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1189204C" w:rsidR="00633437" w:rsidRPr="009E6346" w:rsidRDefault="00580E11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E6346">
        <w:rPr>
          <w:rFonts w:ascii="Arial" w:hAnsi="Arial" w:cs="Arial"/>
          <w:sz w:val="22"/>
          <w:szCs w:val="22"/>
        </w:rPr>
        <w:fldChar w:fldCharType="begin"/>
      </w:r>
      <w:r w:rsidR="00655A4A" w:rsidRPr="009E6346">
        <w:rPr>
          <w:rFonts w:ascii="Arial" w:hAnsi="Arial" w:cs="Arial"/>
          <w:sz w:val="22"/>
          <w:szCs w:val="22"/>
        </w:rPr>
        <w:instrText xml:space="preserve"> MERGEFIELD Sigobius </w:instrText>
      </w:r>
      <w:r w:rsidRPr="009E6346">
        <w:rPr>
          <w:rFonts w:ascii="Arial" w:hAnsi="Arial" w:cs="Arial"/>
          <w:sz w:val="22"/>
          <w:szCs w:val="22"/>
        </w:rPr>
        <w:fldChar w:fldCharType="separate"/>
      </w:r>
      <w:r w:rsidR="00734B5A">
        <w:rPr>
          <w:rFonts w:ascii="Arial" w:hAnsi="Arial" w:cs="Arial"/>
          <w:noProof/>
          <w:sz w:val="22"/>
          <w:szCs w:val="22"/>
        </w:rPr>
        <w:t>${</w:t>
      </w:r>
      <w:r w:rsidR="00DF232F" w:rsidRPr="009E6346">
        <w:rPr>
          <w:rFonts w:ascii="Arial" w:hAnsi="Arial" w:cs="Arial"/>
          <w:noProof/>
          <w:sz w:val="22"/>
          <w:szCs w:val="22"/>
        </w:rPr>
        <w:t>Sigobius</w:t>
      </w:r>
      <w:r w:rsidR="00734B5A">
        <w:rPr>
          <w:rFonts w:ascii="Arial" w:hAnsi="Arial" w:cs="Arial"/>
          <w:noProof/>
          <w:sz w:val="22"/>
          <w:szCs w:val="22"/>
        </w:rPr>
        <w:t>}</w:t>
      </w:r>
      <w:r w:rsidRPr="009E6346">
        <w:rPr>
          <w:rFonts w:ascii="Arial" w:hAnsi="Arial" w:cs="Arial"/>
          <w:sz w:val="22"/>
          <w:szCs w:val="22"/>
        </w:rPr>
        <w:fldChar w:fldCharType="end"/>
      </w:r>
      <w:r w:rsidR="00633437" w:rsidRPr="009E6346">
        <w:rPr>
          <w:rFonts w:ascii="Arial" w:hAnsi="Arial" w:cs="Arial"/>
          <w:sz w:val="22"/>
          <w:szCs w:val="22"/>
        </w:rPr>
        <w:t xml:space="preserve"> </w:t>
      </w:r>
    </w:p>
    <w:p w14:paraId="14A98AB4" w14:textId="79DD8C5B" w:rsidR="00FD2682" w:rsidRPr="009E6346" w:rsidRDefault="00FD2682" w:rsidP="00F85A71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9E6346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0286F30D" w14:textId="77777777" w:rsidR="00F85A71" w:rsidRPr="009E6346" w:rsidRDefault="00F85A71" w:rsidP="00F85A71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73AD8C2" w14:textId="58F1FC77" w:rsidR="00C04373" w:rsidRPr="009E6346" w:rsidRDefault="00580E11" w:rsidP="00F85A71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9E6346">
        <w:rPr>
          <w:rFonts w:ascii="Arial" w:eastAsia="Times New Roman" w:hAnsi="Arial" w:cs="Arial"/>
          <w:lang w:eastAsia="es-CO"/>
        </w:rPr>
        <w:fldChar w:fldCharType="begin"/>
      </w:r>
      <w:r w:rsidR="00655A4A" w:rsidRPr="009E6346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9E6346">
        <w:rPr>
          <w:rFonts w:ascii="Arial" w:eastAsia="Times New Roman" w:hAnsi="Arial" w:cs="Arial"/>
          <w:lang w:eastAsia="es-CO"/>
        </w:rPr>
        <w:fldChar w:fldCharType="separate"/>
      </w:r>
      <w:r w:rsidR="00734B5A">
        <w:rPr>
          <w:rFonts w:ascii="Arial" w:eastAsia="Times New Roman" w:hAnsi="Arial" w:cs="Arial"/>
          <w:noProof/>
          <w:lang w:eastAsia="es-CO"/>
        </w:rPr>
        <w:t>${</w:t>
      </w:r>
      <w:r w:rsidR="00DF232F" w:rsidRPr="009E6346">
        <w:rPr>
          <w:rFonts w:ascii="Arial" w:eastAsia="Times New Roman" w:hAnsi="Arial" w:cs="Arial"/>
          <w:noProof/>
          <w:lang w:eastAsia="es-CO"/>
        </w:rPr>
        <w:t>Ciudad</w:t>
      </w:r>
      <w:r w:rsidR="00734B5A">
        <w:rPr>
          <w:rFonts w:ascii="Arial" w:eastAsia="Times New Roman" w:hAnsi="Arial" w:cs="Arial"/>
          <w:noProof/>
          <w:lang w:eastAsia="es-CO"/>
        </w:rPr>
        <w:t>}</w:t>
      </w:r>
      <w:r w:rsidRPr="009E6346">
        <w:rPr>
          <w:rFonts w:ascii="Arial" w:eastAsia="Times New Roman" w:hAnsi="Arial" w:cs="Arial"/>
          <w:lang w:eastAsia="es-CO"/>
        </w:rPr>
        <w:fldChar w:fldCharType="end"/>
      </w:r>
      <w:r w:rsidR="00FD2682" w:rsidRPr="009E6346">
        <w:rPr>
          <w:rFonts w:ascii="Arial" w:eastAsia="Times New Roman" w:hAnsi="Arial" w:cs="Arial"/>
          <w:lang w:eastAsia="es-CO"/>
        </w:rPr>
        <w:t xml:space="preserve">, </w:t>
      </w:r>
      <w:r w:rsidR="009E6346">
        <w:rPr>
          <w:rFonts w:ascii="Arial" w:eastAsia="Times New Roman" w:hAnsi="Arial" w:cs="Arial"/>
          <w:lang w:eastAsia="es-CO"/>
        </w:rPr>
        <w:fldChar w:fldCharType="begin"/>
      </w:r>
      <w:r w:rsidR="009E6346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9E6346">
        <w:rPr>
          <w:rFonts w:ascii="Arial" w:eastAsia="Times New Roman" w:hAnsi="Arial" w:cs="Arial"/>
          <w:lang w:eastAsia="es-CO"/>
        </w:rPr>
        <w:fldChar w:fldCharType="separate"/>
      </w:r>
      <w:r w:rsidR="00734B5A">
        <w:rPr>
          <w:rFonts w:ascii="Arial" w:eastAsia="Times New Roman" w:hAnsi="Arial" w:cs="Arial"/>
          <w:noProof/>
          <w:lang w:eastAsia="es-CO"/>
        </w:rPr>
        <w:t>${</w:t>
      </w:r>
      <w:r w:rsidR="009E6346">
        <w:rPr>
          <w:rFonts w:ascii="Arial" w:eastAsia="Times New Roman" w:hAnsi="Arial" w:cs="Arial"/>
          <w:noProof/>
          <w:lang w:eastAsia="es-CO"/>
        </w:rPr>
        <w:t>fecha</w:t>
      </w:r>
      <w:r w:rsidR="00734B5A">
        <w:rPr>
          <w:rFonts w:ascii="Arial" w:eastAsia="Times New Roman" w:hAnsi="Arial" w:cs="Arial"/>
          <w:noProof/>
          <w:lang w:eastAsia="es-CO"/>
        </w:rPr>
        <w:t>}</w:t>
      </w:r>
      <w:r w:rsidR="009E6346">
        <w:rPr>
          <w:rFonts w:ascii="Arial" w:eastAsia="Times New Roman" w:hAnsi="Arial" w:cs="Arial"/>
          <w:lang w:eastAsia="es-CO"/>
        </w:rPr>
        <w:fldChar w:fldCharType="end"/>
      </w:r>
    </w:p>
    <w:p w14:paraId="42C6B078" w14:textId="5B6CB9E4" w:rsidR="00F85A71" w:rsidRPr="009E6346" w:rsidRDefault="00F85A71" w:rsidP="00F85A71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752458E9" w14:textId="77777777" w:rsidR="00F85A71" w:rsidRPr="009E6346" w:rsidRDefault="00F85A71" w:rsidP="00F85A71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79A5B40" w14:textId="2859D10B" w:rsidR="00844316" w:rsidRPr="009E6346" w:rsidRDefault="004C57F1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E6346">
        <w:rPr>
          <w:rFonts w:ascii="Arial" w:hAnsi="Arial" w:cs="Arial"/>
          <w:sz w:val="22"/>
          <w:szCs w:val="22"/>
        </w:rPr>
        <w:fldChar w:fldCharType="begin"/>
      </w:r>
      <w:r w:rsidRPr="009E6346">
        <w:rPr>
          <w:rFonts w:ascii="Arial" w:hAnsi="Arial" w:cs="Arial"/>
          <w:sz w:val="22"/>
          <w:szCs w:val="22"/>
        </w:rPr>
        <w:instrText xml:space="preserve"> MERGEFIELD Senor </w:instrText>
      </w:r>
      <w:r w:rsidRPr="009E6346">
        <w:rPr>
          <w:rFonts w:ascii="Arial" w:hAnsi="Arial" w:cs="Arial"/>
          <w:sz w:val="22"/>
          <w:szCs w:val="22"/>
        </w:rPr>
        <w:fldChar w:fldCharType="separate"/>
      </w:r>
      <w:r w:rsidR="00734B5A">
        <w:rPr>
          <w:rFonts w:ascii="Arial" w:hAnsi="Arial" w:cs="Arial"/>
          <w:noProof/>
          <w:sz w:val="22"/>
          <w:szCs w:val="22"/>
        </w:rPr>
        <w:t>${</w:t>
      </w:r>
      <w:r w:rsidRPr="009E6346">
        <w:rPr>
          <w:rFonts w:ascii="Arial" w:hAnsi="Arial" w:cs="Arial"/>
          <w:noProof/>
          <w:sz w:val="22"/>
          <w:szCs w:val="22"/>
        </w:rPr>
        <w:t>Senor</w:t>
      </w:r>
      <w:r w:rsidR="00734B5A">
        <w:rPr>
          <w:rFonts w:ascii="Arial" w:hAnsi="Arial" w:cs="Arial"/>
          <w:noProof/>
          <w:sz w:val="22"/>
          <w:szCs w:val="22"/>
        </w:rPr>
        <w:t>}</w:t>
      </w:r>
      <w:r w:rsidRPr="009E6346">
        <w:rPr>
          <w:rFonts w:ascii="Arial" w:hAnsi="Arial" w:cs="Arial"/>
          <w:sz w:val="22"/>
          <w:szCs w:val="22"/>
        </w:rPr>
        <w:fldChar w:fldCharType="end"/>
      </w:r>
      <w:r w:rsidRPr="009E6346">
        <w:rPr>
          <w:rFonts w:ascii="Arial" w:hAnsi="Arial" w:cs="Arial"/>
          <w:sz w:val="22"/>
          <w:szCs w:val="22"/>
        </w:rPr>
        <w:br/>
      </w:r>
      <w:r w:rsidRPr="009E6346">
        <w:rPr>
          <w:rFonts w:ascii="Arial" w:hAnsi="Arial" w:cs="Arial"/>
          <w:b/>
          <w:bCs/>
          <w:sz w:val="22"/>
          <w:szCs w:val="22"/>
        </w:rPr>
        <w:fldChar w:fldCharType="begin"/>
      </w:r>
      <w:r w:rsidRPr="009E6346">
        <w:rPr>
          <w:rFonts w:ascii="Arial" w:hAnsi="Arial" w:cs="Arial"/>
          <w:b/>
          <w:bCs/>
          <w:sz w:val="22"/>
          <w:szCs w:val="22"/>
        </w:rPr>
        <w:instrText xml:space="preserve"> MERGEFIELD Sancionado </w:instrText>
      </w:r>
      <w:r w:rsidRPr="009E6346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734B5A">
        <w:rPr>
          <w:rFonts w:ascii="Arial" w:hAnsi="Arial" w:cs="Arial"/>
          <w:b/>
          <w:bCs/>
          <w:noProof/>
          <w:sz w:val="22"/>
          <w:szCs w:val="22"/>
        </w:rPr>
        <w:t>${</w:t>
      </w:r>
      <w:r w:rsidRPr="009E6346">
        <w:rPr>
          <w:rFonts w:ascii="Arial" w:hAnsi="Arial" w:cs="Arial"/>
          <w:b/>
          <w:bCs/>
          <w:noProof/>
          <w:sz w:val="22"/>
          <w:szCs w:val="22"/>
        </w:rPr>
        <w:t>Sancionado</w:t>
      </w:r>
      <w:r w:rsidR="00734B5A">
        <w:rPr>
          <w:rFonts w:ascii="Arial" w:hAnsi="Arial" w:cs="Arial"/>
          <w:b/>
          <w:bCs/>
          <w:noProof/>
          <w:sz w:val="22"/>
          <w:szCs w:val="22"/>
        </w:rPr>
        <w:t>}</w:t>
      </w:r>
      <w:r w:rsidRPr="009E6346">
        <w:rPr>
          <w:rFonts w:ascii="Arial" w:hAnsi="Arial" w:cs="Arial"/>
          <w:b/>
          <w:bCs/>
          <w:sz w:val="22"/>
          <w:szCs w:val="22"/>
        </w:rPr>
        <w:fldChar w:fldCharType="end"/>
      </w:r>
      <w:r w:rsidRPr="009E6346">
        <w:rPr>
          <w:rFonts w:ascii="Arial" w:hAnsi="Arial" w:cs="Arial"/>
          <w:sz w:val="22"/>
          <w:szCs w:val="22"/>
        </w:rPr>
        <w:br/>
      </w:r>
      <w:r w:rsidR="00C111CF" w:rsidRPr="009E6346">
        <w:rPr>
          <w:rFonts w:ascii="Arial" w:hAnsi="Arial" w:cs="Arial"/>
          <w:sz w:val="22"/>
          <w:szCs w:val="22"/>
        </w:rPr>
        <w:fldChar w:fldCharType="begin"/>
      </w:r>
      <w:r w:rsidR="00C111CF" w:rsidRPr="009E6346">
        <w:rPr>
          <w:rFonts w:ascii="Arial" w:hAnsi="Arial" w:cs="Arial"/>
          <w:sz w:val="22"/>
          <w:szCs w:val="22"/>
        </w:rPr>
        <w:instrText xml:space="preserve"> MERGEFIELD  direccion </w:instrText>
      </w:r>
      <w:r w:rsidR="00C111CF" w:rsidRPr="009E6346">
        <w:rPr>
          <w:rFonts w:ascii="Arial" w:hAnsi="Arial" w:cs="Arial"/>
          <w:sz w:val="22"/>
          <w:szCs w:val="22"/>
        </w:rPr>
        <w:fldChar w:fldCharType="separate"/>
      </w:r>
      <w:r w:rsidR="00734B5A">
        <w:rPr>
          <w:rFonts w:ascii="Arial" w:hAnsi="Arial" w:cs="Arial"/>
          <w:noProof/>
          <w:sz w:val="22"/>
          <w:szCs w:val="22"/>
        </w:rPr>
        <w:t>${</w:t>
      </w:r>
      <w:r w:rsidR="00C111CF" w:rsidRPr="009E6346">
        <w:rPr>
          <w:rFonts w:ascii="Arial" w:hAnsi="Arial" w:cs="Arial"/>
          <w:noProof/>
          <w:sz w:val="22"/>
          <w:szCs w:val="22"/>
        </w:rPr>
        <w:t>direccion</w:t>
      </w:r>
      <w:r w:rsidR="00734B5A">
        <w:rPr>
          <w:rFonts w:ascii="Arial" w:hAnsi="Arial" w:cs="Arial"/>
          <w:noProof/>
          <w:sz w:val="22"/>
          <w:szCs w:val="22"/>
        </w:rPr>
        <w:t>}</w:t>
      </w:r>
      <w:r w:rsidR="00C111CF" w:rsidRPr="009E6346">
        <w:rPr>
          <w:rFonts w:ascii="Arial" w:hAnsi="Arial" w:cs="Arial"/>
          <w:sz w:val="22"/>
          <w:szCs w:val="22"/>
        </w:rPr>
        <w:fldChar w:fldCharType="end"/>
      </w:r>
    </w:p>
    <w:p w14:paraId="37AB78BF" w14:textId="03119FEF" w:rsidR="004C57F1" w:rsidRPr="009E6346" w:rsidRDefault="00A72100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E6346">
        <w:rPr>
          <w:rFonts w:ascii="Arial" w:hAnsi="Arial" w:cs="Arial"/>
          <w:sz w:val="22"/>
          <w:szCs w:val="22"/>
        </w:rPr>
        <w:fldChar w:fldCharType="begin"/>
      </w:r>
      <w:r w:rsidRPr="009E6346">
        <w:rPr>
          <w:rFonts w:ascii="Arial" w:hAnsi="Arial" w:cs="Arial"/>
          <w:sz w:val="22"/>
          <w:szCs w:val="22"/>
        </w:rPr>
        <w:instrText xml:space="preserve"> MERGEFIELD  SancionadoCiudad </w:instrText>
      </w:r>
      <w:r w:rsidRPr="009E6346">
        <w:rPr>
          <w:rFonts w:ascii="Arial" w:hAnsi="Arial" w:cs="Arial"/>
          <w:sz w:val="22"/>
          <w:szCs w:val="22"/>
        </w:rPr>
        <w:fldChar w:fldCharType="separate"/>
      </w:r>
      <w:r w:rsidR="00734B5A">
        <w:rPr>
          <w:rFonts w:ascii="Arial" w:hAnsi="Arial" w:cs="Arial"/>
          <w:noProof/>
          <w:sz w:val="22"/>
          <w:szCs w:val="22"/>
        </w:rPr>
        <w:t>${</w:t>
      </w:r>
      <w:r w:rsidRPr="009E6346">
        <w:rPr>
          <w:rFonts w:ascii="Arial" w:hAnsi="Arial" w:cs="Arial"/>
          <w:noProof/>
          <w:sz w:val="22"/>
          <w:szCs w:val="22"/>
        </w:rPr>
        <w:t>SancionadoCiudad</w:t>
      </w:r>
      <w:r w:rsidR="00734B5A">
        <w:rPr>
          <w:rFonts w:ascii="Arial" w:hAnsi="Arial" w:cs="Arial"/>
          <w:noProof/>
          <w:sz w:val="22"/>
          <w:szCs w:val="22"/>
        </w:rPr>
        <w:t>}</w:t>
      </w:r>
      <w:r w:rsidRPr="009E6346">
        <w:rPr>
          <w:rFonts w:ascii="Arial" w:hAnsi="Arial" w:cs="Arial"/>
          <w:sz w:val="22"/>
          <w:szCs w:val="22"/>
        </w:rPr>
        <w:fldChar w:fldCharType="end"/>
      </w:r>
    </w:p>
    <w:p w14:paraId="484410B3" w14:textId="3DF04AF9" w:rsidR="006F78B1" w:rsidRPr="009E6346" w:rsidRDefault="00BF1CD2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E6346">
        <w:rPr>
          <w:rFonts w:ascii="Arial" w:hAnsi="Arial" w:cs="Arial"/>
          <w:sz w:val="22"/>
          <w:szCs w:val="22"/>
        </w:rPr>
        <w:fldChar w:fldCharType="begin"/>
      </w:r>
      <w:r w:rsidRPr="009E6346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9E6346">
        <w:rPr>
          <w:rFonts w:ascii="Arial" w:hAnsi="Arial" w:cs="Arial"/>
          <w:sz w:val="22"/>
          <w:szCs w:val="22"/>
        </w:rPr>
        <w:fldChar w:fldCharType="separate"/>
      </w:r>
      <w:r w:rsidR="00734B5A">
        <w:rPr>
          <w:rFonts w:ascii="Arial" w:hAnsi="Arial" w:cs="Arial"/>
          <w:noProof/>
          <w:sz w:val="22"/>
          <w:szCs w:val="22"/>
        </w:rPr>
        <w:t>${</w:t>
      </w:r>
      <w:r w:rsidRPr="009E6346">
        <w:rPr>
          <w:rFonts w:ascii="Arial" w:hAnsi="Arial" w:cs="Arial"/>
          <w:noProof/>
          <w:sz w:val="22"/>
          <w:szCs w:val="22"/>
        </w:rPr>
        <w:t>SancionadoEmail</w:t>
      </w:r>
      <w:r w:rsidR="00734B5A">
        <w:rPr>
          <w:rFonts w:ascii="Arial" w:hAnsi="Arial" w:cs="Arial"/>
          <w:noProof/>
          <w:sz w:val="22"/>
          <w:szCs w:val="22"/>
        </w:rPr>
        <w:t>}</w:t>
      </w:r>
      <w:r w:rsidRPr="009E6346">
        <w:rPr>
          <w:rFonts w:ascii="Arial" w:hAnsi="Arial" w:cs="Arial"/>
          <w:sz w:val="22"/>
          <w:szCs w:val="22"/>
        </w:rPr>
        <w:fldChar w:fldCharType="end"/>
      </w:r>
    </w:p>
    <w:p w14:paraId="764190A5" w14:textId="77777777" w:rsidR="00831A7C" w:rsidRPr="009E6346" w:rsidRDefault="00831A7C" w:rsidP="00F85A71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77FB4FCA" w14:textId="77777777" w:rsidR="00F85A71" w:rsidRPr="009E6346" w:rsidRDefault="00F85A71" w:rsidP="00F85A71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4C57002E" w14:textId="4E6E4935" w:rsidR="00BA3D15" w:rsidRPr="009E6346" w:rsidRDefault="006F78B1" w:rsidP="00F85A71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9E6346">
        <w:rPr>
          <w:rFonts w:ascii="Arial" w:eastAsia="Times New Roman" w:hAnsi="Arial" w:cs="Arial"/>
          <w:b/>
          <w:lang w:eastAsia="es-CO"/>
        </w:rPr>
        <w:t>Asunto:</w:t>
      </w:r>
      <w:r w:rsidRPr="009E6346">
        <w:rPr>
          <w:rFonts w:ascii="Arial" w:eastAsia="Times New Roman" w:hAnsi="Arial" w:cs="Arial"/>
          <w:lang w:eastAsia="es-CO"/>
        </w:rPr>
        <w:t> </w:t>
      </w:r>
      <w:r w:rsidR="00BA3D15" w:rsidRPr="009E6346">
        <w:rPr>
          <w:rFonts w:ascii="Arial" w:eastAsia="Times New Roman" w:hAnsi="Arial" w:cs="Arial"/>
          <w:lang w:eastAsia="es-CO"/>
        </w:rPr>
        <w:tab/>
      </w:r>
      <w:r w:rsidR="00FC609E" w:rsidRPr="009E6346">
        <w:rPr>
          <w:rFonts w:ascii="Arial" w:hAnsi="Arial" w:cs="Arial"/>
          <w:color w:val="000000"/>
        </w:rPr>
        <w:t>Citación Notificación Personal (Inc. 2º. del Art. 68 del CPAC)</w:t>
      </w:r>
    </w:p>
    <w:p w14:paraId="40AEB077" w14:textId="2A8C4BCB" w:rsidR="006F78B1" w:rsidRPr="009E6346" w:rsidRDefault="006F78B1" w:rsidP="00F85A71">
      <w:pPr>
        <w:spacing w:after="0" w:line="240" w:lineRule="auto"/>
        <w:ind w:left="708" w:firstLine="708"/>
        <w:rPr>
          <w:rStyle w:val="Textoennegrita"/>
          <w:rFonts w:ascii="Arial" w:hAnsi="Arial" w:cs="Arial"/>
        </w:rPr>
      </w:pPr>
      <w:r w:rsidRPr="009E6346">
        <w:rPr>
          <w:rFonts w:ascii="Arial" w:eastAsia="Times New Roman" w:hAnsi="Arial" w:cs="Arial"/>
          <w:lang w:eastAsia="es-CO"/>
        </w:rPr>
        <w:t>Proceso No. </w:t>
      </w:r>
      <w:r w:rsidRPr="009E6346">
        <w:rPr>
          <w:rStyle w:val="Textoennegrita"/>
          <w:rFonts w:ascii="Arial" w:hAnsi="Arial" w:cs="Arial"/>
        </w:rPr>
        <w:fldChar w:fldCharType="begin"/>
      </w:r>
      <w:r w:rsidRPr="009E6346">
        <w:rPr>
          <w:rStyle w:val="Textoennegrita"/>
          <w:rFonts w:ascii="Arial" w:hAnsi="Arial" w:cs="Arial"/>
        </w:rPr>
        <w:instrText xml:space="preserve"> MERGEFIELD  Numero </w:instrText>
      </w:r>
      <w:r w:rsidRPr="009E6346">
        <w:rPr>
          <w:rStyle w:val="Textoennegrita"/>
          <w:rFonts w:ascii="Arial" w:hAnsi="Arial" w:cs="Arial"/>
        </w:rPr>
        <w:fldChar w:fldCharType="separate"/>
      </w:r>
      <w:r w:rsidR="00734B5A">
        <w:rPr>
          <w:rStyle w:val="Textoennegrita"/>
          <w:rFonts w:ascii="Arial" w:hAnsi="Arial" w:cs="Arial"/>
          <w:noProof/>
        </w:rPr>
        <w:t>${</w:t>
      </w:r>
      <w:r w:rsidRPr="009E6346">
        <w:rPr>
          <w:rStyle w:val="Textoennegrita"/>
          <w:rFonts w:ascii="Arial" w:hAnsi="Arial" w:cs="Arial"/>
          <w:noProof/>
        </w:rPr>
        <w:t>Numero</w:t>
      </w:r>
      <w:r w:rsidR="00734B5A">
        <w:rPr>
          <w:rStyle w:val="Textoennegrita"/>
          <w:rFonts w:ascii="Arial" w:hAnsi="Arial" w:cs="Arial"/>
          <w:noProof/>
        </w:rPr>
        <w:t>}</w:t>
      </w:r>
      <w:r w:rsidRPr="009E6346">
        <w:rPr>
          <w:rStyle w:val="Textoennegrita"/>
          <w:rFonts w:ascii="Arial" w:hAnsi="Arial" w:cs="Arial"/>
        </w:rPr>
        <w:fldChar w:fldCharType="end"/>
      </w:r>
    </w:p>
    <w:p w14:paraId="1516804F" w14:textId="77777777" w:rsidR="00F85A71" w:rsidRPr="009E6346" w:rsidRDefault="00F85A71" w:rsidP="00F85A71">
      <w:pPr>
        <w:spacing w:after="0" w:line="240" w:lineRule="auto"/>
        <w:ind w:left="708" w:firstLine="708"/>
        <w:rPr>
          <w:rStyle w:val="Textoennegrita"/>
          <w:rFonts w:ascii="Arial" w:hAnsi="Arial" w:cs="Arial"/>
        </w:rPr>
      </w:pPr>
    </w:p>
    <w:p w14:paraId="08B49136" w14:textId="77777777" w:rsidR="006F78B1" w:rsidRPr="009E6346" w:rsidRDefault="006F78B1" w:rsidP="00F85A71">
      <w:pPr>
        <w:spacing w:after="0" w:line="240" w:lineRule="auto"/>
        <w:rPr>
          <w:rStyle w:val="Textoennegrita"/>
          <w:rFonts w:ascii="Arial" w:hAnsi="Arial" w:cs="Arial"/>
        </w:rPr>
      </w:pPr>
    </w:p>
    <w:p w14:paraId="12337F24" w14:textId="56AD9F84" w:rsidR="006F78B1" w:rsidRPr="009E6346" w:rsidRDefault="006F78B1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E6346">
        <w:rPr>
          <w:rFonts w:ascii="Arial" w:hAnsi="Arial" w:cs="Arial"/>
          <w:sz w:val="22"/>
          <w:szCs w:val="22"/>
        </w:rPr>
        <w:fldChar w:fldCharType="begin"/>
      </w:r>
      <w:r w:rsidRPr="009E6346">
        <w:rPr>
          <w:rFonts w:ascii="Arial" w:hAnsi="Arial" w:cs="Arial"/>
          <w:sz w:val="22"/>
          <w:szCs w:val="22"/>
        </w:rPr>
        <w:instrText xml:space="preserve"> MERGEFIELD RespetadoSenor </w:instrText>
      </w:r>
      <w:r w:rsidRPr="009E6346">
        <w:rPr>
          <w:rFonts w:ascii="Arial" w:hAnsi="Arial" w:cs="Arial"/>
          <w:sz w:val="22"/>
          <w:szCs w:val="22"/>
        </w:rPr>
        <w:fldChar w:fldCharType="separate"/>
      </w:r>
      <w:r w:rsidR="00734B5A">
        <w:rPr>
          <w:rFonts w:ascii="Arial" w:hAnsi="Arial" w:cs="Arial"/>
          <w:noProof/>
          <w:sz w:val="22"/>
          <w:szCs w:val="22"/>
        </w:rPr>
        <w:t>${</w:t>
      </w:r>
      <w:r w:rsidRPr="009E6346">
        <w:rPr>
          <w:rFonts w:ascii="Arial" w:hAnsi="Arial" w:cs="Arial"/>
          <w:noProof/>
          <w:sz w:val="22"/>
          <w:szCs w:val="22"/>
        </w:rPr>
        <w:t>RespetadoSenor</w:t>
      </w:r>
      <w:r w:rsidR="00734B5A">
        <w:rPr>
          <w:rFonts w:ascii="Arial" w:hAnsi="Arial" w:cs="Arial"/>
          <w:noProof/>
          <w:sz w:val="22"/>
          <w:szCs w:val="22"/>
        </w:rPr>
        <w:t>}</w:t>
      </w:r>
      <w:r w:rsidRPr="009E6346">
        <w:rPr>
          <w:rFonts w:ascii="Arial" w:hAnsi="Arial" w:cs="Arial"/>
          <w:sz w:val="22"/>
          <w:szCs w:val="22"/>
        </w:rPr>
        <w:fldChar w:fldCharType="end"/>
      </w:r>
      <w:r w:rsidR="00DA7824" w:rsidRPr="009E6346">
        <w:rPr>
          <w:rFonts w:ascii="Arial" w:hAnsi="Arial" w:cs="Arial"/>
          <w:sz w:val="22"/>
          <w:szCs w:val="22"/>
        </w:rPr>
        <w:t>:</w:t>
      </w:r>
    </w:p>
    <w:p w14:paraId="11358CFC" w14:textId="77777777" w:rsidR="00F85A71" w:rsidRPr="009E6346" w:rsidRDefault="00F85A71" w:rsidP="00F85A71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43DC8217" w14:textId="042F27A0" w:rsidR="00C05995" w:rsidRPr="009E6346" w:rsidRDefault="00C05995" w:rsidP="00F85A71">
      <w:pPr>
        <w:spacing w:after="0" w:line="240" w:lineRule="auto"/>
        <w:jc w:val="both"/>
        <w:textAlignment w:val="top"/>
        <w:rPr>
          <w:rFonts w:ascii="Arial" w:hAnsi="Arial" w:cs="Arial"/>
          <w:color w:val="000000"/>
        </w:rPr>
      </w:pPr>
      <w:r w:rsidRPr="009E6346">
        <w:rPr>
          <w:rFonts w:ascii="Arial" w:hAnsi="Arial" w:cs="Arial"/>
        </w:rPr>
        <w:t>Dando cumplimiento a lo preceptuado en el inciso segundo del artículo 68 C.P.A.C.A.</w:t>
      </w:r>
      <w:r w:rsidRPr="009E6346">
        <w:t xml:space="preserve"> </w:t>
      </w:r>
      <w:r w:rsidRPr="009E6346">
        <w:rPr>
          <w:rFonts w:ascii="Arial" w:hAnsi="Arial" w:cs="Arial"/>
          <w:i/>
          <w:iCs/>
        </w:rPr>
        <w:t>“(…) la citación se publicará en la página electrónica o en un lugar de acceso al público de la respectiva entidad por el término de cinco (5) días”,</w:t>
      </w:r>
      <w:r w:rsidRPr="009E6346">
        <w:rPr>
          <w:rFonts w:ascii="Arial" w:hAnsi="Arial" w:cs="Arial"/>
          <w:i/>
          <w:iCs/>
          <w:color w:val="333333"/>
        </w:rPr>
        <w:t xml:space="preserve"> </w:t>
      </w:r>
      <w:r w:rsidRPr="009E6346">
        <w:rPr>
          <w:rFonts w:ascii="Arial" w:hAnsi="Arial" w:cs="Arial"/>
          <w:iCs/>
          <w:color w:val="333333"/>
        </w:rPr>
        <w:t xml:space="preserve">de manera atenta me permito </w:t>
      </w:r>
      <w:r w:rsidRPr="009E6346">
        <w:rPr>
          <w:rFonts w:ascii="Arial" w:hAnsi="Arial" w:cs="Arial"/>
          <w:color w:val="000000"/>
        </w:rPr>
        <w:t xml:space="preserve">solicitar se acerque a las instalaciones de la Dirección Ejecutiva de Administración Judicial </w:t>
      </w:r>
      <w:r w:rsidR="00F85A71" w:rsidRPr="009E6346">
        <w:rPr>
          <w:rFonts w:ascii="Arial" w:hAnsi="Arial" w:cs="Arial"/>
          <w:color w:val="000000"/>
        </w:rPr>
        <w:t xml:space="preserve">de esta ciudad </w:t>
      </w:r>
      <w:r w:rsidRPr="009E6346">
        <w:rPr>
          <w:rFonts w:ascii="Arial" w:hAnsi="Arial" w:cs="Arial"/>
          <w:color w:val="000000"/>
        </w:rPr>
        <w:t xml:space="preserve">previa cita concertada al teléfono que aparece al pie de página de ésta publicación, con el fin de notificarle personalmente el contenido de la resolución </w:t>
      </w:r>
      <w:r w:rsidRPr="009E6346">
        <w:rPr>
          <w:rFonts w:ascii="Arial" w:hAnsi="Arial" w:cs="Arial"/>
          <w:color w:val="FF0000"/>
        </w:rPr>
        <w:t>(EDITA número y fecha de la resolución)</w:t>
      </w:r>
      <w:r w:rsidRPr="009E6346">
        <w:rPr>
          <w:rFonts w:ascii="Arial" w:hAnsi="Arial" w:cs="Arial"/>
          <w:color w:val="000000"/>
        </w:rPr>
        <w:t xml:space="preserve"> por medio de la cual </w:t>
      </w:r>
      <w:r w:rsidRPr="009E6346">
        <w:rPr>
          <w:rFonts w:ascii="Arial" w:hAnsi="Arial" w:cs="Arial"/>
          <w:color w:val="FF0000"/>
        </w:rPr>
        <w:t>(EDITA título de la resolución).</w:t>
      </w:r>
    </w:p>
    <w:p w14:paraId="7D77940E" w14:textId="77777777" w:rsidR="00C05995" w:rsidRPr="009E6346" w:rsidRDefault="00C05995" w:rsidP="00F85A71">
      <w:pPr>
        <w:spacing w:after="0" w:line="240" w:lineRule="auto"/>
        <w:jc w:val="both"/>
        <w:rPr>
          <w:rFonts w:ascii="Arial" w:hAnsi="Arial" w:cs="Arial"/>
          <w:iCs/>
        </w:rPr>
      </w:pPr>
    </w:p>
    <w:p w14:paraId="6F77C5E8" w14:textId="77777777" w:rsidR="00C05995" w:rsidRPr="009E6346" w:rsidRDefault="00C05995" w:rsidP="00F85A71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9E6346">
        <w:rPr>
          <w:rFonts w:ascii="Arial" w:hAnsi="Arial" w:cs="Arial"/>
          <w:color w:val="000000"/>
        </w:rPr>
        <w:t xml:space="preserve">Para el efecto, dispone de un término de cinco días (5) días, contados a partir de la fecha. </w:t>
      </w:r>
    </w:p>
    <w:p w14:paraId="60F059FA" w14:textId="77777777" w:rsidR="00C05995" w:rsidRPr="009E6346" w:rsidRDefault="00C05995" w:rsidP="00F85A71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6DABE88B" w14:textId="460533D8" w:rsidR="00C05995" w:rsidRPr="009E6346" w:rsidRDefault="00C05995" w:rsidP="00F85A71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9E6346">
        <w:rPr>
          <w:rFonts w:ascii="Arial" w:hAnsi="Arial" w:cs="Arial"/>
          <w:color w:val="000000"/>
        </w:rPr>
        <w:t xml:space="preserve">Transcurrido dicho termino, se procederá a realizar la notificación por Aviso conforme a los parámetros establecidos en el artículo 568 del Estatuto Tributario y  69 del C.P.A.C.A., en la página web de la Rama Judicial, </w:t>
      </w:r>
      <w:hyperlink r:id="rId7" w:history="1">
        <w:r w:rsidRPr="009E6346">
          <w:rPr>
            <w:rStyle w:val="Hipervnculo"/>
            <w:rFonts w:ascii="Arial" w:hAnsi="Arial" w:cs="Arial"/>
          </w:rPr>
          <w:t>https://www.ramajudicial.gov.co/web/unidad-de-presupuesto/cobro-coactivo</w:t>
        </w:r>
      </w:hyperlink>
      <w:r w:rsidRPr="009E6346">
        <w:rPr>
          <w:rFonts w:ascii="Arial" w:hAnsi="Arial" w:cs="Arial"/>
          <w:color w:val="000000"/>
        </w:rPr>
        <w:t>.</w:t>
      </w:r>
    </w:p>
    <w:p w14:paraId="7704FD3A" w14:textId="77777777" w:rsidR="00C05995" w:rsidRPr="009E6346" w:rsidRDefault="00C05995" w:rsidP="00F85A71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5738718" w14:textId="77777777" w:rsidR="00C05995" w:rsidRPr="009E6346" w:rsidRDefault="00C05995" w:rsidP="00F85A71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</w:rPr>
      </w:pPr>
    </w:p>
    <w:p w14:paraId="0C12624A" w14:textId="77777777" w:rsidR="00C05995" w:rsidRPr="009E6346" w:rsidRDefault="00C05995" w:rsidP="00F85A71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</w:rPr>
      </w:pPr>
      <w:r w:rsidRPr="009E6346">
        <w:rPr>
          <w:rFonts w:ascii="Arial" w:hAnsi="Arial" w:cs="Arial"/>
        </w:rPr>
        <w:t>Cordialmente,</w:t>
      </w:r>
    </w:p>
    <w:p w14:paraId="6DC56532" w14:textId="77777777" w:rsidR="009140C7" w:rsidRPr="009E6346" w:rsidRDefault="009140C7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8C82EB1" w14:textId="77777777" w:rsidR="009140C7" w:rsidRPr="009E6346" w:rsidRDefault="009140C7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E6346">
        <w:rPr>
          <w:rFonts w:ascii="Arial" w:hAnsi="Arial" w:cs="Arial"/>
          <w:sz w:val="22"/>
          <w:szCs w:val="22"/>
        </w:rPr>
        <w:br/>
      </w:r>
      <w:r w:rsidR="009C0F02" w:rsidRPr="009E6346">
        <w:rPr>
          <w:rFonts w:ascii="Arial" w:hAnsi="Arial" w:cs="Arial"/>
          <w:sz w:val="22"/>
          <w:szCs w:val="22"/>
        </w:rPr>
        <w:t>[SIGNATURE-R]</w:t>
      </w:r>
    </w:p>
    <w:p w14:paraId="42B41C22" w14:textId="331C2A68" w:rsidR="009140C7" w:rsidRPr="009E6346" w:rsidRDefault="009140C7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E6346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9E6346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9E6346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734B5A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9E6346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734B5A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9E6346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9E6346">
        <w:rPr>
          <w:rFonts w:ascii="Arial" w:hAnsi="Arial" w:cs="Arial"/>
          <w:sz w:val="22"/>
          <w:szCs w:val="22"/>
        </w:rPr>
        <w:br/>
      </w:r>
      <w:r w:rsidRPr="009E6346">
        <w:rPr>
          <w:rFonts w:ascii="Arial" w:hAnsi="Arial" w:cs="Arial"/>
          <w:sz w:val="22"/>
          <w:szCs w:val="22"/>
        </w:rPr>
        <w:fldChar w:fldCharType="begin"/>
      </w:r>
      <w:r w:rsidRPr="009E6346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9E6346">
        <w:rPr>
          <w:rFonts w:ascii="Arial" w:hAnsi="Arial" w:cs="Arial"/>
          <w:sz w:val="22"/>
          <w:szCs w:val="22"/>
        </w:rPr>
        <w:fldChar w:fldCharType="separate"/>
      </w:r>
      <w:r w:rsidR="00734B5A">
        <w:rPr>
          <w:rFonts w:ascii="Arial" w:hAnsi="Arial" w:cs="Arial"/>
          <w:noProof/>
          <w:sz w:val="22"/>
          <w:szCs w:val="22"/>
        </w:rPr>
        <w:t>${</w:t>
      </w:r>
      <w:r w:rsidRPr="009E6346">
        <w:rPr>
          <w:rFonts w:ascii="Arial" w:hAnsi="Arial" w:cs="Arial"/>
          <w:noProof/>
          <w:sz w:val="22"/>
          <w:szCs w:val="22"/>
        </w:rPr>
        <w:t>AbogadoEjecutor</w:t>
      </w:r>
      <w:r w:rsidR="00734B5A">
        <w:rPr>
          <w:rFonts w:ascii="Arial" w:hAnsi="Arial" w:cs="Arial"/>
          <w:noProof/>
          <w:sz w:val="22"/>
          <w:szCs w:val="22"/>
        </w:rPr>
        <w:t>}</w:t>
      </w:r>
      <w:r w:rsidRPr="009E6346">
        <w:rPr>
          <w:rFonts w:ascii="Arial" w:hAnsi="Arial" w:cs="Arial"/>
          <w:sz w:val="22"/>
          <w:szCs w:val="22"/>
        </w:rPr>
        <w:fldChar w:fldCharType="end"/>
      </w:r>
    </w:p>
    <w:p w14:paraId="12A82A68" w14:textId="77777777" w:rsidR="009140C7" w:rsidRPr="009E6346" w:rsidRDefault="009140C7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3062B9B" w14:textId="77777777" w:rsidR="009140C7" w:rsidRPr="009E6346" w:rsidRDefault="009140C7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300DB7D" w14:textId="6BC7B853" w:rsidR="003D62A1" w:rsidRPr="009E6346" w:rsidRDefault="009140C7" w:rsidP="00F85A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E6346">
        <w:rPr>
          <w:rFonts w:ascii="Arial" w:hAnsi="Arial" w:cs="Arial"/>
          <w:sz w:val="22"/>
          <w:szCs w:val="22"/>
        </w:rPr>
        <w:t xml:space="preserve">Elaboró: </w:t>
      </w:r>
      <w:r w:rsidRPr="009E6346">
        <w:rPr>
          <w:rFonts w:ascii="Arial" w:hAnsi="Arial" w:cs="Arial"/>
          <w:sz w:val="22"/>
          <w:szCs w:val="22"/>
        </w:rPr>
        <w:fldChar w:fldCharType="begin"/>
      </w:r>
      <w:r w:rsidRPr="009E6346">
        <w:rPr>
          <w:rFonts w:ascii="Arial" w:hAnsi="Arial" w:cs="Arial"/>
          <w:sz w:val="22"/>
          <w:szCs w:val="22"/>
        </w:rPr>
        <w:instrText xml:space="preserve"> MERGEFIELD  usuario </w:instrText>
      </w:r>
      <w:r w:rsidRPr="009E6346">
        <w:rPr>
          <w:rFonts w:ascii="Arial" w:hAnsi="Arial" w:cs="Arial"/>
          <w:sz w:val="22"/>
          <w:szCs w:val="22"/>
        </w:rPr>
        <w:fldChar w:fldCharType="separate"/>
      </w:r>
      <w:r w:rsidR="00734B5A">
        <w:rPr>
          <w:rFonts w:ascii="Arial" w:hAnsi="Arial" w:cs="Arial"/>
          <w:noProof/>
          <w:sz w:val="22"/>
          <w:szCs w:val="22"/>
        </w:rPr>
        <w:t>${</w:t>
      </w:r>
      <w:r w:rsidRPr="009E6346">
        <w:rPr>
          <w:rFonts w:ascii="Arial" w:hAnsi="Arial" w:cs="Arial"/>
          <w:noProof/>
          <w:sz w:val="22"/>
          <w:szCs w:val="22"/>
        </w:rPr>
        <w:t>usuario</w:t>
      </w:r>
      <w:r w:rsidR="00734B5A">
        <w:rPr>
          <w:rFonts w:ascii="Arial" w:hAnsi="Arial" w:cs="Arial"/>
          <w:noProof/>
          <w:sz w:val="22"/>
          <w:szCs w:val="22"/>
        </w:rPr>
        <w:t>}</w:t>
      </w:r>
      <w:r w:rsidRPr="009E6346">
        <w:rPr>
          <w:rFonts w:ascii="Arial" w:hAnsi="Arial" w:cs="Arial"/>
          <w:sz w:val="22"/>
          <w:szCs w:val="22"/>
        </w:rPr>
        <w:fldChar w:fldCharType="end"/>
      </w:r>
      <w:r w:rsidRPr="009E6346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</w:p>
    <w:p w14:paraId="42F11B1C" w14:textId="77777777" w:rsidR="00BF74F9" w:rsidRPr="009E6346" w:rsidRDefault="00BF74F9" w:rsidP="00F85A71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BF74F9" w:rsidRPr="009E6346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C111CF" w:rsidRDefault="00C111C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C111CF" w:rsidRDefault="00C111C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111CF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01C6DFEF" w:rsidR="00C111CF" w:rsidRDefault="009E6346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749094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9328" r:id="rId2"/>
            </w:object>
          </w:r>
        </w:p>
      </w:tc>
    </w:tr>
    <w:tr w:rsidR="00C111CF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396CE5FB" w:rsidR="00C111CF" w:rsidRPr="008143CD" w:rsidRDefault="00C111CF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734B5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734B5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C111CF" w:rsidRDefault="00C111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C111CF" w:rsidRDefault="00C111C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C111CF" w:rsidRDefault="00C111C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111CF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C111CF" w:rsidRDefault="00C111C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</w:tr>
    <w:tr w:rsidR="00C111CF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C111CF" w:rsidRDefault="00C111C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6A8F959D" w:rsidR="00C111CF" w:rsidRDefault="00C111C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34B5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34B5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C111CF" w:rsidRDefault="00C111CF" w:rsidP="009B1EFF">
    <w:pPr>
      <w:jc w:val="center"/>
    </w:pPr>
  </w:p>
  <w:p w14:paraId="7CDC0857" w14:textId="77777777" w:rsidR="00C111CF" w:rsidRDefault="00C111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126F7A"/>
    <w:rsid w:val="001D01A7"/>
    <w:rsid w:val="002159B0"/>
    <w:rsid w:val="00217F9B"/>
    <w:rsid w:val="002346EB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4B5A"/>
    <w:rsid w:val="00737AAF"/>
    <w:rsid w:val="00743B25"/>
    <w:rsid w:val="00777EBA"/>
    <w:rsid w:val="00785657"/>
    <w:rsid w:val="00793172"/>
    <w:rsid w:val="007B29B8"/>
    <w:rsid w:val="007B3090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9E6346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05995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5A71"/>
    <w:rsid w:val="00F91261"/>
    <w:rsid w:val="00FC609E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amajudicial.gov.co/web/unidad-de-presupuesto/cobro-coactiv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49146-2937-4E12-9942-A73F26B4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2020-10-19T15:36:00Z</dcterms:created>
  <dcterms:modified xsi:type="dcterms:W3CDTF">2024-03-15T14:16:00Z</dcterms:modified>
</cp:coreProperties>
</file>