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987" w:rsidRDefault="00CE1987" w:rsidP="00CE1987">
      <w:pPr>
        <w:spacing w:line="276" w:lineRule="auto"/>
        <w:jc w:val="both"/>
        <w:rPr>
          <w:rFonts w:ascii="Arial" w:hAnsi="Arial" w:cs="Arial"/>
          <w:b/>
          <w:sz w:val="24"/>
          <w:szCs w:val="24"/>
          <w:lang w:val="es-ES"/>
        </w:rPr>
      </w:pPr>
      <w:r w:rsidRPr="003B5BFA">
        <w:rPr>
          <w:rFonts w:ascii="Arial" w:hAnsi="Arial" w:cs="Arial"/>
          <w:b/>
          <w:sz w:val="24"/>
          <w:szCs w:val="24"/>
          <w:lang w:val="es-ES"/>
        </w:rPr>
        <w:t>Fase 2</w:t>
      </w:r>
      <w:r>
        <w:rPr>
          <w:rFonts w:ascii="Arial" w:hAnsi="Arial" w:cs="Arial"/>
          <w:b/>
          <w:sz w:val="24"/>
          <w:szCs w:val="24"/>
          <w:lang w:val="es-ES"/>
        </w:rPr>
        <w:t>:</w:t>
      </w:r>
      <w:r w:rsidRPr="003B5BFA">
        <w:rPr>
          <w:rFonts w:ascii="Arial" w:hAnsi="Arial" w:cs="Arial"/>
          <w:b/>
          <w:sz w:val="24"/>
          <w:szCs w:val="24"/>
          <w:lang w:val="es-ES"/>
        </w:rPr>
        <w:t xml:space="preserve"> </w:t>
      </w:r>
      <w:r>
        <w:rPr>
          <w:rFonts w:ascii="Arial" w:hAnsi="Arial" w:cs="Arial"/>
          <w:b/>
          <w:sz w:val="24"/>
          <w:szCs w:val="24"/>
          <w:lang w:val="es-ES"/>
        </w:rPr>
        <w:t>Recopilación</w:t>
      </w:r>
      <w:r w:rsidRPr="003B5BFA">
        <w:rPr>
          <w:rFonts w:ascii="Arial" w:hAnsi="Arial" w:cs="Arial"/>
          <w:b/>
          <w:sz w:val="24"/>
          <w:szCs w:val="24"/>
          <w:lang w:val="es-ES"/>
        </w:rPr>
        <w:t xml:space="preserve"> de</w:t>
      </w:r>
      <w:r>
        <w:rPr>
          <w:rFonts w:ascii="Arial" w:hAnsi="Arial" w:cs="Arial"/>
          <w:b/>
          <w:sz w:val="24"/>
          <w:szCs w:val="24"/>
          <w:lang w:val="es-ES"/>
        </w:rPr>
        <w:t xml:space="preserve"> la</w:t>
      </w:r>
      <w:r w:rsidRPr="003B5BFA">
        <w:rPr>
          <w:rFonts w:ascii="Arial" w:hAnsi="Arial" w:cs="Arial"/>
          <w:b/>
          <w:sz w:val="24"/>
          <w:szCs w:val="24"/>
          <w:lang w:val="es-ES"/>
        </w:rPr>
        <w:t xml:space="preserve"> Información </w:t>
      </w:r>
      <w:r>
        <w:rPr>
          <w:rFonts w:ascii="Arial" w:hAnsi="Arial" w:cs="Arial"/>
          <w:b/>
          <w:sz w:val="24"/>
          <w:szCs w:val="24"/>
          <w:lang w:val="es-ES"/>
        </w:rPr>
        <w:t>Necesaria</w:t>
      </w:r>
    </w:p>
    <w:p w:rsidR="00CE1987" w:rsidRPr="003B5BFA" w:rsidRDefault="00CE1987" w:rsidP="00CE1987">
      <w:pPr>
        <w:spacing w:line="276" w:lineRule="auto"/>
        <w:jc w:val="both"/>
        <w:rPr>
          <w:rFonts w:ascii="Arial" w:hAnsi="Arial" w:cs="Arial"/>
          <w:b/>
          <w:sz w:val="24"/>
          <w:szCs w:val="24"/>
          <w:lang w:val="es-ES"/>
        </w:rPr>
      </w:pPr>
    </w:p>
    <w:p w:rsidR="00CE1987" w:rsidRPr="00604041" w:rsidRDefault="00CE1987" w:rsidP="00CE1987">
      <w:pPr>
        <w:spacing w:line="276" w:lineRule="auto"/>
        <w:jc w:val="both"/>
        <w:rPr>
          <w:rFonts w:ascii="Arial" w:hAnsi="Arial" w:cs="Arial"/>
          <w:b/>
          <w:sz w:val="24"/>
          <w:szCs w:val="24"/>
          <w:lang w:val="es-ES"/>
        </w:rPr>
      </w:pPr>
      <w:r w:rsidRPr="00604041">
        <w:rPr>
          <w:rFonts w:ascii="Arial" w:hAnsi="Arial" w:cs="Arial"/>
          <w:b/>
          <w:sz w:val="24"/>
          <w:szCs w:val="24"/>
          <w:lang w:val="es-ES"/>
        </w:rPr>
        <w:t>Acerca de la empresa:</w:t>
      </w:r>
    </w:p>
    <w:p w:rsidR="00CE1987" w:rsidRPr="00604041" w:rsidRDefault="00CE1987" w:rsidP="00CE1987">
      <w:pPr>
        <w:spacing w:line="276" w:lineRule="auto"/>
        <w:jc w:val="both"/>
        <w:rPr>
          <w:rFonts w:ascii="Arial" w:hAnsi="Arial" w:cs="Arial"/>
          <w:sz w:val="24"/>
          <w:szCs w:val="24"/>
          <w:lang w:val="es-ES"/>
        </w:rPr>
      </w:pPr>
      <w:proofErr w:type="spellStart"/>
      <w:r w:rsidRPr="00604041">
        <w:rPr>
          <w:rFonts w:ascii="Arial" w:hAnsi="Arial" w:cs="Arial"/>
          <w:sz w:val="24"/>
          <w:szCs w:val="24"/>
          <w:lang w:val="es-ES"/>
        </w:rPr>
        <w:t>Allers</w:t>
      </w:r>
      <w:proofErr w:type="spellEnd"/>
      <w:r w:rsidRPr="00604041">
        <w:rPr>
          <w:rFonts w:ascii="Arial" w:hAnsi="Arial" w:cs="Arial"/>
          <w:sz w:val="24"/>
          <w:szCs w:val="24"/>
          <w:lang w:val="es-ES"/>
        </w:rPr>
        <w:t xml:space="preserve"> </w:t>
      </w:r>
      <w:proofErr w:type="spellStart"/>
      <w:r w:rsidRPr="00604041">
        <w:rPr>
          <w:rFonts w:ascii="Arial" w:hAnsi="Arial" w:cs="Arial"/>
          <w:sz w:val="24"/>
          <w:szCs w:val="24"/>
          <w:lang w:val="es-ES"/>
        </w:rPr>
        <w:t>Group</w:t>
      </w:r>
      <w:proofErr w:type="spellEnd"/>
      <w:r w:rsidRPr="00604041">
        <w:rPr>
          <w:rFonts w:ascii="Arial" w:hAnsi="Arial" w:cs="Arial"/>
          <w:sz w:val="24"/>
          <w:szCs w:val="24"/>
          <w:lang w:val="es-ES"/>
        </w:rPr>
        <w:t xml:space="preserve"> es una empresa colombiana especializada en importación al por mayor y al detal; de equipos médicos, insumos hospitalarios, instrumental quirúrgico y medicamentos. La empresa cuenta con marcas propias y exclusividades de compañías líderes en el mundo.</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En la industria farmacéutica la empresa ha logrado la fidelización de las droguerías gracias a que cuentan con el respaldo de grandes compañías para la distribución de los mejores productos farmacéuticos.</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Estas compañías son:</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Pfizer</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Boehringer Ingelheim</w:t>
      </w:r>
    </w:p>
    <w:p w:rsidR="00CE1987" w:rsidRPr="00604041" w:rsidRDefault="00CE1987" w:rsidP="00CE1987">
      <w:pPr>
        <w:pStyle w:val="Prrafodelista"/>
        <w:numPr>
          <w:ilvl w:val="0"/>
          <w:numId w:val="1"/>
        </w:numPr>
        <w:spacing w:line="276" w:lineRule="auto"/>
        <w:jc w:val="both"/>
        <w:rPr>
          <w:rFonts w:ascii="Arial" w:hAnsi="Arial" w:cs="Arial"/>
          <w:sz w:val="24"/>
          <w:szCs w:val="24"/>
        </w:rPr>
      </w:pPr>
      <w:proofErr w:type="spellStart"/>
      <w:r w:rsidRPr="00604041">
        <w:rPr>
          <w:rFonts w:ascii="Arial" w:hAnsi="Arial" w:cs="Arial"/>
          <w:sz w:val="24"/>
          <w:szCs w:val="24"/>
          <w:shd w:val="clear" w:color="auto" w:fill="FFFFFF"/>
        </w:rPr>
        <w:t>Ropsohn</w:t>
      </w:r>
      <w:proofErr w:type="spellEnd"/>
      <w:r w:rsidRPr="00604041">
        <w:rPr>
          <w:rFonts w:ascii="Arial" w:hAnsi="Arial" w:cs="Arial"/>
          <w:sz w:val="24"/>
          <w:szCs w:val="24"/>
          <w:shd w:val="clear" w:color="auto" w:fill="FFFFFF"/>
        </w:rPr>
        <w:t xml:space="preserve"> Therapeutics Ltda.</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Bayer</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Baxter</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Merck &amp; Co.</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AstraZeneca</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Novartis</w:t>
      </w:r>
    </w:p>
    <w:p w:rsidR="00CE1987" w:rsidRPr="00604041" w:rsidRDefault="00CE1987" w:rsidP="00CE1987">
      <w:pPr>
        <w:spacing w:line="276" w:lineRule="auto"/>
        <w:jc w:val="both"/>
        <w:rPr>
          <w:rFonts w:ascii="Arial" w:hAnsi="Arial" w:cs="Arial"/>
          <w:sz w:val="24"/>
          <w:szCs w:val="24"/>
          <w:shd w:val="clear" w:color="auto" w:fill="FFFFFF"/>
          <w:lang w:val="es-ES"/>
        </w:rPr>
      </w:pPr>
      <w:proofErr w:type="spellStart"/>
      <w:r w:rsidRPr="00604041">
        <w:rPr>
          <w:rFonts w:ascii="Arial" w:hAnsi="Arial" w:cs="Arial"/>
          <w:sz w:val="24"/>
          <w:szCs w:val="24"/>
          <w:lang w:val="es-ES"/>
        </w:rPr>
        <w:t>Allers</w:t>
      </w:r>
      <w:proofErr w:type="spellEnd"/>
      <w:r w:rsidRPr="00604041">
        <w:rPr>
          <w:rFonts w:ascii="Arial" w:hAnsi="Arial" w:cs="Arial"/>
          <w:sz w:val="24"/>
          <w:szCs w:val="24"/>
          <w:lang w:val="es-ES"/>
        </w:rPr>
        <w:t xml:space="preserve"> </w:t>
      </w:r>
      <w:proofErr w:type="spellStart"/>
      <w:r w:rsidRPr="00604041">
        <w:rPr>
          <w:rFonts w:ascii="Arial" w:hAnsi="Arial" w:cs="Arial"/>
          <w:sz w:val="24"/>
          <w:szCs w:val="24"/>
          <w:lang w:val="es-ES"/>
        </w:rPr>
        <w:t>group</w:t>
      </w:r>
      <w:proofErr w:type="spellEnd"/>
      <w:r w:rsidRPr="00604041">
        <w:rPr>
          <w:rFonts w:ascii="Arial" w:hAnsi="Arial" w:cs="Arial"/>
          <w:sz w:val="24"/>
          <w:szCs w:val="24"/>
          <w:lang w:val="es-ES"/>
        </w:rPr>
        <w:t xml:space="preserve"> cuenta </w:t>
      </w:r>
      <w:r w:rsidRPr="00604041">
        <w:rPr>
          <w:rFonts w:ascii="Arial" w:hAnsi="Arial" w:cs="Arial"/>
          <w:sz w:val="24"/>
          <w:szCs w:val="24"/>
          <w:shd w:val="clear" w:color="auto" w:fill="FFFFFF"/>
          <w:lang w:val="es-ES"/>
        </w:rPr>
        <w:t>con una gran infraestructura de almacenamiento para garantizar la disponibilidad de todos estos productos.</w:t>
      </w:r>
    </w:p>
    <w:p w:rsidR="00CE1987" w:rsidRPr="00604041" w:rsidRDefault="00CE1987" w:rsidP="00CE1987">
      <w:p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Además, la empresa ofrece los mejores insumos y equipos médicos a hospitales de marcas internacionales como:</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Seca</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Spencer</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Baxter</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Abbott</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BSN Medical</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Johnson &amp; Johnson</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Welch Allyn</w:t>
      </w:r>
    </w:p>
    <w:p w:rsidR="00CE1987" w:rsidRPr="00604041" w:rsidRDefault="00CE1987" w:rsidP="00CE1987">
      <w:pPr>
        <w:spacing w:line="276" w:lineRule="auto"/>
        <w:jc w:val="both"/>
        <w:rPr>
          <w:rFonts w:ascii="Arial" w:hAnsi="Arial" w:cs="Arial"/>
          <w:sz w:val="24"/>
          <w:szCs w:val="24"/>
          <w:shd w:val="clear" w:color="auto" w:fill="FFFFFF"/>
          <w:lang w:val="es-ES"/>
        </w:rPr>
      </w:pPr>
    </w:p>
    <w:p w:rsidR="00CE1987" w:rsidRPr="00604041" w:rsidRDefault="00CE1987" w:rsidP="00CE1987">
      <w:pPr>
        <w:spacing w:line="276" w:lineRule="auto"/>
        <w:jc w:val="both"/>
        <w:rPr>
          <w:rFonts w:ascii="Arial" w:hAnsi="Arial" w:cs="Arial"/>
          <w:b/>
          <w:sz w:val="24"/>
          <w:szCs w:val="24"/>
          <w:lang w:val="es-ES"/>
        </w:rPr>
      </w:pPr>
      <w:r w:rsidRPr="00604041">
        <w:rPr>
          <w:rFonts w:ascii="Arial" w:hAnsi="Arial" w:cs="Arial"/>
          <w:b/>
          <w:sz w:val="24"/>
          <w:szCs w:val="24"/>
          <w:lang w:val="es-ES"/>
        </w:rPr>
        <w:t>Acerca de las necesidades de la empresa:</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lastRenderedPageBreak/>
        <w:t>La empresa ya lleva un buen tiempo en el mercado, y actualmente poseen muchos datos, tienen miles de transacciones mensuales; más o menos se llevan a cabo 350 0 600 pedidos diarios.</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 xml:space="preserve">La empresa quiere buscar una forma asertiva de poder evolucionar con los datos, por lo que quieren llevar a cabo un proyecto de </w:t>
      </w:r>
      <w:proofErr w:type="spellStart"/>
      <w:r w:rsidRPr="00604041">
        <w:rPr>
          <w:rFonts w:ascii="Arial" w:hAnsi="Arial" w:cs="Arial"/>
          <w:sz w:val="24"/>
          <w:szCs w:val="24"/>
          <w:lang w:val="es-ES"/>
        </w:rPr>
        <w:t>big</w:t>
      </w:r>
      <w:proofErr w:type="spellEnd"/>
      <w:r w:rsidRPr="00604041">
        <w:rPr>
          <w:rFonts w:ascii="Arial" w:hAnsi="Arial" w:cs="Arial"/>
          <w:sz w:val="24"/>
          <w:szCs w:val="24"/>
          <w:lang w:val="es-ES"/>
        </w:rPr>
        <w:t xml:space="preserve"> data y </w:t>
      </w:r>
      <w:proofErr w:type="spellStart"/>
      <w:r w:rsidRPr="00604041">
        <w:rPr>
          <w:rFonts w:ascii="Arial" w:hAnsi="Arial" w:cs="Arial"/>
          <w:sz w:val="24"/>
          <w:szCs w:val="24"/>
          <w:lang w:val="es-ES"/>
        </w:rPr>
        <w:t>bussinees</w:t>
      </w:r>
      <w:proofErr w:type="spellEnd"/>
      <w:r w:rsidRPr="00604041">
        <w:rPr>
          <w:rFonts w:ascii="Arial" w:hAnsi="Arial" w:cs="Arial"/>
          <w:sz w:val="24"/>
          <w:szCs w:val="24"/>
          <w:lang w:val="es-ES"/>
        </w:rPr>
        <w:t xml:space="preserve"> </w:t>
      </w:r>
      <w:proofErr w:type="spellStart"/>
      <w:r w:rsidRPr="00604041">
        <w:rPr>
          <w:rFonts w:ascii="Arial" w:hAnsi="Arial" w:cs="Arial"/>
          <w:sz w:val="24"/>
          <w:szCs w:val="24"/>
          <w:lang w:val="es-ES"/>
        </w:rPr>
        <w:t>intelligence</w:t>
      </w:r>
      <w:proofErr w:type="spellEnd"/>
      <w:r w:rsidRPr="00604041">
        <w:rPr>
          <w:rFonts w:ascii="Arial" w:hAnsi="Arial" w:cs="Arial"/>
          <w:sz w:val="24"/>
          <w:szCs w:val="24"/>
          <w:lang w:val="es-ES"/>
        </w:rPr>
        <w:t>.</w:t>
      </w:r>
    </w:p>
    <w:p w:rsidR="00CE1987" w:rsidRPr="00604041" w:rsidRDefault="00CE1987" w:rsidP="00CE1987">
      <w:pPr>
        <w:spacing w:line="276" w:lineRule="auto"/>
        <w:jc w:val="both"/>
        <w:rPr>
          <w:rFonts w:ascii="Arial" w:hAnsi="Arial" w:cs="Arial"/>
          <w:sz w:val="24"/>
          <w:szCs w:val="24"/>
          <w:lang w:val="es-ES"/>
        </w:rPr>
      </w:pPr>
    </w:p>
    <w:p w:rsidR="00CE1987" w:rsidRPr="00604041" w:rsidRDefault="00CE1987" w:rsidP="00CE1987">
      <w:pPr>
        <w:spacing w:line="276" w:lineRule="auto"/>
        <w:jc w:val="both"/>
        <w:rPr>
          <w:rFonts w:ascii="Arial" w:hAnsi="Arial" w:cs="Arial"/>
          <w:b/>
          <w:sz w:val="24"/>
          <w:szCs w:val="24"/>
          <w:lang w:val="es-ES"/>
        </w:rPr>
      </w:pPr>
      <w:r w:rsidRPr="00604041">
        <w:rPr>
          <w:rFonts w:ascii="Arial" w:hAnsi="Arial" w:cs="Arial"/>
          <w:b/>
          <w:sz w:val="24"/>
          <w:szCs w:val="24"/>
          <w:lang w:val="es-ES"/>
        </w:rPr>
        <w:t>Información recopilada con base en las necesidades del cliente</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 xml:space="preserve">Tanto Big Data como Business </w:t>
      </w:r>
      <w:proofErr w:type="spellStart"/>
      <w:r w:rsidRPr="00604041">
        <w:rPr>
          <w:rFonts w:ascii="Arial" w:hAnsi="Arial" w:cs="Arial"/>
          <w:sz w:val="24"/>
          <w:szCs w:val="24"/>
          <w:lang w:val="es-ES"/>
        </w:rPr>
        <w:t>Intelligence</w:t>
      </w:r>
      <w:proofErr w:type="spellEnd"/>
      <w:r w:rsidRPr="00604041">
        <w:rPr>
          <w:rFonts w:ascii="Arial" w:hAnsi="Arial" w:cs="Arial"/>
          <w:sz w:val="24"/>
          <w:szCs w:val="24"/>
          <w:lang w:val="es-ES"/>
        </w:rPr>
        <w:t xml:space="preserve"> son tecnologías que sirven para analizar datos y así ayudar a las empresas en la toma de decisiones.</w:t>
      </w:r>
    </w:p>
    <w:p w:rsidR="00CE1987" w:rsidRPr="00604041" w:rsidRDefault="00CE1987" w:rsidP="00CE1987">
      <w:pPr>
        <w:spacing w:line="276" w:lineRule="auto"/>
        <w:jc w:val="both"/>
        <w:rPr>
          <w:rFonts w:ascii="Arial" w:hAnsi="Arial" w:cs="Arial"/>
          <w:b/>
          <w:sz w:val="24"/>
          <w:szCs w:val="24"/>
          <w:lang w:val="es-ES"/>
        </w:rPr>
      </w:pPr>
      <w:r w:rsidRPr="00604041">
        <w:rPr>
          <w:rFonts w:ascii="Arial" w:hAnsi="Arial" w:cs="Arial"/>
          <w:b/>
          <w:sz w:val="24"/>
          <w:szCs w:val="24"/>
          <w:lang w:val="es-ES"/>
        </w:rPr>
        <w:t>Big data</w:t>
      </w:r>
      <w:r>
        <w:rPr>
          <w:rFonts w:ascii="Arial" w:hAnsi="Arial" w:cs="Arial"/>
          <w:b/>
          <w:sz w:val="24"/>
          <w:szCs w:val="24"/>
          <w:lang w:val="es-ES"/>
        </w:rPr>
        <w:t xml:space="preserve"> (BD)</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Big Data permite tratar un gran volumen de datos, tanto estructurados como desestructurados, y que se reciben a una velocidad muy alta. Los datos captados de Big Data pueden provenir de una gran cantidad de fuentes, por ejemplo, de máquinas, sensores, smartphones, correos, videos, redes sociales, tendencias de mercados, etc.</w:t>
      </w:r>
    </w:p>
    <w:p w:rsidR="00CE1987" w:rsidRPr="00604041" w:rsidRDefault="00CE1987" w:rsidP="00CE1987">
      <w:p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Es importante resaltar que la información que se maneja en el </w:t>
      </w:r>
      <w:r w:rsidRPr="00604041">
        <w:rPr>
          <w:rStyle w:val="Textoennegrita"/>
          <w:rFonts w:ascii="Arial" w:hAnsi="Arial" w:cs="Arial"/>
          <w:sz w:val="24"/>
          <w:szCs w:val="24"/>
          <w:shd w:val="clear" w:color="auto" w:fill="FFFFFF"/>
          <w:lang w:val="es-ES"/>
        </w:rPr>
        <w:t>Big Data</w:t>
      </w:r>
      <w:r w:rsidRPr="00604041">
        <w:rPr>
          <w:rFonts w:ascii="Arial" w:hAnsi="Arial" w:cs="Arial"/>
          <w:sz w:val="24"/>
          <w:szCs w:val="24"/>
          <w:shd w:val="clear" w:color="auto" w:fill="FFFFFF"/>
          <w:lang w:val="es-ES"/>
        </w:rPr>
        <w:t> es prácticamente ilimitada, por ello, se ha convertido en una alternativa muy usada en estos tiempos, en donde la explosión digital ha hecho que tanto las empresas como los gobiernos tengan que manejar un gran volumen de datos.</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shd w:val="clear" w:color="auto" w:fill="FFFFFF"/>
          <w:lang w:val="es-ES"/>
        </w:rPr>
        <w:t>El lugar donde son almacenados los datos en el </w:t>
      </w:r>
      <w:r w:rsidRPr="00604041">
        <w:rPr>
          <w:rStyle w:val="Textoennegrita"/>
          <w:rFonts w:ascii="Arial" w:hAnsi="Arial" w:cs="Arial"/>
          <w:sz w:val="24"/>
          <w:szCs w:val="24"/>
          <w:shd w:val="clear" w:color="auto" w:fill="FFFFFF"/>
          <w:lang w:val="es-ES"/>
        </w:rPr>
        <w:t>Big Data</w:t>
      </w:r>
      <w:r w:rsidRPr="00604041">
        <w:rPr>
          <w:rFonts w:ascii="Arial" w:hAnsi="Arial" w:cs="Arial"/>
          <w:sz w:val="24"/>
          <w:szCs w:val="24"/>
          <w:shd w:val="clear" w:color="auto" w:fill="FFFFFF"/>
          <w:lang w:val="es-ES"/>
        </w:rPr>
        <w:t> es en ficheros distribuidos, además permite el análisis de datos históricos y hasta incluso en tiempo real.</w:t>
      </w:r>
    </w:p>
    <w:p w:rsidR="00CE1987" w:rsidRPr="003B5BFA" w:rsidRDefault="00CE1987" w:rsidP="00CE1987">
      <w:pPr>
        <w:spacing w:line="276" w:lineRule="auto"/>
        <w:jc w:val="both"/>
        <w:rPr>
          <w:rFonts w:ascii="Arial" w:hAnsi="Arial" w:cs="Arial"/>
          <w:b/>
          <w:sz w:val="24"/>
          <w:szCs w:val="24"/>
          <w:lang w:val="es-ES"/>
        </w:rPr>
      </w:pPr>
      <w:r w:rsidRPr="003B5BFA">
        <w:rPr>
          <w:rFonts w:ascii="Arial" w:hAnsi="Arial" w:cs="Arial"/>
          <w:b/>
          <w:sz w:val="24"/>
          <w:szCs w:val="24"/>
          <w:lang w:val="es-ES"/>
        </w:rPr>
        <w:t xml:space="preserve">Business </w:t>
      </w:r>
      <w:proofErr w:type="spellStart"/>
      <w:r w:rsidRPr="003B5BFA">
        <w:rPr>
          <w:rFonts w:ascii="Arial" w:hAnsi="Arial" w:cs="Arial"/>
          <w:b/>
          <w:sz w:val="24"/>
          <w:szCs w:val="24"/>
          <w:lang w:val="es-ES"/>
        </w:rPr>
        <w:t>Intelligence</w:t>
      </w:r>
      <w:proofErr w:type="spellEnd"/>
      <w:r w:rsidRPr="003B5BFA">
        <w:rPr>
          <w:rFonts w:ascii="Arial" w:hAnsi="Arial" w:cs="Arial"/>
          <w:b/>
          <w:sz w:val="24"/>
          <w:szCs w:val="24"/>
          <w:lang w:val="es-ES"/>
        </w:rPr>
        <w:t xml:space="preserve"> (BI)</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 xml:space="preserve">El Business </w:t>
      </w:r>
      <w:proofErr w:type="spellStart"/>
      <w:r w:rsidRPr="00604041">
        <w:rPr>
          <w:rFonts w:ascii="Arial" w:hAnsi="Arial" w:cs="Arial"/>
          <w:sz w:val="24"/>
          <w:szCs w:val="24"/>
          <w:lang w:val="es-ES"/>
        </w:rPr>
        <w:t>Intelligence</w:t>
      </w:r>
      <w:proofErr w:type="spellEnd"/>
      <w:r w:rsidRPr="00604041">
        <w:rPr>
          <w:rFonts w:ascii="Arial" w:hAnsi="Arial" w:cs="Arial"/>
          <w:sz w:val="24"/>
          <w:szCs w:val="24"/>
          <w:lang w:val="es-ES"/>
        </w:rPr>
        <w:t xml:space="preserve"> aporta herramientas para el análisis de los datos que conforman el Big Data, para así, realizar análisis predictivos y avanzados que ayudaran en la toma de decisiones estratégicas en función de una predicción de comportamiento basada en datos reales.</w:t>
      </w:r>
    </w:p>
    <w:p w:rsidR="00CE1987" w:rsidRPr="00604041" w:rsidRDefault="00CE1987" w:rsidP="00CE1987">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604041">
        <w:rPr>
          <w:rFonts w:ascii="Arial" w:hAnsi="Arial" w:cs="Arial"/>
          <w:sz w:val="24"/>
          <w:szCs w:val="24"/>
          <w:shd w:val="clear" w:color="auto" w:fill="FFFFFF"/>
          <w:lang w:val="es-ES"/>
        </w:rPr>
        <w:t>En el </w:t>
      </w:r>
      <w:r w:rsidRPr="00604041">
        <w:rPr>
          <w:rStyle w:val="Textoennegrita"/>
          <w:rFonts w:ascii="Arial" w:hAnsi="Arial" w:cs="Arial"/>
          <w:sz w:val="24"/>
          <w:szCs w:val="24"/>
          <w:shd w:val="clear" w:color="auto" w:fill="FFFFFF"/>
          <w:lang w:val="es-ES"/>
        </w:rPr>
        <w:t xml:space="preserve">Business </w:t>
      </w:r>
      <w:proofErr w:type="spellStart"/>
      <w:r w:rsidRPr="00604041">
        <w:rPr>
          <w:rStyle w:val="Textoennegrita"/>
          <w:rFonts w:ascii="Arial" w:hAnsi="Arial" w:cs="Arial"/>
          <w:sz w:val="24"/>
          <w:szCs w:val="24"/>
          <w:shd w:val="clear" w:color="auto" w:fill="FFFFFF"/>
          <w:lang w:val="es-ES"/>
        </w:rPr>
        <w:t>Intelligence</w:t>
      </w:r>
      <w:proofErr w:type="spellEnd"/>
      <w:r w:rsidRPr="00604041">
        <w:rPr>
          <w:rFonts w:ascii="Arial" w:hAnsi="Arial" w:cs="Arial"/>
          <w:sz w:val="24"/>
          <w:szCs w:val="24"/>
          <w:shd w:val="clear" w:color="auto" w:fill="FFFFFF"/>
          <w:lang w:val="es-ES"/>
        </w:rPr>
        <w:t> los datos son guardados en un servidor central, en vez de ficheros distribuidos como en el </w:t>
      </w:r>
      <w:r w:rsidRPr="00604041">
        <w:rPr>
          <w:rStyle w:val="Textoennegrita"/>
          <w:rFonts w:ascii="Arial" w:hAnsi="Arial" w:cs="Arial"/>
          <w:sz w:val="24"/>
          <w:szCs w:val="24"/>
          <w:shd w:val="clear" w:color="auto" w:fill="FFFFFF"/>
          <w:lang w:val="es-ES"/>
        </w:rPr>
        <w:t>Big Data</w:t>
      </w:r>
      <w:r w:rsidRPr="00604041">
        <w:rPr>
          <w:rFonts w:ascii="Arial" w:hAnsi="Arial" w:cs="Arial"/>
          <w:sz w:val="24"/>
          <w:szCs w:val="24"/>
          <w:shd w:val="clear" w:color="auto" w:fill="FFFFFF"/>
          <w:lang w:val="es-ES"/>
        </w:rPr>
        <w:t xml:space="preserve">, lo cual para muchos resulta algo inseguro y poco flexible. </w:t>
      </w:r>
      <w:r>
        <w:rPr>
          <w:rFonts w:ascii="Arial" w:hAnsi="Arial" w:cs="Arial"/>
          <w:sz w:val="24"/>
          <w:szCs w:val="24"/>
          <w:shd w:val="clear" w:color="auto" w:fill="FFFFFF"/>
          <w:lang w:val="es-ES"/>
        </w:rPr>
        <w:t>No obstante</w:t>
      </w:r>
      <w:r w:rsidRPr="00604041">
        <w:rPr>
          <w:rFonts w:ascii="Arial" w:hAnsi="Arial" w:cs="Arial"/>
          <w:sz w:val="24"/>
          <w:szCs w:val="24"/>
          <w:shd w:val="clear" w:color="auto" w:fill="FFFFFF"/>
          <w:lang w:val="es-ES"/>
        </w:rPr>
        <w:t>, a</w:t>
      </w:r>
      <w:r w:rsidRPr="00604041">
        <w:rPr>
          <w:rFonts w:ascii="Arial" w:eastAsia="Times New Roman" w:hAnsi="Arial" w:cs="Arial"/>
          <w:sz w:val="24"/>
          <w:szCs w:val="24"/>
          <w:lang w:val="es-ES"/>
        </w:rPr>
        <w:t xml:space="preserve"> través de este sistema, se logra tomar decisiones de una manera rápida y ágil, puesto que todo se encuentra en una base de datos única y es capaz de analizar la información a la velocidad del pensamiento.</w:t>
      </w:r>
    </w:p>
    <w:p w:rsidR="00CE1987" w:rsidRPr="00604041" w:rsidRDefault="00CE1987" w:rsidP="00CE1987">
      <w:pPr>
        <w:spacing w:line="276" w:lineRule="auto"/>
        <w:jc w:val="both"/>
        <w:rPr>
          <w:rFonts w:ascii="Arial" w:hAnsi="Arial" w:cs="Arial"/>
          <w:sz w:val="24"/>
          <w:szCs w:val="24"/>
          <w:shd w:val="clear" w:color="auto" w:fill="FFFFFF"/>
          <w:lang w:val="es-ES"/>
        </w:rPr>
      </w:pPr>
    </w:p>
    <w:p w:rsidR="00CE1987" w:rsidRPr="00604041" w:rsidRDefault="00CE1987" w:rsidP="00CE1987">
      <w:p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lastRenderedPageBreak/>
        <w:t>También es importante resaltar que el </w:t>
      </w:r>
      <w:r w:rsidRPr="00604041">
        <w:rPr>
          <w:rStyle w:val="Textoennegrita"/>
          <w:rFonts w:ascii="Arial" w:hAnsi="Arial" w:cs="Arial"/>
          <w:sz w:val="24"/>
          <w:szCs w:val="24"/>
          <w:shd w:val="clear" w:color="auto" w:fill="FFFFFF"/>
          <w:lang w:val="es-ES"/>
        </w:rPr>
        <w:t xml:space="preserve">Business </w:t>
      </w:r>
      <w:proofErr w:type="spellStart"/>
      <w:r w:rsidRPr="00604041">
        <w:rPr>
          <w:rStyle w:val="Textoennegrita"/>
          <w:rFonts w:ascii="Arial" w:hAnsi="Arial" w:cs="Arial"/>
          <w:sz w:val="24"/>
          <w:szCs w:val="24"/>
          <w:shd w:val="clear" w:color="auto" w:fill="FFFFFF"/>
          <w:lang w:val="es-ES"/>
        </w:rPr>
        <w:t>Intelligence</w:t>
      </w:r>
      <w:proofErr w:type="spellEnd"/>
      <w:r w:rsidRPr="00604041">
        <w:rPr>
          <w:rFonts w:ascii="Arial" w:hAnsi="Arial" w:cs="Arial"/>
          <w:sz w:val="24"/>
          <w:szCs w:val="24"/>
          <w:shd w:val="clear" w:color="auto" w:fill="FFFFFF"/>
          <w:lang w:val="es-ES"/>
        </w:rPr>
        <w:t> realiza un análisis de datos que son estructurados, en otras palabras, datos que son almacenados en una base de datos tradicional (contrario al Big Data que los realiza en datos tanto estructurados como desestructurados).</w:t>
      </w:r>
    </w:p>
    <w:p w:rsidR="00CE1987" w:rsidRPr="00604041" w:rsidRDefault="00CE1987" w:rsidP="00CE1987">
      <w:pPr>
        <w:spacing w:line="276" w:lineRule="auto"/>
        <w:jc w:val="both"/>
        <w:rPr>
          <w:rFonts w:ascii="Arial" w:hAnsi="Arial" w:cs="Arial"/>
          <w:sz w:val="24"/>
          <w:szCs w:val="24"/>
          <w:lang w:val="es-ES"/>
        </w:rPr>
      </w:pP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Como se puede observar, son términos complementarios y su finalidad es extraer valor de la información.</w:t>
      </w:r>
    </w:p>
    <w:p w:rsidR="00CE1987" w:rsidRPr="00604041" w:rsidRDefault="00CE1987" w:rsidP="00CE1987">
      <w:pPr>
        <w:shd w:val="clear" w:color="auto" w:fill="FFFFFF"/>
        <w:spacing w:before="100" w:beforeAutospacing="1" w:after="100" w:afterAutospacing="1" w:line="276" w:lineRule="auto"/>
        <w:jc w:val="both"/>
        <w:rPr>
          <w:rFonts w:ascii="Arial" w:eastAsia="Times New Roman" w:hAnsi="Arial" w:cs="Arial"/>
          <w:color w:val="666666"/>
          <w:sz w:val="24"/>
          <w:szCs w:val="24"/>
          <w:lang w:val="es-ES"/>
        </w:rPr>
      </w:pPr>
      <w:r w:rsidRPr="00604041">
        <w:rPr>
          <w:rFonts w:ascii="Arial" w:hAnsi="Arial" w:cs="Arial"/>
          <w:sz w:val="24"/>
          <w:szCs w:val="24"/>
          <w:lang w:val="es-ES"/>
        </w:rPr>
        <w:t xml:space="preserve">La diferencia está particularmente en que </w:t>
      </w:r>
      <w:r w:rsidRPr="00604041">
        <w:rPr>
          <w:rFonts w:ascii="Arial" w:hAnsi="Arial" w:cs="Arial"/>
          <w:sz w:val="24"/>
          <w:szCs w:val="24"/>
          <w:shd w:val="clear" w:color="auto" w:fill="FFFFFF"/>
          <w:lang w:val="es-ES"/>
        </w:rPr>
        <w:t>el </w:t>
      </w:r>
      <w:r w:rsidRPr="00604041">
        <w:rPr>
          <w:rStyle w:val="Textoennegrita"/>
          <w:rFonts w:ascii="Arial" w:hAnsi="Arial" w:cs="Arial"/>
          <w:sz w:val="24"/>
          <w:szCs w:val="24"/>
          <w:shd w:val="clear" w:color="auto" w:fill="FFFFFF"/>
          <w:lang w:val="es-ES"/>
        </w:rPr>
        <w:t xml:space="preserve">Business </w:t>
      </w:r>
      <w:proofErr w:type="spellStart"/>
      <w:r w:rsidRPr="00604041">
        <w:rPr>
          <w:rStyle w:val="Textoennegrita"/>
          <w:rFonts w:ascii="Arial" w:hAnsi="Arial" w:cs="Arial"/>
          <w:sz w:val="24"/>
          <w:szCs w:val="24"/>
          <w:shd w:val="clear" w:color="auto" w:fill="FFFFFF"/>
          <w:lang w:val="es-ES"/>
        </w:rPr>
        <w:t>Intelligence</w:t>
      </w:r>
      <w:proofErr w:type="spellEnd"/>
      <w:r w:rsidRPr="00604041">
        <w:rPr>
          <w:rStyle w:val="Textoennegrita"/>
          <w:rFonts w:ascii="Arial" w:hAnsi="Arial" w:cs="Arial"/>
          <w:sz w:val="24"/>
          <w:szCs w:val="24"/>
          <w:shd w:val="clear" w:color="auto" w:fill="FFFFFF"/>
          <w:lang w:val="es-ES"/>
        </w:rPr>
        <w:t> </w:t>
      </w:r>
      <w:r w:rsidRPr="00604041">
        <w:rPr>
          <w:rFonts w:ascii="Arial" w:hAnsi="Arial" w:cs="Arial"/>
          <w:sz w:val="24"/>
          <w:szCs w:val="24"/>
          <w:shd w:val="clear" w:color="auto" w:fill="FFFFFF"/>
          <w:lang w:val="es-ES"/>
        </w:rPr>
        <w:t>está diseñado para poder </w:t>
      </w:r>
      <w:r w:rsidRPr="00604041">
        <w:rPr>
          <w:rStyle w:val="Textoennegrita"/>
          <w:rFonts w:ascii="Arial" w:hAnsi="Arial" w:cs="Arial"/>
          <w:sz w:val="24"/>
          <w:szCs w:val="24"/>
          <w:shd w:val="clear" w:color="auto" w:fill="FFFFFF"/>
          <w:lang w:val="es-ES"/>
        </w:rPr>
        <w:t>ayudar a la compañía en la toma de decisiones</w:t>
      </w:r>
      <w:r w:rsidRPr="00604041">
        <w:rPr>
          <w:rFonts w:ascii="Arial" w:hAnsi="Arial" w:cs="Arial"/>
          <w:sz w:val="24"/>
          <w:szCs w:val="24"/>
          <w:shd w:val="clear" w:color="auto" w:fill="FFFFFF"/>
          <w:lang w:val="es-ES"/>
        </w:rPr>
        <w:t> importantes de una forma rápida, mientras que el </w:t>
      </w:r>
      <w:r w:rsidRPr="00604041">
        <w:rPr>
          <w:rStyle w:val="Textoennegrita"/>
          <w:rFonts w:ascii="Arial" w:hAnsi="Arial" w:cs="Arial"/>
          <w:sz w:val="24"/>
          <w:szCs w:val="24"/>
          <w:shd w:val="clear" w:color="auto" w:fill="FFFFFF"/>
          <w:lang w:val="es-ES"/>
        </w:rPr>
        <w:t>Big Data</w:t>
      </w:r>
      <w:r w:rsidRPr="00604041">
        <w:rPr>
          <w:rFonts w:ascii="Arial" w:hAnsi="Arial" w:cs="Arial"/>
          <w:sz w:val="24"/>
          <w:szCs w:val="24"/>
          <w:shd w:val="clear" w:color="auto" w:fill="FFFFFF"/>
          <w:lang w:val="es-ES"/>
        </w:rPr>
        <w:t> </w:t>
      </w:r>
      <w:r w:rsidRPr="00604041">
        <w:rPr>
          <w:rStyle w:val="Textoennegrita"/>
          <w:rFonts w:ascii="Arial" w:hAnsi="Arial" w:cs="Arial"/>
          <w:sz w:val="24"/>
          <w:szCs w:val="24"/>
          <w:shd w:val="clear" w:color="auto" w:fill="FFFFFF"/>
          <w:lang w:val="es-ES"/>
        </w:rPr>
        <w:t xml:space="preserve">se centra particularmente en lo referente al proceso y la visualización de todos los datos. </w:t>
      </w:r>
      <w:r>
        <w:rPr>
          <w:rFonts w:ascii="Arial" w:eastAsia="Times New Roman" w:hAnsi="Arial" w:cs="Arial"/>
          <w:sz w:val="24"/>
          <w:szCs w:val="24"/>
          <w:lang w:val="es-ES"/>
        </w:rPr>
        <w:t>Otra diferencia</w:t>
      </w:r>
      <w:r w:rsidRPr="00604041">
        <w:rPr>
          <w:rFonts w:ascii="Arial" w:eastAsia="Times New Roman" w:hAnsi="Arial" w:cs="Arial"/>
          <w:sz w:val="24"/>
          <w:szCs w:val="24"/>
          <w:lang w:val="es-ES"/>
        </w:rPr>
        <w:t> es que el BI permite una autonomía para realizar la búsqueda de los datos, de manera que la compañía pueda tener herramientas que permitan únicamente la manipulación de datos que le interesen.</w:t>
      </w:r>
    </w:p>
    <w:p w:rsidR="00CE1987" w:rsidRDefault="00D4456E" w:rsidP="00CE1987">
      <w:pPr>
        <w:spacing w:line="276" w:lineRule="auto"/>
        <w:jc w:val="both"/>
        <w:rPr>
          <w:rStyle w:val="Textoennegrita"/>
          <w:rFonts w:ascii="Arial" w:hAnsi="Arial" w:cs="Arial"/>
          <w:sz w:val="24"/>
          <w:szCs w:val="24"/>
          <w:shd w:val="clear" w:color="auto" w:fill="FFFFFF"/>
          <w:lang w:val="es-ES"/>
        </w:rPr>
      </w:pPr>
      <w:r>
        <w:rPr>
          <w:rStyle w:val="Textoennegrita"/>
          <w:rFonts w:ascii="Arial" w:hAnsi="Arial" w:cs="Arial"/>
          <w:sz w:val="24"/>
          <w:szCs w:val="24"/>
          <w:shd w:val="clear" w:color="auto" w:fill="FFFFFF"/>
          <w:lang w:val="es-ES"/>
        </w:rPr>
        <w:t xml:space="preserve">ERP, SAP </w:t>
      </w:r>
      <w:proofErr w:type="spellStart"/>
      <w:r>
        <w:rPr>
          <w:rStyle w:val="Textoennegrita"/>
          <w:rFonts w:ascii="Arial" w:hAnsi="Arial" w:cs="Arial"/>
          <w:sz w:val="24"/>
          <w:szCs w:val="24"/>
          <w:shd w:val="clear" w:color="auto" w:fill="FFFFFF"/>
          <w:lang w:val="es-ES"/>
        </w:rPr>
        <w:t>Buisiness</w:t>
      </w:r>
      <w:proofErr w:type="spellEnd"/>
      <w:r>
        <w:rPr>
          <w:rStyle w:val="Textoennegrita"/>
          <w:rFonts w:ascii="Arial" w:hAnsi="Arial" w:cs="Arial"/>
          <w:sz w:val="24"/>
          <w:szCs w:val="24"/>
          <w:shd w:val="clear" w:color="auto" w:fill="FFFFFF"/>
          <w:lang w:val="es-ES"/>
        </w:rPr>
        <w:t xml:space="preserve"> </w:t>
      </w:r>
      <w:proofErr w:type="spellStart"/>
      <w:r>
        <w:rPr>
          <w:rStyle w:val="Textoennegrita"/>
          <w:rFonts w:ascii="Arial" w:hAnsi="Arial" w:cs="Arial"/>
          <w:sz w:val="24"/>
          <w:szCs w:val="24"/>
          <w:shd w:val="clear" w:color="auto" w:fill="FFFFFF"/>
          <w:lang w:val="es-ES"/>
        </w:rPr>
        <w:t>One</w:t>
      </w:r>
      <w:proofErr w:type="spellEnd"/>
    </w:p>
    <w:p w:rsidR="00D4456E" w:rsidRPr="00D4456E" w:rsidRDefault="00D4456E" w:rsidP="00D4456E">
      <w:pPr>
        <w:spacing w:line="276" w:lineRule="auto"/>
        <w:jc w:val="both"/>
        <w:rPr>
          <w:rStyle w:val="Textoennegrita"/>
          <w:rFonts w:ascii="Arial" w:hAnsi="Arial" w:cs="Arial"/>
          <w:b w:val="0"/>
          <w:sz w:val="24"/>
          <w:szCs w:val="24"/>
          <w:shd w:val="clear" w:color="auto" w:fill="FFFFFF"/>
          <w:lang w:val="es-CO"/>
        </w:rPr>
      </w:pPr>
      <w:r w:rsidRPr="00D4456E">
        <w:rPr>
          <w:rStyle w:val="Textoennegrita"/>
          <w:rFonts w:ascii="Arial" w:hAnsi="Arial" w:cs="Arial"/>
          <w:b w:val="0"/>
          <w:sz w:val="24"/>
          <w:szCs w:val="24"/>
          <w:shd w:val="clear" w:color="auto" w:fill="FFFFFF"/>
          <w:lang w:val="es-CO"/>
        </w:rPr>
        <w:t xml:space="preserve">SAP Business </w:t>
      </w:r>
      <w:proofErr w:type="spellStart"/>
      <w:r w:rsidRPr="00D4456E">
        <w:rPr>
          <w:rStyle w:val="Textoennegrita"/>
          <w:rFonts w:ascii="Arial" w:hAnsi="Arial" w:cs="Arial"/>
          <w:b w:val="0"/>
          <w:sz w:val="24"/>
          <w:szCs w:val="24"/>
          <w:shd w:val="clear" w:color="auto" w:fill="FFFFFF"/>
          <w:lang w:val="es-CO"/>
        </w:rPr>
        <w:t>One</w:t>
      </w:r>
      <w:proofErr w:type="spellEnd"/>
      <w:r w:rsidRPr="00D4456E">
        <w:rPr>
          <w:rStyle w:val="Textoennegrita"/>
          <w:rFonts w:ascii="Arial" w:hAnsi="Arial" w:cs="Arial"/>
          <w:b w:val="0"/>
          <w:sz w:val="24"/>
          <w:szCs w:val="24"/>
          <w:shd w:val="clear" w:color="auto" w:fill="FFFFFF"/>
          <w:lang w:val="es-CO"/>
        </w:rPr>
        <w:t xml:space="preserve"> es una solución de software de gestión empresarial (ERP) referente a nivel mundial, accesible y fácil de usar, pensada específicamente para las pequeñas y medianas empresas.</w:t>
      </w:r>
    </w:p>
    <w:p w:rsidR="00D4456E" w:rsidRPr="00D4456E" w:rsidRDefault="00D4456E" w:rsidP="00D4456E">
      <w:pPr>
        <w:spacing w:line="276" w:lineRule="auto"/>
        <w:jc w:val="both"/>
        <w:rPr>
          <w:rStyle w:val="Textoennegrita"/>
          <w:rFonts w:ascii="Arial" w:hAnsi="Arial" w:cs="Arial"/>
          <w:b w:val="0"/>
          <w:sz w:val="24"/>
          <w:szCs w:val="24"/>
          <w:shd w:val="clear" w:color="auto" w:fill="FFFFFF"/>
          <w:lang w:val="es-CO"/>
        </w:rPr>
      </w:pPr>
      <w:r w:rsidRPr="00D4456E">
        <w:rPr>
          <w:rStyle w:val="Textoennegrita"/>
          <w:rFonts w:ascii="Arial" w:hAnsi="Arial" w:cs="Arial"/>
          <w:b w:val="0"/>
          <w:sz w:val="24"/>
          <w:szCs w:val="24"/>
          <w:shd w:val="clear" w:color="auto" w:fill="FFFFFF"/>
          <w:lang w:val="es-CO"/>
        </w:rPr>
        <w:t xml:space="preserve">Única e integrada, proporciona una visibilidad completa de todo </w:t>
      </w:r>
      <w:r>
        <w:rPr>
          <w:rStyle w:val="Textoennegrita"/>
          <w:rFonts w:ascii="Arial" w:hAnsi="Arial" w:cs="Arial"/>
          <w:b w:val="0"/>
          <w:sz w:val="24"/>
          <w:szCs w:val="24"/>
          <w:shd w:val="clear" w:color="auto" w:fill="FFFFFF"/>
          <w:lang w:val="es-CO"/>
        </w:rPr>
        <w:t>un</w:t>
      </w:r>
      <w:r w:rsidRPr="00D4456E">
        <w:rPr>
          <w:rStyle w:val="Textoennegrita"/>
          <w:rFonts w:ascii="Arial" w:hAnsi="Arial" w:cs="Arial"/>
          <w:b w:val="0"/>
          <w:sz w:val="24"/>
          <w:szCs w:val="24"/>
          <w:shd w:val="clear" w:color="auto" w:fill="FFFFFF"/>
          <w:lang w:val="es-CO"/>
        </w:rPr>
        <w:t xml:space="preserve"> negocio y un control total sobre cualquier aspecto relacionado con </w:t>
      </w:r>
      <w:r>
        <w:rPr>
          <w:rStyle w:val="Textoennegrita"/>
          <w:rFonts w:ascii="Arial" w:hAnsi="Arial" w:cs="Arial"/>
          <w:b w:val="0"/>
          <w:sz w:val="24"/>
          <w:szCs w:val="24"/>
          <w:shd w:val="clear" w:color="auto" w:fill="FFFFFF"/>
          <w:lang w:val="es-CO"/>
        </w:rPr>
        <w:t>sus</w:t>
      </w:r>
      <w:r w:rsidRPr="00D4456E">
        <w:rPr>
          <w:rStyle w:val="Textoennegrita"/>
          <w:rFonts w:ascii="Arial" w:hAnsi="Arial" w:cs="Arial"/>
          <w:b w:val="0"/>
          <w:sz w:val="24"/>
          <w:szCs w:val="24"/>
          <w:shd w:val="clear" w:color="auto" w:fill="FFFFFF"/>
          <w:lang w:val="es-CO"/>
        </w:rPr>
        <w:t xml:space="preserve"> operaciones. Recopila la información empresarial más importante y permite que toda la empresa pueda acceder a ella y utilizarla. A diferencia de los paquetes y hojas de cálculo de contabilidad, esta solución pone a disposición todo lo que </w:t>
      </w:r>
      <w:r>
        <w:rPr>
          <w:rStyle w:val="Textoennegrita"/>
          <w:rFonts w:ascii="Arial" w:hAnsi="Arial" w:cs="Arial"/>
          <w:b w:val="0"/>
          <w:sz w:val="24"/>
          <w:szCs w:val="24"/>
          <w:shd w:val="clear" w:color="auto" w:fill="FFFFFF"/>
          <w:lang w:val="es-CO"/>
        </w:rPr>
        <w:t xml:space="preserve">se </w:t>
      </w:r>
      <w:r w:rsidRPr="00D4456E">
        <w:rPr>
          <w:rStyle w:val="Textoennegrita"/>
          <w:rFonts w:ascii="Arial" w:hAnsi="Arial" w:cs="Arial"/>
          <w:b w:val="0"/>
          <w:sz w:val="24"/>
          <w:szCs w:val="24"/>
          <w:shd w:val="clear" w:color="auto" w:fill="FFFFFF"/>
          <w:lang w:val="es-CO"/>
        </w:rPr>
        <w:t xml:space="preserve">necesita para gestionar </w:t>
      </w:r>
      <w:r>
        <w:rPr>
          <w:rStyle w:val="Textoennegrita"/>
          <w:rFonts w:ascii="Arial" w:hAnsi="Arial" w:cs="Arial"/>
          <w:b w:val="0"/>
          <w:sz w:val="24"/>
          <w:szCs w:val="24"/>
          <w:shd w:val="clear" w:color="auto" w:fill="FFFFFF"/>
          <w:lang w:val="es-CO"/>
        </w:rPr>
        <w:t>las</w:t>
      </w:r>
      <w:r w:rsidRPr="00D4456E">
        <w:rPr>
          <w:rStyle w:val="Textoennegrita"/>
          <w:rFonts w:ascii="Arial" w:hAnsi="Arial" w:cs="Arial"/>
          <w:b w:val="0"/>
          <w:sz w:val="24"/>
          <w:szCs w:val="24"/>
          <w:shd w:val="clear" w:color="auto" w:fill="FFFFFF"/>
          <w:lang w:val="es-CO"/>
        </w:rPr>
        <w:t xml:space="preserve"> áreas empresariales clave.</w:t>
      </w:r>
    </w:p>
    <w:p w:rsidR="00CE1987" w:rsidRDefault="00CE1987" w:rsidP="00CE1987">
      <w:pPr>
        <w:spacing w:line="276" w:lineRule="auto"/>
        <w:jc w:val="both"/>
        <w:rPr>
          <w:rStyle w:val="Textoennegrita"/>
          <w:rFonts w:ascii="Arial" w:hAnsi="Arial" w:cs="Arial"/>
          <w:sz w:val="24"/>
          <w:szCs w:val="24"/>
          <w:shd w:val="clear" w:color="auto" w:fill="FFFFFF"/>
          <w:lang w:val="es-ES"/>
        </w:rPr>
      </w:pPr>
    </w:p>
    <w:p w:rsidR="00D4456E" w:rsidRDefault="00D4456E" w:rsidP="00CE1987">
      <w:pPr>
        <w:spacing w:line="276" w:lineRule="auto"/>
        <w:jc w:val="both"/>
        <w:rPr>
          <w:rStyle w:val="Textoennegrita"/>
          <w:rFonts w:ascii="Arial" w:hAnsi="Arial" w:cs="Arial"/>
          <w:sz w:val="24"/>
          <w:szCs w:val="24"/>
          <w:shd w:val="clear" w:color="auto" w:fill="FFFFFF"/>
          <w:lang w:val="es-ES"/>
        </w:rPr>
      </w:pPr>
      <w:proofErr w:type="spellStart"/>
      <w:r w:rsidRPr="00D4456E">
        <w:rPr>
          <w:rStyle w:val="Textoennegrita"/>
          <w:rFonts w:ascii="Arial" w:hAnsi="Arial" w:cs="Arial"/>
          <w:sz w:val="24"/>
          <w:szCs w:val="24"/>
          <w:shd w:val="clear" w:color="auto" w:fill="FFFFFF"/>
          <w:lang w:val="es-ES"/>
        </w:rPr>
        <w:t>QlikView</w:t>
      </w:r>
      <w:proofErr w:type="spellEnd"/>
    </w:p>
    <w:p w:rsidR="00D4456E" w:rsidRPr="00D4456E" w:rsidRDefault="00D4456E" w:rsidP="00CE1987">
      <w:pPr>
        <w:spacing w:line="276" w:lineRule="auto"/>
        <w:jc w:val="both"/>
        <w:rPr>
          <w:rStyle w:val="Textoennegrita"/>
          <w:rFonts w:ascii="Arial" w:hAnsi="Arial" w:cs="Arial"/>
          <w:b w:val="0"/>
          <w:sz w:val="24"/>
          <w:szCs w:val="24"/>
          <w:shd w:val="clear" w:color="auto" w:fill="FFFFFF"/>
          <w:lang w:val="es-ES"/>
        </w:rPr>
      </w:pPr>
      <w:proofErr w:type="spellStart"/>
      <w:r w:rsidRPr="00D4456E">
        <w:rPr>
          <w:rStyle w:val="Textoennegrita"/>
          <w:rFonts w:ascii="Arial" w:hAnsi="Arial" w:cs="Arial"/>
          <w:b w:val="0"/>
          <w:sz w:val="24"/>
          <w:szCs w:val="24"/>
          <w:shd w:val="clear" w:color="auto" w:fill="FFFFFF"/>
          <w:lang w:val="es-ES"/>
        </w:rPr>
        <w:t>QlikView</w:t>
      </w:r>
      <w:proofErr w:type="spellEnd"/>
      <w:r w:rsidRPr="00D4456E">
        <w:rPr>
          <w:rStyle w:val="Textoennegrita"/>
          <w:rFonts w:ascii="Arial" w:hAnsi="Arial" w:cs="Arial"/>
          <w:b w:val="0"/>
          <w:sz w:val="24"/>
          <w:szCs w:val="24"/>
          <w:shd w:val="clear" w:color="auto" w:fill="FFFFFF"/>
          <w:lang w:val="es-ES"/>
        </w:rPr>
        <w:t xml:space="preserve"> es una plataforma de </w:t>
      </w:r>
      <w:proofErr w:type="spellStart"/>
      <w:r w:rsidRPr="00D4456E">
        <w:rPr>
          <w:rStyle w:val="Textoennegrita"/>
          <w:rFonts w:ascii="Arial" w:hAnsi="Arial" w:cs="Arial"/>
          <w:b w:val="0"/>
          <w:sz w:val="24"/>
          <w:szCs w:val="24"/>
          <w:shd w:val="clear" w:color="auto" w:fill="FFFFFF"/>
          <w:lang w:val="es-ES"/>
        </w:rPr>
        <w:t>business</w:t>
      </w:r>
      <w:proofErr w:type="spellEnd"/>
      <w:r w:rsidRPr="00D4456E">
        <w:rPr>
          <w:rStyle w:val="Textoennegrita"/>
          <w:rFonts w:ascii="Arial" w:hAnsi="Arial" w:cs="Arial"/>
          <w:b w:val="0"/>
          <w:sz w:val="24"/>
          <w:szCs w:val="24"/>
          <w:shd w:val="clear" w:color="auto" w:fill="FFFFFF"/>
          <w:lang w:val="es-ES"/>
        </w:rPr>
        <w:t xml:space="preserve"> </w:t>
      </w:r>
      <w:proofErr w:type="spellStart"/>
      <w:r w:rsidRPr="00D4456E">
        <w:rPr>
          <w:rStyle w:val="Textoennegrita"/>
          <w:rFonts w:ascii="Arial" w:hAnsi="Arial" w:cs="Arial"/>
          <w:b w:val="0"/>
          <w:sz w:val="24"/>
          <w:szCs w:val="24"/>
          <w:shd w:val="clear" w:color="auto" w:fill="FFFFFF"/>
          <w:lang w:val="es-ES"/>
        </w:rPr>
        <w:t>discovery</w:t>
      </w:r>
      <w:proofErr w:type="spellEnd"/>
      <w:r w:rsidRPr="00D4456E">
        <w:rPr>
          <w:rStyle w:val="Textoennegrita"/>
          <w:rFonts w:ascii="Arial" w:hAnsi="Arial" w:cs="Arial"/>
          <w:b w:val="0"/>
          <w:sz w:val="24"/>
          <w:szCs w:val="24"/>
          <w:shd w:val="clear" w:color="auto" w:fill="FFFFFF"/>
          <w:lang w:val="es-ES"/>
        </w:rPr>
        <w:t xml:space="preserve"> que ofrece un BI de autoservicio para todo tipo de usuarios de una empresa u organización. Con </w:t>
      </w:r>
      <w:proofErr w:type="spellStart"/>
      <w:r w:rsidRPr="00D4456E">
        <w:rPr>
          <w:rStyle w:val="Textoennegrita"/>
          <w:rFonts w:ascii="Arial" w:hAnsi="Arial" w:cs="Arial"/>
          <w:b w:val="0"/>
          <w:sz w:val="24"/>
          <w:szCs w:val="24"/>
          <w:shd w:val="clear" w:color="auto" w:fill="FFFFFF"/>
          <w:lang w:val="es-ES"/>
        </w:rPr>
        <w:t>QlikView</w:t>
      </w:r>
      <w:proofErr w:type="spellEnd"/>
      <w:r w:rsidRPr="00D4456E">
        <w:rPr>
          <w:rStyle w:val="Textoennegrita"/>
          <w:rFonts w:ascii="Arial" w:hAnsi="Arial" w:cs="Arial"/>
          <w:b w:val="0"/>
          <w:sz w:val="24"/>
          <w:szCs w:val="24"/>
          <w:shd w:val="clear" w:color="auto" w:fill="FFFFFF"/>
          <w:lang w:val="es-ES"/>
        </w:rPr>
        <w:t xml:space="preserve"> </w:t>
      </w:r>
      <w:r w:rsidR="00D36A2B">
        <w:rPr>
          <w:rStyle w:val="Textoennegrita"/>
          <w:rFonts w:ascii="Arial" w:hAnsi="Arial" w:cs="Arial"/>
          <w:b w:val="0"/>
          <w:sz w:val="24"/>
          <w:szCs w:val="24"/>
          <w:shd w:val="clear" w:color="auto" w:fill="FFFFFF"/>
          <w:lang w:val="es-ES"/>
        </w:rPr>
        <w:t>se pueden</w:t>
      </w:r>
      <w:r w:rsidRPr="00D4456E">
        <w:rPr>
          <w:rStyle w:val="Textoennegrita"/>
          <w:rFonts w:ascii="Arial" w:hAnsi="Arial" w:cs="Arial"/>
          <w:b w:val="0"/>
          <w:sz w:val="24"/>
          <w:szCs w:val="24"/>
          <w:shd w:val="clear" w:color="auto" w:fill="FFFFFF"/>
          <w:lang w:val="es-ES"/>
        </w:rPr>
        <w:t xml:space="preserve"> analizar datos y utilizar sus descubrimientos para apoyar la toma de decisiones. </w:t>
      </w:r>
      <w:proofErr w:type="spellStart"/>
      <w:r w:rsidRPr="00D4456E">
        <w:rPr>
          <w:rStyle w:val="Textoennegrita"/>
          <w:rFonts w:ascii="Arial" w:hAnsi="Arial" w:cs="Arial"/>
          <w:b w:val="0"/>
          <w:sz w:val="24"/>
          <w:szCs w:val="24"/>
          <w:shd w:val="clear" w:color="auto" w:fill="FFFFFF"/>
          <w:lang w:val="es-ES"/>
        </w:rPr>
        <w:t>QlikView</w:t>
      </w:r>
      <w:proofErr w:type="spellEnd"/>
      <w:r w:rsidRPr="00D4456E">
        <w:rPr>
          <w:rStyle w:val="Textoennegrita"/>
          <w:rFonts w:ascii="Arial" w:hAnsi="Arial" w:cs="Arial"/>
          <w:b w:val="0"/>
          <w:sz w:val="24"/>
          <w:szCs w:val="24"/>
          <w:shd w:val="clear" w:color="auto" w:fill="FFFFFF"/>
          <w:lang w:val="es-ES"/>
        </w:rPr>
        <w:t xml:space="preserve"> le permite formular y responder sus propias preguntas y seguir sus propias rutas hacia el conocimiento. </w:t>
      </w:r>
      <w:proofErr w:type="spellStart"/>
      <w:r w:rsidRPr="00D4456E">
        <w:rPr>
          <w:rStyle w:val="Textoennegrita"/>
          <w:rFonts w:ascii="Arial" w:hAnsi="Arial" w:cs="Arial"/>
          <w:b w:val="0"/>
          <w:sz w:val="24"/>
          <w:szCs w:val="24"/>
          <w:shd w:val="clear" w:color="auto" w:fill="FFFFFF"/>
          <w:lang w:val="es-ES"/>
        </w:rPr>
        <w:t>QlikView</w:t>
      </w:r>
      <w:proofErr w:type="spellEnd"/>
      <w:r w:rsidRPr="00D4456E">
        <w:rPr>
          <w:rStyle w:val="Textoennegrita"/>
          <w:rFonts w:ascii="Arial" w:hAnsi="Arial" w:cs="Arial"/>
          <w:b w:val="0"/>
          <w:sz w:val="24"/>
          <w:szCs w:val="24"/>
          <w:shd w:val="clear" w:color="auto" w:fill="FFFFFF"/>
          <w:lang w:val="es-ES"/>
        </w:rPr>
        <w:t xml:space="preserve"> le permite a usted y a sus colegas llegar a las decisiones de forma colaborativa.</w:t>
      </w:r>
    </w:p>
    <w:p w:rsidR="00CE1987" w:rsidRDefault="00CE1987" w:rsidP="00CE1987">
      <w:pPr>
        <w:spacing w:line="276" w:lineRule="auto"/>
        <w:jc w:val="both"/>
        <w:rPr>
          <w:rStyle w:val="Textoennegrita"/>
          <w:rFonts w:ascii="Arial" w:hAnsi="Arial" w:cs="Arial"/>
          <w:sz w:val="24"/>
          <w:szCs w:val="24"/>
          <w:shd w:val="clear" w:color="auto" w:fill="FFFFFF"/>
          <w:lang w:val="es-ES"/>
        </w:rPr>
      </w:pPr>
    </w:p>
    <w:p w:rsidR="00D4456E" w:rsidRPr="00604041" w:rsidRDefault="00D4456E" w:rsidP="00CE1987">
      <w:pPr>
        <w:spacing w:line="276" w:lineRule="auto"/>
        <w:jc w:val="both"/>
        <w:rPr>
          <w:rStyle w:val="Textoennegrita"/>
          <w:rFonts w:ascii="Arial" w:hAnsi="Arial" w:cs="Arial"/>
          <w:sz w:val="24"/>
          <w:szCs w:val="24"/>
          <w:shd w:val="clear" w:color="auto" w:fill="FFFFFF"/>
          <w:lang w:val="es-ES"/>
        </w:rPr>
      </w:pPr>
    </w:p>
    <w:p w:rsidR="00CE1987" w:rsidRDefault="00CE1987" w:rsidP="00CE1987">
      <w:pPr>
        <w:spacing w:line="276" w:lineRule="auto"/>
        <w:jc w:val="both"/>
        <w:rPr>
          <w:rStyle w:val="Textoennegrita"/>
          <w:rFonts w:ascii="Arial" w:hAnsi="Arial" w:cs="Arial"/>
          <w:b w:val="0"/>
          <w:sz w:val="24"/>
          <w:szCs w:val="24"/>
          <w:shd w:val="clear" w:color="auto" w:fill="FFFFFF"/>
          <w:lang w:val="es-ES"/>
        </w:rPr>
      </w:pPr>
      <w:r>
        <w:rPr>
          <w:rStyle w:val="Textoennegrita"/>
          <w:rFonts w:ascii="Arial" w:hAnsi="Arial" w:cs="Arial"/>
          <w:b w:val="0"/>
          <w:sz w:val="24"/>
          <w:szCs w:val="24"/>
          <w:shd w:val="clear" w:color="auto" w:fill="FFFFFF"/>
          <w:lang w:val="es-ES"/>
        </w:rPr>
        <w:lastRenderedPageBreak/>
        <w:t>Tomado de</w:t>
      </w:r>
      <w:r w:rsidRPr="00604041">
        <w:rPr>
          <w:rStyle w:val="Textoennegrita"/>
          <w:rFonts w:ascii="Arial" w:hAnsi="Arial" w:cs="Arial"/>
          <w:sz w:val="24"/>
          <w:szCs w:val="24"/>
          <w:shd w:val="clear" w:color="auto" w:fill="FFFFFF"/>
          <w:lang w:val="es-ES"/>
        </w:rPr>
        <w:t>:</w:t>
      </w:r>
    </w:p>
    <w:p w:rsidR="00CE1987" w:rsidRPr="003B5BFA" w:rsidRDefault="00D36A2B" w:rsidP="00CE1987">
      <w:pPr>
        <w:spacing w:line="276" w:lineRule="auto"/>
        <w:jc w:val="both"/>
        <w:rPr>
          <w:rStyle w:val="Textoennegrita"/>
          <w:rFonts w:ascii="Arial" w:hAnsi="Arial" w:cs="Arial"/>
          <w:b w:val="0"/>
          <w:sz w:val="24"/>
          <w:szCs w:val="24"/>
          <w:shd w:val="clear" w:color="auto" w:fill="FFFFFF"/>
          <w:lang w:val="es-ES"/>
        </w:rPr>
      </w:pPr>
      <w:hyperlink r:id="rId5" w:history="1">
        <w:r w:rsidR="00CE1987" w:rsidRPr="003B5BFA">
          <w:rPr>
            <w:rStyle w:val="Hipervnculo"/>
            <w:rFonts w:ascii="Arial" w:hAnsi="Arial" w:cs="Arial"/>
            <w:sz w:val="24"/>
            <w:szCs w:val="24"/>
            <w:shd w:val="clear" w:color="auto" w:fill="FFFFFF"/>
            <w:lang w:val="es-ES"/>
          </w:rPr>
          <w:t>https://www.allers.com.co/</w:t>
        </w:r>
      </w:hyperlink>
    </w:p>
    <w:p w:rsidR="00CE1987" w:rsidRPr="003B5BFA" w:rsidRDefault="00D36A2B" w:rsidP="00CE1987">
      <w:pPr>
        <w:spacing w:line="276" w:lineRule="auto"/>
        <w:jc w:val="both"/>
        <w:rPr>
          <w:rFonts w:ascii="Arial" w:hAnsi="Arial" w:cs="Arial"/>
          <w:sz w:val="24"/>
          <w:szCs w:val="24"/>
          <w:lang w:val="es-ES"/>
        </w:rPr>
      </w:pPr>
      <w:hyperlink r:id="rId6" w:history="1">
        <w:r w:rsidR="00CE1987" w:rsidRPr="003B5BFA">
          <w:rPr>
            <w:rStyle w:val="Hipervnculo"/>
            <w:rFonts w:ascii="Arial" w:hAnsi="Arial" w:cs="Arial"/>
            <w:sz w:val="24"/>
            <w:szCs w:val="24"/>
            <w:lang w:val="es-ES"/>
          </w:rPr>
          <w:t>https://www.microtech.es/blog/qu%C3%A9-diferencias-hay-entre-big-data-y-business-intelligence</w:t>
        </w:r>
      </w:hyperlink>
    </w:p>
    <w:p w:rsidR="00CE1987" w:rsidRPr="003B5BFA" w:rsidRDefault="00D36A2B" w:rsidP="00CE1987">
      <w:pPr>
        <w:spacing w:line="276" w:lineRule="auto"/>
        <w:jc w:val="both"/>
        <w:rPr>
          <w:rFonts w:ascii="Arial" w:hAnsi="Arial" w:cs="Arial"/>
          <w:sz w:val="24"/>
          <w:szCs w:val="24"/>
          <w:lang w:val="es-ES"/>
        </w:rPr>
      </w:pPr>
      <w:hyperlink r:id="rId7" w:history="1">
        <w:r w:rsidR="00CE1987" w:rsidRPr="003B5BFA">
          <w:rPr>
            <w:rStyle w:val="Hipervnculo"/>
            <w:rFonts w:ascii="Arial" w:hAnsi="Arial" w:cs="Arial"/>
            <w:sz w:val="24"/>
            <w:szCs w:val="24"/>
            <w:lang w:val="es-ES"/>
          </w:rPr>
          <w:t>http://www.conasa.es/blog/business-intelligence-y-big-data-son-lo-mismo/</w:t>
        </w:r>
      </w:hyperlink>
    </w:p>
    <w:p w:rsidR="00CE1987" w:rsidRPr="003B5BFA" w:rsidRDefault="00D36A2B" w:rsidP="00CE1987">
      <w:pPr>
        <w:spacing w:line="276" w:lineRule="auto"/>
        <w:jc w:val="both"/>
        <w:rPr>
          <w:rFonts w:ascii="Arial" w:hAnsi="Arial" w:cs="Arial"/>
          <w:sz w:val="24"/>
          <w:szCs w:val="24"/>
          <w:lang w:val="es-ES"/>
        </w:rPr>
      </w:pPr>
      <w:hyperlink r:id="rId8" w:history="1">
        <w:r w:rsidR="00CE1987" w:rsidRPr="003B5BFA">
          <w:rPr>
            <w:rStyle w:val="Hipervnculo"/>
            <w:rFonts w:ascii="Arial" w:hAnsi="Arial" w:cs="Arial"/>
            <w:sz w:val="24"/>
            <w:szCs w:val="24"/>
            <w:lang w:val="es-ES"/>
          </w:rPr>
          <w:t>https://drive.google.com/file/d/1SHfqJvvRkIdrANXdGQfXkUzuMTI-B2Zs/view</w:t>
        </w:r>
      </w:hyperlink>
    </w:p>
    <w:p w:rsidR="00CE1987" w:rsidRPr="00D4456E" w:rsidRDefault="00D4456E">
      <w:pPr>
        <w:rPr>
          <w:rFonts w:ascii="Arial" w:hAnsi="Arial" w:cs="Arial"/>
          <w:sz w:val="24"/>
          <w:szCs w:val="24"/>
          <w:lang w:val="es-ES"/>
        </w:rPr>
      </w:pPr>
      <w:hyperlink r:id="rId9" w:history="1">
        <w:r w:rsidRPr="00D4456E">
          <w:rPr>
            <w:rStyle w:val="Hipervnculo"/>
            <w:rFonts w:ascii="Arial" w:hAnsi="Arial" w:cs="Arial"/>
            <w:sz w:val="24"/>
            <w:szCs w:val="24"/>
            <w:lang w:val="es-ES"/>
          </w:rPr>
          <w:t>http://www.seidor.com/content/seidorweb/es/soluciones/aplicaciones/erp/sap-business-one.html</w:t>
        </w:r>
      </w:hyperlink>
    </w:p>
    <w:p w:rsidR="00D4456E" w:rsidRDefault="00D36A2B">
      <w:pPr>
        <w:rPr>
          <w:rFonts w:ascii="Arial" w:hAnsi="Arial" w:cs="Arial"/>
          <w:sz w:val="24"/>
          <w:szCs w:val="24"/>
          <w:lang w:val="es-ES"/>
        </w:rPr>
      </w:pPr>
      <w:hyperlink r:id="rId10" w:history="1">
        <w:r w:rsidRPr="009F12F4">
          <w:rPr>
            <w:rStyle w:val="Hipervnculo"/>
            <w:rFonts w:ascii="Arial" w:hAnsi="Arial" w:cs="Arial"/>
            <w:sz w:val="24"/>
            <w:szCs w:val="24"/>
            <w:lang w:val="es-ES"/>
          </w:rPr>
          <w:t>https://help.qlik.com/es-ES/qlikview/November2017/Content/what-is.htm</w:t>
        </w:r>
      </w:hyperlink>
    </w:p>
    <w:p w:rsidR="00D36A2B" w:rsidRPr="00D36A2B" w:rsidRDefault="00D36A2B">
      <w:pPr>
        <w:rPr>
          <w:rFonts w:ascii="Arial" w:hAnsi="Arial" w:cs="Arial"/>
          <w:sz w:val="24"/>
          <w:szCs w:val="24"/>
          <w:lang w:val="es-ES"/>
        </w:rPr>
      </w:pPr>
      <w:bookmarkStart w:id="0" w:name="_GoBack"/>
      <w:bookmarkEnd w:id="0"/>
    </w:p>
    <w:sectPr w:rsidR="00D36A2B" w:rsidRPr="00D36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50075"/>
    <w:multiLevelType w:val="hybridMultilevel"/>
    <w:tmpl w:val="5998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139A7"/>
    <w:multiLevelType w:val="hybridMultilevel"/>
    <w:tmpl w:val="E40E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987"/>
    <w:rsid w:val="003E1255"/>
    <w:rsid w:val="00577994"/>
    <w:rsid w:val="00CE1987"/>
    <w:rsid w:val="00D36A2B"/>
    <w:rsid w:val="00D4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24B7"/>
  <w15:chartTrackingRefBased/>
  <w15:docId w15:val="{053394C2-51B3-4F64-9B9D-E1200E85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9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1987"/>
    <w:pPr>
      <w:ind w:left="720"/>
      <w:contextualSpacing/>
    </w:pPr>
  </w:style>
  <w:style w:type="character" w:styleId="Textoennegrita">
    <w:name w:val="Strong"/>
    <w:basedOn w:val="Fuentedeprrafopredeter"/>
    <w:uiPriority w:val="22"/>
    <w:qFormat/>
    <w:rsid w:val="00CE1987"/>
    <w:rPr>
      <w:b/>
      <w:bCs/>
    </w:rPr>
  </w:style>
  <w:style w:type="character" w:styleId="Hipervnculo">
    <w:name w:val="Hyperlink"/>
    <w:basedOn w:val="Fuentedeprrafopredeter"/>
    <w:uiPriority w:val="99"/>
    <w:unhideWhenUsed/>
    <w:rsid w:val="00CE1987"/>
    <w:rPr>
      <w:color w:val="0563C1" w:themeColor="hyperlink"/>
      <w:u w:val="single"/>
    </w:rPr>
  </w:style>
  <w:style w:type="character" w:styleId="Mencinsinresolver">
    <w:name w:val="Unresolved Mention"/>
    <w:basedOn w:val="Fuentedeprrafopredeter"/>
    <w:uiPriority w:val="99"/>
    <w:semiHidden/>
    <w:unhideWhenUsed/>
    <w:rsid w:val="00D44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376814">
      <w:bodyDiv w:val="1"/>
      <w:marLeft w:val="0"/>
      <w:marRight w:val="0"/>
      <w:marTop w:val="0"/>
      <w:marBottom w:val="0"/>
      <w:divBdr>
        <w:top w:val="none" w:sz="0" w:space="0" w:color="auto"/>
        <w:left w:val="none" w:sz="0" w:space="0" w:color="auto"/>
        <w:bottom w:val="none" w:sz="0" w:space="0" w:color="auto"/>
        <w:right w:val="none" w:sz="0" w:space="0" w:color="auto"/>
      </w:divBdr>
    </w:div>
    <w:div w:id="12004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HfqJvvRkIdrANXdGQfXkUzuMTI-B2Zs/view" TargetMode="External"/><Relationship Id="rId3" Type="http://schemas.openxmlformats.org/officeDocument/2006/relationships/settings" Target="settings.xml"/><Relationship Id="rId7" Type="http://schemas.openxmlformats.org/officeDocument/2006/relationships/hyperlink" Target="http://www.conasa.es/blog/business-intelligence-y-big-data-son-lo-mism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tech.es/blog/qu%C3%A9-diferencias-hay-entre-big-data-y-business-intelligence" TargetMode="External"/><Relationship Id="rId11" Type="http://schemas.openxmlformats.org/officeDocument/2006/relationships/fontTable" Target="fontTable.xml"/><Relationship Id="rId5" Type="http://schemas.openxmlformats.org/officeDocument/2006/relationships/hyperlink" Target="https://www.allers.com.co/" TargetMode="External"/><Relationship Id="rId10" Type="http://schemas.openxmlformats.org/officeDocument/2006/relationships/hyperlink" Target="https://help.qlik.com/es-ES/qlikview/November2017/Content/what-is.htm" TargetMode="External"/><Relationship Id="rId4" Type="http://schemas.openxmlformats.org/officeDocument/2006/relationships/webSettings" Target="webSettings.xml"/><Relationship Id="rId9" Type="http://schemas.openxmlformats.org/officeDocument/2006/relationships/hyperlink" Target="http://www.seidor.com/content/seidorweb/es/soluciones/aplicaciones/erp/sap-business-on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928</Words>
  <Characters>5107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juanfer giraldo</cp:lastModifiedBy>
  <cp:revision>2</cp:revision>
  <dcterms:created xsi:type="dcterms:W3CDTF">2018-08-25T22:03:00Z</dcterms:created>
  <dcterms:modified xsi:type="dcterms:W3CDTF">2018-08-26T00:12:00Z</dcterms:modified>
</cp:coreProperties>
</file>