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320" w:rsidRDefault="009A7320" w:rsidP="009A7320">
      <w:pPr>
        <w:pStyle w:val="Prrafodelista"/>
        <w:numPr>
          <w:ilvl w:val="0"/>
          <w:numId w:val="4"/>
        </w:numPr>
        <w:spacing w:line="276" w:lineRule="auto"/>
        <w:jc w:val="both"/>
        <w:rPr>
          <w:rFonts w:ascii="Arial" w:hAnsi="Arial" w:cs="Arial"/>
          <w:b/>
          <w:sz w:val="24"/>
          <w:szCs w:val="24"/>
          <w:lang w:val="es-ES"/>
        </w:rPr>
      </w:pPr>
      <w:r>
        <w:rPr>
          <w:rFonts w:ascii="Arial" w:hAnsi="Arial" w:cs="Arial"/>
          <w:b/>
          <w:sz w:val="24"/>
          <w:szCs w:val="24"/>
          <w:lang w:val="es-ES"/>
        </w:rPr>
        <w:t>Aquí debería ir la fase 1</w:t>
      </w:r>
    </w:p>
    <w:p w:rsidR="009A7320" w:rsidRPr="009A7320" w:rsidRDefault="009A7320" w:rsidP="009A7320">
      <w:pPr>
        <w:pStyle w:val="Prrafodelista"/>
        <w:spacing w:line="276" w:lineRule="auto"/>
        <w:jc w:val="both"/>
        <w:rPr>
          <w:rFonts w:ascii="Arial" w:hAnsi="Arial" w:cs="Arial"/>
          <w:b/>
          <w:sz w:val="24"/>
          <w:szCs w:val="24"/>
          <w:lang w:val="es-ES"/>
        </w:rPr>
      </w:pPr>
    </w:p>
    <w:p w:rsidR="009F262D" w:rsidRDefault="009F262D" w:rsidP="009F262D">
      <w:pPr>
        <w:pStyle w:val="Prrafodelista"/>
        <w:numPr>
          <w:ilvl w:val="0"/>
          <w:numId w:val="4"/>
        </w:numPr>
        <w:spacing w:line="276" w:lineRule="auto"/>
        <w:jc w:val="both"/>
        <w:rPr>
          <w:rFonts w:ascii="Arial" w:hAnsi="Arial" w:cs="Arial"/>
          <w:b/>
          <w:sz w:val="24"/>
          <w:szCs w:val="24"/>
          <w:lang w:val="es-ES"/>
        </w:rPr>
      </w:pPr>
      <w:r>
        <w:rPr>
          <w:rFonts w:ascii="Arial" w:hAnsi="Arial" w:cs="Arial"/>
          <w:b/>
          <w:sz w:val="24"/>
          <w:szCs w:val="24"/>
          <w:lang w:val="es-ES"/>
        </w:rPr>
        <w:t xml:space="preserve">Fase 2: </w:t>
      </w:r>
      <w:r w:rsidR="00CE1987" w:rsidRPr="009A7320">
        <w:rPr>
          <w:rFonts w:ascii="Arial" w:hAnsi="Arial" w:cs="Arial"/>
          <w:b/>
          <w:sz w:val="24"/>
          <w:szCs w:val="24"/>
          <w:lang w:val="es-ES"/>
        </w:rPr>
        <w:t>Recopilación de la Información Necesaria</w:t>
      </w:r>
    </w:p>
    <w:p w:rsidR="009F262D" w:rsidRPr="009F262D" w:rsidRDefault="009F262D" w:rsidP="009F262D">
      <w:pPr>
        <w:pStyle w:val="Prrafodelista"/>
        <w:rPr>
          <w:rFonts w:ascii="Arial" w:hAnsi="Arial" w:cs="Arial"/>
          <w:b/>
          <w:sz w:val="24"/>
          <w:szCs w:val="24"/>
          <w:lang w:val="es-ES"/>
        </w:rPr>
      </w:pPr>
    </w:p>
    <w:p w:rsidR="009F262D" w:rsidRPr="009F262D" w:rsidRDefault="009F262D" w:rsidP="009F262D">
      <w:pPr>
        <w:pStyle w:val="Prrafodelista"/>
        <w:spacing w:line="276" w:lineRule="auto"/>
        <w:jc w:val="both"/>
        <w:rPr>
          <w:rFonts w:ascii="Arial" w:hAnsi="Arial" w:cs="Arial"/>
          <w:b/>
          <w:sz w:val="24"/>
          <w:szCs w:val="24"/>
          <w:lang w:val="es-ES"/>
        </w:rPr>
      </w:pPr>
    </w:p>
    <w:p w:rsidR="00CE1987" w:rsidRPr="009A7320" w:rsidRDefault="00234AEE" w:rsidP="009A7320">
      <w:pPr>
        <w:pStyle w:val="Prrafodelista"/>
        <w:numPr>
          <w:ilvl w:val="1"/>
          <w:numId w:val="4"/>
        </w:numPr>
        <w:spacing w:line="276" w:lineRule="auto"/>
        <w:jc w:val="both"/>
        <w:rPr>
          <w:rFonts w:ascii="Arial" w:hAnsi="Arial" w:cs="Arial"/>
          <w:b/>
          <w:sz w:val="24"/>
          <w:szCs w:val="24"/>
          <w:lang w:val="es-ES"/>
        </w:rPr>
      </w:pPr>
      <w:r w:rsidRPr="009A7320">
        <w:rPr>
          <w:rFonts w:ascii="Arial" w:hAnsi="Arial" w:cs="Arial"/>
          <w:b/>
          <w:sz w:val="24"/>
          <w:szCs w:val="24"/>
          <w:lang w:val="es-ES"/>
        </w:rPr>
        <w:t>Acerca de la empresa</w:t>
      </w:r>
    </w:p>
    <w:p w:rsidR="00CE1987" w:rsidRPr="0042598D" w:rsidRDefault="00CE1987" w:rsidP="00CE1987">
      <w:pPr>
        <w:spacing w:line="276" w:lineRule="auto"/>
        <w:jc w:val="both"/>
        <w:rPr>
          <w:rFonts w:ascii="Arial" w:hAnsi="Arial" w:cs="Arial"/>
          <w:sz w:val="24"/>
          <w:szCs w:val="24"/>
          <w:lang w:val="es-ES"/>
        </w:rPr>
      </w:pPr>
      <w:proofErr w:type="spellStart"/>
      <w:r w:rsidRPr="0042598D">
        <w:rPr>
          <w:rFonts w:ascii="Arial" w:hAnsi="Arial" w:cs="Arial"/>
          <w:sz w:val="24"/>
          <w:szCs w:val="24"/>
          <w:lang w:val="es-ES"/>
        </w:rPr>
        <w:t>Allers</w:t>
      </w:r>
      <w:proofErr w:type="spellEnd"/>
      <w:r w:rsidRPr="0042598D">
        <w:rPr>
          <w:rFonts w:ascii="Arial" w:hAnsi="Arial" w:cs="Arial"/>
          <w:sz w:val="24"/>
          <w:szCs w:val="24"/>
          <w:lang w:val="es-ES"/>
        </w:rPr>
        <w:t xml:space="preserve"> </w:t>
      </w:r>
      <w:proofErr w:type="spellStart"/>
      <w:r w:rsidRPr="0042598D">
        <w:rPr>
          <w:rFonts w:ascii="Arial" w:hAnsi="Arial" w:cs="Arial"/>
          <w:sz w:val="24"/>
          <w:szCs w:val="24"/>
          <w:lang w:val="es-ES"/>
        </w:rPr>
        <w:t>Group</w:t>
      </w:r>
      <w:proofErr w:type="spellEnd"/>
      <w:r w:rsidRPr="0042598D">
        <w:rPr>
          <w:rFonts w:ascii="Arial" w:hAnsi="Arial" w:cs="Arial"/>
          <w:sz w:val="24"/>
          <w:szCs w:val="24"/>
          <w:lang w:val="es-ES"/>
        </w:rPr>
        <w:t xml:space="preserve"> es una empresa colombiana especializada en importación al por mayor y al detal; de equipos médicos, insumos hospitalarios, instrumental quirúrgico y medicamentos. La empresa cuenta con marcas propias y exclusividades de compañías líderes en el mundo.</w:t>
      </w:r>
    </w:p>
    <w:p w:rsidR="00CE1987" w:rsidRPr="0042598D" w:rsidRDefault="00CE1987" w:rsidP="00CE1987">
      <w:pPr>
        <w:spacing w:line="276" w:lineRule="auto"/>
        <w:jc w:val="both"/>
        <w:rPr>
          <w:rFonts w:ascii="Arial" w:hAnsi="Arial" w:cs="Arial"/>
          <w:sz w:val="24"/>
          <w:szCs w:val="24"/>
          <w:lang w:val="es-ES"/>
        </w:rPr>
      </w:pPr>
      <w:r w:rsidRPr="0042598D">
        <w:rPr>
          <w:rFonts w:ascii="Arial" w:hAnsi="Arial" w:cs="Arial"/>
          <w:sz w:val="24"/>
          <w:szCs w:val="24"/>
          <w:lang w:val="es-ES"/>
        </w:rPr>
        <w:t>En la industria farmacéutica la empresa ha logrado la fidelización de las droguerías gracias a que cuentan con el respaldo de grandes compañías para la distribución de los mejores productos farmacéuticos.</w:t>
      </w:r>
    </w:p>
    <w:p w:rsidR="00CE1987" w:rsidRPr="0042598D" w:rsidRDefault="00CE1987" w:rsidP="00CE1987">
      <w:pPr>
        <w:spacing w:line="276" w:lineRule="auto"/>
        <w:jc w:val="both"/>
        <w:rPr>
          <w:rFonts w:ascii="Arial" w:hAnsi="Arial" w:cs="Arial"/>
          <w:sz w:val="24"/>
          <w:szCs w:val="24"/>
          <w:lang w:val="es-ES"/>
        </w:rPr>
      </w:pPr>
      <w:r w:rsidRPr="0042598D">
        <w:rPr>
          <w:rFonts w:ascii="Arial" w:hAnsi="Arial" w:cs="Arial"/>
          <w:sz w:val="24"/>
          <w:szCs w:val="24"/>
          <w:lang w:val="es-ES"/>
        </w:rPr>
        <w:t>Estas compañías son:</w:t>
      </w:r>
    </w:p>
    <w:p w:rsidR="00CE1987" w:rsidRPr="0042598D" w:rsidRDefault="00CE1987" w:rsidP="00CE1987">
      <w:pPr>
        <w:pStyle w:val="Prrafodelista"/>
        <w:numPr>
          <w:ilvl w:val="0"/>
          <w:numId w:val="1"/>
        </w:numPr>
        <w:spacing w:line="276" w:lineRule="auto"/>
        <w:jc w:val="both"/>
        <w:rPr>
          <w:rFonts w:ascii="Arial" w:hAnsi="Arial" w:cs="Arial"/>
          <w:sz w:val="24"/>
          <w:szCs w:val="24"/>
        </w:rPr>
      </w:pPr>
      <w:r w:rsidRPr="0042598D">
        <w:rPr>
          <w:rFonts w:ascii="Arial" w:hAnsi="Arial" w:cs="Arial"/>
          <w:sz w:val="24"/>
          <w:szCs w:val="24"/>
          <w:shd w:val="clear" w:color="auto" w:fill="FFFFFF"/>
        </w:rPr>
        <w:t>Pfizer</w:t>
      </w:r>
    </w:p>
    <w:p w:rsidR="00CE1987" w:rsidRPr="0042598D" w:rsidRDefault="00CE1987" w:rsidP="00CE1987">
      <w:pPr>
        <w:pStyle w:val="Prrafodelista"/>
        <w:numPr>
          <w:ilvl w:val="0"/>
          <w:numId w:val="1"/>
        </w:numPr>
        <w:spacing w:line="276" w:lineRule="auto"/>
        <w:jc w:val="both"/>
        <w:rPr>
          <w:rFonts w:ascii="Arial" w:hAnsi="Arial" w:cs="Arial"/>
          <w:sz w:val="24"/>
          <w:szCs w:val="24"/>
        </w:rPr>
      </w:pPr>
      <w:proofErr w:type="spellStart"/>
      <w:r w:rsidRPr="0042598D">
        <w:rPr>
          <w:rFonts w:ascii="Arial" w:hAnsi="Arial" w:cs="Arial"/>
          <w:sz w:val="24"/>
          <w:szCs w:val="24"/>
          <w:shd w:val="clear" w:color="auto" w:fill="FFFFFF"/>
        </w:rPr>
        <w:t>Boehringer</w:t>
      </w:r>
      <w:proofErr w:type="spellEnd"/>
      <w:r w:rsidRPr="0042598D">
        <w:rPr>
          <w:rFonts w:ascii="Arial" w:hAnsi="Arial" w:cs="Arial"/>
          <w:sz w:val="24"/>
          <w:szCs w:val="24"/>
          <w:shd w:val="clear" w:color="auto" w:fill="FFFFFF"/>
        </w:rPr>
        <w:t xml:space="preserve"> </w:t>
      </w:r>
      <w:proofErr w:type="spellStart"/>
      <w:r w:rsidRPr="0042598D">
        <w:rPr>
          <w:rFonts w:ascii="Arial" w:hAnsi="Arial" w:cs="Arial"/>
          <w:sz w:val="24"/>
          <w:szCs w:val="24"/>
          <w:shd w:val="clear" w:color="auto" w:fill="FFFFFF"/>
        </w:rPr>
        <w:t>Ingelheim</w:t>
      </w:r>
      <w:proofErr w:type="spellEnd"/>
    </w:p>
    <w:p w:rsidR="00CE1987" w:rsidRPr="0042598D" w:rsidRDefault="00CE1987" w:rsidP="00CE1987">
      <w:pPr>
        <w:pStyle w:val="Prrafodelista"/>
        <w:numPr>
          <w:ilvl w:val="0"/>
          <w:numId w:val="1"/>
        </w:numPr>
        <w:spacing w:line="276" w:lineRule="auto"/>
        <w:jc w:val="both"/>
        <w:rPr>
          <w:rFonts w:ascii="Arial" w:hAnsi="Arial" w:cs="Arial"/>
          <w:sz w:val="24"/>
          <w:szCs w:val="24"/>
        </w:rPr>
      </w:pPr>
      <w:proofErr w:type="spellStart"/>
      <w:r w:rsidRPr="0042598D">
        <w:rPr>
          <w:rFonts w:ascii="Arial" w:hAnsi="Arial" w:cs="Arial"/>
          <w:sz w:val="24"/>
          <w:szCs w:val="24"/>
          <w:shd w:val="clear" w:color="auto" w:fill="FFFFFF"/>
        </w:rPr>
        <w:t>Ropsohn</w:t>
      </w:r>
      <w:proofErr w:type="spellEnd"/>
      <w:r w:rsidRPr="0042598D">
        <w:rPr>
          <w:rFonts w:ascii="Arial" w:hAnsi="Arial" w:cs="Arial"/>
          <w:sz w:val="24"/>
          <w:szCs w:val="24"/>
          <w:shd w:val="clear" w:color="auto" w:fill="FFFFFF"/>
        </w:rPr>
        <w:t xml:space="preserve"> Therapeutics Ltda.</w:t>
      </w:r>
    </w:p>
    <w:p w:rsidR="00CE1987" w:rsidRPr="0042598D" w:rsidRDefault="00CE1987" w:rsidP="00CE1987">
      <w:pPr>
        <w:pStyle w:val="Prrafodelista"/>
        <w:numPr>
          <w:ilvl w:val="0"/>
          <w:numId w:val="1"/>
        </w:numPr>
        <w:spacing w:line="276" w:lineRule="auto"/>
        <w:jc w:val="both"/>
        <w:rPr>
          <w:rFonts w:ascii="Arial" w:hAnsi="Arial" w:cs="Arial"/>
          <w:sz w:val="24"/>
          <w:szCs w:val="24"/>
        </w:rPr>
      </w:pPr>
      <w:r w:rsidRPr="0042598D">
        <w:rPr>
          <w:rFonts w:ascii="Arial" w:hAnsi="Arial" w:cs="Arial"/>
          <w:sz w:val="24"/>
          <w:szCs w:val="24"/>
          <w:shd w:val="clear" w:color="auto" w:fill="FFFFFF"/>
        </w:rPr>
        <w:t>Bayer</w:t>
      </w:r>
    </w:p>
    <w:p w:rsidR="00CE1987" w:rsidRPr="0042598D" w:rsidRDefault="00CE1987" w:rsidP="00CE1987">
      <w:pPr>
        <w:pStyle w:val="Prrafodelista"/>
        <w:numPr>
          <w:ilvl w:val="0"/>
          <w:numId w:val="1"/>
        </w:numPr>
        <w:spacing w:line="276" w:lineRule="auto"/>
        <w:jc w:val="both"/>
        <w:rPr>
          <w:rFonts w:ascii="Arial" w:hAnsi="Arial" w:cs="Arial"/>
          <w:sz w:val="24"/>
          <w:szCs w:val="24"/>
        </w:rPr>
      </w:pPr>
      <w:r w:rsidRPr="0042598D">
        <w:rPr>
          <w:rFonts w:ascii="Arial" w:hAnsi="Arial" w:cs="Arial"/>
          <w:sz w:val="24"/>
          <w:szCs w:val="24"/>
          <w:shd w:val="clear" w:color="auto" w:fill="FFFFFF"/>
        </w:rPr>
        <w:t>Baxter</w:t>
      </w:r>
    </w:p>
    <w:p w:rsidR="00CE1987" w:rsidRPr="0042598D" w:rsidRDefault="00CE1987" w:rsidP="00CE1987">
      <w:pPr>
        <w:pStyle w:val="Prrafodelista"/>
        <w:numPr>
          <w:ilvl w:val="0"/>
          <w:numId w:val="1"/>
        </w:numPr>
        <w:spacing w:line="276" w:lineRule="auto"/>
        <w:jc w:val="both"/>
        <w:rPr>
          <w:rFonts w:ascii="Arial" w:hAnsi="Arial" w:cs="Arial"/>
          <w:sz w:val="24"/>
          <w:szCs w:val="24"/>
        </w:rPr>
      </w:pPr>
      <w:r w:rsidRPr="0042598D">
        <w:rPr>
          <w:rFonts w:ascii="Arial" w:hAnsi="Arial" w:cs="Arial"/>
          <w:sz w:val="24"/>
          <w:szCs w:val="24"/>
          <w:shd w:val="clear" w:color="auto" w:fill="FFFFFF"/>
        </w:rPr>
        <w:t>Merck &amp; Co.</w:t>
      </w:r>
    </w:p>
    <w:p w:rsidR="00CE1987" w:rsidRPr="0042598D" w:rsidRDefault="00CE1987" w:rsidP="00CE1987">
      <w:pPr>
        <w:pStyle w:val="Prrafodelista"/>
        <w:numPr>
          <w:ilvl w:val="0"/>
          <w:numId w:val="1"/>
        </w:numPr>
        <w:spacing w:line="276" w:lineRule="auto"/>
        <w:jc w:val="both"/>
        <w:rPr>
          <w:rFonts w:ascii="Arial" w:hAnsi="Arial" w:cs="Arial"/>
          <w:sz w:val="24"/>
          <w:szCs w:val="24"/>
        </w:rPr>
      </w:pPr>
      <w:r w:rsidRPr="0042598D">
        <w:rPr>
          <w:rFonts w:ascii="Arial" w:hAnsi="Arial" w:cs="Arial"/>
          <w:sz w:val="24"/>
          <w:szCs w:val="24"/>
          <w:shd w:val="clear" w:color="auto" w:fill="FFFFFF"/>
        </w:rPr>
        <w:t>AstraZeneca</w:t>
      </w:r>
    </w:p>
    <w:p w:rsidR="00CE1987" w:rsidRPr="0042598D" w:rsidRDefault="00CE1987" w:rsidP="00CE1987">
      <w:pPr>
        <w:pStyle w:val="Prrafodelista"/>
        <w:numPr>
          <w:ilvl w:val="0"/>
          <w:numId w:val="1"/>
        </w:numPr>
        <w:spacing w:line="276" w:lineRule="auto"/>
        <w:jc w:val="both"/>
        <w:rPr>
          <w:rFonts w:ascii="Arial" w:hAnsi="Arial" w:cs="Arial"/>
          <w:sz w:val="24"/>
          <w:szCs w:val="24"/>
        </w:rPr>
      </w:pPr>
      <w:r w:rsidRPr="0042598D">
        <w:rPr>
          <w:rFonts w:ascii="Arial" w:hAnsi="Arial" w:cs="Arial"/>
          <w:sz w:val="24"/>
          <w:szCs w:val="24"/>
          <w:shd w:val="clear" w:color="auto" w:fill="FFFFFF"/>
        </w:rPr>
        <w:t>Novartis</w:t>
      </w:r>
    </w:p>
    <w:p w:rsidR="00CE1987" w:rsidRPr="0042598D" w:rsidRDefault="00CE1987" w:rsidP="00CE1987">
      <w:pPr>
        <w:spacing w:line="276" w:lineRule="auto"/>
        <w:jc w:val="both"/>
        <w:rPr>
          <w:rFonts w:ascii="Arial" w:hAnsi="Arial" w:cs="Arial"/>
          <w:sz w:val="24"/>
          <w:szCs w:val="24"/>
          <w:shd w:val="clear" w:color="auto" w:fill="FFFFFF"/>
          <w:lang w:val="es-ES"/>
        </w:rPr>
      </w:pPr>
      <w:proofErr w:type="spellStart"/>
      <w:r w:rsidRPr="0042598D">
        <w:rPr>
          <w:rFonts w:ascii="Arial" w:hAnsi="Arial" w:cs="Arial"/>
          <w:sz w:val="24"/>
          <w:szCs w:val="24"/>
          <w:lang w:val="es-ES"/>
        </w:rPr>
        <w:t>Allers</w:t>
      </w:r>
      <w:proofErr w:type="spellEnd"/>
      <w:r w:rsidRPr="0042598D">
        <w:rPr>
          <w:rFonts w:ascii="Arial" w:hAnsi="Arial" w:cs="Arial"/>
          <w:sz w:val="24"/>
          <w:szCs w:val="24"/>
          <w:lang w:val="es-ES"/>
        </w:rPr>
        <w:t xml:space="preserve"> </w:t>
      </w:r>
      <w:proofErr w:type="spellStart"/>
      <w:r w:rsidRPr="0042598D">
        <w:rPr>
          <w:rFonts w:ascii="Arial" w:hAnsi="Arial" w:cs="Arial"/>
          <w:sz w:val="24"/>
          <w:szCs w:val="24"/>
          <w:lang w:val="es-ES"/>
        </w:rPr>
        <w:t>group</w:t>
      </w:r>
      <w:proofErr w:type="spellEnd"/>
      <w:r w:rsidRPr="0042598D">
        <w:rPr>
          <w:rFonts w:ascii="Arial" w:hAnsi="Arial" w:cs="Arial"/>
          <w:sz w:val="24"/>
          <w:szCs w:val="24"/>
          <w:lang w:val="es-ES"/>
        </w:rPr>
        <w:t xml:space="preserve"> cuenta </w:t>
      </w:r>
      <w:r w:rsidRPr="0042598D">
        <w:rPr>
          <w:rFonts w:ascii="Arial" w:hAnsi="Arial" w:cs="Arial"/>
          <w:sz w:val="24"/>
          <w:szCs w:val="24"/>
          <w:shd w:val="clear" w:color="auto" w:fill="FFFFFF"/>
          <w:lang w:val="es-ES"/>
        </w:rPr>
        <w:t>con una gran infraestructura de almacenamiento para garantizar la disponibilidad de todos estos productos.</w:t>
      </w:r>
    </w:p>
    <w:p w:rsidR="00CE1987" w:rsidRPr="0042598D" w:rsidRDefault="00CE1987" w:rsidP="00CE1987">
      <w:pPr>
        <w:spacing w:line="276" w:lineRule="auto"/>
        <w:jc w:val="both"/>
        <w:rPr>
          <w:rFonts w:ascii="Arial" w:hAnsi="Arial" w:cs="Arial"/>
          <w:sz w:val="24"/>
          <w:szCs w:val="24"/>
          <w:shd w:val="clear" w:color="auto" w:fill="FFFFFF"/>
          <w:lang w:val="es-ES"/>
        </w:rPr>
      </w:pPr>
      <w:r w:rsidRPr="0042598D">
        <w:rPr>
          <w:rFonts w:ascii="Arial" w:hAnsi="Arial" w:cs="Arial"/>
          <w:sz w:val="24"/>
          <w:szCs w:val="24"/>
          <w:shd w:val="clear" w:color="auto" w:fill="FFFFFF"/>
          <w:lang w:val="es-ES"/>
        </w:rPr>
        <w:t>Además, la empresa ofrece los mejores insumos y equipos médicos a hospitales de marcas internacionales como:</w:t>
      </w:r>
    </w:p>
    <w:p w:rsidR="00CE1987" w:rsidRPr="0042598D"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42598D">
        <w:rPr>
          <w:rFonts w:ascii="Arial" w:hAnsi="Arial" w:cs="Arial"/>
          <w:sz w:val="24"/>
          <w:szCs w:val="24"/>
          <w:shd w:val="clear" w:color="auto" w:fill="FFFFFF"/>
          <w:lang w:val="es-ES"/>
        </w:rPr>
        <w:t>Seca</w:t>
      </w:r>
    </w:p>
    <w:p w:rsidR="00CE1987" w:rsidRPr="0042598D"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42598D">
        <w:rPr>
          <w:rFonts w:ascii="Arial" w:hAnsi="Arial" w:cs="Arial"/>
          <w:sz w:val="24"/>
          <w:szCs w:val="24"/>
          <w:shd w:val="clear" w:color="auto" w:fill="FFFFFF"/>
          <w:lang w:val="es-ES"/>
        </w:rPr>
        <w:t>Spencer</w:t>
      </w:r>
    </w:p>
    <w:p w:rsidR="00CE1987" w:rsidRPr="0042598D"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42598D">
        <w:rPr>
          <w:rFonts w:ascii="Arial" w:hAnsi="Arial" w:cs="Arial"/>
          <w:sz w:val="24"/>
          <w:szCs w:val="24"/>
          <w:shd w:val="clear" w:color="auto" w:fill="FFFFFF"/>
          <w:lang w:val="es-ES"/>
        </w:rPr>
        <w:t>Baxter</w:t>
      </w:r>
    </w:p>
    <w:p w:rsidR="00CE1987" w:rsidRPr="0042598D"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42598D">
        <w:rPr>
          <w:rFonts w:ascii="Arial" w:hAnsi="Arial" w:cs="Arial"/>
          <w:sz w:val="24"/>
          <w:szCs w:val="24"/>
          <w:shd w:val="clear" w:color="auto" w:fill="FFFFFF"/>
          <w:lang w:val="es-ES"/>
        </w:rPr>
        <w:t>Abbott</w:t>
      </w:r>
    </w:p>
    <w:p w:rsidR="00CE1987" w:rsidRPr="0042598D"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42598D">
        <w:rPr>
          <w:rFonts w:ascii="Arial" w:hAnsi="Arial" w:cs="Arial"/>
          <w:sz w:val="24"/>
          <w:szCs w:val="24"/>
          <w:shd w:val="clear" w:color="auto" w:fill="FFFFFF"/>
          <w:lang w:val="es-ES"/>
        </w:rPr>
        <w:t>BSN Medical</w:t>
      </w:r>
    </w:p>
    <w:p w:rsidR="00CE1987" w:rsidRPr="0042598D"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42598D">
        <w:rPr>
          <w:rFonts w:ascii="Arial" w:hAnsi="Arial" w:cs="Arial"/>
          <w:sz w:val="24"/>
          <w:szCs w:val="24"/>
          <w:shd w:val="clear" w:color="auto" w:fill="FFFFFF"/>
          <w:lang w:val="es-ES"/>
        </w:rPr>
        <w:t>Johnson &amp; Johnson</w:t>
      </w:r>
    </w:p>
    <w:p w:rsidR="009A7320" w:rsidRDefault="00CE1987" w:rsidP="009A7320">
      <w:pPr>
        <w:pStyle w:val="Prrafodelista"/>
        <w:numPr>
          <w:ilvl w:val="0"/>
          <w:numId w:val="2"/>
        </w:numPr>
        <w:spacing w:line="276" w:lineRule="auto"/>
        <w:jc w:val="both"/>
        <w:rPr>
          <w:rFonts w:ascii="Arial" w:hAnsi="Arial" w:cs="Arial"/>
          <w:sz w:val="24"/>
          <w:szCs w:val="24"/>
          <w:shd w:val="clear" w:color="auto" w:fill="FFFFFF"/>
          <w:lang w:val="es-ES"/>
        </w:rPr>
      </w:pPr>
      <w:proofErr w:type="spellStart"/>
      <w:r w:rsidRPr="0042598D">
        <w:rPr>
          <w:rFonts w:ascii="Arial" w:hAnsi="Arial" w:cs="Arial"/>
          <w:sz w:val="24"/>
          <w:szCs w:val="24"/>
          <w:shd w:val="clear" w:color="auto" w:fill="FFFFFF"/>
          <w:lang w:val="es-ES"/>
        </w:rPr>
        <w:t>Welch</w:t>
      </w:r>
      <w:proofErr w:type="spellEnd"/>
      <w:r w:rsidRPr="0042598D">
        <w:rPr>
          <w:rFonts w:ascii="Arial" w:hAnsi="Arial" w:cs="Arial"/>
          <w:sz w:val="24"/>
          <w:szCs w:val="24"/>
          <w:shd w:val="clear" w:color="auto" w:fill="FFFFFF"/>
          <w:lang w:val="es-ES"/>
        </w:rPr>
        <w:t xml:space="preserve"> </w:t>
      </w:r>
      <w:proofErr w:type="spellStart"/>
      <w:r w:rsidRPr="0042598D">
        <w:rPr>
          <w:rFonts w:ascii="Arial" w:hAnsi="Arial" w:cs="Arial"/>
          <w:sz w:val="24"/>
          <w:szCs w:val="24"/>
          <w:shd w:val="clear" w:color="auto" w:fill="FFFFFF"/>
          <w:lang w:val="es-ES"/>
        </w:rPr>
        <w:t>Allyn</w:t>
      </w:r>
      <w:proofErr w:type="spellEnd"/>
      <w:r w:rsidR="00482174">
        <w:rPr>
          <w:rFonts w:ascii="Arial" w:hAnsi="Arial" w:cs="Arial"/>
          <w:sz w:val="24"/>
          <w:szCs w:val="24"/>
          <w:shd w:val="clear" w:color="auto" w:fill="FFFFFF"/>
          <w:lang w:val="es-ES"/>
        </w:rPr>
        <w:t>.</w:t>
      </w:r>
      <w:r w:rsidR="00482174">
        <w:rPr>
          <w:rStyle w:val="Refdenotaalpie"/>
          <w:rFonts w:ascii="Arial" w:hAnsi="Arial" w:cs="Arial"/>
          <w:sz w:val="24"/>
          <w:szCs w:val="24"/>
          <w:shd w:val="clear" w:color="auto" w:fill="FFFFFF"/>
          <w:lang w:val="es-ES"/>
        </w:rPr>
        <w:footnoteReference w:id="1"/>
      </w:r>
    </w:p>
    <w:p w:rsidR="009A7320" w:rsidRPr="009A7320" w:rsidRDefault="009A7320" w:rsidP="009A7320">
      <w:pPr>
        <w:pStyle w:val="Prrafodelista"/>
        <w:spacing w:line="276" w:lineRule="auto"/>
        <w:jc w:val="both"/>
        <w:rPr>
          <w:rFonts w:ascii="Arial" w:hAnsi="Arial" w:cs="Arial"/>
          <w:sz w:val="24"/>
          <w:szCs w:val="24"/>
          <w:shd w:val="clear" w:color="auto" w:fill="FFFFFF"/>
          <w:lang w:val="es-ES"/>
        </w:rPr>
      </w:pPr>
    </w:p>
    <w:p w:rsidR="00234AEE" w:rsidRPr="009A7320" w:rsidRDefault="00CE1987" w:rsidP="009A7320">
      <w:pPr>
        <w:pStyle w:val="Prrafodelista"/>
        <w:numPr>
          <w:ilvl w:val="1"/>
          <w:numId w:val="4"/>
        </w:numPr>
        <w:spacing w:line="276" w:lineRule="auto"/>
        <w:jc w:val="both"/>
        <w:rPr>
          <w:rFonts w:ascii="Arial" w:hAnsi="Arial" w:cs="Arial"/>
          <w:b/>
          <w:sz w:val="24"/>
          <w:szCs w:val="24"/>
          <w:lang w:val="es-ES"/>
        </w:rPr>
      </w:pPr>
      <w:r w:rsidRPr="009A7320">
        <w:rPr>
          <w:rFonts w:ascii="Arial" w:hAnsi="Arial" w:cs="Arial"/>
          <w:b/>
          <w:sz w:val="24"/>
          <w:szCs w:val="24"/>
          <w:lang w:val="es-ES"/>
        </w:rPr>
        <w:lastRenderedPageBreak/>
        <w:t>Acerca d</w:t>
      </w:r>
      <w:r w:rsidR="00234AEE" w:rsidRPr="009A7320">
        <w:rPr>
          <w:rFonts w:ascii="Arial" w:hAnsi="Arial" w:cs="Arial"/>
          <w:b/>
          <w:sz w:val="24"/>
          <w:szCs w:val="24"/>
          <w:lang w:val="es-ES"/>
        </w:rPr>
        <w:t>e las necesidades de la empresa</w:t>
      </w:r>
    </w:p>
    <w:p w:rsidR="00CE1987" w:rsidRPr="00234AEE" w:rsidRDefault="00CE1987" w:rsidP="00CE1987">
      <w:pPr>
        <w:spacing w:line="276" w:lineRule="auto"/>
        <w:jc w:val="both"/>
        <w:rPr>
          <w:rFonts w:ascii="Arial" w:hAnsi="Arial" w:cs="Arial"/>
          <w:b/>
          <w:sz w:val="24"/>
          <w:szCs w:val="24"/>
          <w:lang w:val="es-ES"/>
        </w:rPr>
      </w:pPr>
      <w:r w:rsidRPr="0042598D">
        <w:rPr>
          <w:rFonts w:ascii="Arial" w:hAnsi="Arial" w:cs="Arial"/>
          <w:sz w:val="24"/>
          <w:szCs w:val="24"/>
          <w:lang w:val="es-ES"/>
        </w:rPr>
        <w:t>La empresa ya lleva un buen tiempo en el mercado, y actualmente poseen muchos datos, tienen miles de transacciones mensuales; má</w:t>
      </w:r>
      <w:r w:rsidR="00D762AD">
        <w:rPr>
          <w:rFonts w:ascii="Arial" w:hAnsi="Arial" w:cs="Arial"/>
          <w:sz w:val="24"/>
          <w:szCs w:val="24"/>
          <w:lang w:val="es-ES"/>
        </w:rPr>
        <w:t>s o menos se llevan a cabo 350 a</w:t>
      </w:r>
      <w:r w:rsidRPr="0042598D">
        <w:rPr>
          <w:rFonts w:ascii="Arial" w:hAnsi="Arial" w:cs="Arial"/>
          <w:sz w:val="24"/>
          <w:szCs w:val="24"/>
          <w:lang w:val="es-ES"/>
        </w:rPr>
        <w:t xml:space="preserve"> 600 pedidos diarios.</w:t>
      </w:r>
    </w:p>
    <w:p w:rsidR="00CE1987" w:rsidRPr="0042598D" w:rsidRDefault="00CE1987" w:rsidP="00CE1987">
      <w:pPr>
        <w:spacing w:line="276" w:lineRule="auto"/>
        <w:jc w:val="both"/>
        <w:rPr>
          <w:rFonts w:ascii="Arial" w:hAnsi="Arial" w:cs="Arial"/>
          <w:sz w:val="24"/>
          <w:szCs w:val="24"/>
          <w:lang w:val="es-ES"/>
        </w:rPr>
      </w:pPr>
      <w:r w:rsidRPr="0042598D">
        <w:rPr>
          <w:rFonts w:ascii="Arial" w:hAnsi="Arial" w:cs="Arial"/>
          <w:sz w:val="24"/>
          <w:szCs w:val="24"/>
          <w:lang w:val="es-ES"/>
        </w:rPr>
        <w:t>La empresa quiere buscar una forma asertiva de poder evolucionar con los datos, por lo que quiere</w:t>
      </w:r>
      <w:r w:rsidR="00397983">
        <w:rPr>
          <w:rFonts w:ascii="Arial" w:hAnsi="Arial" w:cs="Arial"/>
          <w:sz w:val="24"/>
          <w:szCs w:val="24"/>
          <w:lang w:val="es-ES"/>
        </w:rPr>
        <w:t xml:space="preserve">n llevar a cabo un proyecto de Big data y </w:t>
      </w:r>
      <w:proofErr w:type="spellStart"/>
      <w:r w:rsidR="00397983">
        <w:rPr>
          <w:rFonts w:ascii="Arial" w:hAnsi="Arial" w:cs="Arial"/>
          <w:sz w:val="24"/>
          <w:szCs w:val="24"/>
          <w:lang w:val="es-ES"/>
        </w:rPr>
        <w:t>Bussinees</w:t>
      </w:r>
      <w:proofErr w:type="spellEnd"/>
      <w:r w:rsidR="00397983">
        <w:rPr>
          <w:rFonts w:ascii="Arial" w:hAnsi="Arial" w:cs="Arial"/>
          <w:sz w:val="24"/>
          <w:szCs w:val="24"/>
          <w:lang w:val="es-ES"/>
        </w:rPr>
        <w:t xml:space="preserve"> </w:t>
      </w:r>
      <w:proofErr w:type="spellStart"/>
      <w:r w:rsidR="00397983">
        <w:rPr>
          <w:rFonts w:ascii="Arial" w:hAnsi="Arial" w:cs="Arial"/>
          <w:sz w:val="24"/>
          <w:szCs w:val="24"/>
          <w:lang w:val="es-ES"/>
        </w:rPr>
        <w:t>I</w:t>
      </w:r>
      <w:r w:rsidRPr="0042598D">
        <w:rPr>
          <w:rFonts w:ascii="Arial" w:hAnsi="Arial" w:cs="Arial"/>
          <w:sz w:val="24"/>
          <w:szCs w:val="24"/>
          <w:lang w:val="es-ES"/>
        </w:rPr>
        <w:t>ntelligence</w:t>
      </w:r>
      <w:proofErr w:type="spellEnd"/>
      <w:r w:rsidRPr="0042598D">
        <w:rPr>
          <w:rFonts w:ascii="Arial" w:hAnsi="Arial" w:cs="Arial"/>
          <w:sz w:val="24"/>
          <w:szCs w:val="24"/>
          <w:lang w:val="es-ES"/>
        </w:rPr>
        <w:t>.</w:t>
      </w:r>
    </w:p>
    <w:p w:rsidR="00CE1987" w:rsidRPr="009A7320" w:rsidRDefault="00CE1987" w:rsidP="009A7320">
      <w:pPr>
        <w:pStyle w:val="Prrafodelista"/>
        <w:numPr>
          <w:ilvl w:val="1"/>
          <w:numId w:val="4"/>
        </w:numPr>
        <w:spacing w:line="276" w:lineRule="auto"/>
        <w:jc w:val="both"/>
        <w:rPr>
          <w:rFonts w:ascii="Arial" w:hAnsi="Arial" w:cs="Arial"/>
          <w:b/>
          <w:sz w:val="24"/>
          <w:szCs w:val="24"/>
          <w:lang w:val="es-ES"/>
        </w:rPr>
      </w:pPr>
      <w:r w:rsidRPr="009A7320">
        <w:rPr>
          <w:rFonts w:ascii="Arial" w:hAnsi="Arial" w:cs="Arial"/>
          <w:b/>
          <w:sz w:val="24"/>
          <w:szCs w:val="24"/>
          <w:lang w:val="es-ES"/>
        </w:rPr>
        <w:t>Información recopilada con base en las necesidades del cliente</w:t>
      </w:r>
    </w:p>
    <w:p w:rsidR="00CE1987" w:rsidRPr="0042598D" w:rsidRDefault="00CE1987" w:rsidP="00CE1987">
      <w:pPr>
        <w:spacing w:line="276" w:lineRule="auto"/>
        <w:jc w:val="both"/>
        <w:rPr>
          <w:rFonts w:ascii="Arial" w:hAnsi="Arial" w:cs="Arial"/>
          <w:sz w:val="24"/>
          <w:szCs w:val="24"/>
          <w:lang w:val="es-ES"/>
        </w:rPr>
      </w:pPr>
      <w:r w:rsidRPr="0042598D">
        <w:rPr>
          <w:rFonts w:ascii="Arial" w:hAnsi="Arial" w:cs="Arial"/>
          <w:sz w:val="24"/>
          <w:szCs w:val="24"/>
          <w:lang w:val="es-ES"/>
        </w:rPr>
        <w:t xml:space="preserve">Tanto Big Data como Business </w:t>
      </w:r>
      <w:proofErr w:type="spellStart"/>
      <w:r w:rsidRPr="0042598D">
        <w:rPr>
          <w:rFonts w:ascii="Arial" w:hAnsi="Arial" w:cs="Arial"/>
          <w:sz w:val="24"/>
          <w:szCs w:val="24"/>
          <w:lang w:val="es-ES"/>
        </w:rPr>
        <w:t>Intelligence</w:t>
      </w:r>
      <w:proofErr w:type="spellEnd"/>
      <w:r w:rsidRPr="0042598D">
        <w:rPr>
          <w:rFonts w:ascii="Arial" w:hAnsi="Arial" w:cs="Arial"/>
          <w:sz w:val="24"/>
          <w:szCs w:val="24"/>
          <w:lang w:val="es-ES"/>
        </w:rPr>
        <w:t xml:space="preserve"> son tecnologías que sirven para analizar datos y así ayudar a las empresas en la toma de decisiones.</w:t>
      </w:r>
    </w:p>
    <w:p w:rsidR="00CE1987" w:rsidRPr="009F262D" w:rsidRDefault="00CE1987" w:rsidP="009F262D">
      <w:pPr>
        <w:pStyle w:val="Prrafodelista"/>
        <w:numPr>
          <w:ilvl w:val="2"/>
          <w:numId w:val="4"/>
        </w:numPr>
        <w:spacing w:line="276" w:lineRule="auto"/>
        <w:jc w:val="both"/>
        <w:rPr>
          <w:rFonts w:ascii="Arial" w:hAnsi="Arial" w:cs="Arial"/>
          <w:b/>
          <w:sz w:val="24"/>
          <w:szCs w:val="24"/>
          <w:lang w:val="es-ES"/>
        </w:rPr>
      </w:pPr>
      <w:r w:rsidRPr="009F262D">
        <w:rPr>
          <w:rFonts w:ascii="Arial" w:hAnsi="Arial" w:cs="Arial"/>
          <w:b/>
          <w:sz w:val="24"/>
          <w:szCs w:val="24"/>
          <w:lang w:val="es-ES"/>
        </w:rPr>
        <w:t>Big data (BD)</w:t>
      </w:r>
    </w:p>
    <w:p w:rsidR="00CE1987" w:rsidRPr="0042598D" w:rsidRDefault="00CE1987" w:rsidP="00CE1987">
      <w:pPr>
        <w:spacing w:line="276" w:lineRule="auto"/>
        <w:jc w:val="both"/>
        <w:rPr>
          <w:rFonts w:ascii="Arial" w:hAnsi="Arial" w:cs="Arial"/>
          <w:sz w:val="24"/>
          <w:szCs w:val="24"/>
          <w:lang w:val="es-ES"/>
        </w:rPr>
      </w:pPr>
      <w:r w:rsidRPr="0042598D">
        <w:rPr>
          <w:rFonts w:ascii="Arial" w:hAnsi="Arial" w:cs="Arial"/>
          <w:sz w:val="24"/>
          <w:szCs w:val="24"/>
          <w:lang w:val="es-ES"/>
        </w:rPr>
        <w:t xml:space="preserve">Big Data permite tratar un gran volumen de datos, tanto estructurados como desestructurados, y que se reciben a una velocidad muy alta. Los datos captados de Big Data pueden provenir de una gran cantidad de fuentes, por ejemplo, de máquinas, sensores, </w:t>
      </w:r>
      <w:proofErr w:type="spellStart"/>
      <w:r w:rsidRPr="0042598D">
        <w:rPr>
          <w:rFonts w:ascii="Arial" w:hAnsi="Arial" w:cs="Arial"/>
          <w:sz w:val="24"/>
          <w:szCs w:val="24"/>
          <w:lang w:val="es-ES"/>
        </w:rPr>
        <w:t>smartphones</w:t>
      </w:r>
      <w:proofErr w:type="spellEnd"/>
      <w:r w:rsidRPr="0042598D">
        <w:rPr>
          <w:rFonts w:ascii="Arial" w:hAnsi="Arial" w:cs="Arial"/>
          <w:sz w:val="24"/>
          <w:szCs w:val="24"/>
          <w:lang w:val="es-ES"/>
        </w:rPr>
        <w:t>, correos, videos, redes sociales, tendencias de mercados, etc.</w:t>
      </w:r>
    </w:p>
    <w:p w:rsidR="00CE1987" w:rsidRPr="0042598D" w:rsidRDefault="00CE1987" w:rsidP="00CE1987">
      <w:pPr>
        <w:spacing w:line="276" w:lineRule="auto"/>
        <w:jc w:val="both"/>
        <w:rPr>
          <w:rFonts w:ascii="Arial" w:hAnsi="Arial" w:cs="Arial"/>
          <w:sz w:val="24"/>
          <w:szCs w:val="24"/>
          <w:shd w:val="clear" w:color="auto" w:fill="FFFFFF"/>
          <w:lang w:val="es-ES"/>
        </w:rPr>
      </w:pPr>
      <w:r w:rsidRPr="0042598D">
        <w:rPr>
          <w:rFonts w:ascii="Arial" w:hAnsi="Arial" w:cs="Arial"/>
          <w:sz w:val="24"/>
          <w:szCs w:val="24"/>
          <w:shd w:val="clear" w:color="auto" w:fill="FFFFFF"/>
          <w:lang w:val="es-ES"/>
        </w:rPr>
        <w:t>Es importante resaltar que la información que se maneja en el </w:t>
      </w:r>
      <w:r w:rsidRPr="00234AEE">
        <w:rPr>
          <w:rStyle w:val="Textoennegrita"/>
          <w:rFonts w:ascii="Arial" w:hAnsi="Arial" w:cs="Arial"/>
          <w:b w:val="0"/>
          <w:sz w:val="24"/>
          <w:szCs w:val="24"/>
          <w:shd w:val="clear" w:color="auto" w:fill="FFFFFF"/>
          <w:lang w:val="es-ES"/>
        </w:rPr>
        <w:t>Big Data</w:t>
      </w:r>
      <w:r w:rsidRPr="0042598D">
        <w:rPr>
          <w:rFonts w:ascii="Arial" w:hAnsi="Arial" w:cs="Arial"/>
          <w:sz w:val="24"/>
          <w:szCs w:val="24"/>
          <w:shd w:val="clear" w:color="auto" w:fill="FFFFFF"/>
          <w:lang w:val="es-ES"/>
        </w:rPr>
        <w:t> es prácticamente ilimitada, por ello, se ha convertido en una alternativa muy usada en estos tiempos, en donde la explosión digital ha hecho que tanto las empresas como los gobiernos tengan que manejar un gran volumen de datos.</w:t>
      </w:r>
    </w:p>
    <w:p w:rsidR="00CE1987" w:rsidRPr="0042598D" w:rsidRDefault="00CE1987" w:rsidP="00CE1987">
      <w:pPr>
        <w:spacing w:line="276" w:lineRule="auto"/>
        <w:jc w:val="both"/>
        <w:rPr>
          <w:rFonts w:ascii="Arial" w:hAnsi="Arial" w:cs="Arial"/>
          <w:sz w:val="24"/>
          <w:szCs w:val="24"/>
          <w:lang w:val="es-ES"/>
        </w:rPr>
      </w:pPr>
      <w:r w:rsidRPr="0042598D">
        <w:rPr>
          <w:rFonts w:ascii="Arial" w:hAnsi="Arial" w:cs="Arial"/>
          <w:sz w:val="24"/>
          <w:szCs w:val="24"/>
          <w:shd w:val="clear" w:color="auto" w:fill="FFFFFF"/>
          <w:lang w:val="es-ES"/>
        </w:rPr>
        <w:t>El lugar donde son almacenados los datos en el </w:t>
      </w:r>
      <w:r w:rsidRPr="00234AEE">
        <w:rPr>
          <w:rStyle w:val="Textoennegrita"/>
          <w:rFonts w:ascii="Arial" w:hAnsi="Arial" w:cs="Arial"/>
          <w:b w:val="0"/>
          <w:sz w:val="24"/>
          <w:szCs w:val="24"/>
          <w:shd w:val="clear" w:color="auto" w:fill="FFFFFF"/>
          <w:lang w:val="es-ES"/>
        </w:rPr>
        <w:t>Big Data</w:t>
      </w:r>
      <w:r w:rsidRPr="0042598D">
        <w:rPr>
          <w:rFonts w:ascii="Arial" w:hAnsi="Arial" w:cs="Arial"/>
          <w:sz w:val="24"/>
          <w:szCs w:val="24"/>
          <w:shd w:val="clear" w:color="auto" w:fill="FFFFFF"/>
          <w:lang w:val="es-ES"/>
        </w:rPr>
        <w:t> es en ficheros distribuidos, además permite el análisis de datos históricos y hasta incluso en tiempo real.</w:t>
      </w:r>
      <w:r w:rsidR="00C24D23">
        <w:rPr>
          <w:rStyle w:val="Refdenotaalpie"/>
          <w:rFonts w:ascii="Arial" w:hAnsi="Arial" w:cs="Arial"/>
          <w:sz w:val="24"/>
          <w:szCs w:val="24"/>
          <w:shd w:val="clear" w:color="auto" w:fill="FFFFFF"/>
          <w:lang w:val="es-ES"/>
        </w:rPr>
        <w:footnoteReference w:id="2"/>
      </w:r>
    </w:p>
    <w:p w:rsidR="00CE1987" w:rsidRPr="009F262D" w:rsidRDefault="00CE1987" w:rsidP="009F262D">
      <w:pPr>
        <w:pStyle w:val="Prrafodelista"/>
        <w:numPr>
          <w:ilvl w:val="2"/>
          <w:numId w:val="4"/>
        </w:numPr>
        <w:spacing w:line="276" w:lineRule="auto"/>
        <w:jc w:val="both"/>
        <w:rPr>
          <w:rFonts w:ascii="Arial" w:hAnsi="Arial" w:cs="Arial"/>
          <w:b/>
          <w:sz w:val="24"/>
          <w:szCs w:val="24"/>
          <w:lang w:val="es-ES"/>
        </w:rPr>
      </w:pPr>
      <w:r w:rsidRPr="009F262D">
        <w:rPr>
          <w:rFonts w:ascii="Arial" w:hAnsi="Arial" w:cs="Arial"/>
          <w:b/>
          <w:sz w:val="24"/>
          <w:szCs w:val="24"/>
          <w:lang w:val="es-ES"/>
        </w:rPr>
        <w:t xml:space="preserve">Business </w:t>
      </w:r>
      <w:proofErr w:type="spellStart"/>
      <w:r w:rsidRPr="009F262D">
        <w:rPr>
          <w:rFonts w:ascii="Arial" w:hAnsi="Arial" w:cs="Arial"/>
          <w:b/>
          <w:sz w:val="24"/>
          <w:szCs w:val="24"/>
          <w:lang w:val="es-ES"/>
        </w:rPr>
        <w:t>Intelligence</w:t>
      </w:r>
      <w:proofErr w:type="spellEnd"/>
      <w:r w:rsidRPr="009F262D">
        <w:rPr>
          <w:rFonts w:ascii="Arial" w:hAnsi="Arial" w:cs="Arial"/>
          <w:b/>
          <w:sz w:val="24"/>
          <w:szCs w:val="24"/>
          <w:lang w:val="es-ES"/>
        </w:rPr>
        <w:t xml:space="preserve"> (BI)</w:t>
      </w:r>
    </w:p>
    <w:p w:rsidR="00CE1987" w:rsidRPr="0042598D" w:rsidRDefault="00CE1987" w:rsidP="00CE1987">
      <w:pPr>
        <w:spacing w:line="276" w:lineRule="auto"/>
        <w:jc w:val="both"/>
        <w:rPr>
          <w:rFonts w:ascii="Arial" w:hAnsi="Arial" w:cs="Arial"/>
          <w:sz w:val="24"/>
          <w:szCs w:val="24"/>
          <w:lang w:val="es-ES"/>
        </w:rPr>
      </w:pPr>
      <w:r w:rsidRPr="0042598D">
        <w:rPr>
          <w:rFonts w:ascii="Arial" w:hAnsi="Arial" w:cs="Arial"/>
          <w:sz w:val="24"/>
          <w:szCs w:val="24"/>
          <w:lang w:val="es-ES"/>
        </w:rPr>
        <w:t xml:space="preserve">El Business </w:t>
      </w:r>
      <w:proofErr w:type="spellStart"/>
      <w:r w:rsidRPr="0042598D">
        <w:rPr>
          <w:rFonts w:ascii="Arial" w:hAnsi="Arial" w:cs="Arial"/>
          <w:sz w:val="24"/>
          <w:szCs w:val="24"/>
          <w:lang w:val="es-ES"/>
        </w:rPr>
        <w:t>Intelligence</w:t>
      </w:r>
      <w:proofErr w:type="spellEnd"/>
      <w:r w:rsidRPr="0042598D">
        <w:rPr>
          <w:rFonts w:ascii="Arial" w:hAnsi="Arial" w:cs="Arial"/>
          <w:sz w:val="24"/>
          <w:szCs w:val="24"/>
          <w:lang w:val="es-ES"/>
        </w:rPr>
        <w:t xml:space="preserve"> aporta herramientas para el análisis de los datos que conforman el Big Data, para así, realizar análisis predictivos y avanzados que ayudaran en la toma de decisiones estratégicas en función de una predicción de comportamiento basada en datos reales.</w:t>
      </w:r>
    </w:p>
    <w:p w:rsidR="00CE1987" w:rsidRPr="00C24D23" w:rsidRDefault="00CE1987" w:rsidP="00C24D23">
      <w:pPr>
        <w:shd w:val="clear" w:color="auto" w:fill="FFFFFF"/>
        <w:spacing w:before="100" w:beforeAutospacing="1" w:after="100" w:afterAutospacing="1" w:line="276" w:lineRule="auto"/>
        <w:jc w:val="both"/>
        <w:rPr>
          <w:rFonts w:ascii="Arial" w:eastAsia="Times New Roman" w:hAnsi="Arial" w:cs="Arial"/>
          <w:sz w:val="24"/>
          <w:szCs w:val="24"/>
          <w:lang w:val="es-ES"/>
        </w:rPr>
      </w:pPr>
      <w:r w:rsidRPr="0042598D">
        <w:rPr>
          <w:rFonts w:ascii="Arial" w:hAnsi="Arial" w:cs="Arial"/>
          <w:sz w:val="24"/>
          <w:szCs w:val="24"/>
          <w:shd w:val="clear" w:color="auto" w:fill="FFFFFF"/>
          <w:lang w:val="es-ES"/>
        </w:rPr>
        <w:t>En el </w:t>
      </w:r>
      <w:r w:rsidRPr="00234AEE">
        <w:rPr>
          <w:rStyle w:val="Textoennegrita"/>
          <w:rFonts w:ascii="Arial" w:hAnsi="Arial" w:cs="Arial"/>
          <w:b w:val="0"/>
          <w:sz w:val="24"/>
          <w:szCs w:val="24"/>
          <w:shd w:val="clear" w:color="auto" w:fill="FFFFFF"/>
          <w:lang w:val="es-ES"/>
        </w:rPr>
        <w:t xml:space="preserve">Business </w:t>
      </w:r>
      <w:proofErr w:type="spellStart"/>
      <w:r w:rsidRPr="00234AEE">
        <w:rPr>
          <w:rStyle w:val="Textoennegrita"/>
          <w:rFonts w:ascii="Arial" w:hAnsi="Arial" w:cs="Arial"/>
          <w:b w:val="0"/>
          <w:sz w:val="24"/>
          <w:szCs w:val="24"/>
          <w:shd w:val="clear" w:color="auto" w:fill="FFFFFF"/>
          <w:lang w:val="es-ES"/>
        </w:rPr>
        <w:t>Intelligence</w:t>
      </w:r>
      <w:proofErr w:type="spellEnd"/>
      <w:r w:rsidRPr="0042598D">
        <w:rPr>
          <w:rFonts w:ascii="Arial" w:hAnsi="Arial" w:cs="Arial"/>
          <w:sz w:val="24"/>
          <w:szCs w:val="24"/>
          <w:shd w:val="clear" w:color="auto" w:fill="FFFFFF"/>
          <w:lang w:val="es-ES"/>
        </w:rPr>
        <w:t> los datos son guardados en un servidor central, en vez de ficheros distribuidos como en el </w:t>
      </w:r>
      <w:r w:rsidRPr="00234AEE">
        <w:rPr>
          <w:rStyle w:val="Textoennegrita"/>
          <w:rFonts w:ascii="Arial" w:hAnsi="Arial" w:cs="Arial"/>
          <w:b w:val="0"/>
          <w:sz w:val="24"/>
          <w:szCs w:val="24"/>
          <w:shd w:val="clear" w:color="auto" w:fill="FFFFFF"/>
          <w:lang w:val="es-ES"/>
        </w:rPr>
        <w:t>Big Data</w:t>
      </w:r>
      <w:r w:rsidRPr="0042598D">
        <w:rPr>
          <w:rFonts w:ascii="Arial" w:hAnsi="Arial" w:cs="Arial"/>
          <w:sz w:val="24"/>
          <w:szCs w:val="24"/>
          <w:shd w:val="clear" w:color="auto" w:fill="FFFFFF"/>
          <w:lang w:val="es-ES"/>
        </w:rPr>
        <w:t>, lo cual para muchos resulta algo inseguro y poco flexible. No obstante, a</w:t>
      </w:r>
      <w:r w:rsidRPr="0042598D">
        <w:rPr>
          <w:rFonts w:ascii="Arial" w:eastAsia="Times New Roman" w:hAnsi="Arial" w:cs="Arial"/>
          <w:sz w:val="24"/>
          <w:szCs w:val="24"/>
          <w:lang w:val="es-ES"/>
        </w:rPr>
        <w:t xml:space="preserve"> través de este sistema, se logra tomar </w:t>
      </w:r>
      <w:r w:rsidRPr="0042598D">
        <w:rPr>
          <w:rFonts w:ascii="Arial" w:eastAsia="Times New Roman" w:hAnsi="Arial" w:cs="Arial"/>
          <w:sz w:val="24"/>
          <w:szCs w:val="24"/>
          <w:lang w:val="es-ES"/>
        </w:rPr>
        <w:lastRenderedPageBreak/>
        <w:t>decisiones de una manera rápida y ágil, puesto que todo se encuentra en una base de datos única y es capaz de analizar la información a la velocidad del pensamiento.</w:t>
      </w:r>
    </w:p>
    <w:p w:rsidR="00FA7D45" w:rsidRPr="0042598D" w:rsidRDefault="00CE1987" w:rsidP="00CE1987">
      <w:pPr>
        <w:spacing w:line="276" w:lineRule="auto"/>
        <w:jc w:val="both"/>
        <w:rPr>
          <w:rFonts w:ascii="Arial" w:hAnsi="Arial" w:cs="Arial"/>
          <w:sz w:val="24"/>
          <w:szCs w:val="24"/>
          <w:shd w:val="clear" w:color="auto" w:fill="FFFFFF"/>
          <w:lang w:val="es-ES"/>
        </w:rPr>
      </w:pPr>
      <w:r w:rsidRPr="0042598D">
        <w:rPr>
          <w:rFonts w:ascii="Arial" w:hAnsi="Arial" w:cs="Arial"/>
          <w:sz w:val="24"/>
          <w:szCs w:val="24"/>
          <w:shd w:val="clear" w:color="auto" w:fill="FFFFFF"/>
          <w:lang w:val="es-ES"/>
        </w:rPr>
        <w:t>También es importante resaltar que el </w:t>
      </w:r>
      <w:r w:rsidRPr="00234AEE">
        <w:rPr>
          <w:rStyle w:val="Textoennegrita"/>
          <w:rFonts w:ascii="Arial" w:hAnsi="Arial" w:cs="Arial"/>
          <w:b w:val="0"/>
          <w:sz w:val="24"/>
          <w:szCs w:val="24"/>
          <w:shd w:val="clear" w:color="auto" w:fill="FFFFFF"/>
          <w:lang w:val="es-ES"/>
        </w:rPr>
        <w:t xml:space="preserve">Business </w:t>
      </w:r>
      <w:proofErr w:type="spellStart"/>
      <w:r w:rsidRPr="00234AEE">
        <w:rPr>
          <w:rStyle w:val="Textoennegrita"/>
          <w:rFonts w:ascii="Arial" w:hAnsi="Arial" w:cs="Arial"/>
          <w:b w:val="0"/>
          <w:sz w:val="24"/>
          <w:szCs w:val="24"/>
          <w:shd w:val="clear" w:color="auto" w:fill="FFFFFF"/>
          <w:lang w:val="es-ES"/>
        </w:rPr>
        <w:t>Intelligence</w:t>
      </w:r>
      <w:proofErr w:type="spellEnd"/>
      <w:r w:rsidRPr="0042598D">
        <w:rPr>
          <w:rFonts w:ascii="Arial" w:hAnsi="Arial" w:cs="Arial"/>
          <w:sz w:val="24"/>
          <w:szCs w:val="24"/>
          <w:shd w:val="clear" w:color="auto" w:fill="FFFFFF"/>
          <w:lang w:val="es-ES"/>
        </w:rPr>
        <w:t> realiza un análisis de datos que son estructurados, en otras palabras, datos que son almacenados en una base de datos tradicional (contrario al Big Data que los realiza en datos tanto estructurados como desestructurados).</w:t>
      </w:r>
      <w:r w:rsidR="00C24D23">
        <w:rPr>
          <w:rStyle w:val="Refdenotaalpie"/>
          <w:rFonts w:ascii="Arial" w:hAnsi="Arial" w:cs="Arial"/>
          <w:sz w:val="24"/>
          <w:szCs w:val="24"/>
          <w:shd w:val="clear" w:color="auto" w:fill="FFFFFF"/>
          <w:lang w:val="es-ES"/>
        </w:rPr>
        <w:footnoteReference w:id="3"/>
      </w:r>
    </w:p>
    <w:p w:rsidR="00CE1987" w:rsidRPr="0042598D" w:rsidRDefault="00CE1987" w:rsidP="00CE1987">
      <w:pPr>
        <w:spacing w:line="276" w:lineRule="auto"/>
        <w:jc w:val="both"/>
        <w:rPr>
          <w:rFonts w:ascii="Arial" w:hAnsi="Arial" w:cs="Arial"/>
          <w:sz w:val="24"/>
          <w:szCs w:val="24"/>
          <w:lang w:val="es-ES"/>
        </w:rPr>
      </w:pPr>
      <w:r w:rsidRPr="0042598D">
        <w:rPr>
          <w:rFonts w:ascii="Arial" w:hAnsi="Arial" w:cs="Arial"/>
          <w:sz w:val="24"/>
          <w:szCs w:val="24"/>
          <w:lang w:val="es-ES"/>
        </w:rPr>
        <w:t>Como se puede observar, son términos complementarios y su finalidad es extraer valor de la información.</w:t>
      </w:r>
    </w:p>
    <w:p w:rsidR="00CE1987" w:rsidRPr="0042598D" w:rsidRDefault="00CE1987" w:rsidP="00CE1987">
      <w:pPr>
        <w:shd w:val="clear" w:color="auto" w:fill="FFFFFF"/>
        <w:spacing w:before="100" w:beforeAutospacing="1" w:after="100" w:afterAutospacing="1" w:line="276" w:lineRule="auto"/>
        <w:jc w:val="both"/>
        <w:rPr>
          <w:rFonts w:ascii="Arial" w:eastAsia="Times New Roman" w:hAnsi="Arial" w:cs="Arial"/>
          <w:sz w:val="24"/>
          <w:szCs w:val="24"/>
          <w:lang w:val="es-ES"/>
        </w:rPr>
      </w:pPr>
      <w:r w:rsidRPr="0042598D">
        <w:rPr>
          <w:rFonts w:ascii="Arial" w:hAnsi="Arial" w:cs="Arial"/>
          <w:sz w:val="24"/>
          <w:szCs w:val="24"/>
          <w:lang w:val="es-ES"/>
        </w:rPr>
        <w:t xml:space="preserve">La diferencia está particularmente en que </w:t>
      </w:r>
      <w:r w:rsidRPr="0042598D">
        <w:rPr>
          <w:rFonts w:ascii="Arial" w:hAnsi="Arial" w:cs="Arial"/>
          <w:sz w:val="24"/>
          <w:szCs w:val="24"/>
          <w:shd w:val="clear" w:color="auto" w:fill="FFFFFF"/>
          <w:lang w:val="es-ES"/>
        </w:rPr>
        <w:t>el </w:t>
      </w:r>
      <w:r w:rsidRPr="0042598D">
        <w:rPr>
          <w:rStyle w:val="Textoennegrita"/>
          <w:rFonts w:ascii="Arial" w:hAnsi="Arial" w:cs="Arial"/>
          <w:sz w:val="24"/>
          <w:szCs w:val="24"/>
          <w:shd w:val="clear" w:color="auto" w:fill="FFFFFF"/>
          <w:lang w:val="es-ES"/>
        </w:rPr>
        <w:t xml:space="preserve">Business </w:t>
      </w:r>
      <w:proofErr w:type="spellStart"/>
      <w:r w:rsidRPr="0042598D">
        <w:rPr>
          <w:rStyle w:val="Textoennegrita"/>
          <w:rFonts w:ascii="Arial" w:hAnsi="Arial" w:cs="Arial"/>
          <w:sz w:val="24"/>
          <w:szCs w:val="24"/>
          <w:shd w:val="clear" w:color="auto" w:fill="FFFFFF"/>
          <w:lang w:val="es-ES"/>
        </w:rPr>
        <w:t>Intelligence</w:t>
      </w:r>
      <w:proofErr w:type="spellEnd"/>
      <w:r w:rsidRPr="0042598D">
        <w:rPr>
          <w:rStyle w:val="Textoennegrita"/>
          <w:rFonts w:ascii="Arial" w:hAnsi="Arial" w:cs="Arial"/>
          <w:sz w:val="24"/>
          <w:szCs w:val="24"/>
          <w:shd w:val="clear" w:color="auto" w:fill="FFFFFF"/>
          <w:lang w:val="es-ES"/>
        </w:rPr>
        <w:t> </w:t>
      </w:r>
      <w:r w:rsidRPr="0042598D">
        <w:rPr>
          <w:rFonts w:ascii="Arial" w:hAnsi="Arial" w:cs="Arial"/>
          <w:sz w:val="24"/>
          <w:szCs w:val="24"/>
          <w:shd w:val="clear" w:color="auto" w:fill="FFFFFF"/>
          <w:lang w:val="es-ES"/>
        </w:rPr>
        <w:t>está diseñado para poder </w:t>
      </w:r>
      <w:r w:rsidRPr="0042598D">
        <w:rPr>
          <w:rStyle w:val="Textoennegrita"/>
          <w:rFonts w:ascii="Arial" w:hAnsi="Arial" w:cs="Arial"/>
          <w:sz w:val="24"/>
          <w:szCs w:val="24"/>
          <w:shd w:val="clear" w:color="auto" w:fill="FFFFFF"/>
          <w:lang w:val="es-ES"/>
        </w:rPr>
        <w:t>ayudar a la compañía en la toma de decisiones</w:t>
      </w:r>
      <w:r w:rsidRPr="0042598D">
        <w:rPr>
          <w:rFonts w:ascii="Arial" w:hAnsi="Arial" w:cs="Arial"/>
          <w:sz w:val="24"/>
          <w:szCs w:val="24"/>
          <w:shd w:val="clear" w:color="auto" w:fill="FFFFFF"/>
          <w:lang w:val="es-ES"/>
        </w:rPr>
        <w:t> importantes de una forma rápida, mientras que el </w:t>
      </w:r>
      <w:r w:rsidRPr="0042598D">
        <w:rPr>
          <w:rStyle w:val="Textoennegrita"/>
          <w:rFonts w:ascii="Arial" w:hAnsi="Arial" w:cs="Arial"/>
          <w:sz w:val="24"/>
          <w:szCs w:val="24"/>
          <w:shd w:val="clear" w:color="auto" w:fill="FFFFFF"/>
          <w:lang w:val="es-ES"/>
        </w:rPr>
        <w:t>Big Data</w:t>
      </w:r>
      <w:r w:rsidRPr="0042598D">
        <w:rPr>
          <w:rFonts w:ascii="Arial" w:hAnsi="Arial" w:cs="Arial"/>
          <w:sz w:val="24"/>
          <w:szCs w:val="24"/>
          <w:shd w:val="clear" w:color="auto" w:fill="FFFFFF"/>
          <w:lang w:val="es-ES"/>
        </w:rPr>
        <w:t> </w:t>
      </w:r>
      <w:r w:rsidRPr="0042598D">
        <w:rPr>
          <w:rStyle w:val="Textoennegrita"/>
          <w:rFonts w:ascii="Arial" w:hAnsi="Arial" w:cs="Arial"/>
          <w:sz w:val="24"/>
          <w:szCs w:val="24"/>
          <w:shd w:val="clear" w:color="auto" w:fill="FFFFFF"/>
          <w:lang w:val="es-ES"/>
        </w:rPr>
        <w:t xml:space="preserve">se centra particularmente en lo referente al proceso y la visualización de todos los datos. </w:t>
      </w:r>
      <w:r w:rsidRPr="0042598D">
        <w:rPr>
          <w:rFonts w:ascii="Arial" w:eastAsia="Times New Roman" w:hAnsi="Arial" w:cs="Arial"/>
          <w:sz w:val="24"/>
          <w:szCs w:val="24"/>
          <w:lang w:val="es-ES"/>
        </w:rPr>
        <w:t>Otra diferencia es que el BI permite una autonomía para realizar la búsqueda de los datos, de manera que la compañía pueda tener herramientas que permitan únicamente la manipulación de datos que le interesen.</w:t>
      </w:r>
      <w:r w:rsidR="00DA7CBC">
        <w:rPr>
          <w:rStyle w:val="Refdenotaalpie"/>
          <w:rFonts w:ascii="Arial" w:eastAsia="Times New Roman" w:hAnsi="Arial" w:cs="Arial"/>
          <w:sz w:val="24"/>
          <w:szCs w:val="24"/>
          <w:lang w:val="es-ES"/>
        </w:rPr>
        <w:footnoteReference w:id="4"/>
      </w:r>
    </w:p>
    <w:p w:rsidR="001F67C4" w:rsidRPr="009F262D" w:rsidRDefault="001F67C4" w:rsidP="009F262D">
      <w:pPr>
        <w:pStyle w:val="Prrafodelista"/>
        <w:numPr>
          <w:ilvl w:val="2"/>
          <w:numId w:val="4"/>
        </w:numPr>
        <w:shd w:val="clear" w:color="auto" w:fill="FFFFFF"/>
        <w:spacing w:before="100" w:beforeAutospacing="1" w:after="100" w:afterAutospacing="1" w:line="276" w:lineRule="auto"/>
        <w:jc w:val="both"/>
        <w:rPr>
          <w:rFonts w:ascii="Arial" w:eastAsia="Times New Roman" w:hAnsi="Arial" w:cs="Arial"/>
          <w:b/>
          <w:sz w:val="24"/>
          <w:szCs w:val="24"/>
          <w:lang w:val="es-ES"/>
        </w:rPr>
      </w:pPr>
      <w:r w:rsidRPr="009F262D">
        <w:rPr>
          <w:rFonts w:ascii="Arial" w:eastAsia="Times New Roman" w:hAnsi="Arial" w:cs="Arial"/>
          <w:b/>
          <w:sz w:val="24"/>
          <w:szCs w:val="24"/>
          <w:lang w:val="es-ES"/>
        </w:rPr>
        <w:t xml:space="preserve">Data </w:t>
      </w:r>
      <w:proofErr w:type="spellStart"/>
      <w:r w:rsidRPr="009F262D">
        <w:rPr>
          <w:rFonts w:ascii="Arial" w:eastAsia="Times New Roman" w:hAnsi="Arial" w:cs="Arial"/>
          <w:b/>
          <w:sz w:val="24"/>
          <w:szCs w:val="24"/>
          <w:lang w:val="es-ES"/>
        </w:rPr>
        <w:t>Mining</w:t>
      </w:r>
      <w:proofErr w:type="spellEnd"/>
    </w:p>
    <w:p w:rsidR="001F67C4" w:rsidRPr="0042598D" w:rsidRDefault="001F67C4" w:rsidP="00CE1987">
      <w:pPr>
        <w:shd w:val="clear" w:color="auto" w:fill="FFFFFF"/>
        <w:spacing w:before="100" w:beforeAutospacing="1" w:after="100" w:afterAutospacing="1" w:line="276" w:lineRule="auto"/>
        <w:jc w:val="both"/>
        <w:rPr>
          <w:rFonts w:ascii="Arial" w:eastAsia="Times New Roman" w:hAnsi="Arial" w:cs="Arial"/>
          <w:sz w:val="24"/>
          <w:szCs w:val="24"/>
          <w:lang w:val="es-ES"/>
        </w:rPr>
      </w:pPr>
      <w:r w:rsidRPr="0042598D">
        <w:rPr>
          <w:rFonts w:ascii="Arial" w:eastAsia="Times New Roman" w:hAnsi="Arial" w:cs="Arial"/>
          <w:sz w:val="24"/>
          <w:szCs w:val="24"/>
          <w:lang w:val="es-ES"/>
        </w:rPr>
        <w:t xml:space="preserve">El Data </w:t>
      </w:r>
      <w:proofErr w:type="spellStart"/>
      <w:r w:rsidRPr="0042598D">
        <w:rPr>
          <w:rFonts w:ascii="Arial" w:eastAsia="Times New Roman" w:hAnsi="Arial" w:cs="Arial"/>
          <w:sz w:val="24"/>
          <w:szCs w:val="24"/>
          <w:lang w:val="es-ES"/>
        </w:rPr>
        <w:t>Mining</w:t>
      </w:r>
      <w:proofErr w:type="spellEnd"/>
      <w:r w:rsidRPr="0042598D">
        <w:rPr>
          <w:rFonts w:ascii="Arial" w:eastAsia="Times New Roman" w:hAnsi="Arial" w:cs="Arial"/>
          <w:sz w:val="24"/>
          <w:szCs w:val="24"/>
          <w:lang w:val="es-ES"/>
        </w:rPr>
        <w:t xml:space="preserve"> es un conjunto de </w:t>
      </w:r>
      <w:r w:rsidRPr="0042598D">
        <w:rPr>
          <w:rFonts w:ascii="Arial" w:eastAsia="Times New Roman" w:hAnsi="Arial" w:cs="Arial"/>
          <w:sz w:val="24"/>
          <w:szCs w:val="24"/>
          <w:lang w:val="es-ES"/>
        </w:rPr>
        <w:tab/>
        <w:t>técnicas y tecnologías que permiten explorar grandes bases de datos, de manera automática o semiautomática, con el objetivo de encontrar patrones repetitivos, tendencias o reglas que expliquen el comportamiento de datos que se han ido recopilando con el tiempo.</w:t>
      </w:r>
    </w:p>
    <w:p w:rsidR="001F67C4" w:rsidRPr="0042598D" w:rsidRDefault="001F67C4" w:rsidP="00CE1987">
      <w:pPr>
        <w:shd w:val="clear" w:color="auto" w:fill="FFFFFF"/>
        <w:spacing w:before="100" w:beforeAutospacing="1" w:after="100" w:afterAutospacing="1" w:line="276" w:lineRule="auto"/>
        <w:jc w:val="both"/>
        <w:rPr>
          <w:rFonts w:ascii="Arial" w:eastAsia="Times New Roman" w:hAnsi="Arial" w:cs="Arial"/>
          <w:sz w:val="24"/>
          <w:szCs w:val="24"/>
          <w:lang w:val="es-ES"/>
        </w:rPr>
      </w:pPr>
      <w:r w:rsidRPr="0042598D">
        <w:rPr>
          <w:rFonts w:ascii="Arial" w:eastAsia="Times New Roman" w:hAnsi="Arial" w:cs="Arial"/>
          <w:sz w:val="24"/>
          <w:szCs w:val="24"/>
          <w:lang w:val="es-ES"/>
        </w:rPr>
        <w:t>La minería de datos surgió con el objetivo de ayudar a comprender una enorme cantidad de datos y que estos pudieran ser utilizados para extraer conclusiones para contribuir en la mejora y crecimiento de las empresas, sobre todo, por lo que hace a las ventas o fidelización de clientes.</w:t>
      </w:r>
    </w:p>
    <w:p w:rsidR="001F67C4" w:rsidRPr="0042598D" w:rsidRDefault="001F67C4" w:rsidP="00CE1987">
      <w:pPr>
        <w:shd w:val="clear" w:color="auto" w:fill="FFFFFF"/>
        <w:spacing w:before="100" w:beforeAutospacing="1" w:after="100" w:afterAutospacing="1" w:line="276" w:lineRule="auto"/>
        <w:jc w:val="both"/>
        <w:rPr>
          <w:rFonts w:ascii="Arial" w:eastAsia="Times New Roman" w:hAnsi="Arial" w:cs="Arial"/>
          <w:sz w:val="24"/>
          <w:szCs w:val="24"/>
          <w:lang w:val="es-ES"/>
        </w:rPr>
      </w:pPr>
      <w:r w:rsidRPr="0042598D">
        <w:rPr>
          <w:rFonts w:ascii="Arial" w:eastAsia="Times New Roman" w:hAnsi="Arial" w:cs="Arial"/>
          <w:sz w:val="24"/>
          <w:szCs w:val="24"/>
          <w:lang w:val="es-ES"/>
        </w:rPr>
        <w:lastRenderedPageBreak/>
        <w:t>Los patrones repetitivos se pueden encontrar utilizando estadísticas o algoritmos de búsqueda próximos a la inteligencia artificial y a las redes neuronales</w:t>
      </w:r>
      <w:r w:rsidR="0083743E" w:rsidRPr="0042598D">
        <w:rPr>
          <w:rFonts w:ascii="Arial" w:eastAsia="Times New Roman" w:hAnsi="Arial" w:cs="Arial"/>
          <w:sz w:val="24"/>
          <w:szCs w:val="24"/>
          <w:lang w:val="es-ES"/>
        </w:rPr>
        <w:t>.</w:t>
      </w:r>
      <w:r w:rsidR="00DA7CBC">
        <w:rPr>
          <w:rStyle w:val="Refdenotaalpie"/>
          <w:rFonts w:ascii="Arial" w:eastAsia="Times New Roman" w:hAnsi="Arial" w:cs="Arial"/>
          <w:sz w:val="24"/>
          <w:szCs w:val="24"/>
          <w:lang w:val="es-ES"/>
        </w:rPr>
        <w:footnoteReference w:id="5"/>
      </w:r>
    </w:p>
    <w:p w:rsidR="008C09FF" w:rsidRPr="008C09FF" w:rsidRDefault="00D4456E" w:rsidP="008C09FF">
      <w:pPr>
        <w:pStyle w:val="Prrafodelista"/>
        <w:numPr>
          <w:ilvl w:val="2"/>
          <w:numId w:val="4"/>
        </w:numPr>
        <w:spacing w:line="276" w:lineRule="auto"/>
        <w:jc w:val="both"/>
        <w:rPr>
          <w:rStyle w:val="Textoennegrita"/>
          <w:rFonts w:ascii="Arial" w:hAnsi="Arial" w:cs="Arial"/>
          <w:sz w:val="24"/>
          <w:szCs w:val="24"/>
          <w:shd w:val="clear" w:color="auto" w:fill="FFFFFF"/>
          <w:lang w:val="es-ES"/>
        </w:rPr>
      </w:pPr>
      <w:r w:rsidRPr="009F262D">
        <w:rPr>
          <w:rStyle w:val="Textoennegrita"/>
          <w:rFonts w:ascii="Arial" w:hAnsi="Arial" w:cs="Arial"/>
          <w:sz w:val="24"/>
          <w:szCs w:val="24"/>
          <w:shd w:val="clear" w:color="auto" w:fill="FFFFFF"/>
          <w:lang w:val="es-ES"/>
        </w:rPr>
        <w:t xml:space="preserve">ERP, SAP </w:t>
      </w:r>
      <w:proofErr w:type="spellStart"/>
      <w:r w:rsidRPr="009F262D">
        <w:rPr>
          <w:rStyle w:val="Textoennegrita"/>
          <w:rFonts w:ascii="Arial" w:hAnsi="Arial" w:cs="Arial"/>
          <w:sz w:val="24"/>
          <w:szCs w:val="24"/>
          <w:shd w:val="clear" w:color="auto" w:fill="FFFFFF"/>
          <w:lang w:val="es-ES"/>
        </w:rPr>
        <w:t>Buisiness</w:t>
      </w:r>
      <w:proofErr w:type="spellEnd"/>
      <w:r w:rsidRPr="009F262D">
        <w:rPr>
          <w:rStyle w:val="Textoennegrita"/>
          <w:rFonts w:ascii="Arial" w:hAnsi="Arial" w:cs="Arial"/>
          <w:sz w:val="24"/>
          <w:szCs w:val="24"/>
          <w:shd w:val="clear" w:color="auto" w:fill="FFFFFF"/>
          <w:lang w:val="es-ES"/>
        </w:rPr>
        <w:t xml:space="preserve"> </w:t>
      </w:r>
      <w:proofErr w:type="spellStart"/>
      <w:r w:rsidRPr="009F262D">
        <w:rPr>
          <w:rStyle w:val="Textoennegrita"/>
          <w:rFonts w:ascii="Arial" w:hAnsi="Arial" w:cs="Arial"/>
          <w:sz w:val="24"/>
          <w:szCs w:val="24"/>
          <w:shd w:val="clear" w:color="auto" w:fill="FFFFFF"/>
          <w:lang w:val="es-ES"/>
        </w:rPr>
        <w:t>One</w:t>
      </w:r>
      <w:proofErr w:type="spellEnd"/>
    </w:p>
    <w:p w:rsidR="008C09FF" w:rsidRPr="008C09FF" w:rsidRDefault="008C09FF" w:rsidP="008C09FF">
      <w:pPr>
        <w:spacing w:line="276" w:lineRule="auto"/>
        <w:jc w:val="both"/>
        <w:rPr>
          <w:rStyle w:val="Textoennegrita"/>
          <w:rFonts w:ascii="Arial" w:hAnsi="Arial" w:cs="Arial"/>
          <w:b w:val="0"/>
          <w:sz w:val="24"/>
          <w:szCs w:val="24"/>
          <w:shd w:val="clear" w:color="auto" w:fill="FFFFFF"/>
          <w:lang w:val="es-ES"/>
        </w:rPr>
      </w:pPr>
      <w:r w:rsidRPr="008C09FF">
        <w:rPr>
          <w:rStyle w:val="Textoennegrita"/>
          <w:rFonts w:ascii="Arial" w:hAnsi="Arial" w:cs="Arial"/>
          <w:b w:val="0"/>
          <w:sz w:val="24"/>
          <w:szCs w:val="24"/>
          <w:shd w:val="clear" w:color="auto" w:fill="FFFFFF"/>
          <w:lang w:val="es-ES"/>
        </w:rPr>
        <w:t xml:space="preserve">SAP Business </w:t>
      </w:r>
      <w:proofErr w:type="spellStart"/>
      <w:r w:rsidRPr="008C09FF">
        <w:rPr>
          <w:rStyle w:val="Textoennegrita"/>
          <w:rFonts w:ascii="Arial" w:hAnsi="Arial" w:cs="Arial"/>
          <w:b w:val="0"/>
          <w:sz w:val="24"/>
          <w:szCs w:val="24"/>
          <w:shd w:val="clear" w:color="auto" w:fill="FFFFFF"/>
          <w:lang w:val="es-ES"/>
        </w:rPr>
        <w:t>One</w:t>
      </w:r>
      <w:proofErr w:type="spellEnd"/>
      <w:r w:rsidRPr="008C09FF">
        <w:rPr>
          <w:rStyle w:val="Textoennegrita"/>
          <w:rFonts w:ascii="Arial" w:hAnsi="Arial" w:cs="Arial"/>
          <w:b w:val="0"/>
          <w:sz w:val="24"/>
          <w:szCs w:val="24"/>
          <w:shd w:val="clear" w:color="auto" w:fill="FFFFFF"/>
          <w:lang w:val="es-ES"/>
        </w:rPr>
        <w:t xml:space="preserve"> es una solución de software de gestión empresarial (ERP) referente a nivel mundial, accesible y fácil de usar, pensada específicamente para las pequeñas y medianas empresas.</w:t>
      </w:r>
    </w:p>
    <w:p w:rsidR="008C09FF" w:rsidRPr="008C09FF" w:rsidRDefault="008C09FF" w:rsidP="008C09FF">
      <w:pPr>
        <w:spacing w:line="276" w:lineRule="auto"/>
        <w:jc w:val="both"/>
        <w:rPr>
          <w:rStyle w:val="Textoennegrita"/>
          <w:rFonts w:ascii="Arial" w:hAnsi="Arial" w:cs="Arial"/>
          <w:b w:val="0"/>
          <w:sz w:val="24"/>
          <w:szCs w:val="24"/>
          <w:shd w:val="clear" w:color="auto" w:fill="FFFFFF"/>
          <w:lang w:val="es-ES"/>
        </w:rPr>
      </w:pPr>
      <w:r w:rsidRPr="008C09FF">
        <w:rPr>
          <w:rStyle w:val="Textoennegrita"/>
          <w:rFonts w:ascii="Arial" w:hAnsi="Arial" w:cs="Arial"/>
          <w:b w:val="0"/>
          <w:sz w:val="24"/>
          <w:szCs w:val="24"/>
          <w:shd w:val="clear" w:color="auto" w:fill="FFFFFF"/>
          <w:lang w:val="es-ES"/>
        </w:rPr>
        <w:t>Única e integrada, proporciona una visibilidad completa de todo tu negocio y un control total sobre cualquier aspecto relacionado con tus operaciones. Recopila la información empresarial más importante y permite que toda la empresa pueda acceder a ella y utilizarla. A diferencia de los paquetes y hojas de cálculo de contabilidad, esta solución pone a tu disposición todo lo que necesitas para gestionar tus áreas empresariales clave.</w:t>
      </w:r>
      <w:r>
        <w:rPr>
          <w:rStyle w:val="Refdenotaalpie"/>
          <w:rFonts w:ascii="Arial" w:hAnsi="Arial" w:cs="Arial"/>
          <w:bCs/>
          <w:sz w:val="24"/>
          <w:szCs w:val="24"/>
          <w:shd w:val="clear" w:color="auto" w:fill="FFFFFF"/>
          <w:lang w:val="es-ES"/>
        </w:rPr>
        <w:footnoteReference w:id="6"/>
      </w:r>
    </w:p>
    <w:p w:rsidR="00103B81" w:rsidRPr="008C09FF" w:rsidRDefault="008C09FF" w:rsidP="00CE1987">
      <w:pPr>
        <w:spacing w:line="276" w:lineRule="auto"/>
        <w:jc w:val="both"/>
        <w:rPr>
          <w:rFonts w:ascii="Arial" w:hAnsi="Arial" w:cs="Arial"/>
          <w:sz w:val="24"/>
          <w:szCs w:val="24"/>
          <w:lang w:val="es-ES"/>
        </w:rPr>
      </w:pPr>
      <w:r>
        <w:rPr>
          <w:rFonts w:ascii="Arial" w:hAnsi="Arial" w:cs="Arial"/>
          <w:sz w:val="24"/>
          <w:szCs w:val="24"/>
          <w:lang w:val="es-ES"/>
        </w:rPr>
        <w:t xml:space="preserve">SAP Business </w:t>
      </w:r>
      <w:proofErr w:type="spellStart"/>
      <w:r>
        <w:rPr>
          <w:rFonts w:ascii="Arial" w:hAnsi="Arial" w:cs="Arial"/>
          <w:sz w:val="24"/>
          <w:szCs w:val="24"/>
          <w:lang w:val="es-ES"/>
        </w:rPr>
        <w:t>One</w:t>
      </w:r>
      <w:proofErr w:type="spellEnd"/>
      <w:r w:rsidR="00103B81" w:rsidRPr="0042598D">
        <w:rPr>
          <w:rFonts w:ascii="Arial" w:hAnsi="Arial" w:cs="Arial"/>
          <w:sz w:val="24"/>
          <w:szCs w:val="24"/>
          <w:lang w:val="es-ES"/>
        </w:rPr>
        <w:t xml:space="preserve"> cuenta con 11 áreas de funcionalidad que ayudan a ampliar sus capacidades mucho más allá de su función administrativa primaria y que permiten optimizar todos sus procesos de negocios. </w:t>
      </w:r>
      <w:r w:rsidR="00103B81" w:rsidRPr="008C09FF">
        <w:rPr>
          <w:rFonts w:ascii="Arial" w:hAnsi="Arial" w:cs="Arial"/>
          <w:sz w:val="24"/>
          <w:szCs w:val="24"/>
          <w:lang w:val="es-ES"/>
        </w:rPr>
        <w:t>Estas áreas de funcionalidad incluyen las siguientes:</w:t>
      </w:r>
    </w:p>
    <w:p w:rsidR="00103B81" w:rsidRPr="0042598D" w:rsidRDefault="00103B81"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Finanzas.</w:t>
      </w:r>
    </w:p>
    <w:p w:rsidR="00103B81" w:rsidRPr="0042598D" w:rsidRDefault="00103B81"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Transacciones bancarias.</w:t>
      </w:r>
    </w:p>
    <w:p w:rsidR="00103B81" w:rsidRPr="0042598D" w:rsidRDefault="00103B81"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Controlador.</w:t>
      </w:r>
    </w:p>
    <w:p w:rsidR="00103B81" w:rsidRPr="0042598D" w:rsidRDefault="00103B81"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Ventas.</w:t>
      </w:r>
    </w:p>
    <w:p w:rsidR="00103B81" w:rsidRPr="0042598D" w:rsidRDefault="00103B81"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Compras.</w:t>
      </w:r>
    </w:p>
    <w:p w:rsidR="00103B81" w:rsidRPr="0042598D" w:rsidRDefault="0042598D"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Gestión</w:t>
      </w:r>
      <w:r w:rsidR="00103B81" w:rsidRPr="0042598D">
        <w:rPr>
          <w:rStyle w:val="Textoennegrita"/>
          <w:rFonts w:ascii="Arial" w:hAnsi="Arial" w:cs="Arial"/>
          <w:b w:val="0"/>
          <w:sz w:val="24"/>
          <w:szCs w:val="24"/>
          <w:shd w:val="clear" w:color="auto" w:fill="FFFFFF"/>
          <w:lang w:val="es-CO"/>
        </w:rPr>
        <w:t xml:space="preserve"> integral de relaciones con los clientes.</w:t>
      </w:r>
    </w:p>
    <w:p w:rsidR="00103B81" w:rsidRPr="0042598D" w:rsidRDefault="00103B81"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Control de stock.</w:t>
      </w:r>
    </w:p>
    <w:p w:rsidR="00103B81" w:rsidRPr="0042598D" w:rsidRDefault="0042598D"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Planificación</w:t>
      </w:r>
      <w:r w:rsidR="00103B81" w:rsidRPr="0042598D">
        <w:rPr>
          <w:rStyle w:val="Textoennegrita"/>
          <w:rFonts w:ascii="Arial" w:hAnsi="Arial" w:cs="Arial"/>
          <w:b w:val="0"/>
          <w:sz w:val="24"/>
          <w:szCs w:val="24"/>
          <w:shd w:val="clear" w:color="auto" w:fill="FFFFFF"/>
          <w:lang w:val="es-CO"/>
        </w:rPr>
        <w:t xml:space="preserve"> de requerimientos de </w:t>
      </w:r>
      <w:r w:rsidRPr="0042598D">
        <w:rPr>
          <w:rStyle w:val="Textoennegrita"/>
          <w:rFonts w:ascii="Arial" w:hAnsi="Arial" w:cs="Arial"/>
          <w:b w:val="0"/>
          <w:sz w:val="24"/>
          <w:szCs w:val="24"/>
          <w:shd w:val="clear" w:color="auto" w:fill="FFFFFF"/>
          <w:lang w:val="es-CO"/>
        </w:rPr>
        <w:t>materiales</w:t>
      </w:r>
      <w:r w:rsidR="00103B81" w:rsidRPr="0042598D">
        <w:rPr>
          <w:rStyle w:val="Textoennegrita"/>
          <w:rFonts w:ascii="Arial" w:hAnsi="Arial" w:cs="Arial"/>
          <w:b w:val="0"/>
          <w:sz w:val="24"/>
          <w:szCs w:val="24"/>
          <w:shd w:val="clear" w:color="auto" w:fill="FFFFFF"/>
          <w:lang w:val="es-CO"/>
        </w:rPr>
        <w:t xml:space="preserve"> (MRP).</w:t>
      </w:r>
    </w:p>
    <w:p w:rsidR="00103B81" w:rsidRPr="0042598D" w:rsidRDefault="00103B81"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Reportes.</w:t>
      </w:r>
    </w:p>
    <w:p w:rsidR="00103B81" w:rsidRPr="0042598D" w:rsidRDefault="0042598D"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Gestión</w:t>
      </w:r>
      <w:r w:rsidR="00103B81" w:rsidRPr="0042598D">
        <w:rPr>
          <w:rStyle w:val="Textoennegrita"/>
          <w:rFonts w:ascii="Arial" w:hAnsi="Arial" w:cs="Arial"/>
          <w:b w:val="0"/>
          <w:sz w:val="24"/>
          <w:szCs w:val="24"/>
          <w:shd w:val="clear" w:color="auto" w:fill="FFFFFF"/>
          <w:lang w:val="es-CO"/>
        </w:rPr>
        <w:t xml:space="preserve"> de ciclos de servicio.</w:t>
      </w:r>
    </w:p>
    <w:p w:rsidR="00103B81" w:rsidRDefault="00103B81" w:rsidP="00103B81">
      <w:pPr>
        <w:pStyle w:val="Prrafodelista"/>
        <w:numPr>
          <w:ilvl w:val="0"/>
          <w:numId w:val="3"/>
        </w:numPr>
        <w:spacing w:line="276" w:lineRule="auto"/>
        <w:jc w:val="both"/>
        <w:rPr>
          <w:rStyle w:val="Textoennegrita"/>
          <w:rFonts w:ascii="Arial" w:hAnsi="Arial" w:cs="Arial"/>
          <w:b w:val="0"/>
          <w:sz w:val="24"/>
          <w:szCs w:val="24"/>
          <w:shd w:val="clear" w:color="auto" w:fill="FFFFFF"/>
          <w:lang w:val="es-CO"/>
        </w:rPr>
      </w:pPr>
      <w:r w:rsidRPr="0042598D">
        <w:rPr>
          <w:rStyle w:val="Textoennegrita"/>
          <w:rFonts w:ascii="Arial" w:hAnsi="Arial" w:cs="Arial"/>
          <w:b w:val="0"/>
          <w:sz w:val="24"/>
          <w:szCs w:val="24"/>
          <w:shd w:val="clear" w:color="auto" w:fill="FFFFFF"/>
          <w:lang w:val="es-CO"/>
        </w:rPr>
        <w:t>Perfiles de empleados.</w:t>
      </w:r>
      <w:r w:rsidR="008C09FF">
        <w:rPr>
          <w:rStyle w:val="Refdenotaalpie"/>
          <w:rFonts w:ascii="Arial" w:hAnsi="Arial" w:cs="Arial"/>
          <w:bCs/>
          <w:sz w:val="24"/>
          <w:szCs w:val="24"/>
          <w:shd w:val="clear" w:color="auto" w:fill="FFFFFF"/>
          <w:lang w:val="es-CO"/>
        </w:rPr>
        <w:footnoteReference w:id="7"/>
      </w:r>
    </w:p>
    <w:p w:rsidR="009F262D" w:rsidRPr="0042598D" w:rsidRDefault="009F262D" w:rsidP="009F262D">
      <w:pPr>
        <w:pStyle w:val="Prrafodelista"/>
        <w:spacing w:line="276" w:lineRule="auto"/>
        <w:jc w:val="both"/>
        <w:rPr>
          <w:rStyle w:val="Textoennegrita"/>
          <w:rFonts w:ascii="Arial" w:hAnsi="Arial" w:cs="Arial"/>
          <w:b w:val="0"/>
          <w:sz w:val="24"/>
          <w:szCs w:val="24"/>
          <w:shd w:val="clear" w:color="auto" w:fill="FFFFFF"/>
          <w:lang w:val="es-CO"/>
        </w:rPr>
      </w:pPr>
    </w:p>
    <w:p w:rsidR="00D4456E" w:rsidRPr="009F262D" w:rsidRDefault="00D4456E" w:rsidP="009F262D">
      <w:pPr>
        <w:pStyle w:val="Prrafodelista"/>
        <w:numPr>
          <w:ilvl w:val="2"/>
          <w:numId w:val="4"/>
        </w:numPr>
        <w:spacing w:line="276" w:lineRule="auto"/>
        <w:jc w:val="both"/>
        <w:rPr>
          <w:rStyle w:val="Textoennegrita"/>
          <w:rFonts w:ascii="Arial" w:hAnsi="Arial" w:cs="Arial"/>
          <w:sz w:val="24"/>
          <w:szCs w:val="24"/>
          <w:shd w:val="clear" w:color="auto" w:fill="FFFFFF"/>
          <w:lang w:val="es-ES"/>
        </w:rPr>
      </w:pPr>
      <w:proofErr w:type="spellStart"/>
      <w:r w:rsidRPr="009F262D">
        <w:rPr>
          <w:rStyle w:val="Textoennegrita"/>
          <w:rFonts w:ascii="Arial" w:hAnsi="Arial" w:cs="Arial"/>
          <w:sz w:val="24"/>
          <w:szCs w:val="24"/>
          <w:shd w:val="clear" w:color="auto" w:fill="FFFFFF"/>
          <w:lang w:val="es-ES"/>
        </w:rPr>
        <w:lastRenderedPageBreak/>
        <w:t>QlikView</w:t>
      </w:r>
      <w:proofErr w:type="spellEnd"/>
    </w:p>
    <w:p w:rsidR="00A829CC" w:rsidRDefault="00A829CC" w:rsidP="00CE1987">
      <w:pPr>
        <w:spacing w:line="276" w:lineRule="auto"/>
        <w:jc w:val="both"/>
        <w:rPr>
          <w:rStyle w:val="Textoennegrita"/>
          <w:rFonts w:ascii="Arial" w:hAnsi="Arial" w:cs="Arial"/>
          <w:b w:val="0"/>
          <w:sz w:val="24"/>
          <w:szCs w:val="24"/>
          <w:shd w:val="clear" w:color="auto" w:fill="FFFFFF"/>
          <w:lang w:val="es-ES"/>
        </w:rPr>
      </w:pPr>
      <w:proofErr w:type="spellStart"/>
      <w:r>
        <w:rPr>
          <w:rStyle w:val="Textoennegrita"/>
          <w:rFonts w:ascii="Arial" w:hAnsi="Arial" w:cs="Arial"/>
          <w:b w:val="0"/>
          <w:sz w:val="24"/>
          <w:szCs w:val="24"/>
          <w:shd w:val="clear" w:color="auto" w:fill="FFFFFF"/>
          <w:lang w:val="es-ES"/>
        </w:rPr>
        <w:t>Q</w:t>
      </w:r>
      <w:r w:rsidR="009106F8">
        <w:rPr>
          <w:rStyle w:val="Textoennegrita"/>
          <w:rFonts w:ascii="Arial" w:hAnsi="Arial" w:cs="Arial"/>
          <w:b w:val="0"/>
          <w:sz w:val="24"/>
          <w:szCs w:val="24"/>
          <w:shd w:val="clear" w:color="auto" w:fill="FFFFFF"/>
          <w:lang w:val="es-ES"/>
        </w:rPr>
        <w:t>li</w:t>
      </w:r>
      <w:r>
        <w:rPr>
          <w:rStyle w:val="Textoennegrita"/>
          <w:rFonts w:ascii="Arial" w:hAnsi="Arial" w:cs="Arial"/>
          <w:b w:val="0"/>
          <w:sz w:val="24"/>
          <w:szCs w:val="24"/>
          <w:shd w:val="clear" w:color="auto" w:fill="FFFFFF"/>
          <w:lang w:val="es-ES"/>
        </w:rPr>
        <w:t>kView</w:t>
      </w:r>
      <w:proofErr w:type="spellEnd"/>
      <w:r>
        <w:rPr>
          <w:rStyle w:val="Textoennegrita"/>
          <w:rFonts w:ascii="Arial" w:hAnsi="Arial" w:cs="Arial"/>
          <w:b w:val="0"/>
          <w:sz w:val="24"/>
          <w:szCs w:val="24"/>
          <w:shd w:val="clear" w:color="auto" w:fill="FFFFFF"/>
          <w:lang w:val="es-ES"/>
        </w:rPr>
        <w:t xml:space="preserve"> es una herramienta de Business </w:t>
      </w:r>
      <w:proofErr w:type="spellStart"/>
      <w:r>
        <w:rPr>
          <w:rStyle w:val="Textoennegrita"/>
          <w:rFonts w:ascii="Arial" w:hAnsi="Arial" w:cs="Arial"/>
          <w:b w:val="0"/>
          <w:sz w:val="24"/>
          <w:szCs w:val="24"/>
          <w:shd w:val="clear" w:color="auto" w:fill="FFFFFF"/>
          <w:lang w:val="es-ES"/>
        </w:rPr>
        <w:t>Intelligence</w:t>
      </w:r>
      <w:proofErr w:type="spellEnd"/>
      <w:r>
        <w:rPr>
          <w:rStyle w:val="Textoennegrita"/>
          <w:rFonts w:ascii="Arial" w:hAnsi="Arial" w:cs="Arial"/>
          <w:b w:val="0"/>
          <w:sz w:val="24"/>
          <w:szCs w:val="24"/>
          <w:shd w:val="clear" w:color="auto" w:fill="FFFFFF"/>
          <w:lang w:val="es-ES"/>
        </w:rPr>
        <w:t xml:space="preserve"> (BI o Inteligencia de negocio) que permite recolectar datos desde diferentes orígenes, basados en ERP, CRM, data </w:t>
      </w:r>
      <w:proofErr w:type="spellStart"/>
      <w:r>
        <w:rPr>
          <w:rStyle w:val="Textoennegrita"/>
          <w:rFonts w:ascii="Arial" w:hAnsi="Arial" w:cs="Arial"/>
          <w:b w:val="0"/>
          <w:sz w:val="24"/>
          <w:szCs w:val="24"/>
          <w:shd w:val="clear" w:color="auto" w:fill="FFFFFF"/>
          <w:lang w:val="es-ES"/>
        </w:rPr>
        <w:t>warehouses</w:t>
      </w:r>
      <w:proofErr w:type="spellEnd"/>
      <w:r>
        <w:rPr>
          <w:rStyle w:val="Textoennegrita"/>
          <w:rFonts w:ascii="Arial" w:hAnsi="Arial" w:cs="Arial"/>
          <w:b w:val="0"/>
          <w:sz w:val="24"/>
          <w:szCs w:val="24"/>
          <w:shd w:val="clear" w:color="auto" w:fill="FFFFFF"/>
          <w:lang w:val="es-ES"/>
        </w:rPr>
        <w:t>, bases de datos SQL, datos de Excel, etc. Modelarlo a gusto para facilitar su manejo y presentarlos de forma muy visual.</w:t>
      </w:r>
    </w:p>
    <w:p w:rsidR="001B3470" w:rsidRDefault="001B3470" w:rsidP="00CE1987">
      <w:pPr>
        <w:spacing w:line="276" w:lineRule="auto"/>
        <w:jc w:val="both"/>
        <w:rPr>
          <w:rStyle w:val="Textoennegrita"/>
          <w:rFonts w:ascii="Arial" w:hAnsi="Arial" w:cs="Arial"/>
          <w:b w:val="0"/>
          <w:sz w:val="24"/>
          <w:szCs w:val="24"/>
          <w:shd w:val="clear" w:color="auto" w:fill="FFFFFF"/>
          <w:lang w:val="es-ES"/>
        </w:rPr>
      </w:pPr>
      <w:proofErr w:type="spellStart"/>
      <w:r>
        <w:rPr>
          <w:rStyle w:val="Textoennegrita"/>
          <w:rFonts w:ascii="Arial" w:hAnsi="Arial" w:cs="Arial"/>
          <w:b w:val="0"/>
          <w:sz w:val="24"/>
          <w:szCs w:val="24"/>
          <w:shd w:val="clear" w:color="auto" w:fill="FFFFFF"/>
          <w:lang w:val="es-ES"/>
        </w:rPr>
        <w:t>QlikView</w:t>
      </w:r>
      <w:proofErr w:type="spellEnd"/>
      <w:r>
        <w:rPr>
          <w:rStyle w:val="Textoennegrita"/>
          <w:rFonts w:ascii="Arial" w:hAnsi="Arial" w:cs="Arial"/>
          <w:b w:val="0"/>
          <w:sz w:val="24"/>
          <w:szCs w:val="24"/>
          <w:shd w:val="clear" w:color="auto" w:fill="FFFFFF"/>
          <w:lang w:val="es-ES"/>
        </w:rPr>
        <w:t xml:space="preserve"> permite que los usuarios busquen e interactúen con sus datos de la misma forma en que piensan, es decir, de forma asociativa. Los usuarios pueden ver al instante las conexiones y relaciones entre los datos residentes en diferentes aplicaciones, sistemas. Organizaciones y regiones, además de interactuar en tiempo real con los datos.</w:t>
      </w:r>
    </w:p>
    <w:p w:rsidR="001B3470" w:rsidRPr="00A829CC" w:rsidRDefault="001B3470" w:rsidP="00CE1987">
      <w:pPr>
        <w:spacing w:line="276" w:lineRule="auto"/>
        <w:jc w:val="both"/>
        <w:rPr>
          <w:rStyle w:val="Textoennegrita"/>
          <w:rFonts w:ascii="Arial" w:hAnsi="Arial" w:cs="Arial"/>
          <w:b w:val="0"/>
          <w:sz w:val="24"/>
          <w:szCs w:val="24"/>
          <w:shd w:val="clear" w:color="auto" w:fill="FFFFFF"/>
          <w:lang w:val="es-ES"/>
        </w:rPr>
      </w:pPr>
      <w:r>
        <w:rPr>
          <w:rStyle w:val="Textoennegrita"/>
          <w:rFonts w:ascii="Arial" w:hAnsi="Arial" w:cs="Arial"/>
          <w:b w:val="0"/>
          <w:sz w:val="24"/>
          <w:szCs w:val="24"/>
          <w:shd w:val="clear" w:color="auto" w:fill="FFFFFF"/>
          <w:lang w:val="es-ES"/>
        </w:rPr>
        <w:t xml:space="preserve">El punto fuerte de </w:t>
      </w:r>
      <w:proofErr w:type="spellStart"/>
      <w:r>
        <w:rPr>
          <w:rStyle w:val="Textoennegrita"/>
          <w:rFonts w:ascii="Arial" w:hAnsi="Arial" w:cs="Arial"/>
          <w:b w:val="0"/>
          <w:sz w:val="24"/>
          <w:szCs w:val="24"/>
          <w:shd w:val="clear" w:color="auto" w:fill="FFFFFF"/>
          <w:lang w:val="es-ES"/>
        </w:rPr>
        <w:t>QlickView</w:t>
      </w:r>
      <w:proofErr w:type="spellEnd"/>
      <w:r>
        <w:rPr>
          <w:rStyle w:val="Textoennegrita"/>
          <w:rFonts w:ascii="Arial" w:hAnsi="Arial" w:cs="Arial"/>
          <w:b w:val="0"/>
          <w:sz w:val="24"/>
          <w:szCs w:val="24"/>
          <w:shd w:val="clear" w:color="auto" w:fill="FFFFFF"/>
          <w:lang w:val="es-ES"/>
        </w:rPr>
        <w:t xml:space="preserve"> es la presentación de datos. Posee gran cantidad de objetos: Velocímetros, Gráficos de barras, de tarta… Además los gráficos son interactivos y permiten hacer Drill Down, para profundizar en el análisis y concretar en la selección de datos.</w:t>
      </w:r>
      <w:r w:rsidR="00E27024">
        <w:rPr>
          <w:rStyle w:val="Refdenotaalpie"/>
          <w:rFonts w:ascii="Arial" w:hAnsi="Arial" w:cs="Arial"/>
          <w:bCs/>
          <w:sz w:val="24"/>
          <w:szCs w:val="24"/>
          <w:shd w:val="clear" w:color="auto" w:fill="FFFFFF"/>
          <w:lang w:val="es-ES"/>
        </w:rPr>
        <w:footnoteReference w:id="8"/>
      </w:r>
    </w:p>
    <w:p w:rsidR="00D4456E" w:rsidRPr="0042598D" w:rsidRDefault="00D4456E" w:rsidP="00CE1987">
      <w:pPr>
        <w:spacing w:line="276" w:lineRule="auto"/>
        <w:jc w:val="both"/>
        <w:rPr>
          <w:rStyle w:val="Textoennegrita"/>
          <w:rFonts w:ascii="Arial" w:hAnsi="Arial" w:cs="Arial"/>
          <w:sz w:val="24"/>
          <w:szCs w:val="24"/>
          <w:shd w:val="clear" w:color="auto" w:fill="FFFFFF"/>
          <w:lang w:val="es-ES"/>
        </w:rPr>
      </w:pPr>
    </w:p>
    <w:p w:rsidR="00234AEE" w:rsidRDefault="00234AEE">
      <w:pPr>
        <w:rPr>
          <w:rStyle w:val="Textoennegrita"/>
          <w:rFonts w:ascii="Arial" w:hAnsi="Arial" w:cs="Arial"/>
          <w:b w:val="0"/>
          <w:sz w:val="24"/>
          <w:szCs w:val="24"/>
          <w:shd w:val="clear" w:color="auto" w:fill="FFFFFF"/>
          <w:lang w:val="es-ES"/>
        </w:rPr>
      </w:pPr>
      <w:r>
        <w:rPr>
          <w:rStyle w:val="Textoennegrita"/>
          <w:rFonts w:ascii="Arial" w:hAnsi="Arial" w:cs="Arial"/>
          <w:b w:val="0"/>
          <w:sz w:val="24"/>
          <w:szCs w:val="24"/>
          <w:shd w:val="clear" w:color="auto" w:fill="FFFFFF"/>
          <w:lang w:val="es-ES"/>
        </w:rPr>
        <w:br w:type="page"/>
      </w:r>
    </w:p>
    <w:p w:rsidR="00964FC1" w:rsidRPr="0098414E" w:rsidRDefault="0098414E" w:rsidP="0098414E">
      <w:pPr>
        <w:spacing w:line="276" w:lineRule="auto"/>
        <w:jc w:val="center"/>
        <w:rPr>
          <w:rStyle w:val="Textoennegrita"/>
          <w:rFonts w:ascii="Arial" w:hAnsi="Arial" w:cs="Arial"/>
          <w:sz w:val="24"/>
          <w:szCs w:val="24"/>
          <w:shd w:val="clear" w:color="auto" w:fill="FFFFFF"/>
          <w:lang w:val="es-ES"/>
        </w:rPr>
      </w:pPr>
      <w:r w:rsidRPr="0098414E">
        <w:rPr>
          <w:rStyle w:val="Textoennegrita"/>
          <w:rFonts w:ascii="Arial" w:hAnsi="Arial" w:cs="Arial"/>
          <w:sz w:val="24"/>
          <w:szCs w:val="24"/>
          <w:shd w:val="clear" w:color="auto" w:fill="FFFFFF"/>
          <w:lang w:val="es-ES"/>
        </w:rPr>
        <w:lastRenderedPageBreak/>
        <w:t>Referencias</w:t>
      </w:r>
    </w:p>
    <w:p w:rsidR="00964FC1" w:rsidRPr="00AA1230" w:rsidRDefault="00964FC1" w:rsidP="00CE1987">
      <w:pPr>
        <w:spacing w:line="276" w:lineRule="auto"/>
        <w:jc w:val="both"/>
        <w:rPr>
          <w:rStyle w:val="Textoennegrita"/>
          <w:rFonts w:ascii="Arial" w:hAnsi="Arial" w:cs="Arial"/>
          <w:b w:val="0"/>
          <w:sz w:val="24"/>
          <w:szCs w:val="24"/>
          <w:shd w:val="clear" w:color="auto" w:fill="FFFFFF"/>
          <w:lang w:val="es-ES"/>
        </w:rPr>
      </w:pPr>
    </w:p>
    <w:p w:rsidR="00D36A2B" w:rsidRPr="00AA1230" w:rsidRDefault="00AA1230" w:rsidP="00AA1230">
      <w:pPr>
        <w:pStyle w:val="Prrafodelista"/>
        <w:numPr>
          <w:ilvl w:val="0"/>
          <w:numId w:val="5"/>
        </w:numPr>
        <w:rPr>
          <w:rFonts w:ascii="Arial" w:hAnsi="Arial" w:cs="Arial"/>
          <w:sz w:val="24"/>
          <w:szCs w:val="24"/>
          <w:lang w:val="es-ES"/>
        </w:rPr>
      </w:pPr>
      <w:proofErr w:type="spellStart"/>
      <w:r w:rsidRPr="00AA1230">
        <w:rPr>
          <w:rFonts w:ascii="Arial" w:eastAsia="Times New Roman" w:hAnsi="Arial" w:cs="Arial"/>
          <w:sz w:val="24"/>
          <w:szCs w:val="24"/>
          <w:lang w:val="es-ES"/>
        </w:rPr>
        <w:t>Allers</w:t>
      </w:r>
      <w:proofErr w:type="spellEnd"/>
      <w:r w:rsidRPr="00AA1230">
        <w:rPr>
          <w:rFonts w:ascii="Arial" w:eastAsia="Times New Roman" w:hAnsi="Arial" w:cs="Arial"/>
          <w:sz w:val="24"/>
          <w:szCs w:val="24"/>
          <w:lang w:val="es-ES"/>
        </w:rPr>
        <w:t xml:space="preserve"> </w:t>
      </w:r>
      <w:proofErr w:type="spellStart"/>
      <w:r w:rsidRPr="00AA1230">
        <w:rPr>
          <w:rFonts w:ascii="Arial" w:eastAsia="Times New Roman" w:hAnsi="Arial" w:cs="Arial"/>
          <w:sz w:val="24"/>
          <w:szCs w:val="24"/>
          <w:lang w:val="es-ES"/>
        </w:rPr>
        <w:t>Group</w:t>
      </w:r>
      <w:proofErr w:type="spellEnd"/>
      <w:r w:rsidRPr="00AA1230">
        <w:rPr>
          <w:rFonts w:ascii="Arial" w:eastAsia="Times New Roman" w:hAnsi="Arial" w:cs="Arial"/>
          <w:sz w:val="24"/>
          <w:szCs w:val="24"/>
          <w:lang w:val="es-ES"/>
        </w:rPr>
        <w:t xml:space="preserve">. Recuperado de </w:t>
      </w:r>
      <w:r w:rsidRPr="00AA1230">
        <w:rPr>
          <w:rFonts w:ascii="Arial" w:hAnsi="Arial" w:cs="Arial"/>
          <w:sz w:val="24"/>
          <w:szCs w:val="24"/>
          <w:lang w:val="es-ES"/>
        </w:rPr>
        <w:t>https://www.allers.com.co/</w:t>
      </w:r>
    </w:p>
    <w:p w:rsidR="00AA1230" w:rsidRPr="00AA1230" w:rsidRDefault="00AA1230" w:rsidP="00AA1230">
      <w:pPr>
        <w:pStyle w:val="Prrafodelista"/>
        <w:numPr>
          <w:ilvl w:val="0"/>
          <w:numId w:val="5"/>
        </w:numPr>
        <w:rPr>
          <w:rFonts w:ascii="Arial" w:eastAsia="Times New Roman" w:hAnsi="Arial" w:cs="Arial"/>
          <w:sz w:val="24"/>
          <w:szCs w:val="24"/>
          <w:lang w:val="es-ES"/>
        </w:rPr>
      </w:pPr>
      <w:proofErr w:type="spellStart"/>
      <w:r w:rsidRPr="00AA1230">
        <w:rPr>
          <w:rFonts w:ascii="Arial" w:eastAsia="Times New Roman" w:hAnsi="Arial" w:cs="Arial"/>
          <w:sz w:val="24"/>
          <w:szCs w:val="24"/>
          <w:lang w:val="es-ES"/>
        </w:rPr>
        <w:t>Microtech</w:t>
      </w:r>
      <w:proofErr w:type="spellEnd"/>
      <w:r w:rsidRPr="00AA1230">
        <w:rPr>
          <w:rFonts w:ascii="Arial" w:eastAsia="Times New Roman" w:hAnsi="Arial" w:cs="Arial"/>
          <w:sz w:val="24"/>
          <w:szCs w:val="24"/>
          <w:lang w:val="es-ES"/>
        </w:rPr>
        <w:t xml:space="preserve"> (11 de julio 2018). ¿Qué diferencias hay entre Big Data y Business </w:t>
      </w:r>
      <w:proofErr w:type="spellStart"/>
      <w:r w:rsidRPr="00AA1230">
        <w:rPr>
          <w:rFonts w:ascii="Arial" w:eastAsia="Times New Roman" w:hAnsi="Arial" w:cs="Arial"/>
          <w:sz w:val="24"/>
          <w:szCs w:val="24"/>
          <w:lang w:val="es-ES"/>
        </w:rPr>
        <w:t>Intelligence</w:t>
      </w:r>
      <w:proofErr w:type="spellEnd"/>
      <w:r w:rsidRPr="00AA1230">
        <w:rPr>
          <w:rFonts w:ascii="Arial" w:eastAsia="Times New Roman" w:hAnsi="Arial" w:cs="Arial"/>
          <w:sz w:val="24"/>
          <w:szCs w:val="24"/>
          <w:lang w:val="es-ES"/>
        </w:rPr>
        <w:t xml:space="preserve">? [Blog]. Recuperado de </w:t>
      </w:r>
      <w:bookmarkStart w:id="0" w:name="_GoBack"/>
      <w:r w:rsidRPr="00AA1230">
        <w:rPr>
          <w:rFonts w:ascii="Arial" w:eastAsia="Times New Roman" w:hAnsi="Arial" w:cs="Arial"/>
          <w:sz w:val="24"/>
          <w:szCs w:val="24"/>
          <w:lang w:val="es-ES"/>
        </w:rPr>
        <w:t>https://www.microtech.es/blog/que-diferencias-hay-entre-big-data-y-</w:t>
      </w:r>
      <w:bookmarkEnd w:id="0"/>
      <w:r w:rsidRPr="00AA1230">
        <w:rPr>
          <w:rFonts w:ascii="Arial" w:eastAsia="Times New Roman" w:hAnsi="Arial" w:cs="Arial"/>
          <w:sz w:val="24"/>
          <w:szCs w:val="24"/>
          <w:lang w:val="es-ES"/>
        </w:rPr>
        <w:t>business-intelligence</w:t>
      </w:r>
    </w:p>
    <w:p w:rsidR="00AA1230" w:rsidRPr="00AA1230" w:rsidRDefault="00AA1230" w:rsidP="00AA1230">
      <w:pPr>
        <w:pStyle w:val="Prrafodelista"/>
        <w:numPr>
          <w:ilvl w:val="0"/>
          <w:numId w:val="5"/>
        </w:numPr>
        <w:spacing w:line="276" w:lineRule="auto"/>
        <w:jc w:val="both"/>
        <w:rPr>
          <w:rFonts w:ascii="Arial" w:hAnsi="Arial" w:cs="Arial"/>
          <w:sz w:val="24"/>
          <w:szCs w:val="24"/>
          <w:shd w:val="clear" w:color="auto" w:fill="FFFFFF"/>
          <w:lang w:val="es-ES"/>
        </w:rPr>
      </w:pPr>
      <w:proofErr w:type="spellStart"/>
      <w:r w:rsidRPr="00AA1230">
        <w:rPr>
          <w:rFonts w:ascii="Arial" w:hAnsi="Arial" w:cs="Arial"/>
          <w:sz w:val="24"/>
          <w:szCs w:val="24"/>
          <w:shd w:val="clear" w:color="auto" w:fill="FFFFFF"/>
          <w:lang w:val="es-ES"/>
        </w:rPr>
        <w:t>Calonge</w:t>
      </w:r>
      <w:proofErr w:type="spellEnd"/>
      <w:r w:rsidRPr="00AA1230">
        <w:rPr>
          <w:rFonts w:ascii="Arial" w:hAnsi="Arial" w:cs="Arial"/>
          <w:sz w:val="24"/>
          <w:szCs w:val="24"/>
          <w:shd w:val="clear" w:color="auto" w:fill="FFFFFF"/>
          <w:lang w:val="es-ES"/>
        </w:rPr>
        <w:t xml:space="preserve"> </w:t>
      </w:r>
      <w:proofErr w:type="spellStart"/>
      <w:r w:rsidRPr="00AA1230">
        <w:rPr>
          <w:rFonts w:ascii="Arial" w:hAnsi="Arial" w:cs="Arial"/>
          <w:sz w:val="24"/>
          <w:szCs w:val="24"/>
          <w:shd w:val="clear" w:color="auto" w:fill="FFFFFF"/>
          <w:lang w:val="es-ES"/>
        </w:rPr>
        <w:t>Iciar</w:t>
      </w:r>
      <w:proofErr w:type="spellEnd"/>
      <w:r w:rsidRPr="00AA1230">
        <w:rPr>
          <w:rFonts w:ascii="Arial" w:hAnsi="Arial" w:cs="Arial"/>
          <w:sz w:val="24"/>
          <w:szCs w:val="24"/>
          <w:shd w:val="clear" w:color="auto" w:fill="FFFFFF"/>
          <w:lang w:val="es-ES"/>
        </w:rPr>
        <w:t xml:space="preserve"> (27 de noviembre de 2015). </w:t>
      </w:r>
      <w:r w:rsidRPr="00AA1230">
        <w:rPr>
          <w:rFonts w:ascii="Arial" w:hAnsi="Arial" w:cs="Arial"/>
          <w:sz w:val="24"/>
          <w:szCs w:val="24"/>
          <w:shd w:val="clear" w:color="auto" w:fill="FFFFFF"/>
        </w:rPr>
        <w:t xml:space="preserve">Business Intelligence Y Big Data. </w:t>
      </w:r>
      <w:r w:rsidRPr="00AA1230">
        <w:rPr>
          <w:rFonts w:ascii="Arial" w:hAnsi="Arial" w:cs="Arial"/>
          <w:sz w:val="24"/>
          <w:szCs w:val="24"/>
          <w:shd w:val="clear" w:color="auto" w:fill="FFFFFF"/>
          <w:lang w:val="es-ES"/>
        </w:rPr>
        <w:t>¿Son lo mismo? [Blog]. Recuperado de http://www.conasa.es/blog/business-intelligence-y-big-data-son-lo-mismo/</w:t>
      </w:r>
    </w:p>
    <w:p w:rsidR="00AA1230" w:rsidRPr="00AA1230" w:rsidRDefault="00AA1230" w:rsidP="00AA1230">
      <w:pPr>
        <w:pStyle w:val="Prrafodelista"/>
        <w:numPr>
          <w:ilvl w:val="0"/>
          <w:numId w:val="5"/>
        </w:numPr>
        <w:rPr>
          <w:rFonts w:ascii="Arial" w:eastAsia="Times New Roman" w:hAnsi="Arial" w:cs="Arial"/>
          <w:sz w:val="24"/>
          <w:szCs w:val="24"/>
          <w:lang w:val="es-ES"/>
        </w:rPr>
      </w:pPr>
      <w:proofErr w:type="spellStart"/>
      <w:r w:rsidRPr="00AA1230">
        <w:rPr>
          <w:rFonts w:ascii="Arial" w:eastAsia="Times New Roman" w:hAnsi="Arial" w:cs="Arial"/>
          <w:sz w:val="24"/>
          <w:szCs w:val="24"/>
          <w:lang w:val="es-ES"/>
        </w:rPr>
        <w:t>Microtech</w:t>
      </w:r>
      <w:proofErr w:type="spellEnd"/>
      <w:r w:rsidRPr="00AA1230">
        <w:rPr>
          <w:rFonts w:ascii="Arial" w:eastAsia="Times New Roman" w:hAnsi="Arial" w:cs="Arial"/>
          <w:sz w:val="24"/>
          <w:szCs w:val="24"/>
          <w:lang w:val="es-ES"/>
        </w:rPr>
        <w:t xml:space="preserve"> (11 de julio 2018). ¿Qué diferencias hay entre Big Data y Business </w:t>
      </w:r>
      <w:proofErr w:type="spellStart"/>
      <w:r w:rsidRPr="00AA1230">
        <w:rPr>
          <w:rFonts w:ascii="Arial" w:eastAsia="Times New Roman" w:hAnsi="Arial" w:cs="Arial"/>
          <w:sz w:val="24"/>
          <w:szCs w:val="24"/>
          <w:lang w:val="es-ES"/>
        </w:rPr>
        <w:t>Intelligence</w:t>
      </w:r>
      <w:proofErr w:type="spellEnd"/>
      <w:r w:rsidRPr="00AA1230">
        <w:rPr>
          <w:rFonts w:ascii="Arial" w:eastAsia="Times New Roman" w:hAnsi="Arial" w:cs="Arial"/>
          <w:sz w:val="24"/>
          <w:szCs w:val="24"/>
          <w:lang w:val="es-ES"/>
        </w:rPr>
        <w:t xml:space="preserve">? [Blog]. Recuperado de </w:t>
      </w:r>
      <w:r w:rsidRPr="00AA1230">
        <w:rPr>
          <w:rFonts w:ascii="Arial" w:eastAsia="Times New Roman" w:hAnsi="Arial" w:cs="Arial"/>
          <w:sz w:val="24"/>
          <w:szCs w:val="24"/>
          <w:lang w:val="es-ES"/>
        </w:rPr>
        <w:t>https://www.microtech.es/blog/que-diferencias-hay-entre-big-data-y-business-intelligence</w:t>
      </w:r>
    </w:p>
    <w:p w:rsidR="00AA1230" w:rsidRPr="00AA1230" w:rsidRDefault="00AA1230" w:rsidP="00AA1230">
      <w:pPr>
        <w:pStyle w:val="Prrafodelista"/>
        <w:numPr>
          <w:ilvl w:val="0"/>
          <w:numId w:val="5"/>
        </w:numPr>
        <w:shd w:val="clear" w:color="auto" w:fill="FFFFFF"/>
        <w:spacing w:before="100" w:beforeAutospacing="1" w:after="100" w:afterAutospacing="1" w:line="276" w:lineRule="auto"/>
        <w:jc w:val="both"/>
        <w:rPr>
          <w:rFonts w:ascii="Arial" w:eastAsia="Times New Roman" w:hAnsi="Arial" w:cs="Arial"/>
          <w:sz w:val="24"/>
          <w:szCs w:val="24"/>
          <w:lang w:val="es-ES"/>
        </w:rPr>
      </w:pPr>
      <w:r w:rsidRPr="00AA1230">
        <w:rPr>
          <w:rFonts w:ascii="Arial" w:eastAsia="Times New Roman" w:hAnsi="Arial" w:cs="Arial"/>
          <w:sz w:val="24"/>
          <w:szCs w:val="24"/>
          <w:lang w:val="es-ES"/>
        </w:rPr>
        <w:t xml:space="preserve">Ribas Ester (08 de enero de 2018). ¿Qué es el Data </w:t>
      </w:r>
      <w:proofErr w:type="spellStart"/>
      <w:r w:rsidRPr="00AA1230">
        <w:rPr>
          <w:rFonts w:ascii="Arial" w:eastAsia="Times New Roman" w:hAnsi="Arial" w:cs="Arial"/>
          <w:sz w:val="24"/>
          <w:szCs w:val="24"/>
          <w:lang w:val="es-ES"/>
        </w:rPr>
        <w:t>Mining</w:t>
      </w:r>
      <w:proofErr w:type="spellEnd"/>
      <w:r w:rsidRPr="00AA1230">
        <w:rPr>
          <w:rFonts w:ascii="Arial" w:eastAsia="Times New Roman" w:hAnsi="Arial" w:cs="Arial"/>
          <w:sz w:val="24"/>
          <w:szCs w:val="24"/>
          <w:lang w:val="es-ES"/>
        </w:rPr>
        <w:t xml:space="preserve"> o minería de datos? [Blog]. Recuperado de https://www.iebschool.com/blog/data-mining-mineria-datos-big-data/</w:t>
      </w:r>
    </w:p>
    <w:p w:rsidR="00AA1230" w:rsidRPr="00AA1230" w:rsidRDefault="00AA1230" w:rsidP="00AA1230">
      <w:pPr>
        <w:pStyle w:val="Textonotapie"/>
        <w:numPr>
          <w:ilvl w:val="0"/>
          <w:numId w:val="5"/>
        </w:numPr>
        <w:rPr>
          <w:rFonts w:ascii="Arial" w:hAnsi="Arial" w:cs="Arial"/>
          <w:sz w:val="24"/>
          <w:szCs w:val="24"/>
          <w:lang w:val="es-ES"/>
        </w:rPr>
      </w:pPr>
      <w:r w:rsidRPr="00AA1230">
        <w:rPr>
          <w:rFonts w:ascii="Arial" w:eastAsia="Times New Roman" w:hAnsi="Arial" w:cs="Arial"/>
          <w:sz w:val="24"/>
          <w:szCs w:val="24"/>
          <w:lang w:val="es-ES"/>
        </w:rPr>
        <w:t xml:space="preserve">SEIDOR (2017). SAP Business </w:t>
      </w:r>
      <w:proofErr w:type="spellStart"/>
      <w:r w:rsidRPr="00AA1230">
        <w:rPr>
          <w:rFonts w:ascii="Arial" w:eastAsia="Times New Roman" w:hAnsi="Arial" w:cs="Arial"/>
          <w:sz w:val="24"/>
          <w:szCs w:val="24"/>
          <w:lang w:val="es-ES"/>
        </w:rPr>
        <w:t>One</w:t>
      </w:r>
      <w:proofErr w:type="spellEnd"/>
      <w:r w:rsidRPr="00AA1230">
        <w:rPr>
          <w:rFonts w:ascii="Arial" w:eastAsia="Times New Roman" w:hAnsi="Arial" w:cs="Arial"/>
          <w:sz w:val="24"/>
          <w:szCs w:val="24"/>
          <w:lang w:val="es-ES"/>
        </w:rPr>
        <w:t xml:space="preserve">. Recuperado de </w:t>
      </w:r>
      <w:r w:rsidRPr="00AA1230">
        <w:rPr>
          <w:rFonts w:ascii="Arial" w:hAnsi="Arial" w:cs="Arial"/>
          <w:sz w:val="24"/>
          <w:szCs w:val="24"/>
          <w:lang w:val="es-ES"/>
        </w:rPr>
        <w:t>http://www.seidor.com/content/seidorweb/es/soluciones/aplicaciones/erp/sap-business-one.html.</w:t>
      </w:r>
    </w:p>
    <w:p w:rsidR="00AA1230" w:rsidRPr="00AA1230" w:rsidRDefault="00AA1230" w:rsidP="00AA1230">
      <w:pPr>
        <w:pStyle w:val="Prrafodelista"/>
        <w:numPr>
          <w:ilvl w:val="0"/>
          <w:numId w:val="5"/>
        </w:numPr>
        <w:rPr>
          <w:rFonts w:ascii="Arial" w:hAnsi="Arial" w:cs="Arial"/>
          <w:sz w:val="24"/>
          <w:szCs w:val="24"/>
          <w:lang w:val="es-ES"/>
        </w:rPr>
      </w:pPr>
      <w:r w:rsidRPr="00AA1230">
        <w:rPr>
          <w:rFonts w:ascii="Arial" w:eastAsia="Times New Roman" w:hAnsi="Arial" w:cs="Arial"/>
          <w:sz w:val="24"/>
          <w:szCs w:val="24"/>
        </w:rPr>
        <w:t>MBR (2017). ¿</w:t>
      </w:r>
      <w:proofErr w:type="spellStart"/>
      <w:r w:rsidRPr="00AA1230">
        <w:rPr>
          <w:rFonts w:ascii="Arial" w:eastAsia="Times New Roman" w:hAnsi="Arial" w:cs="Arial"/>
          <w:sz w:val="24"/>
          <w:szCs w:val="24"/>
        </w:rPr>
        <w:t>Qué</w:t>
      </w:r>
      <w:proofErr w:type="spellEnd"/>
      <w:r w:rsidRPr="00AA1230">
        <w:rPr>
          <w:rFonts w:ascii="Arial" w:eastAsia="Times New Roman" w:hAnsi="Arial" w:cs="Arial"/>
          <w:sz w:val="24"/>
          <w:szCs w:val="24"/>
        </w:rPr>
        <w:t xml:space="preserve"> </w:t>
      </w:r>
      <w:proofErr w:type="spellStart"/>
      <w:r w:rsidRPr="00AA1230">
        <w:rPr>
          <w:rFonts w:ascii="Arial" w:eastAsia="Times New Roman" w:hAnsi="Arial" w:cs="Arial"/>
          <w:sz w:val="24"/>
          <w:szCs w:val="24"/>
        </w:rPr>
        <w:t>es</w:t>
      </w:r>
      <w:proofErr w:type="spellEnd"/>
      <w:r w:rsidRPr="00AA1230">
        <w:rPr>
          <w:rFonts w:ascii="Arial" w:eastAsia="Times New Roman" w:hAnsi="Arial" w:cs="Arial"/>
          <w:sz w:val="24"/>
          <w:szCs w:val="24"/>
        </w:rPr>
        <w:t xml:space="preserve"> SAP Business </w:t>
      </w:r>
      <w:proofErr w:type="gramStart"/>
      <w:r w:rsidRPr="00AA1230">
        <w:rPr>
          <w:rFonts w:ascii="Arial" w:eastAsia="Times New Roman" w:hAnsi="Arial" w:cs="Arial"/>
          <w:sz w:val="24"/>
          <w:szCs w:val="24"/>
        </w:rPr>
        <w:t>One?.</w:t>
      </w:r>
      <w:proofErr w:type="gramEnd"/>
      <w:r w:rsidRPr="00AA1230">
        <w:rPr>
          <w:rFonts w:ascii="Arial" w:eastAsia="Times New Roman" w:hAnsi="Arial" w:cs="Arial"/>
          <w:sz w:val="24"/>
          <w:szCs w:val="24"/>
        </w:rPr>
        <w:t xml:space="preserve"> </w:t>
      </w:r>
      <w:r w:rsidRPr="00AA1230">
        <w:rPr>
          <w:rFonts w:ascii="Arial" w:eastAsia="Times New Roman" w:hAnsi="Arial" w:cs="Arial"/>
          <w:sz w:val="24"/>
          <w:szCs w:val="24"/>
          <w:lang w:val="es-ES"/>
        </w:rPr>
        <w:t xml:space="preserve">Recuperado de </w:t>
      </w:r>
      <w:r w:rsidRPr="00AA1230">
        <w:rPr>
          <w:rFonts w:ascii="Arial" w:hAnsi="Arial" w:cs="Arial"/>
          <w:sz w:val="24"/>
          <w:szCs w:val="24"/>
          <w:lang w:val="es-ES"/>
        </w:rPr>
        <w:t>https://mbrhosting.com/sap-business-one-erp/</w:t>
      </w:r>
    </w:p>
    <w:p w:rsidR="00AA1230" w:rsidRPr="00AA1230" w:rsidRDefault="00AA1230" w:rsidP="00AA1230">
      <w:pPr>
        <w:pStyle w:val="Prrafodelista"/>
        <w:numPr>
          <w:ilvl w:val="0"/>
          <w:numId w:val="5"/>
        </w:numPr>
        <w:rPr>
          <w:rFonts w:ascii="Arial" w:hAnsi="Arial" w:cs="Arial"/>
          <w:sz w:val="24"/>
          <w:szCs w:val="24"/>
          <w:lang w:val="es-ES"/>
        </w:rPr>
      </w:pPr>
      <w:r w:rsidRPr="00AA1230">
        <w:rPr>
          <w:rFonts w:ascii="Arial" w:eastAsia="Times New Roman" w:hAnsi="Arial" w:cs="Arial"/>
          <w:sz w:val="24"/>
          <w:szCs w:val="24"/>
          <w:lang w:val="es-ES"/>
        </w:rPr>
        <w:t xml:space="preserve">Martínez </w:t>
      </w:r>
      <w:proofErr w:type="spellStart"/>
      <w:r w:rsidRPr="00AA1230">
        <w:rPr>
          <w:rFonts w:ascii="Arial" w:eastAsia="Times New Roman" w:hAnsi="Arial" w:cs="Arial"/>
          <w:sz w:val="24"/>
          <w:szCs w:val="24"/>
          <w:lang w:val="es-ES"/>
        </w:rPr>
        <w:t>Jose</w:t>
      </w:r>
      <w:proofErr w:type="spellEnd"/>
      <w:r w:rsidRPr="00AA1230">
        <w:rPr>
          <w:rFonts w:ascii="Arial" w:eastAsia="Times New Roman" w:hAnsi="Arial" w:cs="Arial"/>
          <w:sz w:val="24"/>
          <w:szCs w:val="24"/>
          <w:lang w:val="es-ES"/>
        </w:rPr>
        <w:t xml:space="preserve"> Manuel (11 de abril de 2012/ actualizado 31 de mayo de 2018). ¿Qué es </w:t>
      </w:r>
      <w:proofErr w:type="spellStart"/>
      <w:r w:rsidRPr="00AA1230">
        <w:rPr>
          <w:rFonts w:ascii="Arial" w:eastAsia="Times New Roman" w:hAnsi="Arial" w:cs="Arial"/>
          <w:sz w:val="24"/>
          <w:szCs w:val="24"/>
          <w:lang w:val="es-ES"/>
        </w:rPr>
        <w:t>QlikView</w:t>
      </w:r>
      <w:proofErr w:type="spellEnd"/>
      <w:r w:rsidRPr="00AA1230">
        <w:rPr>
          <w:rFonts w:ascii="Arial" w:eastAsia="Times New Roman" w:hAnsi="Arial" w:cs="Arial"/>
          <w:sz w:val="24"/>
          <w:szCs w:val="24"/>
          <w:lang w:val="es-ES"/>
        </w:rPr>
        <w:t xml:space="preserve"> y </w:t>
      </w:r>
      <w:proofErr w:type="spellStart"/>
      <w:r w:rsidRPr="00AA1230">
        <w:rPr>
          <w:rFonts w:ascii="Arial" w:eastAsia="Times New Roman" w:hAnsi="Arial" w:cs="Arial"/>
          <w:sz w:val="24"/>
          <w:szCs w:val="24"/>
          <w:lang w:val="es-ES"/>
        </w:rPr>
        <w:t>Tableau</w:t>
      </w:r>
      <w:proofErr w:type="spellEnd"/>
      <w:r w:rsidRPr="00AA1230">
        <w:rPr>
          <w:rFonts w:ascii="Arial" w:eastAsia="Times New Roman" w:hAnsi="Arial" w:cs="Arial"/>
          <w:sz w:val="24"/>
          <w:szCs w:val="24"/>
          <w:lang w:val="es-ES"/>
        </w:rPr>
        <w:t xml:space="preserve"> Hablando de </w:t>
      </w:r>
      <w:proofErr w:type="spellStart"/>
      <w:r w:rsidRPr="00AA1230">
        <w:rPr>
          <w:rFonts w:ascii="Arial" w:eastAsia="Times New Roman" w:hAnsi="Arial" w:cs="Arial"/>
          <w:sz w:val="24"/>
          <w:szCs w:val="24"/>
          <w:lang w:val="es-ES"/>
        </w:rPr>
        <w:t>business</w:t>
      </w:r>
      <w:proofErr w:type="spellEnd"/>
      <w:r w:rsidRPr="00AA1230">
        <w:rPr>
          <w:rFonts w:ascii="Arial" w:eastAsia="Times New Roman" w:hAnsi="Arial" w:cs="Arial"/>
          <w:sz w:val="24"/>
          <w:szCs w:val="24"/>
          <w:lang w:val="es-ES"/>
        </w:rPr>
        <w:t xml:space="preserve"> </w:t>
      </w:r>
      <w:proofErr w:type="spellStart"/>
      <w:r w:rsidRPr="00AA1230">
        <w:rPr>
          <w:rFonts w:ascii="Arial" w:eastAsia="Times New Roman" w:hAnsi="Arial" w:cs="Arial"/>
          <w:sz w:val="24"/>
          <w:szCs w:val="24"/>
          <w:lang w:val="es-ES"/>
        </w:rPr>
        <w:t>intelligence</w:t>
      </w:r>
      <w:proofErr w:type="spellEnd"/>
      <w:r w:rsidRPr="00AA1230">
        <w:rPr>
          <w:rFonts w:ascii="Arial" w:eastAsia="Times New Roman" w:hAnsi="Arial" w:cs="Arial"/>
          <w:sz w:val="24"/>
          <w:szCs w:val="24"/>
          <w:lang w:val="es-ES"/>
        </w:rPr>
        <w:t xml:space="preserve"> y cuadros del mando? [Blog]. Recuperado de </w:t>
      </w:r>
      <w:r w:rsidRPr="00AA1230">
        <w:rPr>
          <w:rFonts w:ascii="Arial" w:hAnsi="Arial" w:cs="Arial"/>
          <w:sz w:val="24"/>
          <w:szCs w:val="24"/>
          <w:lang w:val="es-ES"/>
        </w:rPr>
        <w:t>https://www.clavei.es/blog/que-es-qlikview-hablando-de-business-intelligence/</w:t>
      </w:r>
    </w:p>
    <w:sectPr w:rsidR="00AA1230" w:rsidRPr="00AA12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4F3" w:rsidRDefault="000934F3" w:rsidP="00C24D23">
      <w:pPr>
        <w:spacing w:after="0" w:line="240" w:lineRule="auto"/>
      </w:pPr>
      <w:r>
        <w:separator/>
      </w:r>
    </w:p>
  </w:endnote>
  <w:endnote w:type="continuationSeparator" w:id="0">
    <w:p w:rsidR="000934F3" w:rsidRDefault="000934F3" w:rsidP="00C24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4F3" w:rsidRDefault="000934F3" w:rsidP="00C24D23">
      <w:pPr>
        <w:spacing w:after="0" w:line="240" w:lineRule="auto"/>
      </w:pPr>
      <w:r>
        <w:separator/>
      </w:r>
    </w:p>
  </w:footnote>
  <w:footnote w:type="continuationSeparator" w:id="0">
    <w:p w:rsidR="000934F3" w:rsidRDefault="000934F3" w:rsidP="00C24D23">
      <w:pPr>
        <w:spacing w:after="0" w:line="240" w:lineRule="auto"/>
      </w:pPr>
      <w:r>
        <w:continuationSeparator/>
      </w:r>
    </w:p>
  </w:footnote>
  <w:footnote w:id="1">
    <w:p w:rsidR="00482174" w:rsidRPr="00482174" w:rsidRDefault="00482174">
      <w:pPr>
        <w:pStyle w:val="Textonotapie"/>
        <w:rPr>
          <w:rFonts w:ascii="Georgia" w:hAnsi="Georgia"/>
          <w:sz w:val="21"/>
          <w:szCs w:val="21"/>
          <w:lang w:val="es-ES"/>
        </w:rPr>
      </w:pPr>
      <w:r w:rsidRPr="00482174">
        <w:rPr>
          <w:rStyle w:val="Refdenotaalpie"/>
          <w:rFonts w:ascii="Georgia" w:hAnsi="Georgia"/>
          <w:sz w:val="21"/>
          <w:szCs w:val="21"/>
        </w:rPr>
        <w:footnoteRef/>
      </w:r>
      <w:r w:rsidRPr="00482174">
        <w:rPr>
          <w:rFonts w:ascii="Georgia" w:hAnsi="Georgia"/>
          <w:sz w:val="21"/>
          <w:szCs w:val="21"/>
          <w:lang w:val="es-ES"/>
        </w:rPr>
        <w:t xml:space="preserve"> </w:t>
      </w:r>
      <w:proofErr w:type="spellStart"/>
      <w:r w:rsidRPr="00482174">
        <w:rPr>
          <w:rFonts w:ascii="Georgia" w:eastAsia="Times New Roman" w:hAnsi="Georgia" w:cs="Arial"/>
          <w:sz w:val="21"/>
          <w:szCs w:val="21"/>
          <w:lang w:val="es-ES"/>
        </w:rPr>
        <w:t>Allers</w:t>
      </w:r>
      <w:proofErr w:type="spellEnd"/>
      <w:r w:rsidRPr="00482174">
        <w:rPr>
          <w:rFonts w:ascii="Georgia" w:eastAsia="Times New Roman" w:hAnsi="Georgia" w:cs="Arial"/>
          <w:sz w:val="21"/>
          <w:szCs w:val="21"/>
          <w:lang w:val="es-ES"/>
        </w:rPr>
        <w:t xml:space="preserve"> </w:t>
      </w:r>
      <w:proofErr w:type="spellStart"/>
      <w:r w:rsidRPr="00482174">
        <w:rPr>
          <w:rFonts w:ascii="Georgia" w:eastAsia="Times New Roman" w:hAnsi="Georgia" w:cs="Arial"/>
          <w:sz w:val="21"/>
          <w:szCs w:val="21"/>
          <w:lang w:val="es-ES"/>
        </w:rPr>
        <w:t>Group</w:t>
      </w:r>
      <w:proofErr w:type="spellEnd"/>
      <w:r w:rsidRPr="00482174">
        <w:rPr>
          <w:rFonts w:ascii="Georgia" w:eastAsia="Times New Roman" w:hAnsi="Georgia" w:cs="Arial"/>
          <w:sz w:val="21"/>
          <w:szCs w:val="21"/>
          <w:lang w:val="es-ES"/>
        </w:rPr>
        <w:t xml:space="preserve">. </w:t>
      </w:r>
      <w:r w:rsidRPr="00482174">
        <w:rPr>
          <w:rFonts w:ascii="Georgia" w:eastAsia="Times New Roman" w:hAnsi="Georgia" w:cs="Arial"/>
          <w:sz w:val="21"/>
          <w:szCs w:val="21"/>
          <w:lang w:val="es-ES"/>
        </w:rPr>
        <w:t xml:space="preserve">Recuperado de </w:t>
      </w:r>
      <w:r w:rsidRPr="00482174">
        <w:rPr>
          <w:rFonts w:ascii="Georgia" w:hAnsi="Georgia"/>
          <w:sz w:val="21"/>
          <w:szCs w:val="21"/>
          <w:lang w:val="es-ES"/>
        </w:rPr>
        <w:t>https://www.allers.com.co/</w:t>
      </w:r>
    </w:p>
  </w:footnote>
  <w:footnote w:id="2">
    <w:p w:rsidR="00C24D23" w:rsidRPr="0058225A" w:rsidRDefault="00C24D23" w:rsidP="0058225A">
      <w:pPr>
        <w:shd w:val="clear" w:color="auto" w:fill="FFFFFF"/>
        <w:spacing w:before="100" w:beforeAutospacing="1" w:after="100" w:afterAutospacing="1" w:line="276" w:lineRule="auto"/>
        <w:jc w:val="both"/>
        <w:rPr>
          <w:rFonts w:ascii="Georgia" w:eastAsia="Times New Roman" w:hAnsi="Georgia" w:cs="Arial"/>
          <w:sz w:val="21"/>
          <w:szCs w:val="21"/>
          <w:lang w:val="es-ES"/>
        </w:rPr>
      </w:pPr>
      <w:r>
        <w:rPr>
          <w:rStyle w:val="Refdenotaalpie"/>
        </w:rPr>
        <w:footnoteRef/>
      </w:r>
      <w:r w:rsidRPr="00C24D23">
        <w:rPr>
          <w:lang w:val="es-ES"/>
        </w:rPr>
        <w:t xml:space="preserve"> </w:t>
      </w:r>
      <w:proofErr w:type="spellStart"/>
      <w:r w:rsidRPr="002D31AA">
        <w:rPr>
          <w:rFonts w:ascii="Georgia" w:eastAsia="Times New Roman" w:hAnsi="Georgia" w:cs="Arial"/>
          <w:sz w:val="21"/>
          <w:szCs w:val="21"/>
          <w:lang w:val="es-ES"/>
        </w:rPr>
        <w:t>Microtech</w:t>
      </w:r>
      <w:proofErr w:type="spellEnd"/>
      <w:r w:rsidRPr="002D31AA">
        <w:rPr>
          <w:rFonts w:ascii="Georgia" w:eastAsia="Times New Roman" w:hAnsi="Georgia" w:cs="Arial"/>
          <w:sz w:val="21"/>
          <w:szCs w:val="21"/>
          <w:lang w:val="es-ES"/>
        </w:rPr>
        <w:t xml:space="preserve"> (11 de julio 2018). ¿Qué diferencias hay entre Big Data y Business </w:t>
      </w:r>
      <w:proofErr w:type="spellStart"/>
      <w:r w:rsidRPr="002D31AA">
        <w:rPr>
          <w:rFonts w:ascii="Georgia" w:eastAsia="Times New Roman" w:hAnsi="Georgia" w:cs="Arial"/>
          <w:sz w:val="21"/>
          <w:szCs w:val="21"/>
          <w:lang w:val="es-ES"/>
        </w:rPr>
        <w:t>Intelligence</w:t>
      </w:r>
      <w:proofErr w:type="spellEnd"/>
      <w:r w:rsidRPr="002D31AA">
        <w:rPr>
          <w:rFonts w:ascii="Georgia" w:eastAsia="Times New Roman" w:hAnsi="Georgia" w:cs="Arial"/>
          <w:sz w:val="21"/>
          <w:szCs w:val="21"/>
          <w:lang w:val="es-ES"/>
        </w:rPr>
        <w:t xml:space="preserve">? [Blog]. Recuperado de </w:t>
      </w:r>
      <w:r w:rsidRPr="0098414E">
        <w:rPr>
          <w:rFonts w:ascii="Georgia" w:eastAsia="Times New Roman" w:hAnsi="Georgia" w:cs="Arial"/>
          <w:sz w:val="21"/>
          <w:szCs w:val="21"/>
          <w:lang w:val="es-ES"/>
        </w:rPr>
        <w:t>https://www.microtech.es/blog/que-diferencias-hay-entre-big-data-y-business-intelligence</w:t>
      </w:r>
    </w:p>
  </w:footnote>
  <w:footnote w:id="3">
    <w:p w:rsidR="00C24D23" w:rsidRPr="00DA7CBC" w:rsidRDefault="00C24D23" w:rsidP="00DA7CBC">
      <w:pPr>
        <w:spacing w:line="276" w:lineRule="auto"/>
        <w:jc w:val="both"/>
        <w:rPr>
          <w:rFonts w:ascii="Georgia" w:hAnsi="Georgia" w:cs="Arial"/>
          <w:sz w:val="21"/>
          <w:szCs w:val="21"/>
          <w:shd w:val="clear" w:color="auto" w:fill="FFFFFF"/>
          <w:lang w:val="es-ES"/>
        </w:rPr>
      </w:pPr>
      <w:r>
        <w:rPr>
          <w:rStyle w:val="Refdenotaalpie"/>
        </w:rPr>
        <w:footnoteRef/>
      </w:r>
      <w:r w:rsidRPr="00C24D23">
        <w:rPr>
          <w:lang w:val="es-ES"/>
        </w:rPr>
        <w:t xml:space="preserve"> </w:t>
      </w:r>
      <w:proofErr w:type="spellStart"/>
      <w:r w:rsidRPr="002D31AA">
        <w:rPr>
          <w:rFonts w:ascii="Georgia" w:hAnsi="Georgia" w:cs="Arial"/>
          <w:sz w:val="21"/>
          <w:szCs w:val="21"/>
          <w:shd w:val="clear" w:color="auto" w:fill="FFFFFF"/>
          <w:lang w:val="es-ES"/>
        </w:rPr>
        <w:t>Calonge</w:t>
      </w:r>
      <w:proofErr w:type="spellEnd"/>
      <w:r w:rsidRPr="002D31AA">
        <w:rPr>
          <w:rFonts w:ascii="Georgia" w:hAnsi="Georgia" w:cs="Arial"/>
          <w:sz w:val="21"/>
          <w:szCs w:val="21"/>
          <w:shd w:val="clear" w:color="auto" w:fill="FFFFFF"/>
          <w:lang w:val="es-ES"/>
        </w:rPr>
        <w:t xml:space="preserve"> </w:t>
      </w:r>
      <w:proofErr w:type="spellStart"/>
      <w:r w:rsidRPr="002D31AA">
        <w:rPr>
          <w:rFonts w:ascii="Georgia" w:hAnsi="Georgia" w:cs="Arial"/>
          <w:sz w:val="21"/>
          <w:szCs w:val="21"/>
          <w:shd w:val="clear" w:color="auto" w:fill="FFFFFF"/>
          <w:lang w:val="es-ES"/>
        </w:rPr>
        <w:t>Iciar</w:t>
      </w:r>
      <w:proofErr w:type="spellEnd"/>
      <w:r w:rsidRPr="002D31AA">
        <w:rPr>
          <w:rFonts w:ascii="Georgia" w:hAnsi="Georgia" w:cs="Arial"/>
          <w:sz w:val="21"/>
          <w:szCs w:val="21"/>
          <w:shd w:val="clear" w:color="auto" w:fill="FFFFFF"/>
          <w:lang w:val="es-ES"/>
        </w:rPr>
        <w:t xml:space="preserve"> (27 de noviembre de 2015). </w:t>
      </w:r>
      <w:r w:rsidRPr="002D31AA">
        <w:rPr>
          <w:rFonts w:ascii="Georgia" w:hAnsi="Georgia" w:cs="Arial"/>
          <w:sz w:val="21"/>
          <w:szCs w:val="21"/>
          <w:shd w:val="clear" w:color="auto" w:fill="FFFFFF"/>
        </w:rPr>
        <w:t xml:space="preserve">Business Intelligence Y Big Data. </w:t>
      </w:r>
      <w:r w:rsidRPr="002D31AA">
        <w:rPr>
          <w:rFonts w:ascii="Georgia" w:hAnsi="Georgia" w:cs="Arial"/>
          <w:sz w:val="21"/>
          <w:szCs w:val="21"/>
          <w:shd w:val="clear" w:color="auto" w:fill="FFFFFF"/>
          <w:lang w:val="es-ES"/>
        </w:rPr>
        <w:t xml:space="preserve">¿Son lo mismo? [Blog]. Recuperado de </w:t>
      </w:r>
      <w:r w:rsidRPr="0098414E">
        <w:rPr>
          <w:rFonts w:ascii="Georgia" w:hAnsi="Georgia" w:cs="Arial"/>
          <w:sz w:val="21"/>
          <w:szCs w:val="21"/>
          <w:shd w:val="clear" w:color="auto" w:fill="FFFFFF"/>
          <w:lang w:val="es-ES"/>
        </w:rPr>
        <w:t>http://www.conasa.es/blog/business-intelligence-y-big-data-son-lo-mismo/</w:t>
      </w:r>
    </w:p>
  </w:footnote>
  <w:footnote w:id="4">
    <w:p w:rsidR="00DA7CBC" w:rsidRPr="0058225A" w:rsidRDefault="00DA7CBC" w:rsidP="0058225A">
      <w:pPr>
        <w:shd w:val="clear" w:color="auto" w:fill="FFFFFF"/>
        <w:spacing w:before="100" w:beforeAutospacing="1" w:after="100" w:afterAutospacing="1" w:line="276" w:lineRule="auto"/>
        <w:jc w:val="both"/>
        <w:rPr>
          <w:rFonts w:ascii="Georgia" w:eastAsia="Times New Roman" w:hAnsi="Georgia" w:cs="Arial"/>
          <w:sz w:val="21"/>
          <w:szCs w:val="21"/>
          <w:lang w:val="es-ES"/>
        </w:rPr>
      </w:pPr>
      <w:r>
        <w:rPr>
          <w:rStyle w:val="Refdenotaalpie"/>
        </w:rPr>
        <w:footnoteRef/>
      </w:r>
      <w:r w:rsidRPr="00DA7CBC">
        <w:rPr>
          <w:lang w:val="es-ES"/>
        </w:rPr>
        <w:t xml:space="preserve"> </w:t>
      </w:r>
      <w:proofErr w:type="spellStart"/>
      <w:r w:rsidRPr="002D31AA">
        <w:rPr>
          <w:rFonts w:ascii="Georgia" w:eastAsia="Times New Roman" w:hAnsi="Georgia" w:cs="Arial"/>
          <w:sz w:val="21"/>
          <w:szCs w:val="21"/>
          <w:lang w:val="es-ES"/>
        </w:rPr>
        <w:t>Microtech</w:t>
      </w:r>
      <w:proofErr w:type="spellEnd"/>
      <w:r w:rsidRPr="002D31AA">
        <w:rPr>
          <w:rFonts w:ascii="Georgia" w:eastAsia="Times New Roman" w:hAnsi="Georgia" w:cs="Arial"/>
          <w:sz w:val="21"/>
          <w:szCs w:val="21"/>
          <w:lang w:val="es-ES"/>
        </w:rPr>
        <w:t xml:space="preserve"> (11 de julio 2018). ¿Qué diferencias hay entre Big Data y Business </w:t>
      </w:r>
      <w:proofErr w:type="spellStart"/>
      <w:r w:rsidRPr="002D31AA">
        <w:rPr>
          <w:rFonts w:ascii="Georgia" w:eastAsia="Times New Roman" w:hAnsi="Georgia" w:cs="Arial"/>
          <w:sz w:val="21"/>
          <w:szCs w:val="21"/>
          <w:lang w:val="es-ES"/>
        </w:rPr>
        <w:t>Intelligence</w:t>
      </w:r>
      <w:proofErr w:type="spellEnd"/>
      <w:r w:rsidRPr="002D31AA">
        <w:rPr>
          <w:rFonts w:ascii="Georgia" w:eastAsia="Times New Roman" w:hAnsi="Georgia" w:cs="Arial"/>
          <w:sz w:val="21"/>
          <w:szCs w:val="21"/>
          <w:lang w:val="es-ES"/>
        </w:rPr>
        <w:t xml:space="preserve">? [Blog]. Recuperado de </w:t>
      </w:r>
      <w:r w:rsidRPr="0098414E">
        <w:rPr>
          <w:rFonts w:ascii="Georgia" w:eastAsia="Times New Roman" w:hAnsi="Georgia" w:cs="Arial"/>
          <w:sz w:val="21"/>
          <w:szCs w:val="21"/>
          <w:lang w:val="es-ES"/>
        </w:rPr>
        <w:t>https://www.microtech.es/blog/que-diferencias-hay-entre-big-data-y-business-intelligence</w:t>
      </w:r>
    </w:p>
  </w:footnote>
  <w:footnote w:id="5">
    <w:p w:rsidR="00DA7CBC" w:rsidRPr="00DA7CBC" w:rsidRDefault="00DA7CBC" w:rsidP="00DA7CBC">
      <w:pPr>
        <w:shd w:val="clear" w:color="auto" w:fill="FFFFFF"/>
        <w:spacing w:before="100" w:beforeAutospacing="1" w:after="100" w:afterAutospacing="1" w:line="276" w:lineRule="auto"/>
        <w:jc w:val="both"/>
        <w:rPr>
          <w:rFonts w:ascii="Georgia" w:eastAsia="Times New Roman" w:hAnsi="Georgia" w:cs="Arial"/>
          <w:sz w:val="21"/>
          <w:szCs w:val="21"/>
          <w:lang w:val="es-ES"/>
        </w:rPr>
      </w:pPr>
      <w:r>
        <w:rPr>
          <w:rStyle w:val="Refdenotaalpie"/>
        </w:rPr>
        <w:footnoteRef/>
      </w:r>
      <w:r w:rsidRPr="00DA7CBC">
        <w:rPr>
          <w:lang w:val="es-ES"/>
        </w:rPr>
        <w:t xml:space="preserve"> </w:t>
      </w:r>
      <w:r w:rsidRPr="002D31AA">
        <w:rPr>
          <w:rFonts w:ascii="Georgia" w:eastAsia="Times New Roman" w:hAnsi="Georgia" w:cs="Arial"/>
          <w:sz w:val="21"/>
          <w:szCs w:val="21"/>
          <w:lang w:val="es-ES"/>
        </w:rPr>
        <w:t xml:space="preserve">Ribas Ester (08 de enero de 2018). ¿Qué es el Data </w:t>
      </w:r>
      <w:proofErr w:type="spellStart"/>
      <w:r w:rsidRPr="002D31AA">
        <w:rPr>
          <w:rFonts w:ascii="Georgia" w:eastAsia="Times New Roman" w:hAnsi="Georgia" w:cs="Arial"/>
          <w:sz w:val="21"/>
          <w:szCs w:val="21"/>
          <w:lang w:val="es-ES"/>
        </w:rPr>
        <w:t>Mining</w:t>
      </w:r>
      <w:proofErr w:type="spellEnd"/>
      <w:r w:rsidRPr="002D31AA">
        <w:rPr>
          <w:rFonts w:ascii="Georgia" w:eastAsia="Times New Roman" w:hAnsi="Georgia" w:cs="Arial"/>
          <w:sz w:val="21"/>
          <w:szCs w:val="21"/>
          <w:lang w:val="es-ES"/>
        </w:rPr>
        <w:t xml:space="preserve"> o minería de datos? [Blog]. Recuperado de </w:t>
      </w:r>
      <w:r w:rsidRPr="0098414E">
        <w:rPr>
          <w:rFonts w:ascii="Georgia" w:eastAsia="Times New Roman" w:hAnsi="Georgia" w:cs="Arial"/>
          <w:sz w:val="21"/>
          <w:szCs w:val="21"/>
          <w:lang w:val="es-ES"/>
        </w:rPr>
        <w:t>https://www.iebschool.com/blog/data-mining-mineria-datos-big-data/</w:t>
      </w:r>
    </w:p>
  </w:footnote>
  <w:footnote w:id="6">
    <w:p w:rsidR="0098414E" w:rsidRDefault="008C09FF">
      <w:pPr>
        <w:pStyle w:val="Textonotapie"/>
        <w:rPr>
          <w:rFonts w:ascii="Georgia" w:hAnsi="Georgia"/>
          <w:sz w:val="21"/>
          <w:szCs w:val="21"/>
          <w:lang w:val="es-ES"/>
        </w:rPr>
      </w:pPr>
      <w:r>
        <w:rPr>
          <w:rStyle w:val="Refdenotaalpie"/>
        </w:rPr>
        <w:footnoteRef/>
      </w:r>
      <w:r w:rsidRPr="008C09FF">
        <w:rPr>
          <w:lang w:val="es-ES"/>
        </w:rPr>
        <w:t xml:space="preserve"> </w:t>
      </w:r>
      <w:r>
        <w:rPr>
          <w:rFonts w:ascii="Georgia" w:eastAsia="Times New Roman" w:hAnsi="Georgia" w:cs="Arial"/>
          <w:sz w:val="21"/>
          <w:szCs w:val="21"/>
          <w:lang w:val="es-ES"/>
        </w:rPr>
        <w:t>SEIDOR</w:t>
      </w:r>
      <w:r w:rsidRPr="008C09FF">
        <w:rPr>
          <w:rFonts w:ascii="Georgia" w:eastAsia="Times New Roman" w:hAnsi="Georgia" w:cs="Arial"/>
          <w:sz w:val="21"/>
          <w:szCs w:val="21"/>
          <w:lang w:val="es-ES"/>
        </w:rPr>
        <w:t xml:space="preserve"> (</w:t>
      </w:r>
      <w:r>
        <w:rPr>
          <w:rFonts w:ascii="Georgia" w:eastAsia="Times New Roman" w:hAnsi="Georgia" w:cs="Arial"/>
          <w:sz w:val="21"/>
          <w:szCs w:val="21"/>
          <w:lang w:val="es-ES"/>
        </w:rPr>
        <w:t>2017</w:t>
      </w:r>
      <w:r w:rsidRPr="008C09FF">
        <w:rPr>
          <w:rFonts w:ascii="Georgia" w:eastAsia="Times New Roman" w:hAnsi="Georgia" w:cs="Arial"/>
          <w:sz w:val="21"/>
          <w:szCs w:val="21"/>
          <w:lang w:val="es-ES"/>
        </w:rPr>
        <w:t xml:space="preserve">). </w:t>
      </w:r>
      <w:r>
        <w:rPr>
          <w:rFonts w:ascii="Georgia" w:eastAsia="Times New Roman" w:hAnsi="Georgia" w:cs="Arial"/>
          <w:sz w:val="21"/>
          <w:szCs w:val="21"/>
          <w:lang w:val="es-ES"/>
        </w:rPr>
        <w:t xml:space="preserve">SAP Business </w:t>
      </w:r>
      <w:proofErr w:type="spellStart"/>
      <w:r>
        <w:rPr>
          <w:rFonts w:ascii="Georgia" w:eastAsia="Times New Roman" w:hAnsi="Georgia" w:cs="Arial"/>
          <w:sz w:val="21"/>
          <w:szCs w:val="21"/>
          <w:lang w:val="es-ES"/>
        </w:rPr>
        <w:t>One</w:t>
      </w:r>
      <w:proofErr w:type="spellEnd"/>
      <w:r>
        <w:rPr>
          <w:rFonts w:ascii="Georgia" w:eastAsia="Times New Roman" w:hAnsi="Georgia" w:cs="Arial"/>
          <w:sz w:val="21"/>
          <w:szCs w:val="21"/>
          <w:lang w:val="es-ES"/>
        </w:rPr>
        <w:t xml:space="preserve">. </w:t>
      </w:r>
      <w:r w:rsidRPr="008C09FF">
        <w:rPr>
          <w:rFonts w:ascii="Georgia" w:eastAsia="Times New Roman" w:hAnsi="Georgia" w:cs="Arial"/>
          <w:sz w:val="21"/>
          <w:szCs w:val="21"/>
          <w:lang w:val="es-ES"/>
        </w:rPr>
        <w:t xml:space="preserve">Recuperado de </w:t>
      </w:r>
      <w:r w:rsidRPr="008C09FF">
        <w:rPr>
          <w:rFonts w:ascii="Georgia" w:hAnsi="Georgia"/>
          <w:sz w:val="21"/>
          <w:szCs w:val="21"/>
          <w:lang w:val="es-ES"/>
        </w:rPr>
        <w:t>http://www.seidor.com/content/seidorweb/es/soluciones/aplicaciones/erp/sap-business-one.html</w:t>
      </w:r>
      <w:r w:rsidR="0098414E">
        <w:rPr>
          <w:rFonts w:ascii="Georgia" w:hAnsi="Georgia"/>
          <w:sz w:val="21"/>
          <w:szCs w:val="21"/>
          <w:lang w:val="es-ES"/>
        </w:rPr>
        <w:t>.</w:t>
      </w:r>
    </w:p>
    <w:p w:rsidR="0098414E" w:rsidRPr="008C09FF" w:rsidRDefault="0098414E">
      <w:pPr>
        <w:pStyle w:val="Textonotapie"/>
        <w:rPr>
          <w:rFonts w:ascii="Georgia" w:hAnsi="Georgia"/>
          <w:sz w:val="21"/>
          <w:szCs w:val="21"/>
          <w:lang w:val="es-ES"/>
        </w:rPr>
      </w:pPr>
    </w:p>
  </w:footnote>
  <w:footnote w:id="7">
    <w:p w:rsidR="008C09FF" w:rsidRPr="008C09FF" w:rsidRDefault="008C09FF">
      <w:pPr>
        <w:pStyle w:val="Textonotapie"/>
        <w:rPr>
          <w:lang w:val="es-ES"/>
        </w:rPr>
      </w:pPr>
      <w:r>
        <w:rPr>
          <w:rStyle w:val="Refdenotaalpie"/>
        </w:rPr>
        <w:footnoteRef/>
      </w:r>
      <w:r w:rsidRPr="008C09FF">
        <w:rPr>
          <w:lang w:val="es-ES"/>
        </w:rPr>
        <w:t xml:space="preserve"> </w:t>
      </w:r>
      <w:r>
        <w:rPr>
          <w:rFonts w:ascii="Georgia" w:eastAsia="Times New Roman" w:hAnsi="Georgia" w:cs="Arial"/>
          <w:sz w:val="21"/>
          <w:szCs w:val="21"/>
          <w:lang w:val="es-ES"/>
        </w:rPr>
        <w:t>MBR</w:t>
      </w:r>
      <w:r w:rsidRPr="008C09FF">
        <w:rPr>
          <w:rFonts w:ascii="Georgia" w:eastAsia="Times New Roman" w:hAnsi="Georgia" w:cs="Arial"/>
          <w:sz w:val="21"/>
          <w:szCs w:val="21"/>
          <w:lang w:val="es-ES"/>
        </w:rPr>
        <w:t xml:space="preserve"> (</w:t>
      </w:r>
      <w:r>
        <w:rPr>
          <w:rFonts w:ascii="Georgia" w:eastAsia="Times New Roman" w:hAnsi="Georgia" w:cs="Arial"/>
          <w:sz w:val="21"/>
          <w:szCs w:val="21"/>
          <w:lang w:val="es-ES"/>
        </w:rPr>
        <w:t>2017</w:t>
      </w:r>
      <w:r w:rsidRPr="008C09FF">
        <w:rPr>
          <w:rFonts w:ascii="Georgia" w:eastAsia="Times New Roman" w:hAnsi="Georgia" w:cs="Arial"/>
          <w:sz w:val="21"/>
          <w:szCs w:val="21"/>
          <w:lang w:val="es-ES"/>
        </w:rPr>
        <w:t xml:space="preserve">). </w:t>
      </w:r>
      <w:r w:rsidRPr="008C09FF">
        <w:rPr>
          <w:rFonts w:ascii="Georgia" w:eastAsia="Times New Roman" w:hAnsi="Georgia" w:cs="Arial"/>
          <w:sz w:val="21"/>
          <w:szCs w:val="21"/>
        </w:rPr>
        <w:t>¿</w:t>
      </w:r>
      <w:proofErr w:type="spellStart"/>
      <w:r w:rsidRPr="008C09FF">
        <w:rPr>
          <w:rFonts w:ascii="Georgia" w:eastAsia="Times New Roman" w:hAnsi="Georgia" w:cs="Arial"/>
          <w:sz w:val="21"/>
          <w:szCs w:val="21"/>
        </w:rPr>
        <w:t>Qué</w:t>
      </w:r>
      <w:proofErr w:type="spellEnd"/>
      <w:r w:rsidRPr="008C09FF">
        <w:rPr>
          <w:rFonts w:ascii="Georgia" w:eastAsia="Times New Roman" w:hAnsi="Georgia" w:cs="Arial"/>
          <w:sz w:val="21"/>
          <w:szCs w:val="21"/>
        </w:rPr>
        <w:t xml:space="preserve"> </w:t>
      </w:r>
      <w:proofErr w:type="spellStart"/>
      <w:r w:rsidRPr="008C09FF">
        <w:rPr>
          <w:rFonts w:ascii="Georgia" w:eastAsia="Times New Roman" w:hAnsi="Georgia" w:cs="Arial"/>
          <w:sz w:val="21"/>
          <w:szCs w:val="21"/>
        </w:rPr>
        <w:t>es</w:t>
      </w:r>
      <w:proofErr w:type="spellEnd"/>
      <w:r w:rsidRPr="008C09FF">
        <w:rPr>
          <w:rFonts w:ascii="Georgia" w:eastAsia="Times New Roman" w:hAnsi="Georgia" w:cs="Arial"/>
          <w:sz w:val="21"/>
          <w:szCs w:val="21"/>
        </w:rPr>
        <w:t xml:space="preserve"> </w:t>
      </w:r>
      <w:r w:rsidRPr="008C09FF">
        <w:rPr>
          <w:rFonts w:ascii="Georgia" w:eastAsia="Times New Roman" w:hAnsi="Georgia" w:cs="Arial"/>
          <w:sz w:val="21"/>
          <w:szCs w:val="21"/>
        </w:rPr>
        <w:t xml:space="preserve">SAP Business </w:t>
      </w:r>
      <w:proofErr w:type="gramStart"/>
      <w:r w:rsidRPr="008C09FF">
        <w:rPr>
          <w:rFonts w:ascii="Georgia" w:eastAsia="Times New Roman" w:hAnsi="Georgia" w:cs="Arial"/>
          <w:sz w:val="21"/>
          <w:szCs w:val="21"/>
        </w:rPr>
        <w:t>One</w:t>
      </w:r>
      <w:r w:rsidRPr="008C09FF">
        <w:rPr>
          <w:rFonts w:ascii="Georgia" w:eastAsia="Times New Roman" w:hAnsi="Georgia" w:cs="Arial"/>
          <w:sz w:val="21"/>
          <w:szCs w:val="21"/>
        </w:rPr>
        <w:t>?</w:t>
      </w:r>
      <w:r w:rsidRPr="008C09FF">
        <w:rPr>
          <w:rFonts w:ascii="Georgia" w:eastAsia="Times New Roman" w:hAnsi="Georgia" w:cs="Arial"/>
          <w:sz w:val="21"/>
          <w:szCs w:val="21"/>
        </w:rPr>
        <w:t>.</w:t>
      </w:r>
      <w:proofErr w:type="gramEnd"/>
      <w:r w:rsidRPr="008C09FF">
        <w:rPr>
          <w:rFonts w:ascii="Georgia" w:eastAsia="Times New Roman" w:hAnsi="Georgia" w:cs="Arial"/>
          <w:sz w:val="21"/>
          <w:szCs w:val="21"/>
        </w:rPr>
        <w:t xml:space="preserve"> </w:t>
      </w:r>
      <w:r w:rsidRPr="008C09FF">
        <w:rPr>
          <w:rFonts w:ascii="Georgia" w:eastAsia="Times New Roman" w:hAnsi="Georgia" w:cs="Arial"/>
          <w:sz w:val="21"/>
          <w:szCs w:val="21"/>
          <w:lang w:val="es-ES"/>
        </w:rPr>
        <w:t xml:space="preserve">Recuperado de </w:t>
      </w:r>
      <w:r w:rsidRPr="008C09FF">
        <w:rPr>
          <w:rFonts w:ascii="Georgia" w:hAnsi="Georgia"/>
          <w:sz w:val="21"/>
          <w:szCs w:val="21"/>
          <w:lang w:val="es-ES"/>
        </w:rPr>
        <w:t>https://mbrhosting.com/sap-business-one-erp/</w:t>
      </w:r>
    </w:p>
  </w:footnote>
  <w:footnote w:id="8">
    <w:p w:rsidR="00E27024" w:rsidRPr="008C09FF" w:rsidRDefault="00E27024" w:rsidP="008C09FF">
      <w:pPr>
        <w:shd w:val="clear" w:color="auto" w:fill="FFFFFF"/>
        <w:spacing w:before="100" w:beforeAutospacing="1" w:after="100" w:afterAutospacing="1" w:line="276" w:lineRule="auto"/>
        <w:jc w:val="both"/>
        <w:rPr>
          <w:rFonts w:ascii="Georgia" w:hAnsi="Georgia" w:cs="Arial"/>
          <w:sz w:val="21"/>
          <w:szCs w:val="21"/>
          <w:lang w:val="es-ES"/>
        </w:rPr>
      </w:pPr>
      <w:r>
        <w:rPr>
          <w:rStyle w:val="Refdenotaalpie"/>
        </w:rPr>
        <w:footnoteRef/>
      </w:r>
      <w:r w:rsidRPr="00E27024">
        <w:rPr>
          <w:lang w:val="es-ES"/>
        </w:rPr>
        <w:t xml:space="preserve"> </w:t>
      </w:r>
      <w:r>
        <w:rPr>
          <w:rFonts w:ascii="Georgia" w:eastAsia="Times New Roman" w:hAnsi="Georgia" w:cs="Arial"/>
          <w:sz w:val="21"/>
          <w:szCs w:val="21"/>
          <w:lang w:val="es-ES"/>
        </w:rPr>
        <w:t xml:space="preserve">Martínez </w:t>
      </w:r>
      <w:proofErr w:type="spellStart"/>
      <w:r>
        <w:rPr>
          <w:rFonts w:ascii="Georgia" w:eastAsia="Times New Roman" w:hAnsi="Georgia" w:cs="Arial"/>
          <w:sz w:val="21"/>
          <w:szCs w:val="21"/>
          <w:lang w:val="es-ES"/>
        </w:rPr>
        <w:t>Jose</w:t>
      </w:r>
      <w:proofErr w:type="spellEnd"/>
      <w:r>
        <w:rPr>
          <w:rFonts w:ascii="Georgia" w:eastAsia="Times New Roman" w:hAnsi="Georgia" w:cs="Arial"/>
          <w:sz w:val="21"/>
          <w:szCs w:val="21"/>
          <w:lang w:val="es-ES"/>
        </w:rPr>
        <w:t xml:space="preserve"> Manuel </w:t>
      </w:r>
      <w:r w:rsidRPr="002D31AA">
        <w:rPr>
          <w:rFonts w:ascii="Georgia" w:eastAsia="Times New Roman" w:hAnsi="Georgia" w:cs="Arial"/>
          <w:sz w:val="21"/>
          <w:szCs w:val="21"/>
          <w:lang w:val="es-ES"/>
        </w:rPr>
        <w:t>(</w:t>
      </w:r>
      <w:r>
        <w:rPr>
          <w:rFonts w:ascii="Georgia" w:eastAsia="Times New Roman" w:hAnsi="Georgia" w:cs="Arial"/>
          <w:sz w:val="21"/>
          <w:szCs w:val="21"/>
          <w:lang w:val="es-ES"/>
        </w:rPr>
        <w:t>11 de abril de 2012/ actualizado 31 de mayo de 2018</w:t>
      </w:r>
      <w:r w:rsidRPr="002D31AA">
        <w:rPr>
          <w:rFonts w:ascii="Georgia" w:eastAsia="Times New Roman" w:hAnsi="Georgia" w:cs="Arial"/>
          <w:sz w:val="21"/>
          <w:szCs w:val="21"/>
          <w:lang w:val="es-ES"/>
        </w:rPr>
        <w:t xml:space="preserve">). ¿Qué es </w:t>
      </w:r>
      <w:proofErr w:type="spellStart"/>
      <w:r>
        <w:rPr>
          <w:rFonts w:ascii="Georgia" w:eastAsia="Times New Roman" w:hAnsi="Georgia" w:cs="Arial"/>
          <w:sz w:val="21"/>
          <w:szCs w:val="21"/>
          <w:lang w:val="es-ES"/>
        </w:rPr>
        <w:t>QlikView</w:t>
      </w:r>
      <w:proofErr w:type="spellEnd"/>
      <w:r>
        <w:rPr>
          <w:rFonts w:ascii="Georgia" w:eastAsia="Times New Roman" w:hAnsi="Georgia" w:cs="Arial"/>
          <w:sz w:val="21"/>
          <w:szCs w:val="21"/>
          <w:lang w:val="es-ES"/>
        </w:rPr>
        <w:t xml:space="preserve"> y </w:t>
      </w:r>
      <w:proofErr w:type="spellStart"/>
      <w:r>
        <w:rPr>
          <w:rFonts w:ascii="Georgia" w:eastAsia="Times New Roman" w:hAnsi="Georgia" w:cs="Arial"/>
          <w:sz w:val="21"/>
          <w:szCs w:val="21"/>
          <w:lang w:val="es-ES"/>
        </w:rPr>
        <w:t>Tableau</w:t>
      </w:r>
      <w:proofErr w:type="spellEnd"/>
      <w:r>
        <w:rPr>
          <w:rFonts w:ascii="Georgia" w:eastAsia="Times New Roman" w:hAnsi="Georgia" w:cs="Arial"/>
          <w:sz w:val="21"/>
          <w:szCs w:val="21"/>
          <w:lang w:val="es-ES"/>
        </w:rPr>
        <w:t xml:space="preserve"> Hablando de </w:t>
      </w:r>
      <w:proofErr w:type="spellStart"/>
      <w:r>
        <w:rPr>
          <w:rFonts w:ascii="Georgia" w:eastAsia="Times New Roman" w:hAnsi="Georgia" w:cs="Arial"/>
          <w:sz w:val="21"/>
          <w:szCs w:val="21"/>
          <w:lang w:val="es-ES"/>
        </w:rPr>
        <w:t>business</w:t>
      </w:r>
      <w:proofErr w:type="spellEnd"/>
      <w:r>
        <w:rPr>
          <w:rFonts w:ascii="Georgia" w:eastAsia="Times New Roman" w:hAnsi="Georgia" w:cs="Arial"/>
          <w:sz w:val="21"/>
          <w:szCs w:val="21"/>
          <w:lang w:val="es-ES"/>
        </w:rPr>
        <w:t xml:space="preserve"> </w:t>
      </w:r>
      <w:proofErr w:type="spellStart"/>
      <w:r>
        <w:rPr>
          <w:rFonts w:ascii="Georgia" w:eastAsia="Times New Roman" w:hAnsi="Georgia" w:cs="Arial"/>
          <w:sz w:val="21"/>
          <w:szCs w:val="21"/>
          <w:lang w:val="es-ES"/>
        </w:rPr>
        <w:t>intelligence</w:t>
      </w:r>
      <w:proofErr w:type="spellEnd"/>
      <w:r>
        <w:rPr>
          <w:rFonts w:ascii="Georgia" w:eastAsia="Times New Roman" w:hAnsi="Georgia" w:cs="Arial"/>
          <w:sz w:val="21"/>
          <w:szCs w:val="21"/>
          <w:lang w:val="es-ES"/>
        </w:rPr>
        <w:t xml:space="preserve"> y cuadros del mando</w:t>
      </w:r>
      <w:r w:rsidRPr="002D31AA">
        <w:rPr>
          <w:rFonts w:ascii="Georgia" w:eastAsia="Times New Roman" w:hAnsi="Georgia" w:cs="Arial"/>
          <w:sz w:val="21"/>
          <w:szCs w:val="21"/>
          <w:lang w:val="es-ES"/>
        </w:rPr>
        <w:t xml:space="preserve">? [Blog]. Recuperado de </w:t>
      </w:r>
      <w:r w:rsidRPr="0098414E">
        <w:rPr>
          <w:rFonts w:ascii="Georgia" w:hAnsi="Georgia" w:cs="Arial"/>
          <w:sz w:val="21"/>
          <w:szCs w:val="21"/>
          <w:lang w:val="es-ES"/>
        </w:rPr>
        <w:t>https://www.clavei.es/blog/que-es-qlikview-hablando-de-business-intelligence/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854B5"/>
    <w:multiLevelType w:val="multilevel"/>
    <w:tmpl w:val="C8248D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9905515"/>
    <w:multiLevelType w:val="hybridMultilevel"/>
    <w:tmpl w:val="7BD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50075"/>
    <w:multiLevelType w:val="hybridMultilevel"/>
    <w:tmpl w:val="5998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B1250"/>
    <w:multiLevelType w:val="hybridMultilevel"/>
    <w:tmpl w:val="8DE28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139A7"/>
    <w:multiLevelType w:val="hybridMultilevel"/>
    <w:tmpl w:val="E40E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987"/>
    <w:rsid w:val="0007557D"/>
    <w:rsid w:val="000934F3"/>
    <w:rsid w:val="000C0EA1"/>
    <w:rsid w:val="00103B81"/>
    <w:rsid w:val="001171B4"/>
    <w:rsid w:val="001B3470"/>
    <w:rsid w:val="001E4548"/>
    <w:rsid w:val="001F67C4"/>
    <w:rsid w:val="00234AEE"/>
    <w:rsid w:val="002D31AA"/>
    <w:rsid w:val="00397983"/>
    <w:rsid w:val="003E1255"/>
    <w:rsid w:val="0042598D"/>
    <w:rsid w:val="00482174"/>
    <w:rsid w:val="005051BD"/>
    <w:rsid w:val="00577994"/>
    <w:rsid w:val="0058225A"/>
    <w:rsid w:val="0083743E"/>
    <w:rsid w:val="008C09FF"/>
    <w:rsid w:val="009106F8"/>
    <w:rsid w:val="009114C5"/>
    <w:rsid w:val="00964FC1"/>
    <w:rsid w:val="0098414E"/>
    <w:rsid w:val="009A7320"/>
    <w:rsid w:val="009C17C8"/>
    <w:rsid w:val="009F262D"/>
    <w:rsid w:val="00A829CC"/>
    <w:rsid w:val="00AA1230"/>
    <w:rsid w:val="00B3479B"/>
    <w:rsid w:val="00B34BDA"/>
    <w:rsid w:val="00B93608"/>
    <w:rsid w:val="00C24D23"/>
    <w:rsid w:val="00CE1987"/>
    <w:rsid w:val="00D36A2B"/>
    <w:rsid w:val="00D4456E"/>
    <w:rsid w:val="00D762AD"/>
    <w:rsid w:val="00DA7CBC"/>
    <w:rsid w:val="00DC6551"/>
    <w:rsid w:val="00E27024"/>
    <w:rsid w:val="00FA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97A6"/>
  <w15:chartTrackingRefBased/>
  <w15:docId w15:val="{053394C2-51B3-4F64-9B9D-E1200E85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9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1987"/>
    <w:pPr>
      <w:ind w:left="720"/>
      <w:contextualSpacing/>
    </w:pPr>
  </w:style>
  <w:style w:type="character" w:styleId="Textoennegrita">
    <w:name w:val="Strong"/>
    <w:basedOn w:val="Fuentedeprrafopredeter"/>
    <w:uiPriority w:val="22"/>
    <w:qFormat/>
    <w:rsid w:val="00CE1987"/>
    <w:rPr>
      <w:b/>
      <w:bCs/>
    </w:rPr>
  </w:style>
  <w:style w:type="character" w:styleId="Hipervnculo">
    <w:name w:val="Hyperlink"/>
    <w:basedOn w:val="Fuentedeprrafopredeter"/>
    <w:uiPriority w:val="99"/>
    <w:unhideWhenUsed/>
    <w:rsid w:val="00CE1987"/>
    <w:rPr>
      <w:color w:val="0563C1" w:themeColor="hyperlink"/>
      <w:u w:val="single"/>
    </w:rPr>
  </w:style>
  <w:style w:type="character" w:customStyle="1" w:styleId="UnresolvedMention">
    <w:name w:val="Unresolved Mention"/>
    <w:basedOn w:val="Fuentedeprrafopredeter"/>
    <w:uiPriority w:val="99"/>
    <w:semiHidden/>
    <w:unhideWhenUsed/>
    <w:rsid w:val="00D4456E"/>
    <w:rPr>
      <w:color w:val="605E5C"/>
      <w:shd w:val="clear" w:color="auto" w:fill="E1DFDD"/>
    </w:rPr>
  </w:style>
  <w:style w:type="character" w:styleId="Hipervnculovisitado">
    <w:name w:val="FollowedHyperlink"/>
    <w:basedOn w:val="Fuentedeprrafopredeter"/>
    <w:uiPriority w:val="99"/>
    <w:semiHidden/>
    <w:unhideWhenUsed/>
    <w:rsid w:val="00FA7D45"/>
    <w:rPr>
      <w:color w:val="954F72" w:themeColor="followedHyperlink"/>
      <w:u w:val="single"/>
    </w:rPr>
  </w:style>
  <w:style w:type="paragraph" w:styleId="Textonotapie">
    <w:name w:val="footnote text"/>
    <w:basedOn w:val="Normal"/>
    <w:link w:val="TextonotapieCar"/>
    <w:uiPriority w:val="99"/>
    <w:semiHidden/>
    <w:unhideWhenUsed/>
    <w:rsid w:val="00C24D2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4D23"/>
    <w:rPr>
      <w:sz w:val="20"/>
      <w:szCs w:val="20"/>
    </w:rPr>
  </w:style>
  <w:style w:type="character" w:styleId="Refdenotaalpie">
    <w:name w:val="footnote reference"/>
    <w:basedOn w:val="Fuentedeprrafopredeter"/>
    <w:uiPriority w:val="99"/>
    <w:semiHidden/>
    <w:unhideWhenUsed/>
    <w:rsid w:val="00C24D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376814">
      <w:bodyDiv w:val="1"/>
      <w:marLeft w:val="0"/>
      <w:marRight w:val="0"/>
      <w:marTop w:val="0"/>
      <w:marBottom w:val="0"/>
      <w:divBdr>
        <w:top w:val="none" w:sz="0" w:space="0" w:color="auto"/>
        <w:left w:val="none" w:sz="0" w:space="0" w:color="auto"/>
        <w:bottom w:val="none" w:sz="0" w:space="0" w:color="auto"/>
        <w:right w:val="none" w:sz="0" w:space="0" w:color="auto"/>
      </w:divBdr>
    </w:div>
    <w:div w:id="120043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97DD4-7E89-457D-9FBD-0BE3AA954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6</Pages>
  <Words>1215</Words>
  <Characters>6930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Beycker Alexis Agredo Mosquera</cp:lastModifiedBy>
  <cp:revision>32</cp:revision>
  <dcterms:created xsi:type="dcterms:W3CDTF">2018-08-25T22:03:00Z</dcterms:created>
  <dcterms:modified xsi:type="dcterms:W3CDTF">2018-09-30T22:54:00Z</dcterms:modified>
</cp:coreProperties>
</file>