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C963D" w14:textId="77777777" w:rsidR="001B79B4" w:rsidRDefault="001B79B4">
      <w:pPr>
        <w:pStyle w:val="Textoindependiente"/>
        <w:rPr>
          <w:rFonts w:ascii="Times New Roman"/>
          <w:sz w:val="20"/>
        </w:rPr>
      </w:pPr>
    </w:p>
    <w:p w14:paraId="395C6423" w14:textId="77777777" w:rsidR="001B79B4" w:rsidRDefault="00000000">
      <w:pPr>
        <w:pStyle w:val="Ttulo1"/>
        <w:spacing w:before="226" w:line="360" w:lineRule="auto"/>
        <w:ind w:left="1824" w:right="1679" w:hanging="152"/>
      </w:pPr>
      <w:r>
        <w:t>GUIA PARA LA FORMULACIÓN DEL INFORME 4</w:t>
      </w:r>
      <w:r>
        <w:rPr>
          <w:spacing w:val="-93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ÚTIL</w:t>
      </w:r>
      <w:r>
        <w:rPr>
          <w:spacing w:val="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TECNOLOGÍA SANITARIA</w:t>
      </w:r>
    </w:p>
    <w:p w14:paraId="287A56DD" w14:textId="77777777" w:rsidR="001B79B4" w:rsidRDefault="001B79B4">
      <w:pPr>
        <w:pStyle w:val="Textoindependiente"/>
        <w:rPr>
          <w:b/>
          <w:sz w:val="33"/>
        </w:rPr>
      </w:pPr>
    </w:p>
    <w:p w14:paraId="78632AA8" w14:textId="77777777" w:rsidR="001B79B4" w:rsidRDefault="00000000">
      <w:pPr>
        <w:ind w:left="101"/>
        <w:rPr>
          <w:b/>
        </w:rPr>
      </w:pPr>
      <w:r>
        <w:rPr>
          <w:b/>
        </w:rPr>
        <w:t>OBJETIVO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LA GUÍA:</w:t>
      </w:r>
    </w:p>
    <w:p w14:paraId="0F686F16" w14:textId="77777777" w:rsidR="001B79B4" w:rsidRDefault="00000000">
      <w:pPr>
        <w:pStyle w:val="Textoindependiente"/>
        <w:spacing w:before="154"/>
        <w:ind w:left="101"/>
      </w:pPr>
      <w:r>
        <w:t>Evaluar</w:t>
      </w:r>
      <w:r>
        <w:rPr>
          <w:spacing w:val="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comprender el</w:t>
      </w:r>
      <w:r>
        <w:rPr>
          <w:spacing w:val="-2"/>
        </w:rPr>
        <w:t xml:space="preserve"> </w:t>
      </w:r>
      <w:r>
        <w:t>concepto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vida</w:t>
      </w:r>
      <w:r>
        <w:rPr>
          <w:spacing w:val="-2"/>
        </w:rPr>
        <w:t xml:space="preserve"> </w:t>
      </w:r>
      <w:r>
        <w:t>útil</w:t>
      </w:r>
    </w:p>
    <w:p w14:paraId="347A62CE" w14:textId="77777777" w:rsidR="001B79B4" w:rsidRDefault="001B79B4">
      <w:pPr>
        <w:pStyle w:val="Textoindependiente"/>
        <w:rPr>
          <w:sz w:val="44"/>
        </w:rPr>
      </w:pPr>
    </w:p>
    <w:p w14:paraId="562D3B12" w14:textId="77777777" w:rsidR="001B79B4" w:rsidRDefault="00000000">
      <w:pPr>
        <w:pStyle w:val="Ttulo1"/>
      </w:pPr>
      <w:r>
        <w:t>DESARROLLO</w:t>
      </w:r>
      <w:r>
        <w:rPr>
          <w:spacing w:val="-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INFORME</w:t>
      </w:r>
    </w:p>
    <w:p w14:paraId="20401142" w14:textId="77777777" w:rsidR="001B79B4" w:rsidRDefault="00000000">
      <w:pPr>
        <w:pStyle w:val="Prrafodelista"/>
        <w:numPr>
          <w:ilvl w:val="0"/>
          <w:numId w:val="1"/>
        </w:numPr>
        <w:tabs>
          <w:tab w:val="left" w:pos="385"/>
        </w:tabs>
        <w:jc w:val="both"/>
      </w:pPr>
      <w:r>
        <w:t>Explique</w:t>
      </w:r>
      <w:r>
        <w:rPr>
          <w:spacing w:val="-2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entiende</w:t>
      </w:r>
      <w:r>
        <w:rPr>
          <w:spacing w:val="-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obsolescencia</w:t>
      </w:r>
      <w:r>
        <w:rPr>
          <w:spacing w:val="-2"/>
        </w:rPr>
        <w:t xml:space="preserve"> </w:t>
      </w:r>
      <w:r>
        <w:t>tecnológica.</w:t>
      </w:r>
      <w:r>
        <w:rPr>
          <w:spacing w:val="61"/>
        </w:rPr>
        <w:t xml:space="preserve"> </w:t>
      </w:r>
      <w:r>
        <w:t>(Concepto</w:t>
      </w:r>
      <w:r>
        <w:rPr>
          <w:spacing w:val="-1"/>
        </w:rPr>
        <w:t xml:space="preserve"> </w:t>
      </w:r>
      <w:r>
        <w:t>propio)</w:t>
      </w:r>
    </w:p>
    <w:p w14:paraId="54E2E425" w14:textId="77777777" w:rsidR="001B79B4" w:rsidRDefault="001B79B4">
      <w:pPr>
        <w:pStyle w:val="Textoindependiente"/>
        <w:spacing w:before="11"/>
        <w:rPr>
          <w:sz w:val="43"/>
        </w:rPr>
      </w:pPr>
    </w:p>
    <w:p w14:paraId="1F57511C" w14:textId="77777777" w:rsidR="001B79B4" w:rsidRDefault="00000000">
      <w:pPr>
        <w:spacing w:line="360" w:lineRule="auto"/>
        <w:ind w:left="101" w:right="318"/>
        <w:rPr>
          <w:b/>
          <w:i/>
        </w:rPr>
      </w:pPr>
      <w:r>
        <w:rPr>
          <w:b/>
          <w:i/>
        </w:rPr>
        <w:t>Sitúese en un local tipo 2 de un servicio médico crítico de la Institución nivel</w:t>
      </w:r>
      <w:r>
        <w:rPr>
          <w:b/>
          <w:i/>
          <w:spacing w:val="-93"/>
        </w:rPr>
        <w:t xml:space="preserve"> </w:t>
      </w:r>
      <w:r>
        <w:rPr>
          <w:b/>
          <w:i/>
        </w:rPr>
        <w:t>II</w:t>
      </w:r>
      <w:r>
        <w:rPr>
          <w:b/>
          <w:i/>
          <w:spacing w:val="1"/>
        </w:rPr>
        <w:t xml:space="preserve"> </w:t>
      </w:r>
      <w:r>
        <w:rPr>
          <w:b/>
          <w:i/>
        </w:rPr>
        <w:t>de riesgo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visitada</w:t>
      </w:r>
    </w:p>
    <w:p w14:paraId="73CF67B3" w14:textId="77777777" w:rsidR="001B79B4" w:rsidRDefault="00000000">
      <w:pPr>
        <w:pStyle w:val="Prrafodelista"/>
        <w:numPr>
          <w:ilvl w:val="0"/>
          <w:numId w:val="1"/>
        </w:numPr>
        <w:tabs>
          <w:tab w:val="left" w:pos="385"/>
        </w:tabs>
        <w:spacing w:before="2" w:line="360" w:lineRule="auto"/>
        <w:ind w:left="461" w:right="120" w:hanging="360"/>
      </w:pPr>
      <w:r>
        <w:t>Basándose</w:t>
      </w:r>
      <w:r>
        <w:rPr>
          <w:spacing w:val="58"/>
        </w:rPr>
        <w:t xml:space="preserve"> </w:t>
      </w:r>
      <w:r>
        <w:t>en</w:t>
      </w:r>
      <w:r>
        <w:rPr>
          <w:spacing w:val="59"/>
        </w:rPr>
        <w:t xml:space="preserve"> </w:t>
      </w:r>
      <w:r>
        <w:t>el</w:t>
      </w:r>
      <w:r>
        <w:rPr>
          <w:spacing w:val="59"/>
        </w:rPr>
        <w:t xml:space="preserve"> </w:t>
      </w:r>
      <w:r>
        <w:t>PNGCAM,</w:t>
      </w:r>
      <w:r>
        <w:rPr>
          <w:spacing w:val="56"/>
        </w:rPr>
        <w:t xml:space="preserve"> </w:t>
      </w:r>
      <w:r>
        <w:t>directrices</w:t>
      </w:r>
      <w:r>
        <w:rPr>
          <w:spacing w:val="61"/>
        </w:rPr>
        <w:t xml:space="preserve"> </w:t>
      </w:r>
      <w:r>
        <w:t>de</w:t>
      </w:r>
      <w:r>
        <w:rPr>
          <w:spacing w:val="59"/>
        </w:rPr>
        <w:t xml:space="preserve"> </w:t>
      </w:r>
      <w:r>
        <w:t>organización</w:t>
      </w:r>
      <w:r>
        <w:rPr>
          <w:spacing w:val="61"/>
        </w:rPr>
        <w:t xml:space="preserve"> </w:t>
      </w:r>
      <w:r>
        <w:t>y</w:t>
      </w:r>
      <w:r>
        <w:rPr>
          <w:spacing w:val="58"/>
        </w:rPr>
        <w:t xml:space="preserve"> </w:t>
      </w:r>
      <w:r>
        <w:t>funcionamiento</w:t>
      </w:r>
      <w:r>
        <w:rPr>
          <w:spacing w:val="57"/>
        </w:rPr>
        <w:t xml:space="preserve"> </w:t>
      </w:r>
      <w:r>
        <w:t>del</w:t>
      </w:r>
      <w:r>
        <w:rPr>
          <w:spacing w:val="-6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seleccionado,</w:t>
      </w:r>
      <w:r>
        <w:rPr>
          <w:spacing w:val="-2"/>
        </w:rPr>
        <w:t xml:space="preserve"> </w:t>
      </w:r>
      <w:r>
        <w:t>elija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equipos (con</w:t>
      </w:r>
      <w:r>
        <w:rPr>
          <w:spacing w:val="-1"/>
        </w:rPr>
        <w:t xml:space="preserve"> </w:t>
      </w:r>
      <w:r>
        <w:t>marca</w:t>
      </w:r>
      <w:r>
        <w:rPr>
          <w:spacing w:val="-5"/>
        </w:rPr>
        <w:t xml:space="preserve"> </w:t>
      </w:r>
      <w:r>
        <w:t>y</w:t>
      </w:r>
      <w:r>
        <w:rPr>
          <w:spacing w:val="64"/>
        </w:rPr>
        <w:t xml:space="preserve"> </w:t>
      </w:r>
      <w:r>
        <w:t>modelo):</w:t>
      </w:r>
    </w:p>
    <w:p w14:paraId="76CA37A2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before="0" w:line="306" w:lineRule="exact"/>
        <w:ind w:hanging="361"/>
      </w:pPr>
      <w:r>
        <w:t>Investigue</w:t>
      </w:r>
      <w:r>
        <w:rPr>
          <w:spacing w:val="-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están</w:t>
      </w:r>
      <w:r>
        <w:rPr>
          <w:spacing w:val="-1"/>
        </w:rPr>
        <w:t xml:space="preserve"> </w:t>
      </w:r>
      <w:r>
        <w:t>inscriptos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ANMAT (PM,</w:t>
      </w:r>
      <w:r>
        <w:rPr>
          <w:spacing w:val="-3"/>
        </w:rPr>
        <w:t xml:space="preserve"> </w:t>
      </w:r>
      <w:r>
        <w:t>fecha).</w:t>
      </w:r>
    </w:p>
    <w:p w14:paraId="46C53A90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ind w:hanging="361"/>
      </w:pPr>
      <w:r>
        <w:t>Indique</w:t>
      </w:r>
      <w:r>
        <w:rPr>
          <w:spacing w:val="-4"/>
        </w:rPr>
        <w:t xml:space="preserve"> </w:t>
      </w:r>
      <w:r>
        <w:t>si es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vigente</w:t>
      </w:r>
    </w:p>
    <w:p w14:paraId="176471C5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line="360" w:lineRule="auto"/>
        <w:ind w:right="122"/>
      </w:pPr>
      <w:r>
        <w:t>Verifique</w:t>
      </w:r>
      <w:r>
        <w:rPr>
          <w:spacing w:val="12"/>
        </w:rPr>
        <w:t xml:space="preserve"> </w:t>
      </w:r>
      <w:r>
        <w:t>período</w:t>
      </w:r>
      <w:r>
        <w:rPr>
          <w:spacing w:val="12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vida</w:t>
      </w:r>
      <w:r>
        <w:rPr>
          <w:spacing w:val="13"/>
        </w:rPr>
        <w:t xml:space="preserve"> </w:t>
      </w:r>
      <w:r>
        <w:t>útil</w:t>
      </w:r>
      <w:r>
        <w:rPr>
          <w:spacing w:val="13"/>
        </w:rPr>
        <w:t xml:space="preserve"> </w:t>
      </w:r>
      <w:r>
        <w:t>declarado</w:t>
      </w:r>
      <w:r>
        <w:rPr>
          <w:spacing w:val="12"/>
        </w:rPr>
        <w:t xml:space="preserve"> </w:t>
      </w:r>
      <w:r>
        <w:t>por</w:t>
      </w:r>
      <w:r>
        <w:rPr>
          <w:spacing w:val="15"/>
        </w:rPr>
        <w:t xml:space="preserve"> </w:t>
      </w:r>
      <w:r>
        <w:t>el</w:t>
      </w:r>
      <w:r>
        <w:rPr>
          <w:spacing w:val="11"/>
        </w:rPr>
        <w:t xml:space="preserve"> </w:t>
      </w:r>
      <w:r>
        <w:t>fabricante</w:t>
      </w:r>
      <w:r>
        <w:rPr>
          <w:spacing w:val="12"/>
        </w:rPr>
        <w:t xml:space="preserve"> </w:t>
      </w:r>
      <w:r>
        <w:t>en</w:t>
      </w:r>
      <w:r>
        <w:rPr>
          <w:spacing w:val="11"/>
        </w:rPr>
        <w:t xml:space="preserve"> </w:t>
      </w:r>
      <w:r>
        <w:t>el</w:t>
      </w:r>
      <w:r>
        <w:rPr>
          <w:spacing w:val="13"/>
        </w:rPr>
        <w:t xml:space="preserve"> </w:t>
      </w:r>
      <w:r>
        <w:t>anexo</w:t>
      </w:r>
      <w:r>
        <w:rPr>
          <w:spacing w:val="16"/>
        </w:rPr>
        <w:t xml:space="preserve"> </w:t>
      </w:r>
      <w:r>
        <w:t>1</w:t>
      </w:r>
      <w:r>
        <w:rPr>
          <w:spacing w:val="11"/>
        </w:rPr>
        <w:t xml:space="preserve"> </w:t>
      </w:r>
      <w:r>
        <w:t>del</w:t>
      </w:r>
      <w:r>
        <w:rPr>
          <w:spacing w:val="-62"/>
        </w:rPr>
        <w:t xml:space="preserve"> </w:t>
      </w:r>
      <w:r>
        <w:t>registro.</w:t>
      </w:r>
    </w:p>
    <w:p w14:paraId="036D42AD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before="0" w:line="306" w:lineRule="exact"/>
        <w:ind w:hanging="361"/>
      </w:pPr>
      <w:r>
        <w:t>Indique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etapa</w:t>
      </w:r>
      <w:r>
        <w:rPr>
          <w:spacing w:val="-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vida</w:t>
      </w:r>
      <w:r>
        <w:rPr>
          <w:spacing w:val="1"/>
        </w:rPr>
        <w:t xml:space="preserve"> </w:t>
      </w:r>
      <w:r>
        <w:t>útil</w:t>
      </w:r>
      <w:r>
        <w:rPr>
          <w:spacing w:val="-1"/>
        </w:rPr>
        <w:t xml:space="preserve"> </w:t>
      </w:r>
      <w:r>
        <w:t>se encuentra</w:t>
      </w:r>
      <w:r>
        <w:rPr>
          <w:spacing w:val="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equipo</w:t>
      </w:r>
    </w:p>
    <w:p w14:paraId="11A38B7E" w14:textId="77777777" w:rsidR="001B79B4" w:rsidRDefault="00000000">
      <w:pPr>
        <w:pStyle w:val="Prrafodelista"/>
        <w:numPr>
          <w:ilvl w:val="1"/>
          <w:numId w:val="1"/>
        </w:numPr>
        <w:tabs>
          <w:tab w:val="left" w:pos="822"/>
        </w:tabs>
        <w:spacing w:before="152" w:line="360" w:lineRule="auto"/>
        <w:ind w:right="118"/>
        <w:jc w:val="both"/>
      </w:pPr>
      <w:proofErr w:type="gramStart"/>
      <w:r>
        <w:t>Si detecta equipos que no se usan, puede realizar un análisis del motivo e</w:t>
      </w:r>
      <w:r>
        <w:rPr>
          <w:spacing w:val="1"/>
        </w:rPr>
        <w:t xml:space="preserve"> </w:t>
      </w:r>
      <w:r>
        <w:t>indicar como lo daría de baja, si estuviera a cargo del DIC de la Institución?</w:t>
      </w:r>
      <w:proofErr w:type="gramEnd"/>
      <w:r>
        <w:rPr>
          <w:spacing w:val="-63"/>
        </w:rPr>
        <w:t xml:space="preserve"> </w:t>
      </w:r>
      <w:r>
        <w:t>Justifique</w:t>
      </w:r>
    </w:p>
    <w:p w14:paraId="4A2B0D6E" w14:textId="77777777" w:rsidR="001B79B4" w:rsidRDefault="001B79B4">
      <w:pPr>
        <w:pStyle w:val="Textoindependiente"/>
        <w:spacing w:before="1"/>
        <w:rPr>
          <w:sz w:val="33"/>
        </w:rPr>
      </w:pPr>
    </w:p>
    <w:p w14:paraId="70AF18B0" w14:textId="77777777" w:rsidR="001B79B4" w:rsidRDefault="00000000">
      <w:pPr>
        <w:pStyle w:val="Textoindependiente"/>
        <w:spacing w:line="360" w:lineRule="auto"/>
        <w:ind w:left="101" w:right="115"/>
        <w:jc w:val="both"/>
      </w:pPr>
      <w:r>
        <w:t xml:space="preserve">3. </w:t>
      </w:r>
      <w:proofErr w:type="gramStart"/>
      <w:r>
        <w:t>Teniendo en cuenta la definición del punto 1, qué preguntas podrían realizar al</w:t>
      </w:r>
      <w:r>
        <w:rPr>
          <w:spacing w:val="1"/>
        </w:rPr>
        <w:t xml:space="preserve"> </w:t>
      </w:r>
      <w:r>
        <w:t>personal del servicio para detectar si consideran la obsolescencia tecnológica?</w:t>
      </w:r>
      <w:proofErr w:type="gramEnd"/>
      <w:r>
        <w:t xml:space="preserve"> No</w:t>
      </w:r>
      <w:r>
        <w:rPr>
          <w:spacing w:val="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mencionarse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palabra</w:t>
      </w:r>
      <w:r>
        <w:rPr>
          <w:spacing w:val="-2"/>
        </w:rPr>
        <w:t xml:space="preserve"> </w:t>
      </w:r>
      <w:r>
        <w:t>obsolescencia.</w:t>
      </w:r>
    </w:p>
    <w:p w14:paraId="08530F14" w14:textId="77777777" w:rsidR="001B79B4" w:rsidRDefault="001B79B4">
      <w:pPr>
        <w:spacing w:line="360" w:lineRule="auto"/>
        <w:jc w:val="both"/>
        <w:sectPr w:rsidR="001B79B4">
          <w:headerReference w:type="default" r:id="rId7"/>
          <w:footerReference w:type="default" r:id="rId8"/>
          <w:type w:val="continuous"/>
          <w:pgSz w:w="11910" w:h="16840"/>
          <w:pgMar w:top="1700" w:right="1580" w:bottom="1260" w:left="1600" w:header="526" w:footer="1064" w:gutter="0"/>
          <w:pgNumType w:start="1"/>
          <w:cols w:space="720"/>
        </w:sectPr>
      </w:pPr>
    </w:p>
    <w:p w14:paraId="75761E8C" w14:textId="77777777" w:rsidR="001B79B4" w:rsidRDefault="001B79B4">
      <w:pPr>
        <w:pStyle w:val="Textoindependiente"/>
        <w:spacing w:before="6"/>
        <w:rPr>
          <w:sz w:val="25"/>
        </w:rPr>
      </w:pPr>
    </w:p>
    <w:p w14:paraId="4F7EC81C" w14:textId="77777777" w:rsidR="001B79B4" w:rsidRDefault="00000000">
      <w:pPr>
        <w:pStyle w:val="Ttulo1"/>
        <w:spacing w:before="101"/>
      </w:pPr>
      <w:r>
        <w:t>Estructura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informe:</w:t>
      </w:r>
    </w:p>
    <w:p w14:paraId="4DCFBFB3" w14:textId="77777777" w:rsidR="001B79B4" w:rsidRDefault="00000000">
      <w:pPr>
        <w:pStyle w:val="Textoindependiente"/>
        <w:spacing w:before="154"/>
        <w:ind w:left="101"/>
      </w:pPr>
      <w:r>
        <w:t>CARATULA</w:t>
      </w:r>
    </w:p>
    <w:p w14:paraId="35FA1496" w14:textId="77777777" w:rsidR="001B79B4" w:rsidRDefault="00000000">
      <w:pPr>
        <w:pStyle w:val="Textoindependiente"/>
        <w:spacing w:before="155"/>
        <w:ind w:left="101"/>
      </w:pPr>
      <w:r>
        <w:t>Título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</w:p>
    <w:p w14:paraId="55F4A12C" w14:textId="77777777" w:rsidR="001B79B4" w:rsidRDefault="00000000">
      <w:pPr>
        <w:pStyle w:val="Textoindependiente"/>
        <w:spacing w:before="152"/>
        <w:ind w:left="101"/>
      </w:pPr>
      <w:r>
        <w:t>Organización:</w:t>
      </w:r>
    </w:p>
    <w:p w14:paraId="24D7F74B" w14:textId="77777777" w:rsidR="001B79B4" w:rsidRDefault="00000000">
      <w:pPr>
        <w:pStyle w:val="Textoindependiente"/>
        <w:spacing w:before="154"/>
        <w:ind w:left="101"/>
      </w:pPr>
      <w:r>
        <w:t>Nombre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Alumno:</w:t>
      </w:r>
    </w:p>
    <w:p w14:paraId="0C36B7B7" w14:textId="77777777" w:rsidR="001B79B4" w:rsidRDefault="00000000">
      <w:pPr>
        <w:pStyle w:val="Textoindependiente"/>
        <w:spacing w:before="152" w:line="360" w:lineRule="auto"/>
        <w:ind w:left="101" w:right="4500"/>
      </w:pPr>
      <w:r>
        <w:t xml:space="preserve">Docente a cargo del tema: Mónica </w:t>
      </w:r>
      <w:proofErr w:type="spellStart"/>
      <w:r>
        <w:t>Baroli</w:t>
      </w:r>
      <w:proofErr w:type="spellEnd"/>
      <w:r>
        <w:rPr>
          <w:spacing w:val="-63"/>
        </w:rPr>
        <w:t xml:space="preserve"> </w:t>
      </w:r>
      <w:r>
        <w:t>Palabras clave</w:t>
      </w:r>
      <w:r>
        <w:rPr>
          <w:spacing w:val="-2"/>
        </w:rPr>
        <w:t xml:space="preserve"> </w:t>
      </w:r>
      <w:r>
        <w:t>CINCO</w:t>
      </w:r>
      <w:r>
        <w:rPr>
          <w:spacing w:val="-2"/>
        </w:rPr>
        <w:t xml:space="preserve"> </w:t>
      </w:r>
      <w:r>
        <w:t>(5):</w:t>
      </w:r>
    </w:p>
    <w:p w14:paraId="2A329530" w14:textId="77777777" w:rsidR="001B79B4" w:rsidRDefault="001B79B4">
      <w:pPr>
        <w:pStyle w:val="Textoindependiente"/>
        <w:rPr>
          <w:sz w:val="33"/>
        </w:rPr>
      </w:pPr>
    </w:p>
    <w:p w14:paraId="719224A2" w14:textId="77777777" w:rsidR="001B79B4" w:rsidRDefault="00000000">
      <w:pPr>
        <w:pStyle w:val="Textoindependiente"/>
        <w:spacing w:line="360" w:lineRule="auto"/>
        <w:ind w:left="101" w:right="477"/>
        <w:jc w:val="both"/>
      </w:pPr>
      <w:r>
        <w:t>La carátula además debe incluir: Nombre de la asignatura, el logo de la U.N.E.R.,</w:t>
      </w:r>
      <w:r>
        <w:rPr>
          <w:spacing w:val="-63"/>
        </w:rPr>
        <w:t xml:space="preserve"> </w:t>
      </w:r>
      <w:r>
        <w:t xml:space="preserve">fecha de presentación, </w:t>
      </w:r>
      <w:proofErr w:type="spellStart"/>
      <w:r>
        <w:t>nº</w:t>
      </w:r>
      <w:proofErr w:type="spellEnd"/>
      <w:r>
        <w:t xml:space="preserve"> de versión y el nombre del docente responsable de la</w:t>
      </w:r>
      <w:r>
        <w:rPr>
          <w:spacing w:val="1"/>
        </w:rPr>
        <w:t xml:space="preserve"> </w:t>
      </w:r>
      <w:r>
        <w:t>evaluación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tema.</w:t>
      </w:r>
    </w:p>
    <w:p w14:paraId="282259D6" w14:textId="48DD1FC3" w:rsidR="009801ED" w:rsidRDefault="009801ED">
      <w:r>
        <w:br w:type="page"/>
      </w:r>
    </w:p>
    <w:p w14:paraId="75616D8F" w14:textId="77777777" w:rsidR="009801ED" w:rsidRDefault="009801ED" w:rsidP="009801ED">
      <w:pPr>
        <w:pStyle w:val="Prrafodelista"/>
        <w:numPr>
          <w:ilvl w:val="0"/>
          <w:numId w:val="2"/>
        </w:numPr>
        <w:tabs>
          <w:tab w:val="left" w:pos="385"/>
        </w:tabs>
        <w:jc w:val="both"/>
      </w:pPr>
      <w:r>
        <w:lastRenderedPageBreak/>
        <w:t>Explique</w:t>
      </w:r>
      <w:r>
        <w:rPr>
          <w:spacing w:val="-2"/>
        </w:rPr>
        <w:t xml:space="preserve"> </w:t>
      </w:r>
      <w:r>
        <w:t>qué</w:t>
      </w:r>
      <w:r>
        <w:rPr>
          <w:spacing w:val="-3"/>
        </w:rPr>
        <w:t xml:space="preserve"> </w:t>
      </w:r>
      <w:r>
        <w:t>entiende</w:t>
      </w:r>
      <w:r>
        <w:rPr>
          <w:spacing w:val="-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obsolescencia</w:t>
      </w:r>
      <w:r>
        <w:rPr>
          <w:spacing w:val="-2"/>
        </w:rPr>
        <w:t xml:space="preserve"> </w:t>
      </w:r>
      <w:r>
        <w:t>tecnológica.</w:t>
      </w:r>
      <w:r>
        <w:rPr>
          <w:spacing w:val="61"/>
        </w:rPr>
        <w:t xml:space="preserve"> </w:t>
      </w:r>
      <w:r>
        <w:t>(Concepto</w:t>
      </w:r>
      <w:r>
        <w:rPr>
          <w:spacing w:val="-1"/>
        </w:rPr>
        <w:t xml:space="preserve"> </w:t>
      </w:r>
      <w:r>
        <w:t>propio)</w:t>
      </w:r>
    </w:p>
    <w:p w14:paraId="6012F428" w14:textId="77777777" w:rsidR="0065288E" w:rsidRDefault="0065288E" w:rsidP="004C49E4">
      <w:pPr>
        <w:pStyle w:val="Textoindependiente"/>
        <w:spacing w:line="360" w:lineRule="auto"/>
        <w:ind w:right="477"/>
        <w:jc w:val="both"/>
      </w:pPr>
    </w:p>
    <w:p w14:paraId="4D6C3795" w14:textId="34DB6734" w:rsidR="00F909D9" w:rsidRDefault="00F909D9" w:rsidP="004C49E4">
      <w:pPr>
        <w:pStyle w:val="Textoindependiente"/>
        <w:spacing w:line="360" w:lineRule="auto"/>
        <w:ind w:right="477"/>
        <w:jc w:val="both"/>
      </w:pPr>
      <w:r>
        <w:t xml:space="preserve">Se entiende por obsolescencia a cuando un dispositivo debe de ser reemplazado por uno más adecuado o actualizado desde la perspectiva del usuario. </w:t>
      </w:r>
    </w:p>
    <w:p w14:paraId="45171CF6" w14:textId="22BEED66" w:rsidR="004C49E4" w:rsidRDefault="004C49E4" w:rsidP="00F909D9">
      <w:pPr>
        <w:pStyle w:val="Textoindependiente"/>
        <w:spacing w:line="360" w:lineRule="auto"/>
        <w:ind w:right="477"/>
        <w:jc w:val="both"/>
      </w:pPr>
      <w:r>
        <w:t xml:space="preserve">El concepto de obsolescencia tecnológica, basándose en el anterior, se interpreta que el dispositivo es considerado obsoleto debido a la evolución tecnológica en el campo de aplicación de este. Esto puede deberse a la implementación de técnicas más eficientes para obtención del mismo resultado, mayores prestaciones y desempeño de los nuevos equipos, tecnologías que incorporen otras funciones que complementan a la anterior o una combinación de las anteriores. </w:t>
      </w:r>
    </w:p>
    <w:p w14:paraId="66185E72" w14:textId="629773D0" w:rsidR="009801ED" w:rsidRDefault="004C49E4" w:rsidP="00F909D9">
      <w:pPr>
        <w:pStyle w:val="Textoindependiente"/>
        <w:spacing w:line="360" w:lineRule="auto"/>
        <w:ind w:right="477"/>
        <w:jc w:val="both"/>
      </w:pPr>
      <w:r>
        <w:t>Lo mencionado anteriormente se puede ejemplificar mediante los dispositivos de ecografía. Los mismos son incorporados por las mejoras tecnológicas desde el punto de vista de la calidad de imagen</w:t>
      </w:r>
      <w:r w:rsidR="0065288E">
        <w:t xml:space="preserve">, quedando obsoletos otros equipos que realizan la misma función, pero con menores prestaciones en ese aspecto. </w:t>
      </w:r>
    </w:p>
    <w:p w14:paraId="0D915301" w14:textId="77777777" w:rsidR="0065288E" w:rsidRDefault="0065288E" w:rsidP="00F909D9">
      <w:pPr>
        <w:pStyle w:val="Textoindependiente"/>
        <w:spacing w:line="360" w:lineRule="auto"/>
        <w:ind w:right="477"/>
        <w:jc w:val="both"/>
      </w:pPr>
    </w:p>
    <w:p w14:paraId="10E2CB94" w14:textId="53D42B63" w:rsidR="0065288E" w:rsidRDefault="0065288E" w:rsidP="00F909D9">
      <w:pPr>
        <w:pStyle w:val="Textoindependiente"/>
        <w:spacing w:line="360" w:lineRule="auto"/>
        <w:ind w:right="477"/>
        <w:jc w:val="both"/>
      </w:pPr>
      <w:r>
        <w:t xml:space="preserve">2) </w:t>
      </w:r>
    </w:p>
    <w:p w14:paraId="79171C08" w14:textId="77777777" w:rsidR="0065288E" w:rsidRDefault="0065288E" w:rsidP="0065288E">
      <w:pPr>
        <w:pStyle w:val="Textoindependiente"/>
        <w:spacing w:line="360" w:lineRule="auto"/>
        <w:ind w:right="115"/>
        <w:jc w:val="both"/>
      </w:pPr>
    </w:p>
    <w:p w14:paraId="35B5BDEF" w14:textId="3532AC7E" w:rsidR="0065288E" w:rsidRDefault="0065288E" w:rsidP="0065288E">
      <w:pPr>
        <w:pStyle w:val="Textoindependiente"/>
        <w:spacing w:line="360" w:lineRule="auto"/>
        <w:ind w:right="115"/>
        <w:jc w:val="both"/>
      </w:pPr>
      <w:r>
        <w:t>3</w:t>
      </w:r>
      <w:r>
        <w:t>)</w:t>
      </w:r>
      <w:r>
        <w:t xml:space="preserve"> </w:t>
      </w:r>
      <w:proofErr w:type="gramStart"/>
      <w:r>
        <w:t>Teniendo en cuenta la definición del punto 1, qué preguntas podrían realizar al</w:t>
      </w:r>
      <w:r>
        <w:rPr>
          <w:spacing w:val="1"/>
        </w:rPr>
        <w:t xml:space="preserve"> </w:t>
      </w:r>
      <w:r>
        <w:t>personal del servicio para detectar si consideran la obsolescencia tecnológica?</w:t>
      </w:r>
      <w:proofErr w:type="gramEnd"/>
      <w:r>
        <w:t xml:space="preserve"> No</w:t>
      </w:r>
      <w:r>
        <w:rPr>
          <w:spacing w:val="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mencionarse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palabra</w:t>
      </w:r>
      <w:r>
        <w:rPr>
          <w:spacing w:val="-2"/>
        </w:rPr>
        <w:t xml:space="preserve"> </w:t>
      </w:r>
      <w:r>
        <w:t>obsolescencia.</w:t>
      </w:r>
    </w:p>
    <w:p w14:paraId="5504D139" w14:textId="77777777" w:rsidR="0065288E" w:rsidRDefault="0065288E" w:rsidP="00F909D9">
      <w:pPr>
        <w:pStyle w:val="Textoindependiente"/>
        <w:spacing w:line="360" w:lineRule="auto"/>
        <w:ind w:right="477"/>
        <w:jc w:val="both"/>
      </w:pPr>
    </w:p>
    <w:p w14:paraId="54DA6C78" w14:textId="4D4E659A" w:rsidR="0065288E" w:rsidRDefault="0065288E" w:rsidP="00F909D9">
      <w:pPr>
        <w:pStyle w:val="Textoindependiente"/>
        <w:spacing w:line="360" w:lineRule="auto"/>
        <w:ind w:right="477"/>
        <w:jc w:val="both"/>
      </w:pPr>
    </w:p>
    <w:p w14:paraId="58964739" w14:textId="77777777" w:rsidR="0065288E" w:rsidRDefault="0065288E" w:rsidP="00F909D9">
      <w:pPr>
        <w:pStyle w:val="Textoindependiente"/>
        <w:spacing w:line="360" w:lineRule="auto"/>
        <w:ind w:right="477"/>
        <w:jc w:val="both"/>
      </w:pPr>
    </w:p>
    <w:sectPr w:rsidR="0065288E">
      <w:pgSz w:w="11910" w:h="16840"/>
      <w:pgMar w:top="1700" w:right="1580" w:bottom="1260" w:left="1600" w:header="526" w:footer="10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B7BA1B" w14:textId="77777777" w:rsidR="00A144B4" w:rsidRDefault="00A144B4">
      <w:r>
        <w:separator/>
      </w:r>
    </w:p>
  </w:endnote>
  <w:endnote w:type="continuationSeparator" w:id="0">
    <w:p w14:paraId="2F0B21CD" w14:textId="77777777" w:rsidR="00A144B4" w:rsidRDefault="00A1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30321" w14:textId="77777777" w:rsidR="001B79B4" w:rsidRDefault="00000000">
    <w:pPr>
      <w:pStyle w:val="Textoindependiente"/>
      <w:spacing w:line="14" w:lineRule="auto"/>
      <w:rPr>
        <w:sz w:val="20"/>
      </w:rPr>
    </w:pPr>
    <w:r>
      <w:pict w14:anchorId="5D3F318F">
        <v:shape id="_x0000_s1027" style="position:absolute;margin-left:83.65pt;margin-top:774.7pt;width:428.05pt;height:4.45pt;z-index:-15767552;mso-position-horizontal-relative:page;mso-position-vertical-relative:page" coordorigin="1673,15494" coordsize="8561,89" o:spt="100" adj="0,,0" path="m10234,15569r-8561,l1673,15583r8561,l10234,15569xm10234,15494r-8561,l1673,15554r8561,l10234,15494xe" fillcolor="#622323" stroked="f">
          <v:stroke joinstyle="round"/>
          <v:formulas/>
          <v:path arrowok="t" o:connecttype="segments"/>
          <w10:wrap anchorx="page" anchory="page"/>
        </v:shape>
      </w:pict>
    </w:r>
    <w:r>
      <w:pict w14:anchorId="5C5D31D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4.1pt;margin-top:779.2pt;width:202.45pt;height:14.95pt;z-index:-15767040;mso-position-horizontal-relative:page;mso-position-vertical-relative:page" filled="f" stroked="f">
          <v:textbox inset="0,0,0,0">
            <w:txbxContent>
              <w:p w14:paraId="75B8D8A6" w14:textId="77777777" w:rsidR="001B79B4" w:rsidRDefault="00000000">
                <w:pPr>
                  <w:pStyle w:val="Textoindependiente"/>
                  <w:spacing w:before="20"/>
                  <w:ind w:left="20"/>
                  <w:rPr>
                    <w:rFonts w:ascii="Cambria" w:hAnsi="Cambria"/>
                  </w:rPr>
                </w:pPr>
                <w:r>
                  <w:rPr>
                    <w:rFonts w:ascii="Cambria" w:hAnsi="Cambria"/>
                  </w:rPr>
                  <w:t>Ing.</w:t>
                </w:r>
                <w:r>
                  <w:rPr>
                    <w:rFonts w:ascii="Cambria" w:hAnsi="Cambria"/>
                    <w:spacing w:val="-2"/>
                  </w:rPr>
                  <w:t xml:space="preserve"> </w:t>
                </w:r>
                <w:proofErr w:type="gramStart"/>
                <w:r>
                  <w:rPr>
                    <w:rFonts w:ascii="Cambria" w:hAnsi="Cambria"/>
                  </w:rPr>
                  <w:t>Clínica .Vida</w:t>
                </w:r>
                <w:proofErr w:type="gramEnd"/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r>
                  <w:rPr>
                    <w:rFonts w:ascii="Cambria" w:hAnsi="Cambria"/>
                  </w:rPr>
                  <w:t xml:space="preserve">útil. </w:t>
                </w:r>
                <w:proofErr w:type="spellStart"/>
                <w:r>
                  <w:rPr>
                    <w:rFonts w:ascii="Cambria" w:hAnsi="Cambria"/>
                  </w:rPr>
                  <w:t>Bioing</w:t>
                </w:r>
                <w:proofErr w:type="spellEnd"/>
                <w:r>
                  <w:rPr>
                    <w:rFonts w:ascii="Cambria" w:hAnsi="Cambria"/>
                  </w:rPr>
                  <w:t>.</w:t>
                </w:r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r>
                  <w:rPr>
                    <w:rFonts w:ascii="Cambria" w:hAnsi="Cambria"/>
                  </w:rPr>
                  <w:t>Mónica</w:t>
                </w:r>
                <w:r>
                  <w:rPr>
                    <w:rFonts w:ascii="Cambria" w:hAnsi="Cambria"/>
                    <w:spacing w:val="-1"/>
                  </w:rPr>
                  <w:t xml:space="preserve"> </w:t>
                </w:r>
                <w:proofErr w:type="spellStart"/>
                <w:r>
                  <w:rPr>
                    <w:rFonts w:ascii="Cambria" w:hAnsi="Cambria"/>
                  </w:rPr>
                  <w:t>Baroli</w:t>
                </w:r>
                <w:proofErr w:type="spellEnd"/>
              </w:p>
            </w:txbxContent>
          </v:textbox>
          <w10:wrap anchorx="page" anchory="page"/>
        </v:shape>
      </w:pict>
    </w:r>
    <w:r>
      <w:pict w14:anchorId="7E4EA8DF">
        <v:shape id="_x0000_s1025" type="#_x0000_t202" style="position:absolute;margin-left:469.15pt;margin-top:779.2pt;width:44.2pt;height:14.95pt;z-index:-15766528;mso-position-horizontal-relative:page;mso-position-vertical-relative:page" filled="f" stroked="f">
          <v:textbox inset="0,0,0,0">
            <w:txbxContent>
              <w:p w14:paraId="257FBC2E" w14:textId="77777777" w:rsidR="001B79B4" w:rsidRDefault="00000000">
                <w:pPr>
                  <w:pStyle w:val="Textoindependiente"/>
                  <w:spacing w:before="20"/>
                  <w:ind w:left="20"/>
                  <w:rPr>
                    <w:rFonts w:ascii="Cambria" w:hAnsi="Cambria"/>
                  </w:rPr>
                </w:pPr>
                <w:r>
                  <w:rPr>
                    <w:rFonts w:ascii="Cambria" w:hAnsi="Cambria"/>
                  </w:rPr>
                  <w:t xml:space="preserve">Página </w:t>
                </w:r>
                <w:r>
                  <w:fldChar w:fldCharType="begin"/>
                </w:r>
                <w:r>
                  <w:rPr>
                    <w:rFonts w:ascii="Cambria" w:hAnsi="Cambria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1DADC6" w14:textId="77777777" w:rsidR="00A144B4" w:rsidRDefault="00A144B4">
      <w:r>
        <w:separator/>
      </w:r>
    </w:p>
  </w:footnote>
  <w:footnote w:type="continuationSeparator" w:id="0">
    <w:p w14:paraId="19BB741E" w14:textId="77777777" w:rsidR="00A144B4" w:rsidRDefault="00A14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16255" w14:textId="77777777" w:rsidR="001B79B4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47392" behindDoc="1" locked="0" layoutInCell="1" allowOverlap="1" wp14:anchorId="032D0C39" wp14:editId="723AA711">
          <wp:simplePos x="0" y="0"/>
          <wp:positionH relativeFrom="page">
            <wp:posOffset>1124712</wp:posOffset>
          </wp:positionH>
          <wp:positionV relativeFrom="page">
            <wp:posOffset>333756</wp:posOffset>
          </wp:positionV>
          <wp:extent cx="2476499" cy="681227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499" cy="6812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4F283881">
        <v:rect id="_x0000_s1029" style="position:absolute;margin-left:83.65pt;margin-top:85.3pt;width:428.05pt;height:.5pt;z-index:-15768576;mso-position-horizontal-relative:page;mso-position-vertical-relative:page" fillcolor="black" stroked="f">
          <w10:wrap anchorx="page" anchory="page"/>
        </v:rect>
      </w:pict>
    </w:r>
    <w:r>
      <w:pict w14:anchorId="550C8B0C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433.05pt;margin-top:71.95pt;width:78.35pt;height:13.05pt;z-index:-15768064;mso-position-horizontal-relative:page;mso-position-vertical-relative:page" filled="f" stroked="f">
          <v:textbox inset="0,0,0,0">
            <w:txbxContent>
              <w:p w14:paraId="2AB17F0E" w14:textId="77777777" w:rsidR="001B79B4" w:rsidRDefault="00000000">
                <w:pPr>
                  <w:pStyle w:val="Textoindependiente"/>
                  <w:spacing w:line="245" w:lineRule="exact"/>
                  <w:ind w:left="2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Ingeniería</w:t>
                </w:r>
                <w:r>
                  <w:rPr>
                    <w:rFonts w:ascii="Calibri" w:hAnsi="Calibri"/>
                    <w:spacing w:val="-1"/>
                  </w:rPr>
                  <w:t xml:space="preserve"> </w:t>
                </w:r>
                <w:r>
                  <w:rPr>
                    <w:rFonts w:ascii="Calibri" w:hAnsi="Calibri"/>
                  </w:rPr>
                  <w:t>Clínica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B6541F"/>
    <w:multiLevelType w:val="hybridMultilevel"/>
    <w:tmpl w:val="DE74A8FA"/>
    <w:lvl w:ilvl="0" w:tplc="0F3CC636">
      <w:start w:val="1"/>
      <w:numFmt w:val="decimal"/>
      <w:lvlText w:val="%1)"/>
      <w:lvlJc w:val="left"/>
      <w:pPr>
        <w:ind w:left="384" w:hanging="284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1" w:tplc="80F4B174">
      <w:start w:val="1"/>
      <w:numFmt w:val="lowerLetter"/>
      <w:lvlText w:val="%2)"/>
      <w:lvlJc w:val="left"/>
      <w:pPr>
        <w:ind w:left="821" w:hanging="360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2" w:tplc="6706E334">
      <w:numFmt w:val="bullet"/>
      <w:lvlText w:val="•"/>
      <w:lvlJc w:val="left"/>
      <w:pPr>
        <w:ind w:left="1698" w:hanging="360"/>
      </w:pPr>
      <w:rPr>
        <w:rFonts w:hint="default"/>
        <w:lang w:val="es-ES" w:eastAsia="en-US" w:bidi="ar-SA"/>
      </w:rPr>
    </w:lvl>
    <w:lvl w:ilvl="3" w:tplc="DC8C6326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4" w:tplc="0526EB9A">
      <w:numFmt w:val="bullet"/>
      <w:lvlText w:val="•"/>
      <w:lvlJc w:val="left"/>
      <w:pPr>
        <w:ind w:left="3455" w:hanging="360"/>
      </w:pPr>
      <w:rPr>
        <w:rFonts w:hint="default"/>
        <w:lang w:val="es-ES" w:eastAsia="en-US" w:bidi="ar-SA"/>
      </w:rPr>
    </w:lvl>
    <w:lvl w:ilvl="5" w:tplc="1A3A7C52">
      <w:numFmt w:val="bullet"/>
      <w:lvlText w:val="•"/>
      <w:lvlJc w:val="left"/>
      <w:pPr>
        <w:ind w:left="4333" w:hanging="360"/>
      </w:pPr>
      <w:rPr>
        <w:rFonts w:hint="default"/>
        <w:lang w:val="es-ES" w:eastAsia="en-US" w:bidi="ar-SA"/>
      </w:rPr>
    </w:lvl>
    <w:lvl w:ilvl="6" w:tplc="D24C58C8">
      <w:numFmt w:val="bullet"/>
      <w:lvlText w:val="•"/>
      <w:lvlJc w:val="left"/>
      <w:pPr>
        <w:ind w:left="5212" w:hanging="360"/>
      </w:pPr>
      <w:rPr>
        <w:rFonts w:hint="default"/>
        <w:lang w:val="es-ES" w:eastAsia="en-US" w:bidi="ar-SA"/>
      </w:rPr>
    </w:lvl>
    <w:lvl w:ilvl="7" w:tplc="5B44BA38">
      <w:numFmt w:val="bullet"/>
      <w:lvlText w:val="•"/>
      <w:lvlJc w:val="left"/>
      <w:pPr>
        <w:ind w:left="6090" w:hanging="360"/>
      </w:pPr>
      <w:rPr>
        <w:rFonts w:hint="default"/>
        <w:lang w:val="es-ES" w:eastAsia="en-US" w:bidi="ar-SA"/>
      </w:rPr>
    </w:lvl>
    <w:lvl w:ilvl="8" w:tplc="689CA910">
      <w:numFmt w:val="bullet"/>
      <w:lvlText w:val="•"/>
      <w:lvlJc w:val="left"/>
      <w:pPr>
        <w:ind w:left="696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4AA089B"/>
    <w:multiLevelType w:val="hybridMultilevel"/>
    <w:tmpl w:val="DE74A8FA"/>
    <w:lvl w:ilvl="0" w:tplc="FFFFFFFF">
      <w:start w:val="1"/>
      <w:numFmt w:val="decimal"/>
      <w:lvlText w:val="%1)"/>
      <w:lvlJc w:val="left"/>
      <w:pPr>
        <w:ind w:left="384" w:hanging="284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1" w:tplc="FFFFFFFF">
      <w:start w:val="1"/>
      <w:numFmt w:val="lowerLetter"/>
      <w:lvlText w:val="%2)"/>
      <w:lvlJc w:val="left"/>
      <w:pPr>
        <w:ind w:left="821" w:hanging="360"/>
      </w:pPr>
      <w:rPr>
        <w:rFonts w:ascii="Comic Sans MS" w:eastAsia="Comic Sans MS" w:hAnsi="Comic Sans MS" w:cs="Comic Sans MS" w:hint="default"/>
        <w:w w:val="100"/>
        <w:sz w:val="22"/>
        <w:szCs w:val="22"/>
        <w:lang w:val="es-ES" w:eastAsia="en-US" w:bidi="ar-SA"/>
      </w:rPr>
    </w:lvl>
    <w:lvl w:ilvl="2" w:tplc="FFFFFFFF">
      <w:numFmt w:val="bullet"/>
      <w:lvlText w:val="•"/>
      <w:lvlJc w:val="left"/>
      <w:pPr>
        <w:ind w:left="1698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455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333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21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09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6969" w:hanging="360"/>
      </w:pPr>
      <w:rPr>
        <w:rFonts w:hint="default"/>
        <w:lang w:val="es-ES" w:eastAsia="en-US" w:bidi="ar-SA"/>
      </w:rPr>
    </w:lvl>
  </w:abstractNum>
  <w:num w:numId="1" w16cid:durableId="633682421">
    <w:abstractNumId w:val="0"/>
  </w:num>
  <w:num w:numId="2" w16cid:durableId="1310596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79B4"/>
    <w:rsid w:val="001B79B4"/>
    <w:rsid w:val="004B729C"/>
    <w:rsid w:val="004C49E4"/>
    <w:rsid w:val="0062562A"/>
    <w:rsid w:val="0065288E"/>
    <w:rsid w:val="009801ED"/>
    <w:rsid w:val="00A144B4"/>
    <w:rsid w:val="00F9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FFFA5E"/>
  <w15:docId w15:val="{1267D93E-7854-4957-BACF-E25AF0BE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  <w:lang w:val="es-ES"/>
    </w:rPr>
  </w:style>
  <w:style w:type="paragraph" w:styleId="Ttulo1">
    <w:name w:val="heading 1"/>
    <w:basedOn w:val="Normal"/>
    <w:uiPriority w:val="9"/>
    <w:qFormat/>
    <w:pPr>
      <w:ind w:left="101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54"/>
      <w:ind w:left="821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</Pages>
  <Words>405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Guia para la formulación de Informe 4 vida útil</vt:lpstr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Guia para la formulación de Informe 4 vida útil</dc:title>
  <dc:creator>monic</dc:creator>
  <cp:lastModifiedBy>juan grigolatto</cp:lastModifiedBy>
  <cp:revision>2</cp:revision>
  <dcterms:created xsi:type="dcterms:W3CDTF">2024-09-01T19:08:00Z</dcterms:created>
  <dcterms:modified xsi:type="dcterms:W3CDTF">2024-09-02T02:43:00Z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2022-03-17T00:00:00Z</vt:filetime>
  </property>
  <property fmtid="{D5CDD505-2E9C-101B-9397-08002B2CF9AE}" pid="3" name="LastSaved">
    <vt:filetime>2024-09-01T00:00:00Z</vt:filetime>
  </property>
</Properties>
</file>