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70D13" w14:textId="77777777" w:rsidR="00C17F27" w:rsidRDefault="00C17F27" w:rsidP="00C17F27">
      <w:r>
        <w:rPr>
          <w:noProof/>
        </w:rPr>
        <w:drawing>
          <wp:anchor distT="0" distB="0" distL="0" distR="0" simplePos="0" relativeHeight="487590912" behindDoc="0" locked="0" layoutInCell="1" allowOverlap="1" wp14:anchorId="71BA4B9F" wp14:editId="12F3FB4A">
            <wp:simplePos x="0" y="0"/>
            <wp:positionH relativeFrom="margin">
              <wp:align>center</wp:align>
            </wp:positionH>
            <wp:positionV relativeFrom="paragraph">
              <wp:posOffset>-5715</wp:posOffset>
            </wp:positionV>
            <wp:extent cx="3562350" cy="980012"/>
            <wp:effectExtent l="0" t="0" r="0" b="0"/>
            <wp:wrapNone/>
            <wp:docPr id="892155833" name="image1.jpeg" descr="Imagen que contiene plato,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5833" name="image1.jpeg" descr="Imagen que contiene plato, dibujo&#10;&#10;Descripción generada automáticamente"/>
                    <pic:cNvPicPr/>
                  </pic:nvPicPr>
                  <pic:blipFill>
                    <a:blip r:embed="rId7" cstate="print"/>
                    <a:stretch>
                      <a:fillRect/>
                    </a:stretch>
                  </pic:blipFill>
                  <pic:spPr>
                    <a:xfrm>
                      <a:off x="0" y="0"/>
                      <a:ext cx="3562350" cy="980012"/>
                    </a:xfrm>
                    <a:prstGeom prst="rect">
                      <a:avLst/>
                    </a:prstGeom>
                  </pic:spPr>
                </pic:pic>
              </a:graphicData>
            </a:graphic>
            <wp14:sizeRelH relativeFrom="margin">
              <wp14:pctWidth>0</wp14:pctWidth>
            </wp14:sizeRelH>
            <wp14:sizeRelV relativeFrom="margin">
              <wp14:pctHeight>0</wp14:pctHeight>
            </wp14:sizeRelV>
          </wp:anchor>
        </w:drawing>
      </w:r>
    </w:p>
    <w:p w14:paraId="467D8F55" w14:textId="77777777" w:rsidR="00C17F27" w:rsidRDefault="00C17F27" w:rsidP="00C17F27"/>
    <w:p w14:paraId="59F08C44" w14:textId="77777777" w:rsidR="00C17F27" w:rsidRDefault="00C17F27" w:rsidP="00C17F27"/>
    <w:p w14:paraId="7C41E51D" w14:textId="77777777" w:rsidR="00C17F27" w:rsidRDefault="00C17F27" w:rsidP="00C17F27"/>
    <w:p w14:paraId="06FF96A1" w14:textId="77777777" w:rsidR="00C17F27" w:rsidRDefault="00C17F27" w:rsidP="00C17F27"/>
    <w:p w14:paraId="1642532A" w14:textId="77777777" w:rsidR="00C17F27" w:rsidRDefault="00C17F27" w:rsidP="00C17F27"/>
    <w:p w14:paraId="097D4056" w14:textId="77777777" w:rsidR="00C17F27" w:rsidRDefault="00C17F27" w:rsidP="00C17F27"/>
    <w:p w14:paraId="2519E10F" w14:textId="77777777" w:rsidR="00C17F27" w:rsidRDefault="00C17F27" w:rsidP="00C17F27"/>
    <w:p w14:paraId="6CDBD0AB" w14:textId="77777777" w:rsidR="00C17F27" w:rsidRDefault="00C17F27" w:rsidP="00C17F27"/>
    <w:p w14:paraId="47E11041" w14:textId="77777777" w:rsidR="00C17F27" w:rsidRPr="00E97EA2" w:rsidRDefault="00C17F27" w:rsidP="00C17F27">
      <w:pPr>
        <w:jc w:val="center"/>
        <w:rPr>
          <w:b/>
          <w:bCs/>
          <w:sz w:val="48"/>
          <w:szCs w:val="48"/>
        </w:rPr>
      </w:pPr>
      <w:r w:rsidRPr="00E97EA2">
        <w:rPr>
          <w:b/>
          <w:bCs/>
          <w:sz w:val="48"/>
          <w:szCs w:val="48"/>
        </w:rPr>
        <w:t>Ingeniería clínica</w:t>
      </w:r>
    </w:p>
    <w:p w14:paraId="20396941" w14:textId="77777777" w:rsidR="00C17F27" w:rsidRDefault="00C17F27" w:rsidP="00C17F27">
      <w:pPr>
        <w:jc w:val="center"/>
        <w:rPr>
          <w:sz w:val="48"/>
          <w:szCs w:val="48"/>
        </w:rPr>
      </w:pPr>
    </w:p>
    <w:p w14:paraId="55879BB5" w14:textId="77777777" w:rsidR="00C17F27" w:rsidRDefault="00C17F27" w:rsidP="00C17F27">
      <w:pPr>
        <w:jc w:val="center"/>
        <w:rPr>
          <w:b/>
          <w:bCs/>
          <w:sz w:val="36"/>
          <w:szCs w:val="36"/>
        </w:rPr>
      </w:pPr>
    </w:p>
    <w:p w14:paraId="4E6D5854" w14:textId="155BDFAC" w:rsidR="00C17F27" w:rsidRPr="00C17F27" w:rsidRDefault="00C17F27" w:rsidP="00C17F27">
      <w:pPr>
        <w:pStyle w:val="Ttulo1"/>
        <w:spacing w:before="89" w:line="252" w:lineRule="auto"/>
        <w:ind w:left="465" w:right="474"/>
        <w:jc w:val="center"/>
      </w:pPr>
      <w:r w:rsidRPr="00E97EA2">
        <w:rPr>
          <w:b/>
          <w:bCs/>
          <w:sz w:val="36"/>
          <w:szCs w:val="36"/>
        </w:rPr>
        <w:t>Informe N°</w:t>
      </w:r>
      <w:r>
        <w:rPr>
          <w:b/>
          <w:bCs/>
          <w:sz w:val="36"/>
          <w:szCs w:val="36"/>
        </w:rPr>
        <w:t>5</w:t>
      </w:r>
      <w:r w:rsidRPr="00E97EA2">
        <w:rPr>
          <w:sz w:val="36"/>
          <w:szCs w:val="36"/>
        </w:rPr>
        <w:t xml:space="preserve">: </w:t>
      </w:r>
      <w:r w:rsidRPr="00C17F27">
        <w:rPr>
          <w:sz w:val="36"/>
          <w:szCs w:val="36"/>
        </w:rPr>
        <w:t>“</w:t>
      </w:r>
      <w:r w:rsidRPr="00C17F27">
        <w:rPr>
          <w:spacing w:val="9"/>
          <w:sz w:val="36"/>
          <w:szCs w:val="36"/>
        </w:rPr>
        <w:t xml:space="preserve">Procedimiento </w:t>
      </w:r>
      <w:r w:rsidRPr="00C17F27">
        <w:rPr>
          <w:sz w:val="36"/>
          <w:szCs w:val="36"/>
        </w:rPr>
        <w:t>de</w:t>
      </w:r>
      <w:r w:rsidRPr="00C17F27">
        <w:rPr>
          <w:spacing w:val="1"/>
          <w:sz w:val="36"/>
          <w:szCs w:val="36"/>
        </w:rPr>
        <w:t xml:space="preserve"> </w:t>
      </w:r>
      <w:r w:rsidRPr="00C17F27">
        <w:rPr>
          <w:sz w:val="36"/>
          <w:szCs w:val="36"/>
        </w:rPr>
        <w:t>adquisición</w:t>
      </w:r>
      <w:r w:rsidRPr="00C17F27">
        <w:rPr>
          <w:spacing w:val="1"/>
          <w:sz w:val="36"/>
          <w:szCs w:val="36"/>
        </w:rPr>
        <w:t xml:space="preserve"> </w:t>
      </w:r>
      <w:r w:rsidRPr="00C17F27">
        <w:rPr>
          <w:sz w:val="36"/>
          <w:szCs w:val="36"/>
        </w:rPr>
        <w:t>y</w:t>
      </w:r>
      <w:r w:rsidRPr="00C17F27">
        <w:rPr>
          <w:spacing w:val="1"/>
          <w:sz w:val="36"/>
          <w:szCs w:val="36"/>
        </w:rPr>
        <w:t xml:space="preserve"> </w:t>
      </w:r>
      <w:r w:rsidRPr="00C17F27">
        <w:rPr>
          <w:sz w:val="36"/>
          <w:szCs w:val="36"/>
        </w:rPr>
        <w:t>selección</w:t>
      </w:r>
      <w:r w:rsidR="00BA4E51">
        <w:rPr>
          <w:sz w:val="36"/>
          <w:szCs w:val="36"/>
        </w:rPr>
        <w:t xml:space="preserve"> </w:t>
      </w:r>
      <w:r w:rsidRPr="00C17F27">
        <w:rPr>
          <w:spacing w:val="-86"/>
          <w:sz w:val="36"/>
          <w:szCs w:val="36"/>
        </w:rPr>
        <w:t xml:space="preserve"> </w:t>
      </w:r>
      <w:r w:rsidR="00BA4E51">
        <w:rPr>
          <w:spacing w:val="-86"/>
          <w:sz w:val="36"/>
          <w:szCs w:val="36"/>
        </w:rPr>
        <w:t xml:space="preserve">  </w:t>
      </w:r>
      <w:r w:rsidRPr="00C17F27">
        <w:rPr>
          <w:sz w:val="36"/>
          <w:szCs w:val="36"/>
        </w:rPr>
        <w:t>de</w:t>
      </w:r>
      <w:r w:rsidRPr="00C17F27">
        <w:rPr>
          <w:spacing w:val="23"/>
          <w:sz w:val="36"/>
          <w:szCs w:val="36"/>
        </w:rPr>
        <w:t xml:space="preserve"> </w:t>
      </w:r>
      <w:r w:rsidRPr="00C17F27">
        <w:rPr>
          <w:sz w:val="36"/>
          <w:szCs w:val="36"/>
        </w:rPr>
        <w:t>la</w:t>
      </w:r>
      <w:r w:rsidRPr="00C17F27">
        <w:rPr>
          <w:spacing w:val="23"/>
          <w:sz w:val="36"/>
          <w:szCs w:val="36"/>
        </w:rPr>
        <w:t xml:space="preserve"> </w:t>
      </w:r>
      <w:r w:rsidRPr="00C17F27">
        <w:rPr>
          <w:sz w:val="36"/>
          <w:szCs w:val="36"/>
        </w:rPr>
        <w:t>tecnología</w:t>
      </w:r>
      <w:r w:rsidRPr="00C17F27">
        <w:rPr>
          <w:spacing w:val="23"/>
          <w:sz w:val="36"/>
          <w:szCs w:val="36"/>
        </w:rPr>
        <w:t xml:space="preserve"> </w:t>
      </w:r>
      <w:r w:rsidRPr="00C17F27">
        <w:rPr>
          <w:spacing w:val="9"/>
          <w:sz w:val="36"/>
          <w:szCs w:val="36"/>
        </w:rPr>
        <w:t>sanitaria</w:t>
      </w:r>
      <w:r w:rsidRPr="00C17F27">
        <w:rPr>
          <w:sz w:val="36"/>
          <w:szCs w:val="36"/>
        </w:rPr>
        <w:t>”</w:t>
      </w:r>
    </w:p>
    <w:p w14:paraId="53E265BB" w14:textId="77777777" w:rsidR="00C17F27" w:rsidRPr="00E97EA2" w:rsidRDefault="00C17F27" w:rsidP="00C17F27">
      <w:pPr>
        <w:jc w:val="center"/>
        <w:rPr>
          <w:sz w:val="36"/>
          <w:szCs w:val="36"/>
        </w:rPr>
      </w:pPr>
    </w:p>
    <w:p w14:paraId="2F65A142" w14:textId="77777777" w:rsidR="00C17F27" w:rsidRDefault="00C17F27" w:rsidP="00C17F27">
      <w:pPr>
        <w:jc w:val="center"/>
        <w:rPr>
          <w:b/>
          <w:bCs/>
          <w:sz w:val="32"/>
          <w:szCs w:val="32"/>
        </w:rPr>
      </w:pPr>
    </w:p>
    <w:p w14:paraId="68E83126" w14:textId="77777777" w:rsidR="00C17F27" w:rsidRPr="00E97EA2" w:rsidRDefault="00C17F27" w:rsidP="00C17F27">
      <w:pPr>
        <w:jc w:val="center"/>
        <w:rPr>
          <w:b/>
          <w:bCs/>
          <w:sz w:val="32"/>
          <w:szCs w:val="32"/>
        </w:rPr>
      </w:pPr>
      <w:r w:rsidRPr="00E97EA2">
        <w:rPr>
          <w:b/>
          <w:bCs/>
          <w:sz w:val="32"/>
          <w:szCs w:val="32"/>
        </w:rPr>
        <w:t>Sanatorio La Entrerriana S.A</w:t>
      </w:r>
    </w:p>
    <w:p w14:paraId="2EB26648" w14:textId="77777777" w:rsidR="00C17F27" w:rsidRDefault="00C17F27" w:rsidP="00C17F27">
      <w:pPr>
        <w:jc w:val="center"/>
        <w:rPr>
          <w:sz w:val="32"/>
          <w:szCs w:val="32"/>
        </w:rPr>
      </w:pPr>
    </w:p>
    <w:p w14:paraId="0D0AAC14" w14:textId="77777777" w:rsidR="00C17F27" w:rsidRDefault="00C17F27" w:rsidP="00C17F27">
      <w:pPr>
        <w:jc w:val="center"/>
        <w:rPr>
          <w:b/>
          <w:bCs/>
          <w:sz w:val="32"/>
          <w:szCs w:val="32"/>
        </w:rPr>
      </w:pPr>
    </w:p>
    <w:p w14:paraId="6D783F86" w14:textId="77092D33" w:rsidR="00C17F27" w:rsidRPr="00E97EA2" w:rsidRDefault="00C17F27" w:rsidP="00C17F27">
      <w:pPr>
        <w:jc w:val="center"/>
        <w:rPr>
          <w:sz w:val="32"/>
          <w:szCs w:val="32"/>
          <w:lang w:val="es-AR"/>
        </w:rPr>
      </w:pPr>
      <w:r w:rsidRPr="00E97EA2">
        <w:rPr>
          <w:b/>
          <w:bCs/>
          <w:sz w:val="32"/>
          <w:szCs w:val="32"/>
        </w:rPr>
        <w:t>Docente a cargo</w:t>
      </w:r>
      <w:r>
        <w:rPr>
          <w:sz w:val="32"/>
          <w:szCs w:val="32"/>
        </w:rPr>
        <w:t xml:space="preserve">: </w:t>
      </w:r>
      <w:r>
        <w:rPr>
          <w:sz w:val="32"/>
          <w:szCs w:val="32"/>
          <w:lang w:val="es-AR"/>
        </w:rPr>
        <w:t xml:space="preserve">Mónica </w:t>
      </w:r>
      <w:proofErr w:type="spellStart"/>
      <w:r>
        <w:rPr>
          <w:sz w:val="32"/>
          <w:szCs w:val="32"/>
          <w:lang w:val="es-AR"/>
        </w:rPr>
        <w:t>Baroli</w:t>
      </w:r>
      <w:proofErr w:type="spellEnd"/>
    </w:p>
    <w:p w14:paraId="3929E3BA" w14:textId="77777777" w:rsidR="00C17F27" w:rsidRDefault="00C17F27" w:rsidP="00C17F27">
      <w:pPr>
        <w:rPr>
          <w:sz w:val="32"/>
          <w:szCs w:val="32"/>
        </w:rPr>
      </w:pPr>
    </w:p>
    <w:p w14:paraId="17122DB7" w14:textId="77777777" w:rsidR="00C17F27" w:rsidRDefault="00C17F27" w:rsidP="00C17F27">
      <w:pPr>
        <w:jc w:val="center"/>
        <w:rPr>
          <w:b/>
          <w:bCs/>
          <w:sz w:val="32"/>
          <w:szCs w:val="32"/>
        </w:rPr>
      </w:pPr>
    </w:p>
    <w:p w14:paraId="2F708279" w14:textId="52D977D9" w:rsidR="00C17F27" w:rsidRDefault="00C17F27" w:rsidP="00C17F27">
      <w:pPr>
        <w:jc w:val="center"/>
        <w:rPr>
          <w:sz w:val="32"/>
          <w:szCs w:val="32"/>
        </w:rPr>
      </w:pPr>
      <w:r w:rsidRPr="00E97EA2">
        <w:rPr>
          <w:b/>
          <w:bCs/>
          <w:sz w:val="32"/>
          <w:szCs w:val="32"/>
        </w:rPr>
        <w:t>Alumno</w:t>
      </w:r>
      <w:r>
        <w:rPr>
          <w:sz w:val="32"/>
          <w:szCs w:val="32"/>
        </w:rPr>
        <w:t>: Juan</w:t>
      </w:r>
      <w:r w:rsidR="0018727D">
        <w:rPr>
          <w:sz w:val="32"/>
          <w:szCs w:val="32"/>
        </w:rPr>
        <w:t xml:space="preserve"> Marcos </w:t>
      </w:r>
      <w:r>
        <w:rPr>
          <w:sz w:val="32"/>
          <w:szCs w:val="32"/>
        </w:rPr>
        <w:t xml:space="preserve">Grigolatto </w:t>
      </w:r>
    </w:p>
    <w:p w14:paraId="0A4A3041" w14:textId="77777777" w:rsidR="00C17F27" w:rsidRDefault="00C17F27" w:rsidP="00C17F27">
      <w:pPr>
        <w:jc w:val="center"/>
        <w:rPr>
          <w:sz w:val="32"/>
          <w:szCs w:val="32"/>
        </w:rPr>
      </w:pPr>
    </w:p>
    <w:p w14:paraId="5B29EE5A" w14:textId="3AA96D5F" w:rsidR="00C17F27" w:rsidRDefault="00C17F27" w:rsidP="00C17F27">
      <w:pPr>
        <w:jc w:val="center"/>
        <w:rPr>
          <w:sz w:val="32"/>
          <w:szCs w:val="32"/>
        </w:rPr>
      </w:pPr>
      <w:r w:rsidRPr="00E97EA2">
        <w:rPr>
          <w:b/>
          <w:bCs/>
          <w:sz w:val="32"/>
          <w:szCs w:val="32"/>
        </w:rPr>
        <w:t>Fecha de presentación</w:t>
      </w:r>
      <w:r>
        <w:rPr>
          <w:sz w:val="32"/>
          <w:szCs w:val="32"/>
        </w:rPr>
        <w:t>: 1</w:t>
      </w:r>
      <w:r w:rsidR="00421A86">
        <w:rPr>
          <w:sz w:val="32"/>
          <w:szCs w:val="32"/>
        </w:rPr>
        <w:t>8</w:t>
      </w:r>
      <w:r>
        <w:rPr>
          <w:sz w:val="32"/>
          <w:szCs w:val="32"/>
        </w:rPr>
        <w:t>/09/2024</w:t>
      </w:r>
    </w:p>
    <w:p w14:paraId="72A9CA22" w14:textId="77777777" w:rsidR="00C17F27" w:rsidRDefault="00C17F27" w:rsidP="00C17F27">
      <w:pPr>
        <w:jc w:val="center"/>
        <w:rPr>
          <w:sz w:val="32"/>
          <w:szCs w:val="32"/>
        </w:rPr>
      </w:pPr>
    </w:p>
    <w:p w14:paraId="76BC7994" w14:textId="77777777" w:rsidR="00C17F27" w:rsidRDefault="00C17F27" w:rsidP="00C17F27">
      <w:pPr>
        <w:jc w:val="center"/>
        <w:rPr>
          <w:b/>
          <w:bCs/>
          <w:sz w:val="32"/>
          <w:szCs w:val="32"/>
        </w:rPr>
      </w:pPr>
    </w:p>
    <w:p w14:paraId="37910D17" w14:textId="0388A1E0" w:rsidR="00C17F27" w:rsidRDefault="00C17F27" w:rsidP="00C17F27">
      <w:pPr>
        <w:jc w:val="center"/>
        <w:rPr>
          <w:sz w:val="32"/>
          <w:szCs w:val="32"/>
        </w:rPr>
      </w:pPr>
      <w:r w:rsidRPr="00E97EA2">
        <w:rPr>
          <w:b/>
          <w:bCs/>
          <w:sz w:val="32"/>
          <w:szCs w:val="32"/>
        </w:rPr>
        <w:t>Palabras clave</w:t>
      </w:r>
      <w:r>
        <w:rPr>
          <w:sz w:val="32"/>
          <w:szCs w:val="32"/>
        </w:rPr>
        <w:t xml:space="preserve">: </w:t>
      </w:r>
      <w:r w:rsidR="0018727D">
        <w:rPr>
          <w:sz w:val="32"/>
          <w:szCs w:val="32"/>
        </w:rPr>
        <w:t>oferente, pliego, licitación, contratación, cotización.</w:t>
      </w:r>
    </w:p>
    <w:p w14:paraId="52AFFB9A" w14:textId="77777777" w:rsidR="00C17F27" w:rsidRDefault="00C17F27" w:rsidP="00C17F27">
      <w:pPr>
        <w:jc w:val="center"/>
        <w:rPr>
          <w:sz w:val="32"/>
          <w:szCs w:val="32"/>
        </w:rPr>
      </w:pPr>
    </w:p>
    <w:p w14:paraId="44543164" w14:textId="77777777" w:rsidR="00C17F27" w:rsidRDefault="00C17F27" w:rsidP="00C17F27">
      <w:pPr>
        <w:jc w:val="center"/>
        <w:rPr>
          <w:b/>
          <w:bCs/>
          <w:sz w:val="32"/>
          <w:szCs w:val="32"/>
        </w:rPr>
      </w:pPr>
    </w:p>
    <w:p w14:paraId="6CF79920" w14:textId="77777777" w:rsidR="00C17F27" w:rsidRDefault="00C17F27" w:rsidP="00C17F27">
      <w:pPr>
        <w:jc w:val="center"/>
        <w:rPr>
          <w:sz w:val="32"/>
          <w:szCs w:val="32"/>
        </w:rPr>
      </w:pPr>
      <w:r w:rsidRPr="00E97EA2">
        <w:rPr>
          <w:b/>
          <w:bCs/>
          <w:sz w:val="32"/>
          <w:szCs w:val="32"/>
        </w:rPr>
        <w:t>Versión</w:t>
      </w:r>
      <w:r>
        <w:rPr>
          <w:sz w:val="32"/>
          <w:szCs w:val="32"/>
        </w:rPr>
        <w:t>: 1.0</w:t>
      </w:r>
    </w:p>
    <w:p w14:paraId="7C710379" w14:textId="11B1BA3B" w:rsidR="006750E7" w:rsidRDefault="00C17F27" w:rsidP="00C17F27">
      <w:pPr>
        <w:rPr>
          <w:rFonts w:ascii="Times New Roman"/>
          <w:sz w:val="20"/>
        </w:rPr>
      </w:pPr>
      <w:r>
        <w:rPr>
          <w:rFonts w:ascii="Times New Roman"/>
          <w:sz w:val="20"/>
        </w:rPr>
        <w:br w:type="page"/>
      </w:r>
    </w:p>
    <w:p w14:paraId="071812FA" w14:textId="77777777" w:rsidR="00C17F27" w:rsidRDefault="00C17F27" w:rsidP="00C17F27">
      <w:pPr>
        <w:pStyle w:val="Ttulo"/>
        <w:tabs>
          <w:tab w:val="right" w:pos="8651"/>
        </w:tabs>
        <w:jc w:val="left"/>
      </w:pPr>
      <w:r>
        <w:lastRenderedPageBreak/>
        <w:tab/>
      </w:r>
      <w:r>
        <w:rPr>
          <w:noProof/>
        </w:rPr>
        <w:drawing>
          <wp:anchor distT="0" distB="0" distL="0" distR="0" simplePos="0" relativeHeight="487592960" behindDoc="0" locked="0" layoutInCell="1" allowOverlap="1" wp14:anchorId="419CA3D0" wp14:editId="38E8B790">
            <wp:simplePos x="0" y="0"/>
            <wp:positionH relativeFrom="page">
              <wp:posOffset>1126489</wp:posOffset>
            </wp:positionH>
            <wp:positionV relativeFrom="paragraph">
              <wp:posOffset>-1297</wp:posOffset>
            </wp:positionV>
            <wp:extent cx="2479040" cy="681990"/>
            <wp:effectExtent l="0" t="0" r="0" b="0"/>
            <wp:wrapNone/>
            <wp:docPr id="1" name="image1.jpeg" descr="Imagen que contiene plato,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Imagen que contiene plato, dibujo&#10;&#10;Descripción generada automáticamente"/>
                    <pic:cNvPicPr/>
                  </pic:nvPicPr>
                  <pic:blipFill>
                    <a:blip r:embed="rId7" cstate="print"/>
                    <a:stretch>
                      <a:fillRect/>
                    </a:stretch>
                  </pic:blipFill>
                  <pic:spPr>
                    <a:xfrm>
                      <a:off x="0" y="0"/>
                      <a:ext cx="2479040" cy="681990"/>
                    </a:xfrm>
                    <a:prstGeom prst="rect">
                      <a:avLst/>
                    </a:prstGeom>
                  </pic:spPr>
                </pic:pic>
              </a:graphicData>
            </a:graphic>
          </wp:anchor>
        </w:drawing>
      </w:r>
      <w:r>
        <w:t>Ingeniería</w:t>
      </w:r>
      <w:r>
        <w:rPr>
          <w:spacing w:val="-2"/>
        </w:rPr>
        <w:t xml:space="preserve"> </w:t>
      </w:r>
      <w:r>
        <w:t>Clínica</w:t>
      </w:r>
    </w:p>
    <w:p w14:paraId="14C28FEC" w14:textId="77777777" w:rsidR="00C17F27" w:rsidRDefault="00C17F27">
      <w:pPr>
        <w:spacing w:before="214"/>
        <w:ind w:left="854"/>
        <w:rPr>
          <w:spacing w:val="14"/>
          <w:sz w:val="28"/>
        </w:rPr>
      </w:pPr>
    </w:p>
    <w:p w14:paraId="1984B14D" w14:textId="77777777" w:rsidR="00C17F27" w:rsidRDefault="00C17F27">
      <w:pPr>
        <w:spacing w:before="214"/>
        <w:ind w:left="854"/>
        <w:rPr>
          <w:spacing w:val="14"/>
          <w:sz w:val="28"/>
        </w:rPr>
      </w:pPr>
    </w:p>
    <w:p w14:paraId="169F21DC" w14:textId="52D6E7BA" w:rsidR="006750E7" w:rsidRDefault="00000000">
      <w:pPr>
        <w:spacing w:before="214"/>
        <w:ind w:left="854"/>
        <w:rPr>
          <w:sz w:val="28"/>
        </w:rPr>
      </w:pPr>
      <w:r>
        <w:pict w14:anchorId="7B318FF6">
          <v:rect id="_x0000_s2052" style="position:absolute;left:0;text-align:left;margin-left:83.65pt;margin-top:28.75pt;width:428.05pt;height:.5pt;z-index:-15728640;mso-wrap-distance-left:0;mso-wrap-distance-right:0;mso-position-horizontal-relative:page" fillcolor="black" stroked="f">
            <w10:wrap type="topAndBottom" anchorx="page"/>
          </v:rect>
        </w:pict>
      </w:r>
      <w:r>
        <w:rPr>
          <w:spacing w:val="14"/>
          <w:sz w:val="28"/>
        </w:rPr>
        <w:t>GUIA</w:t>
      </w:r>
      <w:r>
        <w:rPr>
          <w:spacing w:val="44"/>
          <w:sz w:val="28"/>
        </w:rPr>
        <w:t xml:space="preserve"> </w:t>
      </w:r>
      <w:r>
        <w:rPr>
          <w:spacing w:val="13"/>
          <w:sz w:val="28"/>
        </w:rPr>
        <w:t>PARA</w:t>
      </w:r>
      <w:r>
        <w:rPr>
          <w:spacing w:val="44"/>
          <w:sz w:val="28"/>
        </w:rPr>
        <w:t xml:space="preserve"> </w:t>
      </w:r>
      <w:r>
        <w:rPr>
          <w:spacing w:val="10"/>
          <w:sz w:val="28"/>
        </w:rPr>
        <w:t>LA</w:t>
      </w:r>
      <w:r>
        <w:rPr>
          <w:spacing w:val="44"/>
          <w:sz w:val="28"/>
        </w:rPr>
        <w:t xml:space="preserve"> </w:t>
      </w:r>
      <w:r>
        <w:rPr>
          <w:spacing w:val="17"/>
          <w:sz w:val="28"/>
        </w:rPr>
        <w:t>FORMULACIÓN</w:t>
      </w:r>
      <w:r>
        <w:rPr>
          <w:spacing w:val="42"/>
          <w:sz w:val="28"/>
        </w:rPr>
        <w:t xml:space="preserve"> </w:t>
      </w:r>
      <w:r>
        <w:rPr>
          <w:spacing w:val="12"/>
          <w:sz w:val="28"/>
        </w:rPr>
        <w:t>DEL</w:t>
      </w:r>
      <w:r>
        <w:rPr>
          <w:spacing w:val="44"/>
          <w:sz w:val="28"/>
        </w:rPr>
        <w:t xml:space="preserve"> </w:t>
      </w:r>
      <w:r>
        <w:rPr>
          <w:spacing w:val="16"/>
          <w:sz w:val="28"/>
        </w:rPr>
        <w:t>INFORME</w:t>
      </w:r>
      <w:r>
        <w:rPr>
          <w:spacing w:val="42"/>
          <w:sz w:val="28"/>
        </w:rPr>
        <w:t xml:space="preserve"> </w:t>
      </w:r>
      <w:r>
        <w:rPr>
          <w:sz w:val="28"/>
        </w:rPr>
        <w:t>5</w:t>
      </w:r>
    </w:p>
    <w:p w14:paraId="71E2B3C9" w14:textId="77777777" w:rsidR="006750E7" w:rsidRDefault="006750E7">
      <w:pPr>
        <w:pStyle w:val="Textoindependiente"/>
        <w:spacing w:before="10"/>
        <w:rPr>
          <w:sz w:val="16"/>
        </w:rPr>
      </w:pPr>
    </w:p>
    <w:p w14:paraId="21180F12" w14:textId="77777777" w:rsidR="006750E7" w:rsidRDefault="00000000">
      <w:pPr>
        <w:pStyle w:val="Ttulo1"/>
        <w:spacing w:before="89" w:line="252" w:lineRule="auto"/>
        <w:ind w:left="465" w:right="474"/>
        <w:jc w:val="center"/>
      </w:pPr>
      <w:r>
        <w:rPr>
          <w:spacing w:val="9"/>
        </w:rPr>
        <w:t xml:space="preserve">PROCEDIMIENTO </w:t>
      </w:r>
      <w:r>
        <w:t>DE</w:t>
      </w:r>
      <w:r>
        <w:rPr>
          <w:spacing w:val="1"/>
        </w:rPr>
        <w:t xml:space="preserve"> </w:t>
      </w:r>
      <w:r>
        <w:t>ADQUISICIÓN</w:t>
      </w:r>
      <w:r>
        <w:rPr>
          <w:spacing w:val="1"/>
        </w:rPr>
        <w:t xml:space="preserve"> </w:t>
      </w:r>
      <w:r>
        <w:t>Y</w:t>
      </w:r>
      <w:r>
        <w:rPr>
          <w:spacing w:val="1"/>
        </w:rPr>
        <w:t xml:space="preserve"> </w:t>
      </w:r>
      <w:r>
        <w:t>SELECCIÓN</w:t>
      </w:r>
      <w:r>
        <w:rPr>
          <w:spacing w:val="-86"/>
        </w:rPr>
        <w:t xml:space="preserve"> </w:t>
      </w:r>
      <w:r>
        <w:t>DE</w:t>
      </w:r>
      <w:r>
        <w:rPr>
          <w:spacing w:val="23"/>
        </w:rPr>
        <w:t xml:space="preserve"> </w:t>
      </w:r>
      <w:r>
        <w:t>LA</w:t>
      </w:r>
      <w:r>
        <w:rPr>
          <w:spacing w:val="23"/>
        </w:rPr>
        <w:t xml:space="preserve"> </w:t>
      </w:r>
      <w:r>
        <w:t>TECNOLOGÍA</w:t>
      </w:r>
      <w:r>
        <w:rPr>
          <w:spacing w:val="23"/>
        </w:rPr>
        <w:t xml:space="preserve"> </w:t>
      </w:r>
      <w:r>
        <w:rPr>
          <w:spacing w:val="9"/>
        </w:rPr>
        <w:t>SANITARIA</w:t>
      </w:r>
    </w:p>
    <w:p w14:paraId="3306F27E" w14:textId="77777777" w:rsidR="006750E7" w:rsidRDefault="00000000">
      <w:pPr>
        <w:pStyle w:val="Textoindependiente"/>
        <w:spacing w:before="323" w:line="252" w:lineRule="auto"/>
        <w:ind w:left="141" w:right="628"/>
        <w:rPr>
          <w:rFonts w:ascii="Calibri" w:hAnsi="Calibri"/>
        </w:rPr>
      </w:pPr>
      <w:r>
        <w:t>OBJETIVO</w:t>
      </w:r>
      <w:r>
        <w:rPr>
          <w:spacing w:val="10"/>
        </w:rPr>
        <w:t xml:space="preserve"> </w:t>
      </w:r>
      <w:r>
        <w:t>DE</w:t>
      </w:r>
      <w:r>
        <w:rPr>
          <w:spacing w:val="12"/>
        </w:rPr>
        <w:t xml:space="preserve"> </w:t>
      </w:r>
      <w:r>
        <w:t>LA</w:t>
      </w:r>
      <w:r>
        <w:rPr>
          <w:spacing w:val="12"/>
        </w:rPr>
        <w:t xml:space="preserve"> </w:t>
      </w:r>
      <w:r>
        <w:t>GUÍA:</w:t>
      </w:r>
      <w:r>
        <w:rPr>
          <w:spacing w:val="15"/>
        </w:rPr>
        <w:t xml:space="preserve"> </w:t>
      </w:r>
      <w:r>
        <w:rPr>
          <w:rFonts w:ascii="Calibri" w:hAnsi="Calibri"/>
        </w:rPr>
        <w:t>Aprender</w:t>
      </w:r>
      <w:r>
        <w:rPr>
          <w:rFonts w:ascii="Calibri" w:hAnsi="Calibri"/>
          <w:spacing w:val="19"/>
        </w:rPr>
        <w:t xml:space="preserve"> </w:t>
      </w:r>
      <w:r>
        <w:rPr>
          <w:rFonts w:ascii="Calibri" w:hAnsi="Calibri"/>
        </w:rPr>
        <w:t>sobre</w:t>
      </w:r>
      <w:r>
        <w:rPr>
          <w:rFonts w:ascii="Calibri" w:hAnsi="Calibri"/>
          <w:spacing w:val="19"/>
        </w:rPr>
        <w:t xml:space="preserve"> </w:t>
      </w:r>
      <w:r>
        <w:rPr>
          <w:rFonts w:ascii="Calibri" w:hAnsi="Calibri"/>
        </w:rPr>
        <w:t>los</w:t>
      </w:r>
      <w:r>
        <w:rPr>
          <w:rFonts w:ascii="Calibri" w:hAnsi="Calibri"/>
          <w:spacing w:val="14"/>
        </w:rPr>
        <w:t xml:space="preserve"> </w:t>
      </w:r>
      <w:r>
        <w:rPr>
          <w:rFonts w:ascii="Calibri" w:hAnsi="Calibri"/>
        </w:rPr>
        <w:t>diferentes</w:t>
      </w:r>
      <w:r>
        <w:rPr>
          <w:rFonts w:ascii="Calibri" w:hAnsi="Calibri"/>
          <w:spacing w:val="14"/>
        </w:rPr>
        <w:t xml:space="preserve"> </w:t>
      </w:r>
      <w:r>
        <w:rPr>
          <w:rFonts w:ascii="Calibri" w:hAnsi="Calibri"/>
        </w:rPr>
        <w:t>procedimientos</w:t>
      </w:r>
      <w:r>
        <w:rPr>
          <w:rFonts w:ascii="Calibri" w:hAnsi="Calibri"/>
          <w:spacing w:val="11"/>
        </w:rPr>
        <w:t xml:space="preserve"> </w:t>
      </w:r>
      <w:r>
        <w:rPr>
          <w:rFonts w:ascii="Calibri" w:hAnsi="Calibri"/>
        </w:rPr>
        <w:t>de</w:t>
      </w:r>
      <w:r>
        <w:rPr>
          <w:rFonts w:ascii="Calibri" w:hAnsi="Calibri"/>
          <w:spacing w:val="1"/>
        </w:rPr>
        <w:t xml:space="preserve"> </w:t>
      </w:r>
      <w:r>
        <w:rPr>
          <w:rFonts w:ascii="Calibri" w:hAnsi="Calibri"/>
        </w:rPr>
        <w:t>adquisición</w:t>
      </w:r>
      <w:r>
        <w:rPr>
          <w:rFonts w:ascii="Calibri" w:hAnsi="Calibri"/>
          <w:spacing w:val="26"/>
        </w:rPr>
        <w:t xml:space="preserve"> </w:t>
      </w:r>
      <w:r>
        <w:rPr>
          <w:rFonts w:ascii="Calibri" w:hAnsi="Calibri"/>
        </w:rPr>
        <w:t>y</w:t>
      </w:r>
      <w:r>
        <w:rPr>
          <w:rFonts w:ascii="Calibri" w:hAnsi="Calibri"/>
          <w:spacing w:val="29"/>
        </w:rPr>
        <w:t xml:space="preserve"> </w:t>
      </w:r>
      <w:r>
        <w:rPr>
          <w:rFonts w:ascii="Calibri" w:hAnsi="Calibri"/>
        </w:rPr>
        <w:t>selección</w:t>
      </w:r>
      <w:r>
        <w:rPr>
          <w:rFonts w:ascii="Calibri" w:hAnsi="Calibri"/>
          <w:spacing w:val="24"/>
        </w:rPr>
        <w:t xml:space="preserve"> </w:t>
      </w:r>
      <w:r>
        <w:rPr>
          <w:rFonts w:ascii="Calibri" w:hAnsi="Calibri"/>
        </w:rPr>
        <w:t>de</w:t>
      </w:r>
      <w:r>
        <w:rPr>
          <w:rFonts w:ascii="Calibri" w:hAnsi="Calibri"/>
          <w:spacing w:val="27"/>
        </w:rPr>
        <w:t xml:space="preserve"> </w:t>
      </w:r>
      <w:r>
        <w:rPr>
          <w:rFonts w:ascii="Calibri" w:hAnsi="Calibri"/>
        </w:rPr>
        <w:t>la</w:t>
      </w:r>
      <w:r>
        <w:rPr>
          <w:rFonts w:ascii="Calibri" w:hAnsi="Calibri"/>
          <w:spacing w:val="26"/>
        </w:rPr>
        <w:t xml:space="preserve"> </w:t>
      </w:r>
      <w:r>
        <w:rPr>
          <w:rFonts w:ascii="Calibri" w:hAnsi="Calibri"/>
        </w:rPr>
        <w:t>tecnología</w:t>
      </w:r>
      <w:r>
        <w:rPr>
          <w:rFonts w:ascii="Calibri" w:hAnsi="Calibri"/>
          <w:spacing w:val="26"/>
        </w:rPr>
        <w:t xml:space="preserve"> </w:t>
      </w:r>
      <w:r>
        <w:rPr>
          <w:rFonts w:ascii="Calibri" w:hAnsi="Calibri"/>
        </w:rPr>
        <w:t>sanitaria.</w:t>
      </w:r>
    </w:p>
    <w:p w14:paraId="1E811D9F" w14:textId="77777777" w:rsidR="006750E7" w:rsidRDefault="006750E7">
      <w:pPr>
        <w:pStyle w:val="Textoindependiente"/>
        <w:rPr>
          <w:rFonts w:ascii="Calibri"/>
        </w:rPr>
      </w:pPr>
    </w:p>
    <w:p w14:paraId="5A5A206C" w14:textId="77777777" w:rsidR="006750E7" w:rsidRDefault="006750E7">
      <w:pPr>
        <w:pStyle w:val="Textoindependiente"/>
        <w:spacing w:before="3"/>
        <w:rPr>
          <w:rFonts w:ascii="Calibri"/>
          <w:sz w:val="25"/>
        </w:rPr>
      </w:pPr>
    </w:p>
    <w:p w14:paraId="4E9AA9E6" w14:textId="77777777" w:rsidR="006750E7" w:rsidRDefault="00000000">
      <w:pPr>
        <w:pStyle w:val="Ttulo2"/>
      </w:pPr>
      <w:r>
        <w:pict w14:anchorId="376CCF99">
          <v:rect id="_x0000_s2051" style="position:absolute;left:0;text-align:left;margin-left:83.65pt;margin-top:16.35pt;width:428.05pt;height:.5pt;z-index:-15728128;mso-wrap-distance-left:0;mso-wrap-distance-right:0;mso-position-horizontal-relative:page" fillcolor="#622323" stroked="f">
            <w10:wrap type="topAndBottom" anchorx="page"/>
          </v:rect>
        </w:pict>
      </w:r>
      <w:r>
        <w:rPr>
          <w:spacing w:val="12"/>
        </w:rPr>
        <w:t>DESARROLLO</w:t>
      </w:r>
      <w:r>
        <w:rPr>
          <w:spacing w:val="32"/>
        </w:rPr>
        <w:t xml:space="preserve"> </w:t>
      </w:r>
      <w:r>
        <w:rPr>
          <w:spacing w:val="9"/>
        </w:rPr>
        <w:t>DEL</w:t>
      </w:r>
      <w:r>
        <w:rPr>
          <w:spacing w:val="33"/>
        </w:rPr>
        <w:t xml:space="preserve"> </w:t>
      </w:r>
      <w:r>
        <w:rPr>
          <w:spacing w:val="12"/>
        </w:rPr>
        <w:t>INFORME</w:t>
      </w:r>
    </w:p>
    <w:p w14:paraId="1E74AE27" w14:textId="77777777" w:rsidR="006750E7" w:rsidRDefault="006750E7">
      <w:pPr>
        <w:pStyle w:val="Textoindependiente"/>
        <w:spacing w:before="1"/>
        <w:rPr>
          <w:rFonts w:ascii="Calibri"/>
          <w:sz w:val="6"/>
        </w:rPr>
      </w:pPr>
    </w:p>
    <w:p w14:paraId="7D49E096" w14:textId="77777777" w:rsidR="006750E7" w:rsidRDefault="00000000">
      <w:pPr>
        <w:pStyle w:val="Prrafodelista"/>
        <w:numPr>
          <w:ilvl w:val="0"/>
          <w:numId w:val="1"/>
        </w:numPr>
        <w:tabs>
          <w:tab w:val="left" w:pos="862"/>
        </w:tabs>
        <w:spacing w:before="93" w:line="360" w:lineRule="auto"/>
        <w:ind w:right="137"/>
      </w:pPr>
      <w:r>
        <w:t>En</w:t>
      </w:r>
      <w:r>
        <w:rPr>
          <w:spacing w:val="20"/>
        </w:rPr>
        <w:t xml:space="preserve"> </w:t>
      </w:r>
      <w:r>
        <w:t>el</w:t>
      </w:r>
      <w:r>
        <w:rPr>
          <w:spacing w:val="21"/>
        </w:rPr>
        <w:t xml:space="preserve"> </w:t>
      </w:r>
      <w:r>
        <w:t>marco</w:t>
      </w:r>
      <w:r>
        <w:rPr>
          <w:spacing w:val="18"/>
        </w:rPr>
        <w:t xml:space="preserve"> </w:t>
      </w:r>
      <w:r>
        <w:t>del</w:t>
      </w:r>
      <w:r>
        <w:rPr>
          <w:spacing w:val="21"/>
        </w:rPr>
        <w:t xml:space="preserve"> </w:t>
      </w:r>
      <w:r>
        <w:t>sector</w:t>
      </w:r>
      <w:r>
        <w:rPr>
          <w:spacing w:val="21"/>
        </w:rPr>
        <w:t xml:space="preserve"> </w:t>
      </w:r>
      <w:r>
        <w:t>de</w:t>
      </w:r>
      <w:r>
        <w:rPr>
          <w:spacing w:val="20"/>
        </w:rPr>
        <w:t xml:space="preserve"> </w:t>
      </w:r>
      <w:r>
        <w:t>salud</w:t>
      </w:r>
      <w:r>
        <w:rPr>
          <w:spacing w:val="21"/>
        </w:rPr>
        <w:t xml:space="preserve"> </w:t>
      </w:r>
      <w:r>
        <w:t>público</w:t>
      </w:r>
      <w:r>
        <w:rPr>
          <w:spacing w:val="21"/>
        </w:rPr>
        <w:t xml:space="preserve"> </w:t>
      </w:r>
      <w:r>
        <w:t>de</w:t>
      </w:r>
      <w:r>
        <w:rPr>
          <w:spacing w:val="22"/>
        </w:rPr>
        <w:t xml:space="preserve"> </w:t>
      </w:r>
      <w:r>
        <w:t>Entre</w:t>
      </w:r>
      <w:r>
        <w:rPr>
          <w:spacing w:val="20"/>
        </w:rPr>
        <w:t xml:space="preserve"> </w:t>
      </w:r>
      <w:r>
        <w:t>Ríos</w:t>
      </w:r>
      <w:r>
        <w:rPr>
          <w:spacing w:val="21"/>
        </w:rPr>
        <w:t xml:space="preserve"> </w:t>
      </w:r>
      <w:r>
        <w:t>explique</w:t>
      </w:r>
      <w:r>
        <w:rPr>
          <w:spacing w:val="21"/>
        </w:rPr>
        <w:t xml:space="preserve"> </w:t>
      </w:r>
      <w:r>
        <w:t>los</w:t>
      </w:r>
      <w:r>
        <w:rPr>
          <w:spacing w:val="21"/>
        </w:rPr>
        <w:t xml:space="preserve"> </w:t>
      </w:r>
      <w:r>
        <w:t>diferentes</w:t>
      </w:r>
      <w:r>
        <w:rPr>
          <w:spacing w:val="-58"/>
        </w:rPr>
        <w:t xml:space="preserve"> </w:t>
      </w:r>
      <w:r>
        <w:t>procedimientos</w:t>
      </w:r>
      <w:r>
        <w:rPr>
          <w:spacing w:val="-3"/>
        </w:rPr>
        <w:t xml:space="preserve"> </w:t>
      </w:r>
      <w:r>
        <w:t>de</w:t>
      </w:r>
      <w:r>
        <w:rPr>
          <w:spacing w:val="-2"/>
        </w:rPr>
        <w:t xml:space="preserve"> </w:t>
      </w:r>
      <w:r>
        <w:t>compras</w:t>
      </w:r>
      <w:r>
        <w:rPr>
          <w:spacing w:val="2"/>
        </w:rPr>
        <w:t xml:space="preserve"> </w:t>
      </w:r>
      <w:r>
        <w:t>utilizados.</w:t>
      </w:r>
    </w:p>
    <w:p w14:paraId="1639D334" w14:textId="77777777" w:rsidR="006750E7" w:rsidRDefault="00000000">
      <w:pPr>
        <w:pStyle w:val="Prrafodelista"/>
        <w:numPr>
          <w:ilvl w:val="0"/>
          <w:numId w:val="1"/>
        </w:numPr>
        <w:tabs>
          <w:tab w:val="left" w:pos="862"/>
        </w:tabs>
        <w:spacing w:line="252" w:lineRule="exact"/>
        <w:ind w:hanging="361"/>
      </w:pPr>
      <w:proofErr w:type="gramStart"/>
      <w:r>
        <w:t>Éstos</w:t>
      </w:r>
      <w:proofErr w:type="gramEnd"/>
      <w:r>
        <w:rPr>
          <w:spacing w:val="-2"/>
        </w:rPr>
        <w:t xml:space="preserve"> </w:t>
      </w:r>
      <w:r>
        <w:t>procedimientos</w:t>
      </w:r>
      <w:r>
        <w:rPr>
          <w:spacing w:val="-1"/>
        </w:rPr>
        <w:t xml:space="preserve"> </w:t>
      </w:r>
      <w:r>
        <w:t>pueden aplicarse</w:t>
      </w:r>
      <w:r>
        <w:rPr>
          <w:spacing w:val="-1"/>
        </w:rPr>
        <w:t xml:space="preserve"> </w:t>
      </w:r>
      <w:r>
        <w:t>al</w:t>
      </w:r>
      <w:r>
        <w:rPr>
          <w:spacing w:val="-3"/>
        </w:rPr>
        <w:t xml:space="preserve"> </w:t>
      </w:r>
      <w:r>
        <w:t>sector</w:t>
      </w:r>
      <w:r>
        <w:rPr>
          <w:spacing w:val="-2"/>
        </w:rPr>
        <w:t xml:space="preserve"> </w:t>
      </w:r>
      <w:r>
        <w:t>de</w:t>
      </w:r>
      <w:r>
        <w:rPr>
          <w:spacing w:val="-1"/>
        </w:rPr>
        <w:t xml:space="preserve"> </w:t>
      </w:r>
      <w:r>
        <w:t>salud</w:t>
      </w:r>
      <w:r>
        <w:rPr>
          <w:spacing w:val="-2"/>
        </w:rPr>
        <w:t xml:space="preserve"> </w:t>
      </w:r>
      <w:r>
        <w:t>privado? Justifique</w:t>
      </w:r>
    </w:p>
    <w:p w14:paraId="43683D58" w14:textId="77777777" w:rsidR="006750E7" w:rsidRDefault="00000000">
      <w:pPr>
        <w:pStyle w:val="Prrafodelista"/>
        <w:numPr>
          <w:ilvl w:val="0"/>
          <w:numId w:val="1"/>
        </w:numPr>
        <w:tabs>
          <w:tab w:val="left" w:pos="862"/>
        </w:tabs>
        <w:spacing w:before="127"/>
        <w:ind w:hanging="361"/>
      </w:pPr>
      <w:proofErr w:type="gramStart"/>
      <w:r>
        <w:t>En qué</w:t>
      </w:r>
      <w:r>
        <w:rPr>
          <w:spacing w:val="-2"/>
        </w:rPr>
        <w:t xml:space="preserve"> </w:t>
      </w:r>
      <w:r>
        <w:t>se</w:t>
      </w:r>
      <w:r>
        <w:rPr>
          <w:spacing w:val="-2"/>
        </w:rPr>
        <w:t xml:space="preserve"> </w:t>
      </w:r>
      <w:r>
        <w:t>diferencia</w:t>
      </w:r>
      <w:r>
        <w:rPr>
          <w:spacing w:val="1"/>
        </w:rPr>
        <w:t xml:space="preserve"> </w:t>
      </w:r>
      <w:r>
        <w:t>si</w:t>
      </w:r>
      <w:r>
        <w:rPr>
          <w:spacing w:val="-1"/>
        </w:rPr>
        <w:t xml:space="preserve"> </w:t>
      </w:r>
      <w:r>
        <w:t>su</w:t>
      </w:r>
      <w:r>
        <w:rPr>
          <w:spacing w:val="-2"/>
        </w:rPr>
        <w:t xml:space="preserve"> </w:t>
      </w:r>
      <w:r>
        <w:t>trabajo</w:t>
      </w:r>
      <w:r>
        <w:rPr>
          <w:spacing w:val="-1"/>
        </w:rPr>
        <w:t xml:space="preserve"> </w:t>
      </w:r>
      <w:r>
        <w:t>se</w:t>
      </w:r>
      <w:r>
        <w:rPr>
          <w:spacing w:val="-3"/>
        </w:rPr>
        <w:t xml:space="preserve"> </w:t>
      </w:r>
      <w:r>
        <w:t>desarrolla</w:t>
      </w:r>
      <w:r>
        <w:rPr>
          <w:spacing w:val="-2"/>
        </w:rPr>
        <w:t xml:space="preserve"> </w:t>
      </w:r>
      <w:r>
        <w:t>en</w:t>
      </w:r>
      <w:r>
        <w:rPr>
          <w:spacing w:val="-1"/>
        </w:rPr>
        <w:t xml:space="preserve"> </w:t>
      </w:r>
      <w:r>
        <w:t>otra provincia</w:t>
      </w:r>
      <w:r>
        <w:rPr>
          <w:spacing w:val="-3"/>
        </w:rPr>
        <w:t xml:space="preserve"> </w:t>
      </w:r>
      <w:r>
        <w:t>argentina?</w:t>
      </w:r>
      <w:proofErr w:type="gramEnd"/>
    </w:p>
    <w:p w14:paraId="11062F70" w14:textId="77777777" w:rsidR="006750E7" w:rsidRDefault="006750E7">
      <w:pPr>
        <w:pStyle w:val="Textoindependiente"/>
        <w:spacing w:before="6"/>
        <w:rPr>
          <w:sz w:val="21"/>
        </w:rPr>
      </w:pPr>
    </w:p>
    <w:p w14:paraId="3556A6B1" w14:textId="77777777" w:rsidR="006750E7" w:rsidRDefault="00000000">
      <w:pPr>
        <w:pStyle w:val="Prrafodelista"/>
        <w:numPr>
          <w:ilvl w:val="0"/>
          <w:numId w:val="1"/>
        </w:numPr>
        <w:tabs>
          <w:tab w:val="left" w:pos="862"/>
        </w:tabs>
        <w:spacing w:before="1" w:line="360" w:lineRule="auto"/>
        <w:ind w:right="137"/>
        <w:jc w:val="both"/>
      </w:pPr>
      <w:proofErr w:type="gramStart"/>
      <w:r>
        <w:t>Cuántos tipos de pliegos conoce, para un procedimiento de adquisición por</w:t>
      </w:r>
      <w:r>
        <w:rPr>
          <w:spacing w:val="1"/>
        </w:rPr>
        <w:t xml:space="preserve"> </w:t>
      </w:r>
      <w:r>
        <w:t>Licitación?</w:t>
      </w:r>
      <w:proofErr w:type="gramEnd"/>
      <w:r>
        <w:rPr>
          <w:spacing w:val="-1"/>
        </w:rPr>
        <w:t xml:space="preserve"> </w:t>
      </w:r>
      <w:proofErr w:type="gramStart"/>
      <w:r>
        <w:t>En</w:t>
      </w:r>
      <w:r>
        <w:rPr>
          <w:spacing w:val="1"/>
        </w:rPr>
        <w:t xml:space="preserve"> </w:t>
      </w:r>
      <w:r>
        <w:t>cuál de</w:t>
      </w:r>
      <w:r>
        <w:rPr>
          <w:spacing w:val="-2"/>
        </w:rPr>
        <w:t xml:space="preserve"> </w:t>
      </w:r>
      <w:r>
        <w:t>ellos</w:t>
      </w:r>
      <w:r>
        <w:rPr>
          <w:spacing w:val="-1"/>
        </w:rPr>
        <w:t xml:space="preserve"> </w:t>
      </w:r>
      <w:r>
        <w:t>participa el Ingeniero</w:t>
      </w:r>
      <w:r>
        <w:rPr>
          <w:spacing w:val="-3"/>
        </w:rPr>
        <w:t xml:space="preserve"> </w:t>
      </w:r>
      <w:r>
        <w:t>Clínico?</w:t>
      </w:r>
      <w:proofErr w:type="gramEnd"/>
    </w:p>
    <w:p w14:paraId="5845A752" w14:textId="77777777" w:rsidR="006750E7" w:rsidRDefault="00000000">
      <w:pPr>
        <w:pStyle w:val="Prrafodelista"/>
        <w:numPr>
          <w:ilvl w:val="0"/>
          <w:numId w:val="1"/>
        </w:numPr>
        <w:tabs>
          <w:tab w:val="left" w:pos="862"/>
        </w:tabs>
        <w:spacing w:before="119" w:line="360" w:lineRule="auto"/>
        <w:ind w:right="133"/>
        <w:jc w:val="both"/>
      </w:pPr>
      <w:r>
        <w:t>Sitúese en un procedimiento de compras en el subsector público de salud,</w:t>
      </w:r>
      <w:r>
        <w:rPr>
          <w:spacing w:val="61"/>
        </w:rPr>
        <w:t xml:space="preserve"> </w:t>
      </w:r>
      <w:r>
        <w:t>en</w:t>
      </w:r>
      <w:r>
        <w:rPr>
          <w:spacing w:val="1"/>
        </w:rPr>
        <w:t xml:space="preserve"> </w:t>
      </w:r>
      <w:r>
        <w:t>el momento de análisis de ofertas. Ocurre que 2 empresas proponen el mismo</w:t>
      </w:r>
      <w:r>
        <w:rPr>
          <w:spacing w:val="1"/>
        </w:rPr>
        <w:t xml:space="preserve"> </w:t>
      </w:r>
      <w:r>
        <w:t>equipo (marca y modelo) y al mismo precio, ambas cumplen técnicamente, y</w:t>
      </w:r>
      <w:r>
        <w:rPr>
          <w:spacing w:val="1"/>
        </w:rPr>
        <w:t xml:space="preserve"> </w:t>
      </w:r>
      <w:r>
        <w:t>han</w:t>
      </w:r>
      <w:r>
        <w:rPr>
          <w:spacing w:val="1"/>
        </w:rPr>
        <w:t xml:space="preserve"> </w:t>
      </w:r>
      <w:r>
        <w:t>presentado</w:t>
      </w:r>
      <w:r>
        <w:rPr>
          <w:spacing w:val="1"/>
        </w:rPr>
        <w:t xml:space="preserve"> </w:t>
      </w:r>
      <w:r>
        <w:t>la</w:t>
      </w:r>
      <w:r>
        <w:rPr>
          <w:spacing w:val="1"/>
        </w:rPr>
        <w:t xml:space="preserve"> </w:t>
      </w:r>
      <w:r>
        <w:t>documentación</w:t>
      </w:r>
      <w:r>
        <w:rPr>
          <w:spacing w:val="1"/>
        </w:rPr>
        <w:t xml:space="preserve"> </w:t>
      </w:r>
      <w:r>
        <w:t>completa.</w:t>
      </w:r>
      <w:r>
        <w:rPr>
          <w:spacing w:val="1"/>
        </w:rPr>
        <w:t xml:space="preserve"> </w:t>
      </w:r>
      <w:proofErr w:type="gramStart"/>
      <w:r>
        <w:t>Qué</w:t>
      </w:r>
      <w:r>
        <w:rPr>
          <w:spacing w:val="1"/>
        </w:rPr>
        <w:t xml:space="preserve"> </w:t>
      </w:r>
      <w:r>
        <w:t>consideraría</w:t>
      </w:r>
      <w:r>
        <w:rPr>
          <w:spacing w:val="62"/>
        </w:rPr>
        <w:t xml:space="preserve"> </w:t>
      </w:r>
      <w:r>
        <w:t>para</w:t>
      </w:r>
      <w:r>
        <w:rPr>
          <w:spacing w:val="62"/>
        </w:rPr>
        <w:t xml:space="preserve"> </w:t>
      </w:r>
      <w:r>
        <w:t>la</w:t>
      </w:r>
      <w:r>
        <w:rPr>
          <w:spacing w:val="1"/>
        </w:rPr>
        <w:t xml:space="preserve"> </w:t>
      </w:r>
      <w:r>
        <w:t>selección</w:t>
      </w:r>
      <w:r>
        <w:rPr>
          <w:spacing w:val="-1"/>
        </w:rPr>
        <w:t xml:space="preserve"> </w:t>
      </w:r>
      <w:r>
        <w:t>de</w:t>
      </w:r>
      <w:r>
        <w:rPr>
          <w:spacing w:val="2"/>
        </w:rPr>
        <w:t xml:space="preserve"> </w:t>
      </w:r>
      <w:r>
        <w:t>la oferta</w:t>
      </w:r>
      <w:r>
        <w:rPr>
          <w:spacing w:val="1"/>
        </w:rPr>
        <w:t xml:space="preserve"> </w:t>
      </w:r>
      <w:r>
        <w:t>adjudicataria?</w:t>
      </w:r>
      <w:proofErr w:type="gramEnd"/>
      <w:r>
        <w:rPr>
          <w:spacing w:val="-1"/>
        </w:rPr>
        <w:t xml:space="preserve"> </w:t>
      </w:r>
      <w:r>
        <w:t>Justifique</w:t>
      </w:r>
    </w:p>
    <w:p w14:paraId="0330D886" w14:textId="77777777" w:rsidR="006750E7" w:rsidRDefault="00000000">
      <w:pPr>
        <w:pStyle w:val="Prrafodelista"/>
        <w:numPr>
          <w:ilvl w:val="0"/>
          <w:numId w:val="1"/>
        </w:numPr>
        <w:tabs>
          <w:tab w:val="left" w:pos="862"/>
        </w:tabs>
        <w:spacing w:before="119" w:line="360" w:lineRule="auto"/>
        <w:ind w:right="137"/>
        <w:jc w:val="both"/>
      </w:pPr>
      <w:r>
        <w:t>Una vez que se ha emitido la orden de compra de un producto tecnológico, por</w:t>
      </w:r>
      <w:r>
        <w:rPr>
          <w:spacing w:val="1"/>
        </w:rPr>
        <w:t xml:space="preserve"> </w:t>
      </w:r>
      <w:proofErr w:type="gramStart"/>
      <w:r>
        <w:t>ejemplo</w:t>
      </w:r>
      <w:proofErr w:type="gramEnd"/>
      <w:r>
        <w:t xml:space="preserve"> un tomógrafo. Indique cuál será la intervención del Ingeniero Clínico</w:t>
      </w:r>
      <w:r>
        <w:rPr>
          <w:spacing w:val="1"/>
        </w:rPr>
        <w:t xml:space="preserve"> </w:t>
      </w:r>
      <w:r>
        <w:t>hasta</w:t>
      </w:r>
      <w:r>
        <w:rPr>
          <w:spacing w:val="-3"/>
        </w:rPr>
        <w:t xml:space="preserve"> </w:t>
      </w:r>
      <w:r>
        <w:t>el vencimiento</w:t>
      </w:r>
      <w:r>
        <w:rPr>
          <w:spacing w:val="-2"/>
        </w:rPr>
        <w:t xml:space="preserve"> </w:t>
      </w:r>
      <w:r>
        <w:t>del</w:t>
      </w:r>
      <w:r>
        <w:rPr>
          <w:spacing w:val="-2"/>
        </w:rPr>
        <w:t xml:space="preserve"> </w:t>
      </w:r>
      <w:r>
        <w:t>período</w:t>
      </w:r>
      <w:r>
        <w:rPr>
          <w:spacing w:val="1"/>
        </w:rPr>
        <w:t xml:space="preserve"> </w:t>
      </w:r>
      <w:r>
        <w:t>de</w:t>
      </w:r>
      <w:r>
        <w:rPr>
          <w:spacing w:val="1"/>
        </w:rPr>
        <w:t xml:space="preserve"> </w:t>
      </w:r>
      <w:r>
        <w:t>garantía.</w:t>
      </w:r>
    </w:p>
    <w:p w14:paraId="03EF3718" w14:textId="77777777" w:rsidR="006750E7" w:rsidRDefault="00000000">
      <w:pPr>
        <w:pStyle w:val="Prrafodelista"/>
        <w:numPr>
          <w:ilvl w:val="0"/>
          <w:numId w:val="1"/>
        </w:numPr>
        <w:tabs>
          <w:tab w:val="left" w:pos="862"/>
        </w:tabs>
        <w:spacing w:before="121"/>
        <w:ind w:hanging="361"/>
        <w:jc w:val="both"/>
      </w:pPr>
      <w:r>
        <w:t>En</w:t>
      </w:r>
      <w:r>
        <w:rPr>
          <w:spacing w:val="-1"/>
        </w:rPr>
        <w:t xml:space="preserve"> </w:t>
      </w:r>
      <w:r>
        <w:t>la</w:t>
      </w:r>
      <w:r>
        <w:rPr>
          <w:spacing w:val="-2"/>
        </w:rPr>
        <w:t xml:space="preserve"> </w:t>
      </w:r>
      <w:r>
        <w:t>Institución</w:t>
      </w:r>
      <w:r>
        <w:rPr>
          <w:spacing w:val="1"/>
        </w:rPr>
        <w:t xml:space="preserve"> </w:t>
      </w:r>
      <w:r>
        <w:t>visitada,</w:t>
      </w:r>
    </w:p>
    <w:p w14:paraId="0B213FDB" w14:textId="77777777" w:rsidR="006750E7" w:rsidRDefault="006750E7">
      <w:pPr>
        <w:pStyle w:val="Textoindependiente"/>
        <w:spacing w:before="5"/>
        <w:rPr>
          <w:sz w:val="21"/>
        </w:rPr>
      </w:pPr>
    </w:p>
    <w:p w14:paraId="159B7E82" w14:textId="77777777" w:rsidR="006750E7" w:rsidRDefault="00000000">
      <w:pPr>
        <w:pStyle w:val="Prrafodelista"/>
        <w:numPr>
          <w:ilvl w:val="1"/>
          <w:numId w:val="1"/>
        </w:numPr>
        <w:tabs>
          <w:tab w:val="left" w:pos="1582"/>
        </w:tabs>
        <w:spacing w:line="360" w:lineRule="auto"/>
        <w:ind w:right="136"/>
      </w:pPr>
      <w:r>
        <w:t>puede</w:t>
      </w:r>
      <w:r>
        <w:rPr>
          <w:spacing w:val="25"/>
        </w:rPr>
        <w:t xml:space="preserve"> </w:t>
      </w:r>
      <w:r>
        <w:t>identificar</w:t>
      </w:r>
      <w:r>
        <w:rPr>
          <w:spacing w:val="24"/>
        </w:rPr>
        <w:t xml:space="preserve"> </w:t>
      </w:r>
      <w:r>
        <w:t>al</w:t>
      </w:r>
      <w:r>
        <w:rPr>
          <w:spacing w:val="24"/>
        </w:rPr>
        <w:t xml:space="preserve"> </w:t>
      </w:r>
      <w:r>
        <w:t>menos</w:t>
      </w:r>
      <w:r>
        <w:rPr>
          <w:spacing w:val="25"/>
        </w:rPr>
        <w:t xml:space="preserve"> </w:t>
      </w:r>
      <w:r>
        <w:t>3</w:t>
      </w:r>
      <w:r>
        <w:rPr>
          <w:spacing w:val="24"/>
        </w:rPr>
        <w:t xml:space="preserve"> </w:t>
      </w:r>
      <w:r>
        <w:t>incorporaciones</w:t>
      </w:r>
      <w:r>
        <w:rPr>
          <w:spacing w:val="23"/>
        </w:rPr>
        <w:t xml:space="preserve"> </w:t>
      </w:r>
      <w:r>
        <w:t>de</w:t>
      </w:r>
      <w:r>
        <w:rPr>
          <w:spacing w:val="20"/>
        </w:rPr>
        <w:t xml:space="preserve"> </w:t>
      </w:r>
      <w:r>
        <w:t>tecnología</w:t>
      </w:r>
      <w:r>
        <w:rPr>
          <w:spacing w:val="22"/>
        </w:rPr>
        <w:t xml:space="preserve"> </w:t>
      </w:r>
      <w:r>
        <w:t>que</w:t>
      </w:r>
      <w:r>
        <w:rPr>
          <w:spacing w:val="23"/>
        </w:rPr>
        <w:t xml:space="preserve"> </w:t>
      </w:r>
      <w:r>
        <w:t>hayan</w:t>
      </w:r>
      <w:r>
        <w:rPr>
          <w:spacing w:val="-58"/>
        </w:rPr>
        <w:t xml:space="preserve"> </w:t>
      </w:r>
      <w:r>
        <w:t>ocurrido</w:t>
      </w:r>
      <w:r>
        <w:rPr>
          <w:spacing w:val="-1"/>
        </w:rPr>
        <w:t xml:space="preserve"> </w:t>
      </w:r>
      <w:r>
        <w:t>desde</w:t>
      </w:r>
      <w:r>
        <w:rPr>
          <w:spacing w:val="-2"/>
        </w:rPr>
        <w:t xml:space="preserve"> </w:t>
      </w:r>
      <w:r>
        <w:t>marzo</w:t>
      </w:r>
      <w:r>
        <w:rPr>
          <w:spacing w:val="1"/>
        </w:rPr>
        <w:t xml:space="preserve"> </w:t>
      </w:r>
      <w:r>
        <w:t>de</w:t>
      </w:r>
      <w:r>
        <w:rPr>
          <w:spacing w:val="-1"/>
        </w:rPr>
        <w:t xml:space="preserve"> </w:t>
      </w:r>
      <w:r>
        <w:t>2020 a</w:t>
      </w:r>
      <w:r>
        <w:rPr>
          <w:spacing w:val="-2"/>
        </w:rPr>
        <w:t xml:space="preserve"> </w:t>
      </w:r>
      <w:r>
        <w:t>la</w:t>
      </w:r>
      <w:r>
        <w:rPr>
          <w:spacing w:val="-3"/>
        </w:rPr>
        <w:t xml:space="preserve"> </w:t>
      </w:r>
      <w:r>
        <w:t>fecha.</w:t>
      </w:r>
    </w:p>
    <w:p w14:paraId="0950F02A" w14:textId="77777777" w:rsidR="006750E7" w:rsidRDefault="00000000">
      <w:pPr>
        <w:pStyle w:val="Prrafodelista"/>
        <w:numPr>
          <w:ilvl w:val="1"/>
          <w:numId w:val="1"/>
        </w:numPr>
        <w:tabs>
          <w:tab w:val="left" w:pos="1582"/>
        </w:tabs>
        <w:spacing w:before="120"/>
        <w:ind w:hanging="361"/>
      </w:pPr>
      <w:proofErr w:type="gramStart"/>
      <w:r>
        <w:t>Qué</w:t>
      </w:r>
      <w:r>
        <w:rPr>
          <w:spacing w:val="-4"/>
        </w:rPr>
        <w:t xml:space="preserve"> </w:t>
      </w:r>
      <w:r>
        <w:t>tipo</w:t>
      </w:r>
      <w:r>
        <w:rPr>
          <w:spacing w:val="-2"/>
        </w:rPr>
        <w:t xml:space="preserve"> </w:t>
      </w:r>
      <w:r>
        <w:t>de</w:t>
      </w:r>
      <w:r>
        <w:rPr>
          <w:spacing w:val="-3"/>
        </w:rPr>
        <w:t xml:space="preserve"> </w:t>
      </w:r>
      <w:r>
        <w:t>procedimiento de</w:t>
      </w:r>
      <w:r>
        <w:rPr>
          <w:spacing w:val="-3"/>
        </w:rPr>
        <w:t xml:space="preserve"> </w:t>
      </w:r>
      <w:r>
        <w:t>adquisición</w:t>
      </w:r>
      <w:r>
        <w:rPr>
          <w:spacing w:val="-1"/>
        </w:rPr>
        <w:t xml:space="preserve"> </w:t>
      </w:r>
      <w:r>
        <w:t>emplearon en</w:t>
      </w:r>
      <w:r>
        <w:rPr>
          <w:spacing w:val="-2"/>
        </w:rPr>
        <w:t xml:space="preserve"> </w:t>
      </w:r>
      <w:r>
        <w:t>cada caso?</w:t>
      </w:r>
      <w:proofErr w:type="gramEnd"/>
    </w:p>
    <w:p w14:paraId="011A2AEB" w14:textId="77777777" w:rsidR="006750E7" w:rsidRDefault="006750E7">
      <w:pPr>
        <w:pStyle w:val="Textoindependiente"/>
        <w:spacing w:before="4"/>
        <w:rPr>
          <w:sz w:val="21"/>
        </w:rPr>
      </w:pPr>
    </w:p>
    <w:p w14:paraId="63ED1A90" w14:textId="77777777" w:rsidR="006750E7" w:rsidRDefault="00000000">
      <w:pPr>
        <w:pStyle w:val="Prrafodelista"/>
        <w:numPr>
          <w:ilvl w:val="1"/>
          <w:numId w:val="1"/>
        </w:numPr>
        <w:tabs>
          <w:tab w:val="left" w:pos="1582"/>
        </w:tabs>
        <w:spacing w:line="360" w:lineRule="auto"/>
        <w:ind w:right="136"/>
      </w:pPr>
      <w:r>
        <w:t>Realice</w:t>
      </w:r>
      <w:r>
        <w:rPr>
          <w:spacing w:val="3"/>
        </w:rPr>
        <w:t xml:space="preserve"> </w:t>
      </w:r>
      <w:r>
        <w:t>un análisis</w:t>
      </w:r>
      <w:r>
        <w:rPr>
          <w:spacing w:val="1"/>
        </w:rPr>
        <w:t xml:space="preserve"> </w:t>
      </w:r>
      <w:r>
        <w:t>y</w:t>
      </w:r>
      <w:r>
        <w:rPr>
          <w:spacing w:val="-2"/>
        </w:rPr>
        <w:t xml:space="preserve"> </w:t>
      </w:r>
      <w:r>
        <w:t>elabore</w:t>
      </w:r>
      <w:r>
        <w:rPr>
          <w:spacing w:val="2"/>
        </w:rPr>
        <w:t xml:space="preserve"> </w:t>
      </w:r>
      <w:r>
        <w:t>conclusiones</w:t>
      </w:r>
      <w:r>
        <w:rPr>
          <w:spacing w:val="3"/>
        </w:rPr>
        <w:t xml:space="preserve"> </w:t>
      </w:r>
      <w:r>
        <w:t>enfocándose</w:t>
      </w:r>
      <w:r>
        <w:rPr>
          <w:spacing w:val="4"/>
        </w:rPr>
        <w:t xml:space="preserve"> </w:t>
      </w:r>
      <w:r>
        <w:t>en el</w:t>
      </w:r>
      <w:r>
        <w:rPr>
          <w:spacing w:val="1"/>
        </w:rPr>
        <w:t xml:space="preserve"> </w:t>
      </w:r>
      <w:r>
        <w:t>ciclo</w:t>
      </w:r>
      <w:r>
        <w:rPr>
          <w:spacing w:val="1"/>
        </w:rPr>
        <w:t xml:space="preserve"> </w:t>
      </w:r>
      <w:r>
        <w:t>de</w:t>
      </w:r>
      <w:r>
        <w:rPr>
          <w:spacing w:val="1"/>
        </w:rPr>
        <w:t xml:space="preserve"> </w:t>
      </w:r>
      <w:r>
        <w:t>la</w:t>
      </w:r>
      <w:r>
        <w:rPr>
          <w:spacing w:val="-59"/>
        </w:rPr>
        <w:t xml:space="preserve"> </w:t>
      </w:r>
      <w:r>
        <w:t>TS y</w:t>
      </w:r>
      <w:r>
        <w:rPr>
          <w:spacing w:val="-2"/>
        </w:rPr>
        <w:t xml:space="preserve"> </w:t>
      </w:r>
      <w:r>
        <w:t>el contexto de</w:t>
      </w:r>
      <w:r>
        <w:rPr>
          <w:spacing w:val="-2"/>
        </w:rPr>
        <w:t xml:space="preserve"> </w:t>
      </w:r>
      <w:r>
        <w:t>pandemia.</w:t>
      </w:r>
    </w:p>
    <w:p w14:paraId="1A20F210" w14:textId="77777777" w:rsidR="006750E7" w:rsidRDefault="006750E7">
      <w:pPr>
        <w:spacing w:line="360" w:lineRule="auto"/>
        <w:sectPr w:rsidR="006750E7">
          <w:headerReference w:type="default" r:id="rId8"/>
          <w:footerReference w:type="default" r:id="rId9"/>
          <w:type w:val="continuous"/>
          <w:pgSz w:w="11910" w:h="16840"/>
          <w:pgMar w:top="1660" w:right="1560" w:bottom="1420" w:left="1560" w:header="538" w:footer="1222" w:gutter="0"/>
          <w:pgNumType w:start="1"/>
          <w:cols w:space="720"/>
        </w:sectPr>
      </w:pPr>
    </w:p>
    <w:p w14:paraId="7CF31664" w14:textId="77777777" w:rsidR="006750E7" w:rsidRDefault="006750E7">
      <w:pPr>
        <w:pStyle w:val="Textoindependiente"/>
        <w:spacing w:before="8"/>
        <w:rPr>
          <w:sz w:val="15"/>
        </w:rPr>
      </w:pPr>
    </w:p>
    <w:p w14:paraId="14AEFE94" w14:textId="77777777" w:rsidR="006750E7" w:rsidRDefault="00000000">
      <w:pPr>
        <w:pStyle w:val="Prrafodelista"/>
        <w:numPr>
          <w:ilvl w:val="1"/>
          <w:numId w:val="1"/>
        </w:numPr>
        <w:tabs>
          <w:tab w:val="left" w:pos="1582"/>
        </w:tabs>
        <w:spacing w:before="94" w:line="360" w:lineRule="auto"/>
        <w:ind w:right="138"/>
        <w:jc w:val="both"/>
      </w:pPr>
      <w:proofErr w:type="gramStart"/>
      <w:r>
        <w:t>Si estas incorporaciones se hubieran realizado en la actualidad, algo</w:t>
      </w:r>
      <w:r>
        <w:rPr>
          <w:spacing w:val="1"/>
        </w:rPr>
        <w:t xml:space="preserve"> </w:t>
      </w:r>
      <w:r>
        <w:t>hubiera</w:t>
      </w:r>
      <w:r>
        <w:rPr>
          <w:spacing w:val="-3"/>
        </w:rPr>
        <w:t xml:space="preserve"> </w:t>
      </w:r>
      <w:r>
        <w:t>cambiado?</w:t>
      </w:r>
      <w:proofErr w:type="gramEnd"/>
    </w:p>
    <w:p w14:paraId="18693E2C" w14:textId="77777777" w:rsidR="006750E7" w:rsidRDefault="00000000">
      <w:pPr>
        <w:pStyle w:val="Prrafodelista"/>
        <w:numPr>
          <w:ilvl w:val="1"/>
          <w:numId w:val="1"/>
        </w:numPr>
        <w:tabs>
          <w:tab w:val="left" w:pos="1582"/>
        </w:tabs>
        <w:spacing w:before="120" w:line="360" w:lineRule="auto"/>
        <w:ind w:right="135"/>
        <w:jc w:val="both"/>
      </w:pPr>
      <w:r>
        <w:t>Si la Institución visitada pertenece al subsector privado,</w:t>
      </w:r>
      <w:r>
        <w:rPr>
          <w:spacing w:val="61"/>
        </w:rPr>
        <w:t xml:space="preserve"> </w:t>
      </w:r>
      <w:r>
        <w:t>indique como</w:t>
      </w:r>
      <w:r>
        <w:rPr>
          <w:spacing w:val="1"/>
        </w:rPr>
        <w:t xml:space="preserve"> </w:t>
      </w:r>
      <w:r>
        <w:t>se</w:t>
      </w:r>
      <w:r>
        <w:rPr>
          <w:spacing w:val="1"/>
        </w:rPr>
        <w:t xml:space="preserve"> </w:t>
      </w:r>
      <w:r>
        <w:t>hubieran</w:t>
      </w:r>
      <w:r>
        <w:rPr>
          <w:spacing w:val="1"/>
        </w:rPr>
        <w:t xml:space="preserve"> </w:t>
      </w:r>
      <w:r>
        <w:t>realizado</w:t>
      </w:r>
      <w:r>
        <w:rPr>
          <w:spacing w:val="1"/>
        </w:rPr>
        <w:t xml:space="preserve"> </w:t>
      </w:r>
      <w:r>
        <w:t>las</w:t>
      </w:r>
      <w:r>
        <w:rPr>
          <w:spacing w:val="1"/>
        </w:rPr>
        <w:t xml:space="preserve"> </w:t>
      </w:r>
      <w:r>
        <w:t>adquisiciones</w:t>
      </w:r>
      <w:r>
        <w:rPr>
          <w:spacing w:val="1"/>
        </w:rPr>
        <w:t xml:space="preserve"> </w:t>
      </w:r>
      <w:r>
        <w:t>en</w:t>
      </w:r>
      <w:r>
        <w:rPr>
          <w:spacing w:val="1"/>
        </w:rPr>
        <w:t xml:space="preserve"> </w:t>
      </w:r>
      <w:r>
        <w:t>el</w:t>
      </w:r>
      <w:r>
        <w:rPr>
          <w:spacing w:val="1"/>
        </w:rPr>
        <w:t xml:space="preserve"> </w:t>
      </w:r>
      <w:r>
        <w:t>subsector</w:t>
      </w:r>
      <w:r>
        <w:rPr>
          <w:spacing w:val="1"/>
        </w:rPr>
        <w:t xml:space="preserve"> </w:t>
      </w:r>
      <w:r>
        <w:t>público</w:t>
      </w:r>
      <w:r>
        <w:rPr>
          <w:spacing w:val="1"/>
        </w:rPr>
        <w:t xml:space="preserve"> </w:t>
      </w:r>
      <w:r>
        <w:t>y</w:t>
      </w:r>
      <w:r>
        <w:rPr>
          <w:spacing w:val="1"/>
        </w:rPr>
        <w:t xml:space="preserve"> </w:t>
      </w:r>
      <w:r>
        <w:t>viceversa.</w:t>
      </w:r>
      <w:r>
        <w:rPr>
          <w:spacing w:val="1"/>
        </w:rPr>
        <w:t xml:space="preserve"> </w:t>
      </w:r>
      <w:r>
        <w:t>Justifique</w:t>
      </w:r>
      <w:r>
        <w:rPr>
          <w:spacing w:val="1"/>
        </w:rPr>
        <w:t xml:space="preserve"> </w:t>
      </w:r>
      <w:r>
        <w:t>cada</w:t>
      </w:r>
      <w:r>
        <w:rPr>
          <w:spacing w:val="2"/>
        </w:rPr>
        <w:t xml:space="preserve"> </w:t>
      </w:r>
      <w:r>
        <w:t>acción</w:t>
      </w:r>
    </w:p>
    <w:p w14:paraId="515A1894" w14:textId="77777777" w:rsidR="006750E7" w:rsidRDefault="006750E7">
      <w:pPr>
        <w:spacing w:line="360" w:lineRule="auto"/>
        <w:jc w:val="both"/>
      </w:pPr>
    </w:p>
    <w:p w14:paraId="6FC9B518" w14:textId="77777777" w:rsidR="006750E7" w:rsidRDefault="006750E7">
      <w:pPr>
        <w:pStyle w:val="Textoindependiente"/>
        <w:spacing w:before="11"/>
        <w:rPr>
          <w:sz w:val="15"/>
        </w:rPr>
      </w:pPr>
    </w:p>
    <w:p w14:paraId="5FCEDA8D" w14:textId="77777777" w:rsidR="001C1FD9" w:rsidRDefault="001C1FD9">
      <w:pPr>
        <w:pStyle w:val="Textoindependiente"/>
        <w:spacing w:line="252" w:lineRule="auto"/>
        <w:ind w:left="141" w:right="138"/>
        <w:jc w:val="both"/>
      </w:pPr>
    </w:p>
    <w:p w14:paraId="198B7EE6" w14:textId="77777777" w:rsidR="001C1FD9" w:rsidRDefault="001C1FD9">
      <w:pPr>
        <w:pStyle w:val="Textoindependiente"/>
        <w:spacing w:line="252" w:lineRule="auto"/>
        <w:ind w:left="141" w:right="138"/>
        <w:jc w:val="both"/>
      </w:pPr>
    </w:p>
    <w:p w14:paraId="0A4C387E" w14:textId="77777777" w:rsidR="001C1FD9" w:rsidRDefault="001C1FD9">
      <w:pPr>
        <w:pStyle w:val="Textoindependiente"/>
        <w:spacing w:line="252" w:lineRule="auto"/>
        <w:ind w:left="141" w:right="138"/>
        <w:jc w:val="both"/>
      </w:pPr>
    </w:p>
    <w:p w14:paraId="49B7F818" w14:textId="77777777" w:rsidR="001C1FD9" w:rsidRDefault="001C1FD9">
      <w:pPr>
        <w:pStyle w:val="Textoindependiente"/>
        <w:spacing w:line="252" w:lineRule="auto"/>
        <w:ind w:left="141" w:right="138"/>
        <w:jc w:val="both"/>
      </w:pPr>
    </w:p>
    <w:p w14:paraId="1B8EAD43" w14:textId="77777777" w:rsidR="001C1FD9" w:rsidRDefault="001C1FD9">
      <w:pPr>
        <w:pStyle w:val="Textoindependiente"/>
        <w:spacing w:line="252" w:lineRule="auto"/>
        <w:ind w:left="141" w:right="138"/>
        <w:jc w:val="both"/>
      </w:pPr>
    </w:p>
    <w:p w14:paraId="62017624" w14:textId="77777777" w:rsidR="001C1FD9" w:rsidRDefault="001C1FD9">
      <w:pPr>
        <w:pStyle w:val="Textoindependiente"/>
        <w:spacing w:line="252" w:lineRule="auto"/>
        <w:ind w:left="141" w:right="138"/>
        <w:jc w:val="both"/>
      </w:pPr>
    </w:p>
    <w:p w14:paraId="3C6CB9D0" w14:textId="77777777" w:rsidR="001C1FD9" w:rsidRDefault="001C1FD9">
      <w:pPr>
        <w:pStyle w:val="Textoindependiente"/>
        <w:spacing w:line="252" w:lineRule="auto"/>
        <w:ind w:left="141" w:right="138"/>
        <w:jc w:val="both"/>
      </w:pPr>
    </w:p>
    <w:p w14:paraId="3E93E10F" w14:textId="77777777" w:rsidR="001C1FD9" w:rsidRDefault="001C1FD9">
      <w:pPr>
        <w:pStyle w:val="Textoindependiente"/>
        <w:spacing w:line="252" w:lineRule="auto"/>
        <w:ind w:left="141" w:right="138"/>
        <w:jc w:val="both"/>
      </w:pPr>
    </w:p>
    <w:p w14:paraId="592701B6" w14:textId="77777777" w:rsidR="001C1FD9" w:rsidRDefault="001C1FD9">
      <w:pPr>
        <w:pStyle w:val="Textoindependiente"/>
        <w:spacing w:line="252" w:lineRule="auto"/>
        <w:ind w:left="141" w:right="138"/>
        <w:jc w:val="both"/>
      </w:pPr>
    </w:p>
    <w:p w14:paraId="7AE07076" w14:textId="77777777" w:rsidR="001C1FD9" w:rsidRDefault="001C1FD9">
      <w:pPr>
        <w:pStyle w:val="Textoindependiente"/>
        <w:spacing w:line="252" w:lineRule="auto"/>
        <w:ind w:left="141" w:right="138"/>
        <w:jc w:val="both"/>
      </w:pPr>
    </w:p>
    <w:p w14:paraId="3F92CD3C" w14:textId="77777777" w:rsidR="001C1FD9" w:rsidRDefault="001C1FD9">
      <w:pPr>
        <w:pStyle w:val="Textoindependiente"/>
        <w:spacing w:line="252" w:lineRule="auto"/>
        <w:ind w:left="141" w:right="138"/>
        <w:jc w:val="both"/>
      </w:pPr>
    </w:p>
    <w:p w14:paraId="6F3E2783" w14:textId="77777777" w:rsidR="001C1FD9" w:rsidRDefault="001C1FD9">
      <w:pPr>
        <w:pStyle w:val="Textoindependiente"/>
        <w:spacing w:line="252" w:lineRule="auto"/>
        <w:ind w:left="141" w:right="138"/>
        <w:jc w:val="both"/>
      </w:pPr>
    </w:p>
    <w:p w14:paraId="20BFE24A" w14:textId="77777777" w:rsidR="001C1FD9" w:rsidRDefault="001C1FD9">
      <w:pPr>
        <w:pStyle w:val="Textoindependiente"/>
        <w:spacing w:line="252" w:lineRule="auto"/>
        <w:ind w:left="141" w:right="138"/>
        <w:jc w:val="both"/>
      </w:pPr>
    </w:p>
    <w:p w14:paraId="7BF7EFAA" w14:textId="77777777" w:rsidR="001C1FD9" w:rsidRDefault="001C1FD9">
      <w:pPr>
        <w:pStyle w:val="Textoindependiente"/>
        <w:spacing w:line="252" w:lineRule="auto"/>
        <w:ind w:left="141" w:right="138"/>
        <w:jc w:val="both"/>
      </w:pPr>
    </w:p>
    <w:p w14:paraId="5F98929D" w14:textId="77777777" w:rsidR="001C1FD9" w:rsidRDefault="001C1FD9">
      <w:pPr>
        <w:pStyle w:val="Textoindependiente"/>
        <w:spacing w:line="252" w:lineRule="auto"/>
        <w:ind w:left="141" w:right="138"/>
        <w:jc w:val="both"/>
      </w:pPr>
    </w:p>
    <w:p w14:paraId="008A0A69" w14:textId="77777777" w:rsidR="001C1FD9" w:rsidRDefault="001C1FD9">
      <w:pPr>
        <w:pStyle w:val="Textoindependiente"/>
        <w:spacing w:line="252" w:lineRule="auto"/>
        <w:ind w:left="141" w:right="138"/>
        <w:jc w:val="both"/>
      </w:pPr>
    </w:p>
    <w:p w14:paraId="77E7DBBE" w14:textId="77777777" w:rsidR="001C1FD9" w:rsidRDefault="001C1FD9">
      <w:pPr>
        <w:pStyle w:val="Textoindependiente"/>
        <w:spacing w:line="252" w:lineRule="auto"/>
        <w:ind w:left="141" w:right="138"/>
        <w:jc w:val="both"/>
      </w:pPr>
    </w:p>
    <w:p w14:paraId="57F60978" w14:textId="77777777" w:rsidR="001C1FD9" w:rsidRDefault="001C1FD9">
      <w:pPr>
        <w:pStyle w:val="Textoindependiente"/>
        <w:spacing w:line="252" w:lineRule="auto"/>
        <w:ind w:left="141" w:right="138"/>
        <w:jc w:val="both"/>
      </w:pPr>
    </w:p>
    <w:p w14:paraId="75BAFABE" w14:textId="77777777" w:rsidR="001C1FD9" w:rsidRDefault="001C1FD9">
      <w:pPr>
        <w:pStyle w:val="Textoindependiente"/>
        <w:spacing w:line="252" w:lineRule="auto"/>
        <w:ind w:left="141" w:right="138"/>
        <w:jc w:val="both"/>
      </w:pPr>
    </w:p>
    <w:p w14:paraId="1F6EB969" w14:textId="77777777" w:rsidR="001C1FD9" w:rsidRDefault="001C1FD9">
      <w:pPr>
        <w:pStyle w:val="Textoindependiente"/>
        <w:spacing w:line="252" w:lineRule="auto"/>
        <w:ind w:left="141" w:right="138"/>
        <w:jc w:val="both"/>
      </w:pPr>
    </w:p>
    <w:p w14:paraId="242EAEA1" w14:textId="77777777" w:rsidR="001C1FD9" w:rsidRDefault="001C1FD9">
      <w:pPr>
        <w:pStyle w:val="Textoindependiente"/>
        <w:spacing w:line="252" w:lineRule="auto"/>
        <w:ind w:left="141" w:right="138"/>
        <w:jc w:val="both"/>
      </w:pPr>
    </w:p>
    <w:p w14:paraId="0408E3FE" w14:textId="4B727465" w:rsidR="0082508D" w:rsidRDefault="000B3493" w:rsidP="000B3493">
      <w:r>
        <w:br w:type="page"/>
      </w:r>
    </w:p>
    <w:p w14:paraId="647F47AF" w14:textId="77777777" w:rsidR="00EA0087" w:rsidRDefault="0082508D" w:rsidP="00EA0087">
      <w:pPr>
        <w:tabs>
          <w:tab w:val="left" w:pos="862"/>
        </w:tabs>
        <w:spacing w:before="93" w:line="360" w:lineRule="auto"/>
        <w:ind w:right="137"/>
      </w:pPr>
      <w:r>
        <w:lastRenderedPageBreak/>
        <w:t>1.</w:t>
      </w:r>
      <w:r w:rsidR="00EA0087">
        <w:t xml:space="preserve"> En</w:t>
      </w:r>
      <w:r w:rsidR="00EA0087" w:rsidRPr="00EA0087">
        <w:rPr>
          <w:spacing w:val="20"/>
        </w:rPr>
        <w:t xml:space="preserve"> </w:t>
      </w:r>
      <w:r w:rsidR="00EA0087">
        <w:t>el</w:t>
      </w:r>
      <w:r w:rsidR="00EA0087" w:rsidRPr="00EA0087">
        <w:rPr>
          <w:spacing w:val="21"/>
        </w:rPr>
        <w:t xml:space="preserve"> </w:t>
      </w:r>
      <w:r w:rsidR="00EA0087">
        <w:t>marco</w:t>
      </w:r>
      <w:r w:rsidR="00EA0087" w:rsidRPr="00EA0087">
        <w:rPr>
          <w:spacing w:val="18"/>
        </w:rPr>
        <w:t xml:space="preserve"> </w:t>
      </w:r>
      <w:r w:rsidR="00EA0087">
        <w:t>del</w:t>
      </w:r>
      <w:r w:rsidR="00EA0087" w:rsidRPr="00EA0087">
        <w:rPr>
          <w:spacing w:val="21"/>
        </w:rPr>
        <w:t xml:space="preserve"> </w:t>
      </w:r>
      <w:r w:rsidR="00EA0087">
        <w:t>sector</w:t>
      </w:r>
      <w:r w:rsidR="00EA0087" w:rsidRPr="00EA0087">
        <w:rPr>
          <w:spacing w:val="21"/>
        </w:rPr>
        <w:t xml:space="preserve"> </w:t>
      </w:r>
      <w:r w:rsidR="00EA0087">
        <w:t>de</w:t>
      </w:r>
      <w:r w:rsidR="00EA0087" w:rsidRPr="00EA0087">
        <w:rPr>
          <w:spacing w:val="20"/>
        </w:rPr>
        <w:t xml:space="preserve"> </w:t>
      </w:r>
      <w:r w:rsidR="00EA0087">
        <w:t>salud</w:t>
      </w:r>
      <w:r w:rsidR="00EA0087" w:rsidRPr="00EA0087">
        <w:rPr>
          <w:spacing w:val="21"/>
        </w:rPr>
        <w:t xml:space="preserve"> </w:t>
      </w:r>
      <w:r w:rsidR="00EA0087">
        <w:t>público</w:t>
      </w:r>
      <w:r w:rsidR="00EA0087" w:rsidRPr="00EA0087">
        <w:rPr>
          <w:spacing w:val="21"/>
        </w:rPr>
        <w:t xml:space="preserve"> </w:t>
      </w:r>
      <w:r w:rsidR="00EA0087">
        <w:t>de</w:t>
      </w:r>
      <w:r w:rsidR="00EA0087" w:rsidRPr="00EA0087">
        <w:rPr>
          <w:spacing w:val="22"/>
        </w:rPr>
        <w:t xml:space="preserve"> </w:t>
      </w:r>
      <w:r w:rsidR="00EA0087">
        <w:t>Entre</w:t>
      </w:r>
      <w:r w:rsidR="00EA0087" w:rsidRPr="00EA0087">
        <w:rPr>
          <w:spacing w:val="20"/>
        </w:rPr>
        <w:t xml:space="preserve"> </w:t>
      </w:r>
      <w:r w:rsidR="00EA0087">
        <w:t>Ríos</w:t>
      </w:r>
      <w:r w:rsidR="00EA0087" w:rsidRPr="00EA0087">
        <w:rPr>
          <w:spacing w:val="21"/>
        </w:rPr>
        <w:t xml:space="preserve"> </w:t>
      </w:r>
      <w:r w:rsidR="00EA0087">
        <w:t>explique</w:t>
      </w:r>
      <w:r w:rsidR="00EA0087" w:rsidRPr="00EA0087">
        <w:rPr>
          <w:spacing w:val="21"/>
        </w:rPr>
        <w:t xml:space="preserve"> </w:t>
      </w:r>
      <w:r w:rsidR="00EA0087">
        <w:t>los</w:t>
      </w:r>
      <w:r w:rsidR="00EA0087" w:rsidRPr="00EA0087">
        <w:rPr>
          <w:spacing w:val="21"/>
        </w:rPr>
        <w:t xml:space="preserve"> </w:t>
      </w:r>
      <w:r w:rsidR="00EA0087">
        <w:t>diferentes</w:t>
      </w:r>
      <w:r w:rsidR="00EA0087" w:rsidRPr="00EA0087">
        <w:rPr>
          <w:spacing w:val="-58"/>
        </w:rPr>
        <w:t xml:space="preserve"> </w:t>
      </w:r>
      <w:r w:rsidR="00EA0087">
        <w:t>procedimientos</w:t>
      </w:r>
      <w:r w:rsidR="00EA0087" w:rsidRPr="00EA0087">
        <w:rPr>
          <w:spacing w:val="-3"/>
        </w:rPr>
        <w:t xml:space="preserve"> </w:t>
      </w:r>
      <w:r w:rsidR="00EA0087">
        <w:t>de</w:t>
      </w:r>
      <w:r w:rsidR="00EA0087" w:rsidRPr="00EA0087">
        <w:rPr>
          <w:spacing w:val="-2"/>
        </w:rPr>
        <w:t xml:space="preserve"> </w:t>
      </w:r>
      <w:r w:rsidR="00EA0087">
        <w:t>compras</w:t>
      </w:r>
      <w:r w:rsidR="00EA0087" w:rsidRPr="00EA0087">
        <w:rPr>
          <w:spacing w:val="2"/>
        </w:rPr>
        <w:t xml:space="preserve"> </w:t>
      </w:r>
      <w:r w:rsidR="00EA0087">
        <w:t>utilizados.</w:t>
      </w:r>
    </w:p>
    <w:p w14:paraId="31A4A21A" w14:textId="01EDEA7B" w:rsidR="00EA0087" w:rsidRDefault="0082508D" w:rsidP="0082508D">
      <w:pPr>
        <w:pStyle w:val="Textoindependiente"/>
        <w:spacing w:line="252" w:lineRule="auto"/>
        <w:ind w:right="138"/>
        <w:jc w:val="both"/>
      </w:pPr>
      <w:r>
        <w:t xml:space="preserve"> </w:t>
      </w:r>
    </w:p>
    <w:p w14:paraId="558939ED" w14:textId="5A881543" w:rsidR="00655EDA" w:rsidRDefault="001C1FD9" w:rsidP="0082508D">
      <w:pPr>
        <w:pStyle w:val="Textoindependiente"/>
        <w:spacing w:line="252" w:lineRule="auto"/>
        <w:ind w:right="138"/>
        <w:jc w:val="both"/>
      </w:pPr>
      <w:r>
        <w:t xml:space="preserve">Los diferentes procedimientos de compra del sector de salud pública de Entre Ríos se encuentran definidos en el </w:t>
      </w:r>
      <w:proofErr w:type="spellStart"/>
      <w:r>
        <w:t>articulo</w:t>
      </w:r>
      <w:proofErr w:type="spellEnd"/>
      <w:r>
        <w:t xml:space="preserve"> 26 de la ley </w:t>
      </w:r>
      <w:proofErr w:type="spellStart"/>
      <w:r>
        <w:t>n°</w:t>
      </w:r>
      <w:proofErr w:type="spellEnd"/>
      <w:r>
        <w:t xml:space="preserve"> 5140:</w:t>
      </w:r>
    </w:p>
    <w:p w14:paraId="4DEE7BFB" w14:textId="1F95BE97" w:rsidR="00655EDA" w:rsidRDefault="00655EDA" w:rsidP="00D10568">
      <w:pPr>
        <w:pStyle w:val="Textoindependiente"/>
        <w:numPr>
          <w:ilvl w:val="0"/>
          <w:numId w:val="4"/>
        </w:numPr>
        <w:spacing w:line="252" w:lineRule="auto"/>
        <w:ind w:right="138"/>
        <w:jc w:val="both"/>
      </w:pPr>
      <w:r>
        <w:t>Licitación: Es el procedimiento administrativo para la adquisición de suministros, realización de servicios o ejecución de obras que celebren los entes, organismos y entidades que forman parte del sector público. Esta puede ser:</w:t>
      </w:r>
    </w:p>
    <w:p w14:paraId="1DE18C9C" w14:textId="77777777" w:rsidR="001C1FD9" w:rsidRDefault="001C1FD9" w:rsidP="00655EDA">
      <w:pPr>
        <w:pStyle w:val="Textoindependiente"/>
        <w:numPr>
          <w:ilvl w:val="1"/>
          <w:numId w:val="4"/>
        </w:numPr>
        <w:spacing w:line="252" w:lineRule="auto"/>
        <w:ind w:right="138"/>
        <w:jc w:val="both"/>
      </w:pPr>
      <w:r>
        <w:t>Licitación pública: Será pública cuando el importe a contratar supere el monto que fije la ley anual de presupuesto para licitación privada y no esté contemplada ninguna excepción. La invitación a participar debe realizarse por medios de comunicación públicos escritos.</w:t>
      </w:r>
    </w:p>
    <w:p w14:paraId="5DF7527A" w14:textId="77777777" w:rsidR="001C1FD9" w:rsidRDefault="001C1FD9" w:rsidP="00655EDA">
      <w:pPr>
        <w:pStyle w:val="Textoindependiente"/>
        <w:numPr>
          <w:ilvl w:val="1"/>
          <w:numId w:val="4"/>
        </w:numPr>
        <w:spacing w:line="252" w:lineRule="auto"/>
        <w:ind w:right="138"/>
        <w:jc w:val="both"/>
      </w:pPr>
      <w:r>
        <w:t>Licitación Privada: Será privada cuando no se supere el monto que fije la ley anual de presupuesto. La invitación a participar se realiza mediante comunicación directa con un mínimo de tres firmas.</w:t>
      </w:r>
    </w:p>
    <w:p w14:paraId="323356DC" w14:textId="77777777" w:rsidR="00DF1F54" w:rsidRDefault="001C1FD9" w:rsidP="00DF1F54">
      <w:pPr>
        <w:pStyle w:val="Textoindependiente"/>
        <w:numPr>
          <w:ilvl w:val="0"/>
          <w:numId w:val="4"/>
        </w:numPr>
        <w:spacing w:line="252" w:lineRule="auto"/>
        <w:ind w:right="138"/>
        <w:jc w:val="both"/>
      </w:pPr>
      <w:r>
        <w:t xml:space="preserve"> </w:t>
      </w:r>
      <w:r w:rsidR="006F00D8">
        <w:t>Contratación directa por vía de excepción:</w:t>
      </w:r>
      <w:r w:rsidR="00AB5048">
        <w:t xml:space="preserve"> </w:t>
      </w:r>
      <w:r w:rsidR="00DF1F54">
        <w:t>Se elige a la empresa que se desea contratar y se celebra un convenio con la misma. Esta se aplica en los siguientes casos:</w:t>
      </w:r>
    </w:p>
    <w:p w14:paraId="351AEAAD" w14:textId="77777777" w:rsidR="00DF1F54" w:rsidRDefault="00DF1F54" w:rsidP="00DF1F54">
      <w:pPr>
        <w:pStyle w:val="Textoindependiente"/>
        <w:numPr>
          <w:ilvl w:val="1"/>
          <w:numId w:val="4"/>
        </w:numPr>
        <w:spacing w:line="252" w:lineRule="auto"/>
        <w:ind w:right="138"/>
        <w:jc w:val="both"/>
      </w:pPr>
      <w:r>
        <w:t>El monto no supera el máximo establecido.</w:t>
      </w:r>
    </w:p>
    <w:p w14:paraId="0D044226" w14:textId="77777777" w:rsidR="00DF1F54" w:rsidRDefault="00DF1F54" w:rsidP="00DF1F54">
      <w:pPr>
        <w:pStyle w:val="Textoindependiente"/>
        <w:numPr>
          <w:ilvl w:val="1"/>
          <w:numId w:val="4"/>
        </w:numPr>
        <w:spacing w:line="252" w:lineRule="auto"/>
        <w:ind w:right="138"/>
        <w:jc w:val="both"/>
      </w:pPr>
      <w:r>
        <w:t>Razones de urgencia o emergencia que impidan otro procedimiento de selección.</w:t>
      </w:r>
    </w:p>
    <w:p w14:paraId="1C90859E" w14:textId="77777777" w:rsidR="00DF1F54" w:rsidRDefault="00DF1F54" w:rsidP="00DF1F54">
      <w:pPr>
        <w:pStyle w:val="Textoindependiente"/>
        <w:numPr>
          <w:ilvl w:val="1"/>
          <w:numId w:val="4"/>
        </w:numPr>
        <w:spacing w:line="252" w:lineRule="auto"/>
        <w:ind w:right="138"/>
        <w:jc w:val="both"/>
      </w:pPr>
      <w:r>
        <w:t>Cuando una licitación o concurso haya resultado desierto por segunda vez.</w:t>
      </w:r>
    </w:p>
    <w:p w14:paraId="3BFD0850" w14:textId="77777777" w:rsidR="00DF1F54" w:rsidRDefault="00DF1F54" w:rsidP="00DF1F54">
      <w:pPr>
        <w:pStyle w:val="Textoindependiente"/>
        <w:numPr>
          <w:ilvl w:val="1"/>
          <w:numId w:val="4"/>
        </w:numPr>
        <w:spacing w:line="252" w:lineRule="auto"/>
        <w:ind w:right="138"/>
        <w:jc w:val="both"/>
      </w:pPr>
      <w:r>
        <w:t>Contratación de bienes o servicios cuya comercialización fuera exclusiva.</w:t>
      </w:r>
    </w:p>
    <w:p w14:paraId="0C94E82F" w14:textId="0A0BDDBA" w:rsidR="00413F92" w:rsidRDefault="006B092E" w:rsidP="00DF1F54">
      <w:pPr>
        <w:pStyle w:val="Textoindependiente"/>
        <w:numPr>
          <w:ilvl w:val="1"/>
          <w:numId w:val="4"/>
        </w:numPr>
        <w:spacing w:line="252" w:lineRule="auto"/>
        <w:ind w:right="138"/>
        <w:jc w:val="both"/>
      </w:pPr>
      <w:r>
        <w:t>Realización o adquisición de obras científicas, técnicas o artísticas cuya ejecución deba confiarse a especialistas.</w:t>
      </w:r>
      <w:r w:rsidR="006F00D8">
        <w:t xml:space="preserve"> </w:t>
      </w:r>
    </w:p>
    <w:p w14:paraId="241BC21D" w14:textId="47438D5E" w:rsidR="00413F92" w:rsidRPr="00413F92" w:rsidRDefault="00413F92" w:rsidP="00413F92">
      <w:pPr>
        <w:pStyle w:val="Textoindependiente"/>
        <w:numPr>
          <w:ilvl w:val="0"/>
          <w:numId w:val="4"/>
        </w:numPr>
        <w:spacing w:line="252" w:lineRule="auto"/>
        <w:ind w:right="138"/>
        <w:jc w:val="both"/>
      </w:pPr>
      <w:r>
        <w:t xml:space="preserve">Solicitud de cotizaciones: </w:t>
      </w:r>
      <w:r>
        <w:rPr>
          <w:rFonts w:ascii="Arial" w:hAnsi="Arial" w:cs="Arial"/>
        </w:rPr>
        <w:t>Se utiliza para adquirir bienes o servicios normalizados, de características homogéneas, fáciles de obtener y que tengan un mercado permanente. Se aplica hasta el monto que fije la ley anual de presupuesto.</w:t>
      </w:r>
    </w:p>
    <w:p w14:paraId="780B956D" w14:textId="48B7B14A" w:rsidR="00413F92" w:rsidRPr="00413F92" w:rsidRDefault="00413F92" w:rsidP="00413F92">
      <w:pPr>
        <w:pStyle w:val="Textoindependiente"/>
        <w:numPr>
          <w:ilvl w:val="0"/>
          <w:numId w:val="4"/>
        </w:numPr>
        <w:spacing w:line="252" w:lineRule="auto"/>
        <w:ind w:right="138"/>
        <w:jc w:val="both"/>
      </w:pPr>
      <w:r w:rsidRPr="00413F92">
        <w:rPr>
          <w:rFonts w:ascii="Arial" w:hAnsi="Arial" w:cs="Arial"/>
        </w:rPr>
        <w:t xml:space="preserve">Concurso de méritos y antecedentes: </w:t>
      </w:r>
      <w:r>
        <w:rPr>
          <w:rFonts w:ascii="Arial" w:hAnsi="Arial" w:cs="Arial"/>
        </w:rPr>
        <w:t>utilizado cuando los criterios de selección recaigan primordialmente en factores no económicos.</w:t>
      </w:r>
    </w:p>
    <w:p w14:paraId="47D457B0" w14:textId="320E2F22" w:rsidR="00413F92" w:rsidRPr="00AB5048" w:rsidRDefault="00413F92" w:rsidP="00413F92">
      <w:pPr>
        <w:pStyle w:val="Textoindependiente"/>
        <w:numPr>
          <w:ilvl w:val="0"/>
          <w:numId w:val="4"/>
        </w:numPr>
        <w:spacing w:line="252" w:lineRule="auto"/>
        <w:ind w:right="138"/>
        <w:jc w:val="both"/>
      </w:pPr>
      <w:r>
        <w:rPr>
          <w:rFonts w:ascii="Arial" w:hAnsi="Arial" w:cs="Arial"/>
        </w:rPr>
        <w:t xml:space="preserve">Iniciativa privada: </w:t>
      </w:r>
      <w:r w:rsidR="00AB5048">
        <w:rPr>
          <w:rFonts w:ascii="Arial" w:hAnsi="Arial" w:cs="Arial"/>
        </w:rPr>
        <w:t>cualquier persona física o jurídica podrá efectuar una presentación para la ejecución de obras o prestación de servicios especiales que constituyan una realización novedosa u original, o que impliquen una innovación científica o tecnológica.</w:t>
      </w:r>
    </w:p>
    <w:p w14:paraId="125C343F" w14:textId="764D2296" w:rsidR="006B092E" w:rsidRPr="006B092E" w:rsidRDefault="00AB5048" w:rsidP="00AB5048">
      <w:pPr>
        <w:pStyle w:val="Textoindependiente"/>
        <w:numPr>
          <w:ilvl w:val="0"/>
          <w:numId w:val="4"/>
        </w:numPr>
        <w:spacing w:line="252" w:lineRule="auto"/>
        <w:ind w:right="138"/>
        <w:jc w:val="both"/>
      </w:pPr>
      <w:r w:rsidRPr="006B092E">
        <w:rPr>
          <w:rFonts w:ascii="Arial" w:hAnsi="Arial" w:cs="Arial"/>
        </w:rPr>
        <w:t>Concurso de proyectos integrales</w:t>
      </w:r>
      <w:r w:rsidR="006B092E">
        <w:rPr>
          <w:rFonts w:ascii="Arial" w:hAnsi="Arial" w:cs="Arial"/>
        </w:rPr>
        <w:t>.</w:t>
      </w:r>
    </w:p>
    <w:p w14:paraId="18083FB0" w14:textId="15B66C0F" w:rsidR="00AB5048" w:rsidRDefault="00AB5048" w:rsidP="00AB5048">
      <w:pPr>
        <w:pStyle w:val="Textoindependiente"/>
        <w:numPr>
          <w:ilvl w:val="0"/>
          <w:numId w:val="4"/>
        </w:numPr>
        <w:spacing w:line="252" w:lineRule="auto"/>
        <w:ind w:right="138"/>
        <w:jc w:val="both"/>
      </w:pPr>
      <w:r w:rsidRPr="006B092E">
        <w:rPr>
          <w:rFonts w:ascii="Arial" w:hAnsi="Arial" w:cs="Arial"/>
        </w:rPr>
        <w:t>Subasta pública o remate</w:t>
      </w:r>
      <w:r>
        <w:t>.</w:t>
      </w:r>
    </w:p>
    <w:p w14:paraId="74D2DFFB" w14:textId="01397B08" w:rsidR="00AB5048" w:rsidRDefault="00AB5048" w:rsidP="00AB5048">
      <w:pPr>
        <w:pStyle w:val="Textoindependiente"/>
        <w:numPr>
          <w:ilvl w:val="0"/>
          <w:numId w:val="4"/>
        </w:numPr>
        <w:spacing w:line="252" w:lineRule="auto"/>
        <w:ind w:right="138"/>
        <w:jc w:val="both"/>
      </w:pPr>
      <w:r>
        <w:t>Por normas que se acuerden con las instituciones financieras internacionales cuando se trate de contrataciones que se financien con recursos provenientes de aquellas.</w:t>
      </w:r>
    </w:p>
    <w:p w14:paraId="6D588BEE" w14:textId="77777777" w:rsidR="00EA0087" w:rsidRDefault="0082508D" w:rsidP="00EA0087">
      <w:pPr>
        <w:tabs>
          <w:tab w:val="left" w:pos="862"/>
        </w:tabs>
        <w:spacing w:line="252" w:lineRule="exact"/>
      </w:pPr>
      <w:r>
        <w:t>2.</w:t>
      </w:r>
      <w:r w:rsidR="00EA0087">
        <w:t xml:space="preserve"> </w:t>
      </w:r>
      <w:proofErr w:type="gramStart"/>
      <w:r w:rsidR="00EA0087">
        <w:t>Éstos</w:t>
      </w:r>
      <w:proofErr w:type="gramEnd"/>
      <w:r w:rsidR="00EA0087" w:rsidRPr="00EA0087">
        <w:rPr>
          <w:spacing w:val="-2"/>
        </w:rPr>
        <w:t xml:space="preserve"> </w:t>
      </w:r>
      <w:r w:rsidR="00EA0087">
        <w:t>procedimientos</w:t>
      </w:r>
      <w:r w:rsidR="00EA0087" w:rsidRPr="00EA0087">
        <w:rPr>
          <w:spacing w:val="-1"/>
        </w:rPr>
        <w:t xml:space="preserve"> </w:t>
      </w:r>
      <w:r w:rsidR="00EA0087">
        <w:t>pueden aplicarse</w:t>
      </w:r>
      <w:r w:rsidR="00EA0087" w:rsidRPr="00EA0087">
        <w:rPr>
          <w:spacing w:val="-1"/>
        </w:rPr>
        <w:t xml:space="preserve"> </w:t>
      </w:r>
      <w:r w:rsidR="00EA0087">
        <w:t>al</w:t>
      </w:r>
      <w:r w:rsidR="00EA0087" w:rsidRPr="00EA0087">
        <w:rPr>
          <w:spacing w:val="-3"/>
        </w:rPr>
        <w:t xml:space="preserve"> </w:t>
      </w:r>
      <w:r w:rsidR="00EA0087">
        <w:t>sector</w:t>
      </w:r>
      <w:r w:rsidR="00EA0087" w:rsidRPr="00EA0087">
        <w:rPr>
          <w:spacing w:val="-2"/>
        </w:rPr>
        <w:t xml:space="preserve"> </w:t>
      </w:r>
      <w:r w:rsidR="00EA0087">
        <w:t>de</w:t>
      </w:r>
      <w:r w:rsidR="00EA0087" w:rsidRPr="00EA0087">
        <w:rPr>
          <w:spacing w:val="-1"/>
        </w:rPr>
        <w:t xml:space="preserve"> </w:t>
      </w:r>
      <w:r w:rsidR="00EA0087">
        <w:t>salud</w:t>
      </w:r>
      <w:r w:rsidR="00EA0087" w:rsidRPr="00EA0087">
        <w:rPr>
          <w:spacing w:val="-2"/>
        </w:rPr>
        <w:t xml:space="preserve"> </w:t>
      </w:r>
      <w:r w:rsidR="00EA0087">
        <w:t>privado? Justifique</w:t>
      </w:r>
    </w:p>
    <w:p w14:paraId="60FC0418" w14:textId="78FD1F65" w:rsidR="00EA0087" w:rsidRDefault="00EA0087" w:rsidP="0082508D">
      <w:pPr>
        <w:pStyle w:val="Textoindependiente"/>
        <w:spacing w:line="252" w:lineRule="auto"/>
        <w:ind w:right="138"/>
        <w:jc w:val="both"/>
      </w:pPr>
    </w:p>
    <w:p w14:paraId="6FC55DD2" w14:textId="3F2CC02D" w:rsidR="0082508D" w:rsidRDefault="0082508D" w:rsidP="0082508D">
      <w:pPr>
        <w:pStyle w:val="Textoindependiente"/>
        <w:spacing w:line="252" w:lineRule="auto"/>
        <w:ind w:right="138"/>
        <w:jc w:val="both"/>
      </w:pPr>
      <w:r>
        <w:t>Los procedimientos que se aplican en el sector privado son solicitud de cotizaciones y compra directa. En el Sanatorio La Entrerriana S.A se utilizan estos dos métodos de compra, donde en el caso de solicitud de cotizaciones se releva una matriz de decisión donde se evalúan las características de los equipos, provisión de repuestos, garantía, costo, entre otras relevantes para la adquisición con la finalidad elegir el equipo</w:t>
      </w:r>
      <w:r w:rsidR="00D10568">
        <w:t xml:space="preserve"> y servicio</w:t>
      </w:r>
      <w:r>
        <w:t xml:space="preserve"> óptimo.</w:t>
      </w:r>
      <w:r w:rsidR="00D10568">
        <w:t xml:space="preserve"> En el caso de compra directa se selecciona el equipo que se desea adquirir y se celebra un contrato con el proveedor. </w:t>
      </w:r>
    </w:p>
    <w:p w14:paraId="3606A35D" w14:textId="1417300F" w:rsidR="0082508D" w:rsidRDefault="0082508D" w:rsidP="0082508D">
      <w:pPr>
        <w:pStyle w:val="Textoindependiente"/>
        <w:spacing w:line="252" w:lineRule="auto"/>
        <w:ind w:right="138"/>
        <w:jc w:val="both"/>
      </w:pPr>
      <w:r>
        <w:lastRenderedPageBreak/>
        <w:t xml:space="preserve">No se realizan en las instituciones privadas licitaciones, ya que las mismas tienen la finalidad de brindar transparencia </w:t>
      </w:r>
      <w:r w:rsidR="001C5EA9">
        <w:t>(</w:t>
      </w:r>
      <w:r w:rsidR="00D10568">
        <w:t>para</w:t>
      </w:r>
      <w:r w:rsidR="001C5EA9">
        <w:t xml:space="preserve"> el sector público) </w:t>
      </w:r>
      <w:r>
        <w:t>en la adquisición de tecnología</w:t>
      </w:r>
      <w:r w:rsidR="00E0131E">
        <w:t>.</w:t>
      </w:r>
      <w:r>
        <w:t xml:space="preserve"> </w:t>
      </w:r>
      <w:r w:rsidR="001C5EA9">
        <w:t>Se podrían</w:t>
      </w:r>
      <w:r w:rsidR="00D10568">
        <w:t xml:space="preserve"> realizar</w:t>
      </w:r>
      <w:r w:rsidR="001C5EA9">
        <w:t xml:space="preserve"> </w:t>
      </w:r>
      <w:r w:rsidR="00D10568">
        <w:t>otros</w:t>
      </w:r>
      <w:r w:rsidR="001C5EA9">
        <w:t xml:space="preserve"> procedimientos</w:t>
      </w:r>
      <w:r w:rsidR="00D10568">
        <w:t xml:space="preserve"> en el</w:t>
      </w:r>
      <w:r w:rsidR="001C5EA9">
        <w:t xml:space="preserve"> ámbito privado,</w:t>
      </w:r>
      <w:r w:rsidR="00D10568">
        <w:t xml:space="preserve"> como licitaciones,</w:t>
      </w:r>
      <w:r w:rsidR="001C5EA9">
        <w:t xml:space="preserve"> pero no son obligatorios. </w:t>
      </w:r>
    </w:p>
    <w:p w14:paraId="133C2420" w14:textId="77777777" w:rsidR="001C5EA9" w:rsidRDefault="001C5EA9" w:rsidP="0082508D">
      <w:pPr>
        <w:pStyle w:val="Textoindependiente"/>
        <w:spacing w:line="252" w:lineRule="auto"/>
        <w:ind w:right="138"/>
        <w:jc w:val="both"/>
      </w:pPr>
    </w:p>
    <w:p w14:paraId="00117F24" w14:textId="77777777" w:rsidR="00EA0087" w:rsidRDefault="001C5EA9" w:rsidP="0082508D">
      <w:pPr>
        <w:pStyle w:val="Textoindependiente"/>
        <w:spacing w:line="252" w:lineRule="auto"/>
        <w:ind w:right="138"/>
        <w:jc w:val="both"/>
      </w:pPr>
      <w:r>
        <w:t>3.</w:t>
      </w:r>
      <w:r w:rsidR="00EA0087">
        <w:t xml:space="preserve"> En qué</w:t>
      </w:r>
      <w:r w:rsidR="00EA0087">
        <w:rPr>
          <w:spacing w:val="-2"/>
        </w:rPr>
        <w:t xml:space="preserve"> </w:t>
      </w:r>
      <w:r w:rsidR="00EA0087">
        <w:t>se</w:t>
      </w:r>
      <w:r w:rsidR="00EA0087">
        <w:rPr>
          <w:spacing w:val="-2"/>
        </w:rPr>
        <w:t xml:space="preserve"> </w:t>
      </w:r>
      <w:r w:rsidR="00EA0087">
        <w:t>diferencia</w:t>
      </w:r>
      <w:r w:rsidR="00EA0087">
        <w:rPr>
          <w:spacing w:val="1"/>
        </w:rPr>
        <w:t xml:space="preserve"> </w:t>
      </w:r>
      <w:r w:rsidR="00EA0087">
        <w:t>si</w:t>
      </w:r>
      <w:r w:rsidR="00EA0087">
        <w:rPr>
          <w:spacing w:val="-1"/>
        </w:rPr>
        <w:t xml:space="preserve"> </w:t>
      </w:r>
      <w:r w:rsidR="00EA0087">
        <w:t>su</w:t>
      </w:r>
      <w:r w:rsidR="00EA0087">
        <w:rPr>
          <w:spacing w:val="-2"/>
        </w:rPr>
        <w:t xml:space="preserve"> </w:t>
      </w:r>
      <w:r w:rsidR="00EA0087">
        <w:t>trabajo</w:t>
      </w:r>
      <w:r w:rsidR="00EA0087">
        <w:rPr>
          <w:spacing w:val="-1"/>
        </w:rPr>
        <w:t xml:space="preserve"> </w:t>
      </w:r>
      <w:r w:rsidR="00EA0087">
        <w:t>se</w:t>
      </w:r>
      <w:r w:rsidR="00EA0087">
        <w:rPr>
          <w:spacing w:val="-3"/>
        </w:rPr>
        <w:t xml:space="preserve"> </w:t>
      </w:r>
      <w:r w:rsidR="00EA0087">
        <w:t>desarrolla</w:t>
      </w:r>
      <w:r w:rsidR="00EA0087">
        <w:rPr>
          <w:spacing w:val="-2"/>
        </w:rPr>
        <w:t xml:space="preserve"> </w:t>
      </w:r>
      <w:r w:rsidR="00EA0087">
        <w:t>en</w:t>
      </w:r>
      <w:r w:rsidR="00EA0087">
        <w:rPr>
          <w:spacing w:val="-1"/>
        </w:rPr>
        <w:t xml:space="preserve"> </w:t>
      </w:r>
      <w:r w:rsidR="00EA0087">
        <w:t>otra provincia</w:t>
      </w:r>
      <w:r w:rsidR="00EA0087">
        <w:rPr>
          <w:spacing w:val="-3"/>
        </w:rPr>
        <w:t xml:space="preserve"> </w:t>
      </w:r>
      <w:r w:rsidR="00EA0087">
        <w:t>argentina?</w:t>
      </w:r>
    </w:p>
    <w:p w14:paraId="416FA812" w14:textId="312F5660" w:rsidR="00EA0087" w:rsidRDefault="001C5EA9" w:rsidP="0082508D">
      <w:pPr>
        <w:pStyle w:val="Textoindependiente"/>
        <w:spacing w:line="252" w:lineRule="auto"/>
        <w:ind w:right="138"/>
        <w:jc w:val="both"/>
      </w:pPr>
      <w:r>
        <w:t xml:space="preserve"> </w:t>
      </w:r>
    </w:p>
    <w:p w14:paraId="5E1D5986" w14:textId="0B6202ED" w:rsidR="00D10568" w:rsidRDefault="001C5EA9" w:rsidP="0082508D">
      <w:pPr>
        <w:pStyle w:val="Textoindependiente"/>
        <w:spacing w:line="252" w:lineRule="auto"/>
        <w:ind w:right="138"/>
        <w:jc w:val="both"/>
      </w:pPr>
      <w:r>
        <w:t>Si el trabajo se desarrolla en otra provincia se deben considerar las leyes y normativas de esa provincia con relación a la adquisición de tecnología sanitaria</w:t>
      </w:r>
      <w:r w:rsidR="00A64D87">
        <w:t>, cuando la misma no se adhiera a la ley nacional.</w:t>
      </w:r>
    </w:p>
    <w:p w14:paraId="531C351B" w14:textId="7B882FBE" w:rsidR="00D10568" w:rsidRDefault="00D10568" w:rsidP="0082508D">
      <w:pPr>
        <w:pStyle w:val="Textoindependiente"/>
        <w:spacing w:line="252" w:lineRule="auto"/>
        <w:ind w:right="138"/>
        <w:jc w:val="both"/>
      </w:pPr>
      <w:r>
        <w:t>En el caso de que se quiera lograr la habilitación de un establecimiento destinado a la salud, se debe considerar las normas de habitación de la provincia.</w:t>
      </w:r>
    </w:p>
    <w:p w14:paraId="665FBAA0" w14:textId="589B6FD0" w:rsidR="001C5EA9" w:rsidRDefault="001C5EA9" w:rsidP="0082508D">
      <w:pPr>
        <w:pStyle w:val="Textoindependiente"/>
        <w:spacing w:line="252" w:lineRule="auto"/>
        <w:ind w:right="138"/>
        <w:jc w:val="both"/>
      </w:pPr>
      <w:r>
        <w:t>En cuanto al rol del ingeniero clínico, puede existi</w:t>
      </w:r>
      <w:r w:rsidR="002D7755">
        <w:t>r funciones asignadas por la provincia, como es el caso de Entre Ríos, por lo que deben ser consideradas.</w:t>
      </w:r>
    </w:p>
    <w:p w14:paraId="733081E8" w14:textId="77777777" w:rsidR="002D7755" w:rsidRDefault="002D7755" w:rsidP="0082508D">
      <w:pPr>
        <w:pStyle w:val="Textoindependiente"/>
        <w:spacing w:line="252" w:lineRule="auto"/>
        <w:ind w:right="138"/>
        <w:jc w:val="both"/>
      </w:pPr>
    </w:p>
    <w:p w14:paraId="214EE08F" w14:textId="77777777" w:rsidR="00EA0087" w:rsidRDefault="002D7755" w:rsidP="00EA0087">
      <w:pPr>
        <w:tabs>
          <w:tab w:val="left" w:pos="862"/>
        </w:tabs>
        <w:spacing w:before="1" w:line="360" w:lineRule="auto"/>
        <w:ind w:right="137"/>
      </w:pPr>
      <w:r>
        <w:t>4.</w:t>
      </w:r>
      <w:r w:rsidR="00EA0087">
        <w:t xml:space="preserve"> Cuántos tipos de pliegos conoce, para un procedimiento de adquisición por</w:t>
      </w:r>
      <w:r w:rsidR="00EA0087" w:rsidRPr="00EA0087">
        <w:rPr>
          <w:spacing w:val="1"/>
        </w:rPr>
        <w:t xml:space="preserve"> </w:t>
      </w:r>
      <w:r w:rsidR="00EA0087">
        <w:t>Licitación?</w:t>
      </w:r>
      <w:r w:rsidR="00EA0087" w:rsidRPr="00EA0087">
        <w:rPr>
          <w:spacing w:val="-1"/>
        </w:rPr>
        <w:t xml:space="preserve"> </w:t>
      </w:r>
      <w:proofErr w:type="gramStart"/>
      <w:r w:rsidR="00EA0087">
        <w:t>En</w:t>
      </w:r>
      <w:r w:rsidR="00EA0087" w:rsidRPr="00EA0087">
        <w:rPr>
          <w:spacing w:val="1"/>
        </w:rPr>
        <w:t xml:space="preserve"> </w:t>
      </w:r>
      <w:r w:rsidR="00EA0087">
        <w:t>cuál de</w:t>
      </w:r>
      <w:r w:rsidR="00EA0087" w:rsidRPr="00EA0087">
        <w:rPr>
          <w:spacing w:val="-2"/>
        </w:rPr>
        <w:t xml:space="preserve"> </w:t>
      </w:r>
      <w:r w:rsidR="00EA0087">
        <w:t>ellos</w:t>
      </w:r>
      <w:r w:rsidR="00EA0087" w:rsidRPr="00EA0087">
        <w:rPr>
          <w:spacing w:val="-1"/>
        </w:rPr>
        <w:t xml:space="preserve"> </w:t>
      </w:r>
      <w:r w:rsidR="00EA0087">
        <w:t>participa el Ingeniero</w:t>
      </w:r>
      <w:r w:rsidR="00EA0087" w:rsidRPr="00EA0087">
        <w:rPr>
          <w:spacing w:val="-3"/>
        </w:rPr>
        <w:t xml:space="preserve"> </w:t>
      </w:r>
      <w:r w:rsidR="00EA0087">
        <w:t>Clínico?</w:t>
      </w:r>
      <w:proofErr w:type="gramEnd"/>
    </w:p>
    <w:p w14:paraId="2C590222" w14:textId="0C2159E2" w:rsidR="00EA0087" w:rsidRDefault="002D7755" w:rsidP="0082508D">
      <w:pPr>
        <w:pStyle w:val="Textoindependiente"/>
        <w:spacing w:line="252" w:lineRule="auto"/>
        <w:ind w:right="138"/>
        <w:jc w:val="both"/>
      </w:pPr>
      <w:r>
        <w:t xml:space="preserve"> </w:t>
      </w:r>
    </w:p>
    <w:p w14:paraId="104316A0" w14:textId="38ABA801" w:rsidR="002D7755" w:rsidRDefault="002D7755" w:rsidP="0082508D">
      <w:pPr>
        <w:pStyle w:val="Textoindependiente"/>
        <w:spacing w:line="252" w:lineRule="auto"/>
        <w:ind w:right="138"/>
        <w:jc w:val="both"/>
      </w:pPr>
      <w:r>
        <w:t>Para un procedimiento de adquisición por licitación se conocen dos tipos de pliegos:</w:t>
      </w:r>
    </w:p>
    <w:p w14:paraId="4CE87F37" w14:textId="74B8810E" w:rsidR="002D7755" w:rsidRDefault="002D7755" w:rsidP="002D7755">
      <w:pPr>
        <w:pStyle w:val="Textoindependiente"/>
        <w:numPr>
          <w:ilvl w:val="0"/>
          <w:numId w:val="8"/>
        </w:numPr>
        <w:spacing w:line="252" w:lineRule="auto"/>
        <w:ind w:right="138"/>
        <w:jc w:val="both"/>
      </w:pPr>
      <w:r>
        <w:t xml:space="preserve">Pliego de condiciones generales: compendio de cláusulas y artículos de carácter amplio, que </w:t>
      </w:r>
      <w:r w:rsidR="008B7BBD">
        <w:t>establece la forma de presentación de la oferta, la forma de pago, plazos, penalizaciones y garantías. Además, es repetible en todos los concursos que realiza el contratante.</w:t>
      </w:r>
    </w:p>
    <w:p w14:paraId="017DAAF6" w14:textId="0B17DFA5" w:rsidR="000176E2" w:rsidRDefault="008B7BBD" w:rsidP="000176E2">
      <w:pPr>
        <w:pStyle w:val="Textoindependiente"/>
        <w:numPr>
          <w:ilvl w:val="0"/>
          <w:numId w:val="8"/>
        </w:numPr>
        <w:spacing w:line="252" w:lineRule="auto"/>
        <w:ind w:right="138"/>
        <w:jc w:val="both"/>
      </w:pPr>
      <w:r>
        <w:t xml:space="preserve">Pliego de condiciones particulares: </w:t>
      </w:r>
      <w:r w:rsidR="000176E2">
        <w:t>Es especifico de cada contrato y tiene como objetivo la definición del producto o servicio requerido por el contratante. El mismo abarca especificaciones técnicas, normas técnicas, métodos de construcción, instalación y pautas generales del servicio.</w:t>
      </w:r>
    </w:p>
    <w:p w14:paraId="3F46E7E2" w14:textId="1274FDBB" w:rsidR="000176E2" w:rsidRDefault="000176E2" w:rsidP="000176E2">
      <w:pPr>
        <w:pStyle w:val="Textoindependiente"/>
        <w:spacing w:line="252" w:lineRule="auto"/>
        <w:ind w:left="360" w:right="138"/>
        <w:jc w:val="both"/>
      </w:pPr>
      <w:r>
        <w:t>El ingeniero clínico participa en el pliego de condiciones particulares, definiendo las especificaciones técnicas, instalación y pautas generales del servicio (garantía, provisión de repuestos, capacitación, entre otros).</w:t>
      </w:r>
    </w:p>
    <w:p w14:paraId="529907FD" w14:textId="77777777" w:rsidR="00EA0087" w:rsidRDefault="000176E2" w:rsidP="00EA0087">
      <w:pPr>
        <w:tabs>
          <w:tab w:val="left" w:pos="862"/>
        </w:tabs>
        <w:spacing w:before="119" w:line="360" w:lineRule="auto"/>
        <w:ind w:right="133"/>
      </w:pPr>
      <w:r>
        <w:t>5.</w:t>
      </w:r>
      <w:r w:rsidR="00EA0087">
        <w:t xml:space="preserve"> Sitúese en un procedimiento de compras en el subsector público de salud,</w:t>
      </w:r>
      <w:r w:rsidR="00EA0087" w:rsidRPr="00EA0087">
        <w:rPr>
          <w:spacing w:val="61"/>
        </w:rPr>
        <w:t xml:space="preserve"> </w:t>
      </w:r>
      <w:r w:rsidR="00EA0087">
        <w:t>en</w:t>
      </w:r>
      <w:r w:rsidR="00EA0087" w:rsidRPr="00EA0087">
        <w:rPr>
          <w:spacing w:val="1"/>
        </w:rPr>
        <w:t xml:space="preserve"> </w:t>
      </w:r>
      <w:r w:rsidR="00EA0087">
        <w:t>el momento de análisis de ofertas. Ocurre que 2 empresas proponen el mismo</w:t>
      </w:r>
      <w:r w:rsidR="00EA0087" w:rsidRPr="00EA0087">
        <w:rPr>
          <w:spacing w:val="1"/>
        </w:rPr>
        <w:t xml:space="preserve"> </w:t>
      </w:r>
      <w:r w:rsidR="00EA0087">
        <w:t>equipo (marca y modelo) y al mismo precio, ambas cumplen técnicamente, y</w:t>
      </w:r>
      <w:r w:rsidR="00EA0087" w:rsidRPr="00EA0087">
        <w:rPr>
          <w:spacing w:val="1"/>
        </w:rPr>
        <w:t xml:space="preserve"> </w:t>
      </w:r>
      <w:r w:rsidR="00EA0087">
        <w:t>han</w:t>
      </w:r>
      <w:r w:rsidR="00EA0087" w:rsidRPr="00EA0087">
        <w:rPr>
          <w:spacing w:val="1"/>
        </w:rPr>
        <w:t xml:space="preserve"> </w:t>
      </w:r>
      <w:r w:rsidR="00EA0087">
        <w:t>presentado</w:t>
      </w:r>
      <w:r w:rsidR="00EA0087" w:rsidRPr="00EA0087">
        <w:rPr>
          <w:spacing w:val="1"/>
        </w:rPr>
        <w:t xml:space="preserve"> </w:t>
      </w:r>
      <w:r w:rsidR="00EA0087">
        <w:t>la</w:t>
      </w:r>
      <w:r w:rsidR="00EA0087" w:rsidRPr="00EA0087">
        <w:rPr>
          <w:spacing w:val="1"/>
        </w:rPr>
        <w:t xml:space="preserve"> </w:t>
      </w:r>
      <w:r w:rsidR="00EA0087">
        <w:t>documentación</w:t>
      </w:r>
      <w:r w:rsidR="00EA0087" w:rsidRPr="00EA0087">
        <w:rPr>
          <w:spacing w:val="1"/>
        </w:rPr>
        <w:t xml:space="preserve"> </w:t>
      </w:r>
      <w:r w:rsidR="00EA0087">
        <w:t>completa.</w:t>
      </w:r>
      <w:r w:rsidR="00EA0087" w:rsidRPr="00EA0087">
        <w:rPr>
          <w:spacing w:val="1"/>
        </w:rPr>
        <w:t xml:space="preserve"> </w:t>
      </w:r>
      <w:proofErr w:type="gramStart"/>
      <w:r w:rsidR="00EA0087">
        <w:t>Qué</w:t>
      </w:r>
      <w:r w:rsidR="00EA0087" w:rsidRPr="00EA0087">
        <w:rPr>
          <w:spacing w:val="1"/>
        </w:rPr>
        <w:t xml:space="preserve"> </w:t>
      </w:r>
      <w:r w:rsidR="00EA0087">
        <w:t>consideraría</w:t>
      </w:r>
      <w:r w:rsidR="00EA0087" w:rsidRPr="00EA0087">
        <w:rPr>
          <w:spacing w:val="62"/>
        </w:rPr>
        <w:t xml:space="preserve"> </w:t>
      </w:r>
      <w:r w:rsidR="00EA0087">
        <w:t>para</w:t>
      </w:r>
      <w:r w:rsidR="00EA0087" w:rsidRPr="00EA0087">
        <w:rPr>
          <w:spacing w:val="62"/>
        </w:rPr>
        <w:t xml:space="preserve"> </w:t>
      </w:r>
      <w:r w:rsidR="00EA0087">
        <w:t>la</w:t>
      </w:r>
      <w:r w:rsidR="00EA0087" w:rsidRPr="00EA0087">
        <w:rPr>
          <w:spacing w:val="1"/>
        </w:rPr>
        <w:t xml:space="preserve"> </w:t>
      </w:r>
      <w:r w:rsidR="00EA0087">
        <w:t>selección</w:t>
      </w:r>
      <w:r w:rsidR="00EA0087" w:rsidRPr="00EA0087">
        <w:rPr>
          <w:spacing w:val="-1"/>
        </w:rPr>
        <w:t xml:space="preserve"> </w:t>
      </w:r>
      <w:r w:rsidR="00EA0087">
        <w:t>de</w:t>
      </w:r>
      <w:r w:rsidR="00EA0087" w:rsidRPr="00EA0087">
        <w:rPr>
          <w:spacing w:val="2"/>
        </w:rPr>
        <w:t xml:space="preserve"> </w:t>
      </w:r>
      <w:r w:rsidR="00EA0087">
        <w:t>la oferta</w:t>
      </w:r>
      <w:r w:rsidR="00EA0087" w:rsidRPr="00EA0087">
        <w:rPr>
          <w:spacing w:val="1"/>
        </w:rPr>
        <w:t xml:space="preserve"> </w:t>
      </w:r>
      <w:r w:rsidR="00EA0087">
        <w:t>adjudicataria?</w:t>
      </w:r>
      <w:proofErr w:type="gramEnd"/>
      <w:r w:rsidR="00EA0087" w:rsidRPr="00EA0087">
        <w:rPr>
          <w:spacing w:val="-1"/>
        </w:rPr>
        <w:t xml:space="preserve"> </w:t>
      </w:r>
      <w:r w:rsidR="00EA0087">
        <w:t>Justifique</w:t>
      </w:r>
    </w:p>
    <w:p w14:paraId="6D984411" w14:textId="77777777" w:rsidR="00EA0087" w:rsidRDefault="00EA0087" w:rsidP="000176E2">
      <w:pPr>
        <w:pStyle w:val="Textoindependiente"/>
        <w:spacing w:line="252" w:lineRule="auto"/>
        <w:ind w:right="138"/>
        <w:jc w:val="both"/>
      </w:pPr>
    </w:p>
    <w:p w14:paraId="6C7FE628" w14:textId="12C012A7" w:rsidR="000176E2" w:rsidRDefault="000A017D" w:rsidP="000176E2">
      <w:pPr>
        <w:pStyle w:val="Textoindependiente"/>
        <w:spacing w:line="252" w:lineRule="auto"/>
        <w:ind w:right="138"/>
        <w:jc w:val="both"/>
      </w:pPr>
      <w:r>
        <w:t>En caso de que ambos oferentes presenten mismo equipo y al mismo precio, ambos cumplen técnicamente, y</w:t>
      </w:r>
      <w:r>
        <w:rPr>
          <w:spacing w:val="1"/>
        </w:rPr>
        <w:t xml:space="preserve"> </w:t>
      </w:r>
      <w:r>
        <w:t>han</w:t>
      </w:r>
      <w:r>
        <w:rPr>
          <w:spacing w:val="1"/>
        </w:rPr>
        <w:t xml:space="preserve"> </w:t>
      </w:r>
      <w:r>
        <w:t>presentado</w:t>
      </w:r>
      <w:r>
        <w:rPr>
          <w:spacing w:val="1"/>
        </w:rPr>
        <w:t xml:space="preserve"> </w:t>
      </w:r>
      <w:r>
        <w:t>la</w:t>
      </w:r>
      <w:r>
        <w:rPr>
          <w:spacing w:val="1"/>
        </w:rPr>
        <w:t xml:space="preserve"> </w:t>
      </w:r>
      <w:r>
        <w:t>documentación</w:t>
      </w:r>
      <w:r>
        <w:rPr>
          <w:spacing w:val="1"/>
        </w:rPr>
        <w:t xml:space="preserve"> </w:t>
      </w:r>
      <w:r>
        <w:t>completa, se evalúan otros aspectos de la oferta tales como:</w:t>
      </w:r>
    </w:p>
    <w:p w14:paraId="160BDF7F" w14:textId="5941738A" w:rsidR="000A017D" w:rsidRDefault="000A017D" w:rsidP="000A017D">
      <w:pPr>
        <w:pStyle w:val="Textoindependiente"/>
        <w:numPr>
          <w:ilvl w:val="0"/>
          <w:numId w:val="9"/>
        </w:numPr>
        <w:spacing w:line="252" w:lineRule="auto"/>
        <w:ind w:right="138"/>
        <w:jc w:val="both"/>
      </w:pPr>
      <w:r>
        <w:t>Garantía</w:t>
      </w:r>
      <w:r w:rsidR="004C4B63">
        <w:t xml:space="preserve"> del equipo</w:t>
      </w:r>
      <w:r>
        <w:t>: duración y tipo de garantía</w:t>
      </w:r>
      <w:r w:rsidR="004C4B63">
        <w:t xml:space="preserve"> en caso de desperfectos y/o fallas</w:t>
      </w:r>
      <w:r>
        <w:t>.</w:t>
      </w:r>
    </w:p>
    <w:p w14:paraId="7412B90F" w14:textId="70B32BF0" w:rsidR="004C4B63" w:rsidRDefault="000A017D" w:rsidP="000A017D">
      <w:pPr>
        <w:pStyle w:val="Textoindependiente"/>
        <w:numPr>
          <w:ilvl w:val="0"/>
          <w:numId w:val="9"/>
        </w:numPr>
        <w:spacing w:line="252" w:lineRule="auto"/>
        <w:ind w:right="138"/>
        <w:jc w:val="both"/>
      </w:pPr>
      <w:r>
        <w:t>Ga</w:t>
      </w:r>
      <w:r w:rsidR="004C4B63">
        <w:t xml:space="preserve">rantía de </w:t>
      </w:r>
      <w:r>
        <w:t>Provisión de repuesto: se considera el plazo que el fabricante o importador puede asegurar la provisión de repuestos</w:t>
      </w:r>
      <w:r w:rsidR="004C4B63">
        <w:t xml:space="preserve"> del equipo que se va a adquirir.</w:t>
      </w:r>
    </w:p>
    <w:p w14:paraId="27235EFF" w14:textId="24D7ACCD" w:rsidR="000A017D" w:rsidRDefault="004C4B63" w:rsidP="000A017D">
      <w:pPr>
        <w:pStyle w:val="Textoindependiente"/>
        <w:numPr>
          <w:ilvl w:val="0"/>
          <w:numId w:val="9"/>
        </w:numPr>
        <w:spacing w:line="252" w:lineRule="auto"/>
        <w:ind w:right="138"/>
        <w:jc w:val="both"/>
      </w:pPr>
      <w:r>
        <w:t xml:space="preserve">Servicio técnico: se considera que sea eficiente y accesible. </w:t>
      </w:r>
    </w:p>
    <w:p w14:paraId="33E78D3F" w14:textId="20791018" w:rsidR="00775B32" w:rsidRDefault="00775B32" w:rsidP="000A017D">
      <w:pPr>
        <w:pStyle w:val="Textoindependiente"/>
        <w:numPr>
          <w:ilvl w:val="0"/>
          <w:numId w:val="9"/>
        </w:numPr>
        <w:spacing w:line="252" w:lineRule="auto"/>
        <w:ind w:right="138"/>
        <w:jc w:val="both"/>
      </w:pPr>
      <w:r>
        <w:t>Capacitación del personal técnico: si el oferente ofrece capacitación del personal de la institución para el mantenimiento correctivo de primera línea del equipo.</w:t>
      </w:r>
    </w:p>
    <w:p w14:paraId="74F7F992" w14:textId="77777777" w:rsidR="00A64D87" w:rsidRDefault="00A64D87" w:rsidP="00A64D87">
      <w:pPr>
        <w:pStyle w:val="Textoindependiente"/>
        <w:spacing w:line="252" w:lineRule="auto"/>
        <w:ind w:left="360" w:right="138"/>
        <w:jc w:val="both"/>
      </w:pPr>
    </w:p>
    <w:p w14:paraId="6AD71CA8" w14:textId="71503280" w:rsidR="004C4B63" w:rsidRDefault="004C4B63" w:rsidP="000A017D">
      <w:pPr>
        <w:pStyle w:val="Textoindependiente"/>
        <w:numPr>
          <w:ilvl w:val="0"/>
          <w:numId w:val="9"/>
        </w:numPr>
        <w:spacing w:line="252" w:lineRule="auto"/>
        <w:ind w:right="138"/>
        <w:jc w:val="both"/>
      </w:pPr>
      <w:r>
        <w:lastRenderedPageBreak/>
        <w:t xml:space="preserve">Reputación del oferente: se tiene en cuenta la reputación del oferente en garantizar el cumplimiento de los aspectos mencionados anteriormente. Se tendrán en consideración el historial de la empresa </w:t>
      </w:r>
      <w:r w:rsidR="00775B32">
        <w:t>y las experiencias previas.</w:t>
      </w:r>
    </w:p>
    <w:p w14:paraId="555EB24E" w14:textId="06827DB2" w:rsidR="00A64D87" w:rsidRDefault="00A64D87" w:rsidP="00A64D87">
      <w:pPr>
        <w:pStyle w:val="Textoindependiente"/>
        <w:spacing w:line="252" w:lineRule="auto"/>
        <w:ind w:right="138"/>
        <w:jc w:val="both"/>
      </w:pPr>
    </w:p>
    <w:p w14:paraId="244664B7" w14:textId="22893C1C" w:rsidR="00EA0087" w:rsidRDefault="004C4B63" w:rsidP="00EA0087">
      <w:pPr>
        <w:tabs>
          <w:tab w:val="left" w:pos="862"/>
        </w:tabs>
        <w:spacing w:before="119" w:line="360" w:lineRule="auto"/>
        <w:ind w:right="137"/>
      </w:pPr>
      <w:r>
        <w:t>6.</w:t>
      </w:r>
      <w:r w:rsidR="00775B32">
        <w:t xml:space="preserve"> </w:t>
      </w:r>
      <w:r w:rsidR="00EA0087">
        <w:t>Una vez que se ha emitido la orden de compra de un producto tecnológico, por</w:t>
      </w:r>
      <w:r w:rsidR="00EA0087" w:rsidRPr="00EA0087">
        <w:rPr>
          <w:spacing w:val="1"/>
        </w:rPr>
        <w:t xml:space="preserve"> </w:t>
      </w:r>
      <w:proofErr w:type="gramStart"/>
      <w:r w:rsidR="00EA0087">
        <w:t>ejemplo</w:t>
      </w:r>
      <w:proofErr w:type="gramEnd"/>
      <w:r w:rsidR="00EA0087">
        <w:t xml:space="preserve"> un tomógrafo. Indique cuál será la intervención del Ingeniero Clínico</w:t>
      </w:r>
      <w:r w:rsidR="00EA0087" w:rsidRPr="00EA0087">
        <w:rPr>
          <w:spacing w:val="1"/>
        </w:rPr>
        <w:t xml:space="preserve"> </w:t>
      </w:r>
      <w:r w:rsidR="00EA0087">
        <w:t>hasta</w:t>
      </w:r>
      <w:r w:rsidR="00EA0087" w:rsidRPr="00EA0087">
        <w:rPr>
          <w:spacing w:val="-3"/>
        </w:rPr>
        <w:t xml:space="preserve"> </w:t>
      </w:r>
      <w:r w:rsidR="00EA0087">
        <w:t>el vencimiento</w:t>
      </w:r>
      <w:r w:rsidR="00EA0087" w:rsidRPr="00EA0087">
        <w:rPr>
          <w:spacing w:val="-2"/>
        </w:rPr>
        <w:t xml:space="preserve"> </w:t>
      </w:r>
      <w:r w:rsidR="00EA0087">
        <w:t>del</w:t>
      </w:r>
      <w:r w:rsidR="00EA0087" w:rsidRPr="00EA0087">
        <w:rPr>
          <w:spacing w:val="-2"/>
        </w:rPr>
        <w:t xml:space="preserve"> </w:t>
      </w:r>
      <w:r w:rsidR="00EA0087">
        <w:t>período</w:t>
      </w:r>
      <w:r w:rsidR="00EA0087" w:rsidRPr="00EA0087">
        <w:rPr>
          <w:spacing w:val="1"/>
        </w:rPr>
        <w:t xml:space="preserve"> </w:t>
      </w:r>
      <w:r w:rsidR="00EA0087">
        <w:t>de</w:t>
      </w:r>
      <w:r w:rsidR="00EA0087" w:rsidRPr="00EA0087">
        <w:rPr>
          <w:spacing w:val="1"/>
        </w:rPr>
        <w:t xml:space="preserve"> </w:t>
      </w:r>
      <w:r w:rsidR="00EA0087">
        <w:t>garantía.</w:t>
      </w:r>
    </w:p>
    <w:p w14:paraId="7ED2F484" w14:textId="77777777" w:rsidR="00EA0087" w:rsidRDefault="00EA0087" w:rsidP="004C4B63">
      <w:pPr>
        <w:pStyle w:val="Textoindependiente"/>
        <w:spacing w:line="252" w:lineRule="auto"/>
        <w:ind w:right="138"/>
        <w:jc w:val="both"/>
      </w:pPr>
    </w:p>
    <w:p w14:paraId="2F7DE9CA" w14:textId="3B9283B1" w:rsidR="00775B32" w:rsidRDefault="00775B32" w:rsidP="004C4B63">
      <w:pPr>
        <w:pStyle w:val="Textoindependiente"/>
        <w:spacing w:line="252" w:lineRule="auto"/>
        <w:ind w:right="138"/>
        <w:jc w:val="both"/>
      </w:pPr>
      <w:r>
        <w:t xml:space="preserve">En el caso de un equipo como un tomógrafo, </w:t>
      </w:r>
      <w:r w:rsidR="00AB05C9">
        <w:t>posterior a la emisión de la orden de compra y hasta el vencimiento de la garantía, el ingeniero clínico debe realizar las siguientes acciones:</w:t>
      </w:r>
    </w:p>
    <w:p w14:paraId="272525DD" w14:textId="5C1C8F98" w:rsidR="00AB05C9" w:rsidRDefault="00AB05C9" w:rsidP="00AB05C9">
      <w:pPr>
        <w:pStyle w:val="Textoindependiente"/>
        <w:numPr>
          <w:ilvl w:val="0"/>
          <w:numId w:val="10"/>
        </w:numPr>
        <w:spacing w:line="252" w:lineRule="auto"/>
        <w:ind w:right="138"/>
        <w:jc w:val="both"/>
      </w:pPr>
      <w:r>
        <w:t>Verificación y adecuación de los requisitos de preinstalación del equipo.</w:t>
      </w:r>
    </w:p>
    <w:p w14:paraId="5E861FD6" w14:textId="3B6942E8" w:rsidR="00AB05C9" w:rsidRDefault="00AB05C9" w:rsidP="00AB05C9">
      <w:pPr>
        <w:pStyle w:val="Textoindependiente"/>
        <w:numPr>
          <w:ilvl w:val="0"/>
          <w:numId w:val="10"/>
        </w:numPr>
        <w:spacing w:line="252" w:lineRule="auto"/>
        <w:ind w:right="138"/>
        <w:jc w:val="both"/>
      </w:pPr>
      <w:r>
        <w:t>Recepción del equipo</w:t>
      </w:r>
    </w:p>
    <w:p w14:paraId="2433E5D4" w14:textId="5E40946B" w:rsidR="00AB05C9" w:rsidRDefault="00AB05C9" w:rsidP="00AB05C9">
      <w:pPr>
        <w:pStyle w:val="Textoindependiente"/>
        <w:numPr>
          <w:ilvl w:val="0"/>
          <w:numId w:val="10"/>
        </w:numPr>
        <w:spacing w:line="252" w:lineRule="auto"/>
        <w:ind w:right="138"/>
        <w:jc w:val="both"/>
      </w:pPr>
      <w:r>
        <w:t>Verificación de los cumplimientos requisitos del contrato de compra del equipo.</w:t>
      </w:r>
    </w:p>
    <w:p w14:paraId="5A6C2BCB" w14:textId="5334695A" w:rsidR="00AB05C9" w:rsidRDefault="00AB05C9" w:rsidP="00AB05C9">
      <w:pPr>
        <w:pStyle w:val="Textoindependiente"/>
        <w:numPr>
          <w:ilvl w:val="0"/>
          <w:numId w:val="10"/>
        </w:numPr>
        <w:spacing w:line="252" w:lineRule="auto"/>
        <w:ind w:right="138"/>
        <w:jc w:val="both"/>
      </w:pPr>
      <w:r>
        <w:t>Supervisión de la instalación.</w:t>
      </w:r>
    </w:p>
    <w:p w14:paraId="3B3010C6" w14:textId="371BD049" w:rsidR="00AB05C9" w:rsidRDefault="00AB05C9" w:rsidP="00AB05C9">
      <w:pPr>
        <w:pStyle w:val="Textoindependiente"/>
        <w:numPr>
          <w:ilvl w:val="0"/>
          <w:numId w:val="10"/>
        </w:numPr>
        <w:spacing w:line="252" w:lineRule="auto"/>
        <w:ind w:right="138"/>
        <w:jc w:val="both"/>
      </w:pPr>
      <w:r>
        <w:t>Capacitación del personal en la utilización del dispositivo y sus riesgos asociados.</w:t>
      </w:r>
    </w:p>
    <w:p w14:paraId="79A55BA2" w14:textId="0922A1E2" w:rsidR="00AB05C9" w:rsidRDefault="00587B34" w:rsidP="00AB05C9">
      <w:pPr>
        <w:pStyle w:val="Textoindependiente"/>
        <w:numPr>
          <w:ilvl w:val="0"/>
          <w:numId w:val="10"/>
        </w:numPr>
        <w:spacing w:line="252" w:lineRule="auto"/>
        <w:ind w:right="138"/>
        <w:jc w:val="both"/>
      </w:pPr>
      <w:r>
        <w:t xml:space="preserve">Contacto con la empresa para el mantenimiento correctivo y preventivo del equipo. O realización de mantenimiento correctivo de primera línea si ha sido acordado en el contrato. </w:t>
      </w:r>
    </w:p>
    <w:p w14:paraId="733D75B3" w14:textId="6FADDA90" w:rsidR="001C0745" w:rsidRDefault="001C0745" w:rsidP="00AB05C9">
      <w:pPr>
        <w:pStyle w:val="Textoindependiente"/>
        <w:numPr>
          <w:ilvl w:val="0"/>
          <w:numId w:val="10"/>
        </w:numPr>
        <w:spacing w:line="252" w:lineRule="auto"/>
        <w:ind w:right="138"/>
        <w:jc w:val="both"/>
      </w:pPr>
      <w:r>
        <w:t>Contacto con la empresa en caso de se requiera el cambio del equipo por fallas (garantía).</w:t>
      </w:r>
    </w:p>
    <w:p w14:paraId="3F4824F5" w14:textId="69DB6AE0" w:rsidR="00587B34" w:rsidRDefault="00587B34" w:rsidP="00AB05C9">
      <w:pPr>
        <w:pStyle w:val="Textoindependiente"/>
        <w:numPr>
          <w:ilvl w:val="0"/>
          <w:numId w:val="10"/>
        </w:numPr>
        <w:spacing w:line="252" w:lineRule="auto"/>
        <w:ind w:right="138"/>
        <w:jc w:val="both"/>
      </w:pPr>
      <w:r>
        <w:t>Control de la realización de mantenimiento del equipo.</w:t>
      </w:r>
    </w:p>
    <w:p w14:paraId="1172D09A" w14:textId="0256AA6C" w:rsidR="00587B34" w:rsidRDefault="00587B34" w:rsidP="00AB05C9">
      <w:pPr>
        <w:pStyle w:val="Textoindependiente"/>
        <w:numPr>
          <w:ilvl w:val="0"/>
          <w:numId w:val="10"/>
        </w:numPr>
        <w:spacing w:line="252" w:lineRule="auto"/>
        <w:ind w:right="138"/>
        <w:jc w:val="both"/>
      </w:pPr>
      <w:r>
        <w:t>Solicitud y compra de repuestos (si se hace mantenimiento correctivo de primera línea).</w:t>
      </w:r>
    </w:p>
    <w:p w14:paraId="03F3378F" w14:textId="3A79FAA1" w:rsidR="001C0745" w:rsidRDefault="001C0745" w:rsidP="001C0745">
      <w:pPr>
        <w:pStyle w:val="Textoindependiente"/>
        <w:spacing w:line="252" w:lineRule="auto"/>
        <w:ind w:left="360" w:right="138"/>
        <w:jc w:val="both"/>
      </w:pPr>
    </w:p>
    <w:p w14:paraId="35157DA5" w14:textId="77777777" w:rsidR="004C4B63" w:rsidRDefault="004C4B63" w:rsidP="004C4B63">
      <w:pPr>
        <w:pStyle w:val="Textoindependiente"/>
        <w:spacing w:line="252" w:lineRule="auto"/>
        <w:ind w:left="360" w:right="138"/>
        <w:jc w:val="both"/>
      </w:pPr>
    </w:p>
    <w:p w14:paraId="4C746CE4" w14:textId="327EFB8A" w:rsidR="00B91C02" w:rsidRDefault="00B91C02" w:rsidP="00B91C02">
      <w:pPr>
        <w:tabs>
          <w:tab w:val="left" w:pos="862"/>
        </w:tabs>
        <w:spacing w:before="121"/>
        <w:jc w:val="both"/>
      </w:pPr>
      <w:r>
        <w:t>7. En</w:t>
      </w:r>
      <w:r w:rsidRPr="00B91C02">
        <w:rPr>
          <w:spacing w:val="-1"/>
        </w:rPr>
        <w:t xml:space="preserve"> </w:t>
      </w:r>
      <w:r>
        <w:t>la</w:t>
      </w:r>
      <w:r w:rsidRPr="00B91C02">
        <w:rPr>
          <w:spacing w:val="-2"/>
        </w:rPr>
        <w:t xml:space="preserve"> </w:t>
      </w:r>
      <w:r>
        <w:t>Institución</w:t>
      </w:r>
      <w:r w:rsidRPr="00B91C02">
        <w:rPr>
          <w:spacing w:val="1"/>
        </w:rPr>
        <w:t xml:space="preserve"> </w:t>
      </w:r>
      <w:r>
        <w:t>visitada,</w:t>
      </w:r>
    </w:p>
    <w:p w14:paraId="29824B02" w14:textId="77777777" w:rsidR="00B91C02" w:rsidRDefault="00B91C02" w:rsidP="00B91C02">
      <w:pPr>
        <w:pStyle w:val="Textoindependiente"/>
        <w:spacing w:before="5"/>
        <w:rPr>
          <w:sz w:val="21"/>
        </w:rPr>
      </w:pPr>
    </w:p>
    <w:p w14:paraId="5A45EB7F" w14:textId="1DE2A8CD" w:rsidR="00B91C02" w:rsidRDefault="00B91C02" w:rsidP="00B91C02">
      <w:pPr>
        <w:tabs>
          <w:tab w:val="left" w:pos="1582"/>
        </w:tabs>
        <w:spacing w:line="360" w:lineRule="auto"/>
        <w:ind w:right="136"/>
      </w:pPr>
      <w:r>
        <w:t>a. puede</w:t>
      </w:r>
      <w:r w:rsidRPr="00B91C02">
        <w:rPr>
          <w:spacing w:val="25"/>
        </w:rPr>
        <w:t xml:space="preserve"> </w:t>
      </w:r>
      <w:r>
        <w:t>identificar</w:t>
      </w:r>
      <w:r w:rsidRPr="00B91C02">
        <w:rPr>
          <w:spacing w:val="24"/>
        </w:rPr>
        <w:t xml:space="preserve"> </w:t>
      </w:r>
      <w:r>
        <w:t>al</w:t>
      </w:r>
      <w:r w:rsidRPr="00B91C02">
        <w:rPr>
          <w:spacing w:val="24"/>
        </w:rPr>
        <w:t xml:space="preserve"> </w:t>
      </w:r>
      <w:r>
        <w:t>menos</w:t>
      </w:r>
      <w:r w:rsidRPr="00B91C02">
        <w:rPr>
          <w:spacing w:val="25"/>
        </w:rPr>
        <w:t xml:space="preserve"> </w:t>
      </w:r>
      <w:r>
        <w:t>3</w:t>
      </w:r>
      <w:r w:rsidRPr="00B91C02">
        <w:rPr>
          <w:spacing w:val="24"/>
        </w:rPr>
        <w:t xml:space="preserve"> </w:t>
      </w:r>
      <w:r>
        <w:t>incorporaciones</w:t>
      </w:r>
      <w:r w:rsidRPr="00B91C02">
        <w:rPr>
          <w:spacing w:val="23"/>
        </w:rPr>
        <w:t xml:space="preserve"> </w:t>
      </w:r>
      <w:r>
        <w:t>de</w:t>
      </w:r>
      <w:r w:rsidRPr="00B91C02">
        <w:rPr>
          <w:spacing w:val="20"/>
        </w:rPr>
        <w:t xml:space="preserve"> </w:t>
      </w:r>
      <w:r>
        <w:t>tecnología</w:t>
      </w:r>
      <w:r w:rsidRPr="00B91C02">
        <w:rPr>
          <w:spacing w:val="22"/>
        </w:rPr>
        <w:t xml:space="preserve"> </w:t>
      </w:r>
      <w:r>
        <w:t>que</w:t>
      </w:r>
      <w:r w:rsidRPr="00B91C02">
        <w:rPr>
          <w:spacing w:val="23"/>
        </w:rPr>
        <w:t xml:space="preserve"> </w:t>
      </w:r>
      <w:r>
        <w:t>hayan</w:t>
      </w:r>
      <w:r w:rsidRPr="00B91C02">
        <w:rPr>
          <w:spacing w:val="-58"/>
        </w:rPr>
        <w:t xml:space="preserve"> </w:t>
      </w:r>
      <w:r>
        <w:t>ocurrido</w:t>
      </w:r>
      <w:r w:rsidRPr="00B91C02">
        <w:rPr>
          <w:spacing w:val="-1"/>
        </w:rPr>
        <w:t xml:space="preserve"> </w:t>
      </w:r>
      <w:r>
        <w:t>desde</w:t>
      </w:r>
      <w:r w:rsidRPr="00B91C02">
        <w:rPr>
          <w:spacing w:val="-2"/>
        </w:rPr>
        <w:t xml:space="preserve"> </w:t>
      </w:r>
      <w:r>
        <w:t>marzo</w:t>
      </w:r>
      <w:r w:rsidRPr="00B91C02">
        <w:rPr>
          <w:spacing w:val="1"/>
        </w:rPr>
        <w:t xml:space="preserve"> </w:t>
      </w:r>
      <w:r>
        <w:t>de</w:t>
      </w:r>
      <w:r w:rsidRPr="00B91C02">
        <w:rPr>
          <w:spacing w:val="-1"/>
        </w:rPr>
        <w:t xml:space="preserve"> </w:t>
      </w:r>
      <w:r>
        <w:t>2020 a</w:t>
      </w:r>
      <w:r w:rsidRPr="00B91C02">
        <w:rPr>
          <w:spacing w:val="-2"/>
        </w:rPr>
        <w:t xml:space="preserve"> </w:t>
      </w:r>
      <w:r>
        <w:t>la</w:t>
      </w:r>
      <w:r w:rsidRPr="00B91C02">
        <w:rPr>
          <w:spacing w:val="-3"/>
        </w:rPr>
        <w:t xml:space="preserve"> </w:t>
      </w:r>
      <w:r>
        <w:t>fecha.</w:t>
      </w:r>
    </w:p>
    <w:p w14:paraId="15774DAB" w14:textId="77777777" w:rsidR="00B91C02" w:rsidRDefault="00B91C02" w:rsidP="00B91C02">
      <w:pPr>
        <w:tabs>
          <w:tab w:val="left" w:pos="1582"/>
        </w:tabs>
        <w:spacing w:line="360" w:lineRule="auto"/>
        <w:ind w:right="136"/>
      </w:pPr>
    </w:p>
    <w:p w14:paraId="08436975" w14:textId="381F633D" w:rsidR="00B91C02" w:rsidRDefault="00B91C02" w:rsidP="00B91C02">
      <w:pPr>
        <w:tabs>
          <w:tab w:val="left" w:pos="1582"/>
        </w:tabs>
        <w:spacing w:line="360" w:lineRule="auto"/>
        <w:ind w:right="136"/>
      </w:pPr>
      <w:r>
        <w:t xml:space="preserve">Posteriormente a marzo del 2020 es de destacar que el Sanatorio La Entrerriana S.A incorporó tres respiradores de alto flujo ante la necesidad de realizar terapia de alto flujo a pacientes con COVID. Además, en este contexto de pandemia, se incorporaron al servicio de UTI dos respiradores de la marca </w:t>
      </w:r>
      <w:proofErr w:type="spellStart"/>
      <w:r>
        <w:t>Neumovent</w:t>
      </w:r>
      <w:proofErr w:type="spellEnd"/>
      <w:r>
        <w:t xml:space="preserve">.  </w:t>
      </w:r>
    </w:p>
    <w:p w14:paraId="1879C8E5" w14:textId="45EFC0BC" w:rsidR="00B91C02" w:rsidRDefault="00B91C02" w:rsidP="00B91C02">
      <w:pPr>
        <w:tabs>
          <w:tab w:val="left" w:pos="1582"/>
        </w:tabs>
        <w:spacing w:line="360" w:lineRule="auto"/>
        <w:ind w:right="136"/>
      </w:pPr>
      <w:r>
        <w:t>Por otra parte</w:t>
      </w:r>
      <w:r w:rsidR="00A577E3">
        <w:t>, incorpor</w:t>
      </w:r>
      <w:r w:rsidR="001C0745">
        <w:t>ó</w:t>
      </w:r>
      <w:r w:rsidR="00A577E3">
        <w:t xml:space="preserve"> un respirador adicional mediante el préstamo de este por parte del Ministerio de Salud de Entre Ríos.  </w:t>
      </w:r>
    </w:p>
    <w:p w14:paraId="1F61A70D" w14:textId="6C8F9EAC" w:rsidR="00B91C02" w:rsidRDefault="00B91C02" w:rsidP="00B91C02">
      <w:pPr>
        <w:tabs>
          <w:tab w:val="left" w:pos="1582"/>
        </w:tabs>
        <w:spacing w:before="120"/>
      </w:pPr>
      <w:r>
        <w:t>b. Qué</w:t>
      </w:r>
      <w:r w:rsidRPr="00B91C02">
        <w:rPr>
          <w:spacing w:val="-4"/>
        </w:rPr>
        <w:t xml:space="preserve"> </w:t>
      </w:r>
      <w:r>
        <w:t>tipo</w:t>
      </w:r>
      <w:r w:rsidRPr="00B91C02">
        <w:rPr>
          <w:spacing w:val="-2"/>
        </w:rPr>
        <w:t xml:space="preserve"> </w:t>
      </w:r>
      <w:r>
        <w:t>de</w:t>
      </w:r>
      <w:r w:rsidRPr="00B91C02">
        <w:rPr>
          <w:spacing w:val="-3"/>
        </w:rPr>
        <w:t xml:space="preserve"> </w:t>
      </w:r>
      <w:r>
        <w:t>procedimiento de</w:t>
      </w:r>
      <w:r w:rsidRPr="00B91C02">
        <w:rPr>
          <w:spacing w:val="-3"/>
        </w:rPr>
        <w:t xml:space="preserve"> </w:t>
      </w:r>
      <w:r>
        <w:t>adquisición</w:t>
      </w:r>
      <w:r w:rsidRPr="00B91C02">
        <w:rPr>
          <w:spacing w:val="-1"/>
        </w:rPr>
        <w:t xml:space="preserve"> </w:t>
      </w:r>
      <w:r>
        <w:t>emplearon en</w:t>
      </w:r>
      <w:r w:rsidRPr="00B91C02">
        <w:rPr>
          <w:spacing w:val="-2"/>
        </w:rPr>
        <w:t xml:space="preserve"> </w:t>
      </w:r>
      <w:r>
        <w:t>cada caso?</w:t>
      </w:r>
    </w:p>
    <w:p w14:paraId="39F71513" w14:textId="1C7BD876" w:rsidR="00B91C02" w:rsidRDefault="00B91C02" w:rsidP="00B91C02">
      <w:pPr>
        <w:tabs>
          <w:tab w:val="left" w:pos="1582"/>
        </w:tabs>
        <w:spacing w:before="120"/>
      </w:pPr>
      <w:r>
        <w:t>El tipo de procedimiento de adquisición que se utilizó en estos casos fue la compra directa</w:t>
      </w:r>
      <w:r w:rsidR="00A577E3">
        <w:t xml:space="preserve"> para los respiradores de alto flujo, como los de la marca </w:t>
      </w:r>
      <w:proofErr w:type="spellStart"/>
      <w:r w:rsidR="00A577E3">
        <w:t>Neumovent</w:t>
      </w:r>
      <w:proofErr w:type="spellEnd"/>
      <w:r w:rsidR="00A577E3">
        <w:t>. En es</w:t>
      </w:r>
      <w:r w:rsidR="001C0745">
        <w:t xml:space="preserve">te </w:t>
      </w:r>
      <w:r w:rsidR="00A577E3">
        <w:t xml:space="preserve">contexto de pandemia, se analizó la tecnología que había disponible y se adquirió mediante la empresa TEDMED SRL. </w:t>
      </w:r>
    </w:p>
    <w:p w14:paraId="6F38678A" w14:textId="77777777" w:rsidR="001C0745" w:rsidRDefault="001C0745" w:rsidP="00B91C02">
      <w:pPr>
        <w:tabs>
          <w:tab w:val="left" w:pos="1582"/>
        </w:tabs>
        <w:spacing w:before="120"/>
      </w:pPr>
    </w:p>
    <w:p w14:paraId="4F902EB7" w14:textId="7D8775C9" w:rsidR="00A577E3" w:rsidRDefault="00A577E3" w:rsidP="00B91C02">
      <w:pPr>
        <w:tabs>
          <w:tab w:val="left" w:pos="1582"/>
        </w:tabs>
        <w:spacing w:before="120"/>
      </w:pPr>
      <w:r>
        <w:lastRenderedPageBreak/>
        <w:t xml:space="preserve">En el caso de respirador a préstamo, se realizó un acuerdo con el Ministerio de Salud de Entre Ríos </w:t>
      </w:r>
      <w:r w:rsidR="00303654">
        <w:t>donde se pactó</w:t>
      </w:r>
      <w:r>
        <w:t xml:space="preserve"> prestar atención a pacientes con COVID</w:t>
      </w:r>
      <w:r w:rsidR="00303654">
        <w:t xml:space="preserve"> y </w:t>
      </w:r>
      <w:r>
        <w:t>su posterior devolución.</w:t>
      </w:r>
    </w:p>
    <w:p w14:paraId="005252ED" w14:textId="77777777" w:rsidR="00B91C02" w:rsidRDefault="00B91C02" w:rsidP="00B91C02">
      <w:pPr>
        <w:pStyle w:val="Textoindependiente"/>
        <w:spacing w:before="4"/>
        <w:rPr>
          <w:sz w:val="21"/>
        </w:rPr>
      </w:pPr>
    </w:p>
    <w:p w14:paraId="71440039" w14:textId="6D5FAFE0" w:rsidR="00B91C02" w:rsidRDefault="007742D9" w:rsidP="00A577E3">
      <w:pPr>
        <w:tabs>
          <w:tab w:val="left" w:pos="1582"/>
        </w:tabs>
        <w:spacing w:line="360" w:lineRule="auto"/>
        <w:ind w:right="136"/>
      </w:pPr>
      <w:r>
        <w:t xml:space="preserve">c. </w:t>
      </w:r>
      <w:r w:rsidR="00B91C02">
        <w:t>Realice</w:t>
      </w:r>
      <w:r w:rsidR="00B91C02" w:rsidRPr="00A577E3">
        <w:rPr>
          <w:spacing w:val="3"/>
        </w:rPr>
        <w:t xml:space="preserve"> </w:t>
      </w:r>
      <w:r w:rsidR="00B91C02">
        <w:t>un análisis</w:t>
      </w:r>
      <w:r w:rsidR="00B91C02" w:rsidRPr="00A577E3">
        <w:rPr>
          <w:spacing w:val="1"/>
        </w:rPr>
        <w:t xml:space="preserve"> </w:t>
      </w:r>
      <w:r w:rsidR="00B91C02">
        <w:t>y</w:t>
      </w:r>
      <w:r w:rsidR="00B91C02" w:rsidRPr="00A577E3">
        <w:rPr>
          <w:spacing w:val="-2"/>
        </w:rPr>
        <w:t xml:space="preserve"> </w:t>
      </w:r>
      <w:r w:rsidR="00B91C02">
        <w:t>elabore</w:t>
      </w:r>
      <w:r w:rsidR="00B91C02" w:rsidRPr="00A577E3">
        <w:rPr>
          <w:spacing w:val="2"/>
        </w:rPr>
        <w:t xml:space="preserve"> </w:t>
      </w:r>
      <w:r w:rsidR="00B91C02">
        <w:t>conclusiones</w:t>
      </w:r>
      <w:r w:rsidR="00B91C02" w:rsidRPr="00A577E3">
        <w:rPr>
          <w:spacing w:val="3"/>
        </w:rPr>
        <w:t xml:space="preserve"> </w:t>
      </w:r>
      <w:r w:rsidR="00B91C02">
        <w:t>enfocándose</w:t>
      </w:r>
      <w:r w:rsidR="00B91C02" w:rsidRPr="00A577E3">
        <w:rPr>
          <w:spacing w:val="4"/>
        </w:rPr>
        <w:t xml:space="preserve"> </w:t>
      </w:r>
      <w:r w:rsidR="00B91C02">
        <w:t>en el</w:t>
      </w:r>
      <w:r w:rsidR="00B91C02" w:rsidRPr="00A577E3">
        <w:rPr>
          <w:spacing w:val="1"/>
        </w:rPr>
        <w:t xml:space="preserve"> </w:t>
      </w:r>
      <w:r w:rsidR="00B91C02">
        <w:t>ciclo</w:t>
      </w:r>
      <w:r w:rsidR="00B91C02" w:rsidRPr="00A577E3">
        <w:rPr>
          <w:spacing w:val="1"/>
        </w:rPr>
        <w:t xml:space="preserve"> </w:t>
      </w:r>
      <w:r w:rsidR="00B91C02">
        <w:t>de</w:t>
      </w:r>
      <w:r w:rsidR="00B91C02" w:rsidRPr="00A577E3">
        <w:rPr>
          <w:spacing w:val="1"/>
        </w:rPr>
        <w:t xml:space="preserve"> </w:t>
      </w:r>
      <w:r w:rsidR="00B91C02">
        <w:t>la</w:t>
      </w:r>
      <w:r w:rsidR="00B91C02" w:rsidRPr="00A577E3">
        <w:rPr>
          <w:spacing w:val="-59"/>
        </w:rPr>
        <w:t xml:space="preserve"> </w:t>
      </w:r>
      <w:r>
        <w:rPr>
          <w:spacing w:val="-59"/>
        </w:rPr>
        <w:t xml:space="preserve">   </w:t>
      </w:r>
      <w:r w:rsidR="004544C1">
        <w:rPr>
          <w:spacing w:val="-59"/>
        </w:rPr>
        <w:t xml:space="preserve"> </w:t>
      </w:r>
      <w:r w:rsidR="008624C6">
        <w:rPr>
          <w:spacing w:val="-59"/>
        </w:rPr>
        <w:t xml:space="preserve"> </w:t>
      </w:r>
      <w:r w:rsidR="00B91C02">
        <w:t>TS y</w:t>
      </w:r>
      <w:r w:rsidR="00B91C02" w:rsidRPr="00A577E3">
        <w:rPr>
          <w:spacing w:val="-2"/>
        </w:rPr>
        <w:t xml:space="preserve"> </w:t>
      </w:r>
      <w:r w:rsidR="00B91C02">
        <w:t>el contexto de</w:t>
      </w:r>
      <w:r w:rsidR="00B91C02" w:rsidRPr="00A577E3">
        <w:rPr>
          <w:spacing w:val="-2"/>
        </w:rPr>
        <w:t xml:space="preserve"> </w:t>
      </w:r>
      <w:r w:rsidR="00B91C02">
        <w:t>pandemia.</w:t>
      </w:r>
    </w:p>
    <w:p w14:paraId="76F5F565" w14:textId="7AF2021A" w:rsidR="004544C1" w:rsidRDefault="008624C6" w:rsidP="00B91C02">
      <w:pPr>
        <w:spacing w:line="360" w:lineRule="auto"/>
      </w:pPr>
      <w:r>
        <w:t xml:space="preserve">Como ya se mencionó, se adquirieron en el contexto de la pandemia tres respiradores de alto flujo y dos respiradores </w:t>
      </w:r>
      <w:proofErr w:type="spellStart"/>
      <w:r>
        <w:t>Neumovent</w:t>
      </w:r>
      <w:proofErr w:type="spellEnd"/>
      <w:r>
        <w:t>.</w:t>
      </w:r>
    </w:p>
    <w:p w14:paraId="2448AF1B" w14:textId="2ADC46D8" w:rsidR="008624C6" w:rsidRDefault="008624C6" w:rsidP="00B91C02">
      <w:pPr>
        <w:spacing w:line="360" w:lineRule="auto"/>
      </w:pPr>
      <w:r>
        <w:t xml:space="preserve">El equipamiento de alto flujo durante la pandemia fue de gran utilidad para la realización de la terapia de alto flujo </w:t>
      </w:r>
      <w:r w:rsidR="00303654">
        <w:t xml:space="preserve">a </w:t>
      </w:r>
      <w:r>
        <w:t>pacientes con COVI</w:t>
      </w:r>
      <w:r w:rsidR="009857B9">
        <w:t>D</w:t>
      </w:r>
      <w:r w:rsidR="00303654">
        <w:t xml:space="preserve"> 19</w:t>
      </w:r>
      <w:r w:rsidR="00CD5262">
        <w:t>. Sin embargo, estos hoy en día no son una necesidad para el sanatorio por lo que han quedado obsoletos.</w:t>
      </w:r>
    </w:p>
    <w:p w14:paraId="0CA67E08" w14:textId="788C3BC4" w:rsidR="00CD5262" w:rsidRDefault="00CD5262" w:rsidP="00B91C02">
      <w:pPr>
        <w:spacing w:line="360" w:lineRule="auto"/>
      </w:pPr>
      <w:r>
        <w:t xml:space="preserve">Respecto de los respiradores </w:t>
      </w:r>
      <w:proofErr w:type="spellStart"/>
      <w:r>
        <w:t>Neumovent</w:t>
      </w:r>
      <w:proofErr w:type="spellEnd"/>
      <w:r>
        <w:t xml:space="preserve">, estos son utilizados en la UTI </w:t>
      </w:r>
      <w:proofErr w:type="gramStart"/>
      <w:r>
        <w:t>a día de hoy</w:t>
      </w:r>
      <w:proofErr w:type="gramEnd"/>
      <w:r>
        <w:t xml:space="preserve">, por lo que se hallan en la etapa de aplicación masiva. </w:t>
      </w:r>
    </w:p>
    <w:p w14:paraId="441CECA5" w14:textId="282A4812" w:rsidR="00B91C02" w:rsidRDefault="00B91C02" w:rsidP="00B91C02">
      <w:pPr>
        <w:pStyle w:val="Textoindependiente"/>
        <w:spacing w:before="8"/>
        <w:rPr>
          <w:sz w:val="15"/>
        </w:rPr>
      </w:pPr>
    </w:p>
    <w:p w14:paraId="24AF5EFE" w14:textId="32F2622C" w:rsidR="00B91C02" w:rsidRDefault="007742D9" w:rsidP="007742D9">
      <w:pPr>
        <w:tabs>
          <w:tab w:val="left" w:pos="1582"/>
        </w:tabs>
        <w:spacing w:before="94" w:line="360" w:lineRule="auto"/>
        <w:ind w:right="138"/>
        <w:jc w:val="both"/>
      </w:pPr>
      <w:r>
        <w:t xml:space="preserve">d. </w:t>
      </w:r>
      <w:r w:rsidR="00B91C02">
        <w:t>Si estas incorporaciones se hubieran realizado en la actualidad, algo</w:t>
      </w:r>
      <w:r w:rsidR="00B91C02" w:rsidRPr="007742D9">
        <w:rPr>
          <w:spacing w:val="1"/>
        </w:rPr>
        <w:t xml:space="preserve"> </w:t>
      </w:r>
      <w:r w:rsidR="00B91C02">
        <w:t>hubiera</w:t>
      </w:r>
      <w:r w:rsidR="00B91C02" w:rsidRPr="007742D9">
        <w:rPr>
          <w:spacing w:val="-3"/>
        </w:rPr>
        <w:t xml:space="preserve"> </w:t>
      </w:r>
      <w:r w:rsidR="00B91C02">
        <w:t>cambiado?</w:t>
      </w:r>
    </w:p>
    <w:p w14:paraId="35F63141" w14:textId="77777777" w:rsidR="009857B9" w:rsidRDefault="00221C4E" w:rsidP="007742D9">
      <w:pPr>
        <w:tabs>
          <w:tab w:val="left" w:pos="1582"/>
        </w:tabs>
        <w:spacing w:before="94" w:line="360" w:lineRule="auto"/>
        <w:ind w:right="138"/>
        <w:jc w:val="both"/>
      </w:pPr>
      <w:r>
        <w:t xml:space="preserve">En la actualidad, no se hubieran comprado respiradores de alto flujo, ya que se adquirieron en un contexto de pandemia donde se realizaba terapia de alto flujo para pacientes con COVID. </w:t>
      </w:r>
    </w:p>
    <w:p w14:paraId="149FDFB5" w14:textId="058628F7" w:rsidR="009857B9" w:rsidRDefault="00221C4E" w:rsidP="007742D9">
      <w:pPr>
        <w:tabs>
          <w:tab w:val="left" w:pos="1582"/>
        </w:tabs>
        <w:spacing w:before="94" w:line="360" w:lineRule="auto"/>
        <w:ind w:right="138"/>
        <w:jc w:val="both"/>
      </w:pPr>
      <w:r>
        <w:t xml:space="preserve">Por otro lado, los respiradores que se </w:t>
      </w:r>
      <w:proofErr w:type="spellStart"/>
      <w:r w:rsidR="00CD5262">
        <w:t>adquierieron</w:t>
      </w:r>
      <w:proofErr w:type="spellEnd"/>
      <w:r>
        <w:t xml:space="preserve"> fueron en base a la disponibilidad que había en el mercado (marca y modelo), debido a que en ese momento presentaban una alta demanda.</w:t>
      </w:r>
      <w:r w:rsidR="009857B9">
        <w:t xml:space="preserve"> </w:t>
      </w:r>
      <w:r w:rsidR="00CD5262">
        <w:t>En otro contexto se hubiese realizado una solicitud de cotización a diferentes empresas y comparado las prestaciones de los equipos disponibles, garantía, servicio técnico, provisión de repuesto y demás características relevantes para la compra.</w:t>
      </w:r>
    </w:p>
    <w:p w14:paraId="36CF591A" w14:textId="7B59B5F5" w:rsidR="009857B9" w:rsidRDefault="00303654" w:rsidP="007742D9">
      <w:pPr>
        <w:tabs>
          <w:tab w:val="left" w:pos="1582"/>
        </w:tabs>
        <w:spacing w:before="94" w:line="360" w:lineRule="auto"/>
        <w:ind w:right="138"/>
        <w:jc w:val="both"/>
      </w:pPr>
      <w:r>
        <w:t xml:space="preserve">Otra particularidad </w:t>
      </w:r>
      <w:r w:rsidR="00221C4E">
        <w:t>de esta situación fue la incorporación del respirador a préstamo por</w:t>
      </w:r>
      <w:r w:rsidR="004544C1">
        <w:t xml:space="preserve"> parte</w:t>
      </w:r>
      <w:r w:rsidR="00221C4E">
        <w:t xml:space="preserve"> </w:t>
      </w:r>
      <w:r w:rsidR="004544C1">
        <w:t>d</w:t>
      </w:r>
      <w:r w:rsidR="00221C4E">
        <w:t>el Ministerio de salud de Entre Ríos</w:t>
      </w:r>
      <w:r w:rsidR="004544C1">
        <w:t>, que no es la forma habitual</w:t>
      </w:r>
      <w:r>
        <w:t xml:space="preserve"> disponer tecnología por parte del sanatorio</w:t>
      </w:r>
      <w:r w:rsidR="004544C1">
        <w:t xml:space="preserve"> y en la actualidad este acuerdo no se llevaría a cabo.</w:t>
      </w:r>
    </w:p>
    <w:p w14:paraId="76DC0312" w14:textId="1067F292" w:rsidR="00B91C02" w:rsidRDefault="007742D9" w:rsidP="007742D9">
      <w:pPr>
        <w:tabs>
          <w:tab w:val="left" w:pos="1582"/>
        </w:tabs>
        <w:spacing w:before="120" w:line="360" w:lineRule="auto"/>
        <w:ind w:right="135"/>
        <w:jc w:val="both"/>
      </w:pPr>
      <w:r>
        <w:t xml:space="preserve">e. </w:t>
      </w:r>
      <w:r w:rsidR="00B91C02">
        <w:t>Si la Institución visitada pertenece al subsector privado,</w:t>
      </w:r>
      <w:r w:rsidR="00B91C02" w:rsidRPr="007742D9">
        <w:rPr>
          <w:spacing w:val="61"/>
        </w:rPr>
        <w:t xml:space="preserve"> </w:t>
      </w:r>
      <w:r w:rsidR="00B91C02">
        <w:t>indique como</w:t>
      </w:r>
      <w:r w:rsidR="00B91C02" w:rsidRPr="007742D9">
        <w:rPr>
          <w:spacing w:val="1"/>
        </w:rPr>
        <w:t xml:space="preserve"> </w:t>
      </w:r>
      <w:r w:rsidR="00B91C02">
        <w:t>se</w:t>
      </w:r>
      <w:r w:rsidR="00B91C02" w:rsidRPr="007742D9">
        <w:rPr>
          <w:spacing w:val="1"/>
        </w:rPr>
        <w:t xml:space="preserve"> </w:t>
      </w:r>
      <w:r w:rsidR="00B91C02">
        <w:t>hubieran</w:t>
      </w:r>
      <w:r w:rsidR="00B91C02" w:rsidRPr="007742D9">
        <w:rPr>
          <w:spacing w:val="1"/>
        </w:rPr>
        <w:t xml:space="preserve"> </w:t>
      </w:r>
      <w:r w:rsidR="00B91C02">
        <w:t>realizado</w:t>
      </w:r>
      <w:r w:rsidR="00B91C02" w:rsidRPr="007742D9">
        <w:rPr>
          <w:spacing w:val="1"/>
        </w:rPr>
        <w:t xml:space="preserve"> </w:t>
      </w:r>
      <w:r w:rsidR="00B91C02">
        <w:t>las</w:t>
      </w:r>
      <w:r w:rsidR="00B91C02" w:rsidRPr="007742D9">
        <w:rPr>
          <w:spacing w:val="1"/>
        </w:rPr>
        <w:t xml:space="preserve"> </w:t>
      </w:r>
      <w:r w:rsidR="00B91C02">
        <w:t>adquisiciones</w:t>
      </w:r>
      <w:r w:rsidR="00B91C02" w:rsidRPr="007742D9">
        <w:rPr>
          <w:spacing w:val="1"/>
        </w:rPr>
        <w:t xml:space="preserve"> </w:t>
      </w:r>
      <w:r w:rsidR="00B91C02">
        <w:t>en</w:t>
      </w:r>
      <w:r w:rsidR="00B91C02" w:rsidRPr="007742D9">
        <w:rPr>
          <w:spacing w:val="1"/>
        </w:rPr>
        <w:t xml:space="preserve"> </w:t>
      </w:r>
      <w:r w:rsidR="00B91C02">
        <w:t>el</w:t>
      </w:r>
      <w:r w:rsidR="00B91C02" w:rsidRPr="007742D9">
        <w:rPr>
          <w:spacing w:val="1"/>
        </w:rPr>
        <w:t xml:space="preserve"> </w:t>
      </w:r>
      <w:r w:rsidR="00B91C02">
        <w:t>subsector</w:t>
      </w:r>
      <w:r w:rsidR="00B91C02" w:rsidRPr="007742D9">
        <w:rPr>
          <w:spacing w:val="1"/>
        </w:rPr>
        <w:t xml:space="preserve"> </w:t>
      </w:r>
      <w:r w:rsidR="00B91C02">
        <w:t>público</w:t>
      </w:r>
      <w:r w:rsidR="00B91C02" w:rsidRPr="007742D9">
        <w:rPr>
          <w:spacing w:val="1"/>
        </w:rPr>
        <w:t xml:space="preserve"> </w:t>
      </w:r>
      <w:r w:rsidR="00B91C02">
        <w:t>y</w:t>
      </w:r>
      <w:r w:rsidR="00B91C02" w:rsidRPr="007742D9">
        <w:rPr>
          <w:spacing w:val="1"/>
        </w:rPr>
        <w:t xml:space="preserve"> </w:t>
      </w:r>
      <w:r w:rsidR="00B91C02">
        <w:t>viceversa.</w:t>
      </w:r>
      <w:r w:rsidR="00B91C02" w:rsidRPr="007742D9">
        <w:rPr>
          <w:spacing w:val="1"/>
        </w:rPr>
        <w:t xml:space="preserve"> </w:t>
      </w:r>
      <w:r w:rsidR="00B91C02">
        <w:t>Justifique</w:t>
      </w:r>
      <w:r w:rsidR="00B91C02" w:rsidRPr="007742D9">
        <w:rPr>
          <w:spacing w:val="1"/>
        </w:rPr>
        <w:t xml:space="preserve"> </w:t>
      </w:r>
      <w:r w:rsidR="00B91C02">
        <w:t>cada</w:t>
      </w:r>
      <w:r w:rsidR="00B91C02" w:rsidRPr="007742D9">
        <w:rPr>
          <w:spacing w:val="2"/>
        </w:rPr>
        <w:t xml:space="preserve"> </w:t>
      </w:r>
      <w:r w:rsidR="00B91C02">
        <w:t>acción</w:t>
      </w:r>
    </w:p>
    <w:p w14:paraId="660816BA" w14:textId="7BDE55C3" w:rsidR="00B91C02" w:rsidRDefault="0095677D" w:rsidP="00B91C02">
      <w:pPr>
        <w:pStyle w:val="Textoindependiente"/>
        <w:spacing w:line="252" w:lineRule="auto"/>
        <w:ind w:right="138"/>
        <w:jc w:val="both"/>
      </w:pPr>
      <w:r>
        <w:t xml:space="preserve">En el subsector público, ante la necesidad de inmediatez en la </w:t>
      </w:r>
      <w:r w:rsidR="00F32DFB">
        <w:t>adquisición</w:t>
      </w:r>
      <w:r>
        <w:t xml:space="preserve"> de respiradores </w:t>
      </w:r>
      <w:r w:rsidR="00303654">
        <w:t>por la</w:t>
      </w:r>
      <w:r>
        <w:t xml:space="preserve"> pandemia</w:t>
      </w:r>
      <w:r w:rsidR="00F32DFB">
        <w:t xml:space="preserve">, la misma se hubiese realizado mediante contratación directa por vía de excepción, ya que se trata de una situación de urgencia </w:t>
      </w:r>
      <w:r w:rsidR="00C17F27">
        <w:t>que justifica este método de compra. En este caso, s</w:t>
      </w:r>
      <w:r w:rsidR="00F32DFB">
        <w:t>e elige a la empresa que se desea contratar y se celebra un convenio</w:t>
      </w:r>
      <w:r w:rsidR="00303654">
        <w:t xml:space="preserve"> con esta última</w:t>
      </w:r>
      <w:r w:rsidR="00F32DFB">
        <w:t xml:space="preserve">. </w:t>
      </w:r>
    </w:p>
    <w:p w14:paraId="1E2CE926" w14:textId="63C48829" w:rsidR="000176E2" w:rsidRDefault="000176E2" w:rsidP="000176E2">
      <w:pPr>
        <w:pStyle w:val="Textoindependiente"/>
        <w:spacing w:line="252" w:lineRule="auto"/>
        <w:ind w:right="138"/>
        <w:jc w:val="both"/>
      </w:pPr>
    </w:p>
    <w:sectPr w:rsidR="000176E2">
      <w:headerReference w:type="default" r:id="rId10"/>
      <w:footerReference w:type="default" r:id="rId11"/>
      <w:pgSz w:w="11910" w:h="16840"/>
      <w:pgMar w:top="1660" w:right="1560" w:bottom="1420" w:left="1560" w:header="538" w:footer="12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86EE4" w14:textId="77777777" w:rsidR="00194C97" w:rsidRDefault="00194C97">
      <w:r>
        <w:separator/>
      </w:r>
    </w:p>
  </w:endnote>
  <w:endnote w:type="continuationSeparator" w:id="0">
    <w:p w14:paraId="57B36B2A" w14:textId="77777777" w:rsidR="00194C97" w:rsidRDefault="00194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5A71DA" w14:textId="16C668D3" w:rsidR="006750E7" w:rsidRDefault="00C17F27">
    <w:pPr>
      <w:pStyle w:val="Textoindependiente"/>
      <w:spacing w:line="14" w:lineRule="auto"/>
      <w:rPr>
        <w:sz w:val="20"/>
      </w:rPr>
    </w:pPr>
    <w:r>
      <w:rPr>
        <w:noProof/>
      </w:rPr>
      <mc:AlternateContent>
        <mc:Choice Requires="wps">
          <w:drawing>
            <wp:anchor distT="0" distB="0" distL="114300" distR="114300" simplePos="0" relativeHeight="487541760" behindDoc="1" locked="0" layoutInCell="1" allowOverlap="1" wp14:anchorId="10EA400F" wp14:editId="41D15569">
              <wp:simplePos x="0" y="0"/>
              <wp:positionH relativeFrom="page">
                <wp:posOffset>1062355</wp:posOffset>
              </wp:positionH>
              <wp:positionV relativeFrom="page">
                <wp:posOffset>9738360</wp:posOffset>
              </wp:positionV>
              <wp:extent cx="5436235" cy="6350"/>
              <wp:effectExtent l="0" t="0" r="0" b="0"/>
              <wp:wrapNone/>
              <wp:docPr id="1679479310"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62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518EA" id="Rectángulo 8" o:spid="_x0000_s1026" style="position:absolute;margin-left:83.65pt;margin-top:766.8pt;width:428.05pt;height:.5pt;z-index:-1577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" fillcolor="black" stroked="f">
              <w10:wrap anchorx="page" anchory="page"/>
            </v:rect>
          </w:pict>
        </mc:Fallback>
      </mc:AlternateContent>
    </w:r>
    <w:r>
      <w:rPr>
        <w:noProof/>
      </w:rPr>
      <mc:AlternateContent>
        <mc:Choice Requires="wps">
          <w:drawing>
            <wp:anchor distT="0" distB="0" distL="114300" distR="114300" simplePos="0" relativeHeight="487542272" behindDoc="1" locked="0" layoutInCell="1" allowOverlap="1" wp14:anchorId="05A83FE4" wp14:editId="4666B393">
              <wp:simplePos x="0" y="0"/>
              <wp:positionH relativeFrom="page">
                <wp:posOffset>5957570</wp:posOffset>
              </wp:positionH>
              <wp:positionV relativeFrom="page">
                <wp:posOffset>9746615</wp:posOffset>
              </wp:positionV>
              <wp:extent cx="559435" cy="182245"/>
              <wp:effectExtent l="0" t="0" r="0" b="0"/>
              <wp:wrapNone/>
              <wp:docPr id="1765991684"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4C805" w14:textId="77777777" w:rsidR="006750E7" w:rsidRDefault="00000000">
                          <w:pPr>
                            <w:spacing w:before="13"/>
                            <w:ind w:left="20"/>
                          </w:pPr>
                          <w:r>
                            <w:rPr>
                              <w:sz w:val="20"/>
                            </w:rPr>
                            <w:t>Página</w:t>
                          </w:r>
                          <w:r>
                            <w:rPr>
                              <w:spacing w:val="-1"/>
                              <w:sz w:val="20"/>
                            </w:rPr>
                            <w:t xml:space="preserve"> </w:t>
                          </w: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A83FE4" id="_x0000_t202" coordsize="21600,21600" o:spt="202" path="m,l,21600r21600,l21600,xe">
              <v:stroke joinstyle="miter"/>
              <v:path gradientshapeok="t" o:connecttype="rect"/>
            </v:shapetype>
            <v:shape id="Cuadro de texto 7" o:spid="_x0000_s1026" type="#_x0000_t202" style="position:absolute;margin-left:469.1pt;margin-top:767.45pt;width:44.05pt;height:14.35pt;z-index:-1577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" filled="f" stroked="f">
              <v:textbox inset="0,0,0,0">
                <w:txbxContent>
                  <w:p w14:paraId="71F4C805" w14:textId="77777777" w:rsidR="006750E7" w:rsidRDefault="00000000">
                    <w:pPr>
                      <w:spacing w:before="13"/>
                      <w:ind w:left="20"/>
                    </w:pPr>
                    <w:r>
                      <w:rPr>
                        <w:sz w:val="20"/>
                      </w:rPr>
                      <w:t>Página</w:t>
                    </w:r>
                    <w:r>
                      <w:rPr>
                        <w:spacing w:val="-1"/>
                        <w:sz w:val="20"/>
                      </w:rPr>
                      <w:t xml:space="preserve"> </w:t>
                    </w: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542784" behindDoc="1" locked="0" layoutInCell="1" allowOverlap="1" wp14:anchorId="22A7C966" wp14:editId="6356B4E9">
              <wp:simplePos x="0" y="0"/>
              <wp:positionH relativeFrom="page">
                <wp:posOffset>1068070</wp:posOffset>
              </wp:positionH>
              <wp:positionV relativeFrom="page">
                <wp:posOffset>9758680</wp:posOffset>
              </wp:positionV>
              <wp:extent cx="2214880" cy="167005"/>
              <wp:effectExtent l="0" t="0" r="0" b="0"/>
              <wp:wrapNone/>
              <wp:docPr id="905391245"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C76C2F" w14:textId="77777777" w:rsidR="006750E7" w:rsidRDefault="00000000">
                          <w:pPr>
                            <w:spacing w:before="12"/>
                            <w:ind w:left="20"/>
                            <w:rPr>
                              <w:sz w:val="20"/>
                            </w:rPr>
                          </w:pPr>
                          <w:r>
                            <w:rPr>
                              <w:sz w:val="20"/>
                            </w:rPr>
                            <w:t>Ingeniería</w:t>
                          </w:r>
                          <w:r>
                            <w:rPr>
                              <w:spacing w:val="-4"/>
                              <w:sz w:val="20"/>
                            </w:rPr>
                            <w:t xml:space="preserve"> </w:t>
                          </w:r>
                          <w:r>
                            <w:rPr>
                              <w:sz w:val="20"/>
                            </w:rPr>
                            <w:t>Clínica</w:t>
                          </w:r>
                          <w:r>
                            <w:rPr>
                              <w:spacing w:val="-3"/>
                              <w:sz w:val="20"/>
                            </w:rPr>
                            <w:t xml:space="preserve"> </w:t>
                          </w:r>
                          <w:r>
                            <w:rPr>
                              <w:sz w:val="20"/>
                            </w:rPr>
                            <w:t>–</w:t>
                          </w:r>
                          <w:r>
                            <w:rPr>
                              <w:spacing w:val="-1"/>
                              <w:sz w:val="20"/>
                            </w:rPr>
                            <w:t xml:space="preserve"> </w:t>
                          </w:r>
                          <w:r>
                            <w:rPr>
                              <w:sz w:val="20"/>
                            </w:rPr>
                            <w:t>Adquisición</w:t>
                          </w:r>
                          <w:r>
                            <w:rPr>
                              <w:spacing w:val="52"/>
                              <w:sz w:val="20"/>
                            </w:rPr>
                            <w:t xml:space="preserve"> </w:t>
                          </w:r>
                          <w:r>
                            <w:rPr>
                              <w:sz w:val="20"/>
                            </w:rPr>
                            <w:t>de</w:t>
                          </w:r>
                          <w:r>
                            <w:rPr>
                              <w:spacing w:val="-2"/>
                              <w:sz w:val="20"/>
                            </w:rPr>
                            <w:t xml:space="preserve"> </w:t>
                          </w:r>
                          <w:r>
                            <w:rPr>
                              <w:sz w:val="20"/>
                            </w:rPr>
                            <w:t>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7C966" id="Cuadro de texto 6" o:spid="_x0000_s1027" type="#_x0000_t202" style="position:absolute;margin-left:84.1pt;margin-top:768.4pt;width:174.4pt;height:13.15pt;z-index:-1577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" filled="f" stroked="f">
              <v:textbox inset="0,0,0,0">
                <w:txbxContent>
                  <w:p w14:paraId="60C76C2F" w14:textId="77777777" w:rsidR="006750E7" w:rsidRDefault="00000000">
                    <w:pPr>
                      <w:spacing w:before="12"/>
                      <w:ind w:left="20"/>
                      <w:rPr>
                        <w:sz w:val="20"/>
                      </w:rPr>
                    </w:pPr>
                    <w:r>
                      <w:rPr>
                        <w:sz w:val="20"/>
                      </w:rPr>
                      <w:t>Ingeniería</w:t>
                    </w:r>
                    <w:r>
                      <w:rPr>
                        <w:spacing w:val="-4"/>
                        <w:sz w:val="20"/>
                      </w:rPr>
                      <w:t xml:space="preserve"> </w:t>
                    </w:r>
                    <w:r>
                      <w:rPr>
                        <w:sz w:val="20"/>
                      </w:rPr>
                      <w:t>Clínica</w:t>
                    </w:r>
                    <w:r>
                      <w:rPr>
                        <w:spacing w:val="-3"/>
                        <w:sz w:val="20"/>
                      </w:rPr>
                      <w:t xml:space="preserve"> </w:t>
                    </w:r>
                    <w:r>
                      <w:rPr>
                        <w:sz w:val="20"/>
                      </w:rPr>
                      <w:t>–</w:t>
                    </w:r>
                    <w:r>
                      <w:rPr>
                        <w:spacing w:val="-1"/>
                        <w:sz w:val="20"/>
                      </w:rPr>
                      <w:t xml:space="preserve"> </w:t>
                    </w:r>
                    <w:r>
                      <w:rPr>
                        <w:sz w:val="20"/>
                      </w:rPr>
                      <w:t>Adquisición</w:t>
                    </w:r>
                    <w:r>
                      <w:rPr>
                        <w:spacing w:val="52"/>
                        <w:sz w:val="20"/>
                      </w:rPr>
                      <w:t xml:space="preserve"> </w:t>
                    </w:r>
                    <w:r>
                      <w:rPr>
                        <w:sz w:val="20"/>
                      </w:rPr>
                      <w:t>de</w:t>
                    </w:r>
                    <w:r>
                      <w:rPr>
                        <w:spacing w:val="-2"/>
                        <w:sz w:val="20"/>
                      </w:rPr>
                      <w:t xml:space="preserve"> </w:t>
                    </w:r>
                    <w:r>
                      <w:rPr>
                        <w:sz w:val="20"/>
                      </w:rPr>
                      <w:t>TS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566DE" w14:textId="72551160" w:rsidR="00B91C02" w:rsidRDefault="00B91C02">
    <w:pPr>
      <w:pStyle w:val="Textoindependiente"/>
      <w:spacing w:line="14" w:lineRule="auto"/>
      <w:rPr>
        <w:sz w:val="20"/>
      </w:rPr>
    </w:pPr>
    <w:r>
      <w:rPr>
        <w:noProof/>
      </w:rPr>
      <mc:AlternateContent>
        <mc:Choice Requires="wps">
          <w:drawing>
            <wp:anchor distT="0" distB="0" distL="114300" distR="114300" simplePos="0" relativeHeight="487546880" behindDoc="1" locked="0" layoutInCell="1" allowOverlap="1" wp14:anchorId="22E51E6C" wp14:editId="377A8535">
              <wp:simplePos x="0" y="0"/>
              <wp:positionH relativeFrom="page">
                <wp:posOffset>1062355</wp:posOffset>
              </wp:positionH>
              <wp:positionV relativeFrom="page">
                <wp:posOffset>9738360</wp:posOffset>
              </wp:positionV>
              <wp:extent cx="5436235" cy="6350"/>
              <wp:effectExtent l="0" t="0" r="0" b="0"/>
              <wp:wrapNone/>
              <wp:docPr id="1926189286"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623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1056FF" id="Rectángulo 4" o:spid="_x0000_s1026" style="position:absolute;margin-left:83.65pt;margin-top:766.8pt;width:428.05pt;height:.5pt;z-index:-15769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" fillcolor="black" stroked="f">
              <w10:wrap anchorx="page" anchory="page"/>
            </v:rect>
          </w:pict>
        </mc:Fallback>
      </mc:AlternateContent>
    </w:r>
    <w:r>
      <w:rPr>
        <w:noProof/>
      </w:rPr>
      <mc:AlternateContent>
        <mc:Choice Requires="wps">
          <w:drawing>
            <wp:anchor distT="0" distB="0" distL="114300" distR="114300" simplePos="0" relativeHeight="487547904" behindDoc="1" locked="0" layoutInCell="1" allowOverlap="1" wp14:anchorId="4ACCCE1B" wp14:editId="56B1A59A">
              <wp:simplePos x="0" y="0"/>
              <wp:positionH relativeFrom="page">
                <wp:posOffset>5957570</wp:posOffset>
              </wp:positionH>
              <wp:positionV relativeFrom="page">
                <wp:posOffset>9746615</wp:posOffset>
              </wp:positionV>
              <wp:extent cx="559435" cy="182245"/>
              <wp:effectExtent l="0" t="0" r="0" b="0"/>
              <wp:wrapNone/>
              <wp:docPr id="180191194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4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1F7D9" w14:textId="77777777" w:rsidR="00B91C02" w:rsidRDefault="00B91C02">
                          <w:pPr>
                            <w:spacing w:before="13"/>
                            <w:ind w:left="20"/>
                          </w:pPr>
                          <w:r>
                            <w:rPr>
                              <w:sz w:val="20"/>
                            </w:rPr>
                            <w:t>Página</w:t>
                          </w:r>
                          <w:r>
                            <w:rPr>
                              <w:spacing w:val="-1"/>
                              <w:sz w:val="20"/>
                            </w:rPr>
                            <w:t xml:space="preserve"> </w:t>
                          </w:r>
                          <w:r>
                            <w:fldChar w:fldCharType="begin"/>
                          </w:r>
                          <w: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CCCE1B" id="_x0000_t202" coordsize="21600,21600" o:spt="202" path="m,l,21600r21600,l21600,xe">
              <v:stroke joinstyle="miter"/>
              <v:path gradientshapeok="t" o:connecttype="rect"/>
            </v:shapetype>
            <v:shape id="Cuadro de texto 3" o:spid="_x0000_s1029" type="#_x0000_t202" style="position:absolute;margin-left:469.1pt;margin-top:767.45pt;width:44.05pt;height:14.35pt;z-index:-1576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" filled="f" stroked="f">
              <v:textbox inset="0,0,0,0">
                <w:txbxContent>
                  <w:p w14:paraId="7541F7D9" w14:textId="77777777" w:rsidR="00B91C02" w:rsidRDefault="00B91C02">
                    <w:pPr>
                      <w:spacing w:before="13"/>
                      <w:ind w:left="20"/>
                    </w:pPr>
                    <w:r>
                      <w:rPr>
                        <w:sz w:val="20"/>
                      </w:rPr>
                      <w:t>Página</w:t>
                    </w:r>
                    <w:r>
                      <w:rPr>
                        <w:spacing w:val="-1"/>
                        <w:sz w:val="20"/>
                      </w:rPr>
                      <w:t xml:space="preserve"> </w:t>
                    </w:r>
                    <w:r>
                      <w:fldChar w:fldCharType="begin"/>
                    </w:r>
                    <w:r>
                      <w:instrText xml:space="preserve"> PAGE </w:instrText>
                    </w:r>
                    <w:r>
                      <w:fldChar w:fldCharType="separate"/>
                    </w:r>
                    <w:r>
                      <w:t>1</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548928" behindDoc="1" locked="0" layoutInCell="1" allowOverlap="1" wp14:anchorId="2E0BB67B" wp14:editId="6F302992">
              <wp:simplePos x="0" y="0"/>
              <wp:positionH relativeFrom="page">
                <wp:posOffset>1068070</wp:posOffset>
              </wp:positionH>
              <wp:positionV relativeFrom="page">
                <wp:posOffset>9758680</wp:posOffset>
              </wp:positionV>
              <wp:extent cx="2214880" cy="167005"/>
              <wp:effectExtent l="0" t="0" r="0" b="0"/>
              <wp:wrapNone/>
              <wp:docPr id="17271547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488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A8D4A" w14:textId="77777777" w:rsidR="00B91C02" w:rsidRDefault="00B91C02">
                          <w:pPr>
                            <w:spacing w:before="12"/>
                            <w:ind w:left="20"/>
                            <w:rPr>
                              <w:sz w:val="20"/>
                            </w:rPr>
                          </w:pPr>
                          <w:r>
                            <w:rPr>
                              <w:sz w:val="20"/>
                            </w:rPr>
                            <w:t>Ingeniería</w:t>
                          </w:r>
                          <w:r>
                            <w:rPr>
                              <w:spacing w:val="-4"/>
                              <w:sz w:val="20"/>
                            </w:rPr>
                            <w:t xml:space="preserve"> </w:t>
                          </w:r>
                          <w:r>
                            <w:rPr>
                              <w:sz w:val="20"/>
                            </w:rPr>
                            <w:t>Clínica</w:t>
                          </w:r>
                          <w:r>
                            <w:rPr>
                              <w:spacing w:val="-3"/>
                              <w:sz w:val="20"/>
                            </w:rPr>
                            <w:t xml:space="preserve"> </w:t>
                          </w:r>
                          <w:r>
                            <w:rPr>
                              <w:sz w:val="20"/>
                            </w:rPr>
                            <w:t>–</w:t>
                          </w:r>
                          <w:r>
                            <w:rPr>
                              <w:spacing w:val="-1"/>
                              <w:sz w:val="20"/>
                            </w:rPr>
                            <w:t xml:space="preserve"> </w:t>
                          </w:r>
                          <w:r>
                            <w:rPr>
                              <w:sz w:val="20"/>
                            </w:rPr>
                            <w:t>Adquisición</w:t>
                          </w:r>
                          <w:r>
                            <w:rPr>
                              <w:spacing w:val="52"/>
                              <w:sz w:val="20"/>
                            </w:rPr>
                            <w:t xml:space="preserve"> </w:t>
                          </w:r>
                          <w:r>
                            <w:rPr>
                              <w:sz w:val="20"/>
                            </w:rPr>
                            <w:t>de</w:t>
                          </w:r>
                          <w:r>
                            <w:rPr>
                              <w:spacing w:val="-2"/>
                              <w:sz w:val="20"/>
                            </w:rPr>
                            <w:t xml:space="preserve"> </w:t>
                          </w:r>
                          <w:r>
                            <w:rPr>
                              <w:sz w:val="20"/>
                            </w:rPr>
                            <w:t>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0BB67B" id="Cuadro de texto 2" o:spid="_x0000_s1030" type="#_x0000_t202" style="position:absolute;margin-left:84.1pt;margin-top:768.4pt;width:174.4pt;height:13.15pt;z-index:-1576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" filled="f" stroked="f">
              <v:textbox inset="0,0,0,0">
                <w:txbxContent>
                  <w:p w14:paraId="494A8D4A" w14:textId="77777777" w:rsidR="00B91C02" w:rsidRDefault="00B91C02">
                    <w:pPr>
                      <w:spacing w:before="12"/>
                      <w:ind w:left="20"/>
                      <w:rPr>
                        <w:sz w:val="20"/>
                      </w:rPr>
                    </w:pPr>
                    <w:r>
                      <w:rPr>
                        <w:sz w:val="20"/>
                      </w:rPr>
                      <w:t>Ingeniería</w:t>
                    </w:r>
                    <w:r>
                      <w:rPr>
                        <w:spacing w:val="-4"/>
                        <w:sz w:val="20"/>
                      </w:rPr>
                      <w:t xml:space="preserve"> </w:t>
                    </w:r>
                    <w:r>
                      <w:rPr>
                        <w:sz w:val="20"/>
                      </w:rPr>
                      <w:t>Clínica</w:t>
                    </w:r>
                    <w:r>
                      <w:rPr>
                        <w:spacing w:val="-3"/>
                        <w:sz w:val="20"/>
                      </w:rPr>
                      <w:t xml:space="preserve"> </w:t>
                    </w:r>
                    <w:r>
                      <w:rPr>
                        <w:sz w:val="20"/>
                      </w:rPr>
                      <w:t>–</w:t>
                    </w:r>
                    <w:r>
                      <w:rPr>
                        <w:spacing w:val="-1"/>
                        <w:sz w:val="20"/>
                      </w:rPr>
                      <w:t xml:space="preserve"> </w:t>
                    </w:r>
                    <w:r>
                      <w:rPr>
                        <w:sz w:val="20"/>
                      </w:rPr>
                      <w:t>Adquisición</w:t>
                    </w:r>
                    <w:r>
                      <w:rPr>
                        <w:spacing w:val="52"/>
                        <w:sz w:val="20"/>
                      </w:rPr>
                      <w:t xml:space="preserve"> </w:t>
                    </w:r>
                    <w:r>
                      <w:rPr>
                        <w:sz w:val="20"/>
                      </w:rPr>
                      <w:t>de</w:t>
                    </w:r>
                    <w:r>
                      <w:rPr>
                        <w:spacing w:val="-2"/>
                        <w:sz w:val="20"/>
                      </w:rPr>
                      <w:t xml:space="preserve"> </w:t>
                    </w:r>
                    <w:r>
                      <w:rPr>
                        <w:sz w:val="20"/>
                      </w:rPr>
                      <w:t>TS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BF5DCB" w14:textId="77777777" w:rsidR="00194C97" w:rsidRDefault="00194C97">
      <w:r>
        <w:separator/>
      </w:r>
    </w:p>
  </w:footnote>
  <w:footnote w:type="continuationSeparator" w:id="0">
    <w:p w14:paraId="6BEBBA37" w14:textId="77777777" w:rsidR="00194C97" w:rsidRDefault="00194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50FF58" w14:textId="3132B0CF" w:rsidR="006750E7" w:rsidRDefault="006750E7">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4E3FB" w14:textId="6A630781" w:rsidR="00B91C02" w:rsidRDefault="00B91C02">
    <w:pPr>
      <w:pStyle w:val="Textoindependiente"/>
      <w:spacing w:line="14" w:lineRule="auto"/>
      <w:rPr>
        <w:sz w:val="20"/>
      </w:rPr>
    </w:pPr>
    <w:r>
      <w:rPr>
        <w:noProof/>
      </w:rPr>
      <w:drawing>
        <wp:anchor distT="0" distB="0" distL="0" distR="0" simplePos="0" relativeHeight="251656192" behindDoc="1" locked="0" layoutInCell="1" allowOverlap="1" wp14:anchorId="1EA37CAB" wp14:editId="00F279AD">
          <wp:simplePos x="0" y="0"/>
          <wp:positionH relativeFrom="page">
            <wp:posOffset>1127760</wp:posOffset>
          </wp:positionH>
          <wp:positionV relativeFrom="page">
            <wp:posOffset>341376</wp:posOffset>
          </wp:positionV>
          <wp:extent cx="2478023" cy="682751"/>
          <wp:effectExtent l="0" t="0" r="0" b="0"/>
          <wp:wrapNone/>
          <wp:docPr id="80667687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478023" cy="682751"/>
                  </a:xfrm>
                  <a:prstGeom prst="rect">
                    <a:avLst/>
                  </a:prstGeom>
                </pic:spPr>
              </pic:pic>
            </a:graphicData>
          </a:graphic>
        </wp:anchor>
      </w:drawing>
    </w:r>
    <w:r>
      <w:rPr>
        <w:noProof/>
      </w:rPr>
      <mc:AlternateContent>
        <mc:Choice Requires="wps">
          <w:drawing>
            <wp:anchor distT="0" distB="0" distL="114300" distR="114300" simplePos="0" relativeHeight="487545856" behindDoc="1" locked="0" layoutInCell="1" allowOverlap="1" wp14:anchorId="53E8BE9B" wp14:editId="04C0900D">
              <wp:simplePos x="0" y="0"/>
              <wp:positionH relativeFrom="page">
                <wp:posOffset>4885690</wp:posOffset>
              </wp:positionH>
              <wp:positionV relativeFrom="page">
                <wp:posOffset>440690</wp:posOffset>
              </wp:positionV>
              <wp:extent cx="1607185" cy="252095"/>
              <wp:effectExtent l="0" t="0" r="0" b="0"/>
              <wp:wrapNone/>
              <wp:docPr id="73540491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2520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449E7" w14:textId="77777777" w:rsidR="00B91C02" w:rsidRDefault="00B91C02">
                          <w:pPr>
                            <w:spacing w:before="9"/>
                            <w:ind w:left="20"/>
                            <w:rPr>
                              <w:sz w:val="32"/>
                            </w:rPr>
                          </w:pPr>
                          <w:r>
                            <w:rPr>
                              <w:sz w:val="32"/>
                            </w:rPr>
                            <w:t>Ingeniería</w:t>
                          </w:r>
                          <w:r>
                            <w:rPr>
                              <w:spacing w:val="-2"/>
                              <w:sz w:val="32"/>
                            </w:rPr>
                            <w:t xml:space="preserve"> </w:t>
                          </w:r>
                          <w:r>
                            <w:rPr>
                              <w:sz w:val="32"/>
                            </w:rPr>
                            <w:t>Clínica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E8BE9B" id="_x0000_t202" coordsize="21600,21600" o:spt="202" path="m,l,21600r21600,l21600,xe">
              <v:stroke joinstyle="miter"/>
              <v:path gradientshapeok="t" o:connecttype="rect"/>
            </v:shapetype>
            <v:shape id="Cuadro de texto 1" o:spid="_x0000_s1028" type="#_x0000_t202" style="position:absolute;margin-left:384.7pt;margin-top:34.7pt;width:126.55pt;height:19.85pt;z-index:-1577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" filled="f" stroked="f">
              <v:textbox inset="0,0,0,0">
                <w:txbxContent>
                  <w:p w14:paraId="126449E7" w14:textId="77777777" w:rsidR="00B91C02" w:rsidRDefault="00B91C02">
                    <w:pPr>
                      <w:spacing w:before="9"/>
                      <w:ind w:left="20"/>
                      <w:rPr>
                        <w:sz w:val="32"/>
                      </w:rPr>
                    </w:pPr>
                    <w:r>
                      <w:rPr>
                        <w:sz w:val="32"/>
                      </w:rPr>
                      <w:t>Ingeniería</w:t>
                    </w:r>
                    <w:r>
                      <w:rPr>
                        <w:spacing w:val="-2"/>
                        <w:sz w:val="32"/>
                      </w:rPr>
                      <w:t xml:space="preserve"> </w:t>
                    </w:r>
                    <w:r>
                      <w:rPr>
                        <w:sz w:val="32"/>
                      </w:rPr>
                      <w:t>Clínica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0423A"/>
    <w:multiLevelType w:val="hybridMultilevel"/>
    <w:tmpl w:val="C6CC33E0"/>
    <w:lvl w:ilvl="0" w:tplc="FFFFFFFF">
      <w:start w:val="1"/>
      <w:numFmt w:val="decimal"/>
      <w:lvlText w:val="%1."/>
      <w:lvlJc w:val="left"/>
      <w:pPr>
        <w:ind w:left="861" w:hanging="360"/>
      </w:pPr>
      <w:rPr>
        <w:rFonts w:ascii="Arial MT" w:eastAsia="Arial MT" w:hAnsi="Arial MT" w:cs="Arial MT" w:hint="default"/>
        <w:spacing w:val="-2"/>
        <w:w w:val="100"/>
        <w:sz w:val="22"/>
        <w:szCs w:val="22"/>
        <w:lang w:val="es-ES" w:eastAsia="en-US" w:bidi="ar-SA"/>
      </w:rPr>
    </w:lvl>
    <w:lvl w:ilvl="1" w:tplc="FFFFFFFF">
      <w:start w:val="1"/>
      <w:numFmt w:val="lowerLetter"/>
      <w:lvlText w:val="%2."/>
      <w:lvlJc w:val="left"/>
      <w:pPr>
        <w:ind w:left="1581" w:hanging="360"/>
      </w:pPr>
      <w:rPr>
        <w:rFonts w:ascii="Arial MT" w:eastAsia="Arial MT" w:hAnsi="Arial MT" w:cs="Arial MT" w:hint="default"/>
        <w:spacing w:val="-2"/>
        <w:w w:val="100"/>
        <w:sz w:val="22"/>
        <w:szCs w:val="22"/>
        <w:lang w:val="es-ES" w:eastAsia="en-US" w:bidi="ar-SA"/>
      </w:rPr>
    </w:lvl>
    <w:lvl w:ilvl="2" w:tplc="FFFFFFFF">
      <w:numFmt w:val="bullet"/>
      <w:lvlText w:val="•"/>
      <w:lvlJc w:val="left"/>
      <w:pPr>
        <w:ind w:left="2380" w:hanging="360"/>
      </w:pPr>
      <w:rPr>
        <w:rFonts w:hint="default"/>
        <w:lang w:val="es-ES" w:eastAsia="en-US" w:bidi="ar-SA"/>
      </w:rPr>
    </w:lvl>
    <w:lvl w:ilvl="3" w:tplc="FFFFFFFF">
      <w:numFmt w:val="bullet"/>
      <w:lvlText w:val="•"/>
      <w:lvlJc w:val="left"/>
      <w:pPr>
        <w:ind w:left="3181" w:hanging="360"/>
      </w:pPr>
      <w:rPr>
        <w:rFonts w:hint="default"/>
        <w:lang w:val="es-ES" w:eastAsia="en-US" w:bidi="ar-SA"/>
      </w:rPr>
    </w:lvl>
    <w:lvl w:ilvl="4" w:tplc="FFFFFFFF">
      <w:numFmt w:val="bullet"/>
      <w:lvlText w:val="•"/>
      <w:lvlJc w:val="left"/>
      <w:pPr>
        <w:ind w:left="3982" w:hanging="360"/>
      </w:pPr>
      <w:rPr>
        <w:rFonts w:hint="default"/>
        <w:lang w:val="es-ES" w:eastAsia="en-US" w:bidi="ar-SA"/>
      </w:rPr>
    </w:lvl>
    <w:lvl w:ilvl="5" w:tplc="FFFFFFFF">
      <w:numFmt w:val="bullet"/>
      <w:lvlText w:val="•"/>
      <w:lvlJc w:val="left"/>
      <w:pPr>
        <w:ind w:left="4782" w:hanging="360"/>
      </w:pPr>
      <w:rPr>
        <w:rFonts w:hint="default"/>
        <w:lang w:val="es-ES" w:eastAsia="en-US" w:bidi="ar-SA"/>
      </w:rPr>
    </w:lvl>
    <w:lvl w:ilvl="6" w:tplc="FFFFFFFF">
      <w:numFmt w:val="bullet"/>
      <w:lvlText w:val="•"/>
      <w:lvlJc w:val="left"/>
      <w:pPr>
        <w:ind w:left="5583" w:hanging="360"/>
      </w:pPr>
      <w:rPr>
        <w:rFonts w:hint="default"/>
        <w:lang w:val="es-ES" w:eastAsia="en-US" w:bidi="ar-SA"/>
      </w:rPr>
    </w:lvl>
    <w:lvl w:ilvl="7" w:tplc="FFFFFFFF">
      <w:numFmt w:val="bullet"/>
      <w:lvlText w:val="•"/>
      <w:lvlJc w:val="left"/>
      <w:pPr>
        <w:ind w:left="6384" w:hanging="360"/>
      </w:pPr>
      <w:rPr>
        <w:rFonts w:hint="default"/>
        <w:lang w:val="es-ES" w:eastAsia="en-US" w:bidi="ar-SA"/>
      </w:rPr>
    </w:lvl>
    <w:lvl w:ilvl="8" w:tplc="FFFFFFFF">
      <w:numFmt w:val="bullet"/>
      <w:lvlText w:val="•"/>
      <w:lvlJc w:val="left"/>
      <w:pPr>
        <w:ind w:left="7184" w:hanging="360"/>
      </w:pPr>
      <w:rPr>
        <w:rFonts w:hint="default"/>
        <w:lang w:val="es-ES" w:eastAsia="en-US" w:bidi="ar-SA"/>
      </w:rPr>
    </w:lvl>
  </w:abstractNum>
  <w:abstractNum w:abstractNumId="1" w15:restartNumberingAfterBreak="0">
    <w:nsid w:val="05391C0D"/>
    <w:multiLevelType w:val="hybridMultilevel"/>
    <w:tmpl w:val="C6CC33E0"/>
    <w:lvl w:ilvl="0" w:tplc="FFFFFFFF">
      <w:start w:val="1"/>
      <w:numFmt w:val="decimal"/>
      <w:lvlText w:val="%1."/>
      <w:lvlJc w:val="left"/>
      <w:pPr>
        <w:ind w:left="861" w:hanging="360"/>
      </w:pPr>
      <w:rPr>
        <w:rFonts w:ascii="Arial MT" w:eastAsia="Arial MT" w:hAnsi="Arial MT" w:cs="Arial MT" w:hint="default"/>
        <w:spacing w:val="-2"/>
        <w:w w:val="100"/>
        <w:sz w:val="22"/>
        <w:szCs w:val="22"/>
        <w:lang w:val="es-ES" w:eastAsia="en-US" w:bidi="ar-SA"/>
      </w:rPr>
    </w:lvl>
    <w:lvl w:ilvl="1" w:tplc="FFFFFFFF">
      <w:start w:val="1"/>
      <w:numFmt w:val="lowerLetter"/>
      <w:lvlText w:val="%2."/>
      <w:lvlJc w:val="left"/>
      <w:pPr>
        <w:ind w:left="1581" w:hanging="360"/>
      </w:pPr>
      <w:rPr>
        <w:rFonts w:ascii="Arial MT" w:eastAsia="Arial MT" w:hAnsi="Arial MT" w:cs="Arial MT" w:hint="default"/>
        <w:spacing w:val="-2"/>
        <w:w w:val="100"/>
        <w:sz w:val="22"/>
        <w:szCs w:val="22"/>
        <w:lang w:val="es-ES" w:eastAsia="en-US" w:bidi="ar-SA"/>
      </w:rPr>
    </w:lvl>
    <w:lvl w:ilvl="2" w:tplc="FFFFFFFF">
      <w:numFmt w:val="bullet"/>
      <w:lvlText w:val="•"/>
      <w:lvlJc w:val="left"/>
      <w:pPr>
        <w:ind w:left="2380" w:hanging="360"/>
      </w:pPr>
      <w:rPr>
        <w:rFonts w:hint="default"/>
        <w:lang w:val="es-ES" w:eastAsia="en-US" w:bidi="ar-SA"/>
      </w:rPr>
    </w:lvl>
    <w:lvl w:ilvl="3" w:tplc="FFFFFFFF">
      <w:numFmt w:val="bullet"/>
      <w:lvlText w:val="•"/>
      <w:lvlJc w:val="left"/>
      <w:pPr>
        <w:ind w:left="3181" w:hanging="360"/>
      </w:pPr>
      <w:rPr>
        <w:rFonts w:hint="default"/>
        <w:lang w:val="es-ES" w:eastAsia="en-US" w:bidi="ar-SA"/>
      </w:rPr>
    </w:lvl>
    <w:lvl w:ilvl="4" w:tplc="FFFFFFFF">
      <w:numFmt w:val="bullet"/>
      <w:lvlText w:val="•"/>
      <w:lvlJc w:val="left"/>
      <w:pPr>
        <w:ind w:left="3982" w:hanging="360"/>
      </w:pPr>
      <w:rPr>
        <w:rFonts w:hint="default"/>
        <w:lang w:val="es-ES" w:eastAsia="en-US" w:bidi="ar-SA"/>
      </w:rPr>
    </w:lvl>
    <w:lvl w:ilvl="5" w:tplc="FFFFFFFF">
      <w:numFmt w:val="bullet"/>
      <w:lvlText w:val="•"/>
      <w:lvlJc w:val="left"/>
      <w:pPr>
        <w:ind w:left="4782" w:hanging="360"/>
      </w:pPr>
      <w:rPr>
        <w:rFonts w:hint="default"/>
        <w:lang w:val="es-ES" w:eastAsia="en-US" w:bidi="ar-SA"/>
      </w:rPr>
    </w:lvl>
    <w:lvl w:ilvl="6" w:tplc="FFFFFFFF">
      <w:numFmt w:val="bullet"/>
      <w:lvlText w:val="•"/>
      <w:lvlJc w:val="left"/>
      <w:pPr>
        <w:ind w:left="5583" w:hanging="360"/>
      </w:pPr>
      <w:rPr>
        <w:rFonts w:hint="default"/>
        <w:lang w:val="es-ES" w:eastAsia="en-US" w:bidi="ar-SA"/>
      </w:rPr>
    </w:lvl>
    <w:lvl w:ilvl="7" w:tplc="FFFFFFFF">
      <w:numFmt w:val="bullet"/>
      <w:lvlText w:val="•"/>
      <w:lvlJc w:val="left"/>
      <w:pPr>
        <w:ind w:left="6384" w:hanging="360"/>
      </w:pPr>
      <w:rPr>
        <w:rFonts w:hint="default"/>
        <w:lang w:val="es-ES" w:eastAsia="en-US" w:bidi="ar-SA"/>
      </w:rPr>
    </w:lvl>
    <w:lvl w:ilvl="8" w:tplc="FFFFFFFF">
      <w:numFmt w:val="bullet"/>
      <w:lvlText w:val="•"/>
      <w:lvlJc w:val="left"/>
      <w:pPr>
        <w:ind w:left="7184" w:hanging="360"/>
      </w:pPr>
      <w:rPr>
        <w:rFonts w:hint="default"/>
        <w:lang w:val="es-ES" w:eastAsia="en-US" w:bidi="ar-SA"/>
      </w:rPr>
    </w:lvl>
  </w:abstractNum>
  <w:abstractNum w:abstractNumId="2" w15:restartNumberingAfterBreak="0">
    <w:nsid w:val="14037D3E"/>
    <w:multiLevelType w:val="hybridMultilevel"/>
    <w:tmpl w:val="C112651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9BB4557"/>
    <w:multiLevelType w:val="hybridMultilevel"/>
    <w:tmpl w:val="9B6052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A7A6D9C"/>
    <w:multiLevelType w:val="hybridMultilevel"/>
    <w:tmpl w:val="7E2849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9BF3DE2"/>
    <w:multiLevelType w:val="hybridMultilevel"/>
    <w:tmpl w:val="F8DE050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A454C10"/>
    <w:multiLevelType w:val="hybridMultilevel"/>
    <w:tmpl w:val="12C802D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A493039"/>
    <w:multiLevelType w:val="hybridMultilevel"/>
    <w:tmpl w:val="5F34D642"/>
    <w:lvl w:ilvl="0" w:tplc="E8CED232">
      <w:start w:val="1"/>
      <w:numFmt w:val="lowerLetter"/>
      <w:lvlText w:val="%1."/>
      <w:lvlJc w:val="left"/>
      <w:pPr>
        <w:ind w:left="1581" w:hanging="360"/>
      </w:pPr>
      <w:rPr>
        <w:rFonts w:ascii="Arial MT" w:eastAsia="Arial MT" w:hAnsi="Arial MT" w:cs="Arial MT" w:hint="default"/>
        <w:spacing w:val="-2"/>
        <w:w w:val="100"/>
        <w:sz w:val="22"/>
        <w:szCs w:val="22"/>
        <w:lang w:val="es-ES" w:eastAsia="en-US" w:bidi="ar-SA"/>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451504DD"/>
    <w:multiLevelType w:val="hybridMultilevel"/>
    <w:tmpl w:val="CCC4FAF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42397E"/>
    <w:multiLevelType w:val="hybridMultilevel"/>
    <w:tmpl w:val="C6CC33E0"/>
    <w:lvl w:ilvl="0" w:tplc="FFFFFFFF">
      <w:start w:val="1"/>
      <w:numFmt w:val="decimal"/>
      <w:lvlText w:val="%1."/>
      <w:lvlJc w:val="left"/>
      <w:pPr>
        <w:ind w:left="861" w:hanging="360"/>
      </w:pPr>
      <w:rPr>
        <w:rFonts w:ascii="Arial MT" w:eastAsia="Arial MT" w:hAnsi="Arial MT" w:cs="Arial MT" w:hint="default"/>
        <w:spacing w:val="-2"/>
        <w:w w:val="100"/>
        <w:sz w:val="22"/>
        <w:szCs w:val="22"/>
        <w:lang w:val="es-ES" w:eastAsia="en-US" w:bidi="ar-SA"/>
      </w:rPr>
    </w:lvl>
    <w:lvl w:ilvl="1" w:tplc="FFFFFFFF">
      <w:start w:val="1"/>
      <w:numFmt w:val="lowerLetter"/>
      <w:lvlText w:val="%2."/>
      <w:lvlJc w:val="left"/>
      <w:pPr>
        <w:ind w:left="1581" w:hanging="360"/>
      </w:pPr>
      <w:rPr>
        <w:rFonts w:ascii="Arial MT" w:eastAsia="Arial MT" w:hAnsi="Arial MT" w:cs="Arial MT" w:hint="default"/>
        <w:spacing w:val="-2"/>
        <w:w w:val="100"/>
        <w:sz w:val="22"/>
        <w:szCs w:val="22"/>
        <w:lang w:val="es-ES" w:eastAsia="en-US" w:bidi="ar-SA"/>
      </w:rPr>
    </w:lvl>
    <w:lvl w:ilvl="2" w:tplc="FFFFFFFF">
      <w:numFmt w:val="bullet"/>
      <w:lvlText w:val="•"/>
      <w:lvlJc w:val="left"/>
      <w:pPr>
        <w:ind w:left="2380" w:hanging="360"/>
      </w:pPr>
      <w:rPr>
        <w:rFonts w:hint="default"/>
        <w:lang w:val="es-ES" w:eastAsia="en-US" w:bidi="ar-SA"/>
      </w:rPr>
    </w:lvl>
    <w:lvl w:ilvl="3" w:tplc="FFFFFFFF">
      <w:numFmt w:val="bullet"/>
      <w:lvlText w:val="•"/>
      <w:lvlJc w:val="left"/>
      <w:pPr>
        <w:ind w:left="3181" w:hanging="360"/>
      </w:pPr>
      <w:rPr>
        <w:rFonts w:hint="default"/>
        <w:lang w:val="es-ES" w:eastAsia="en-US" w:bidi="ar-SA"/>
      </w:rPr>
    </w:lvl>
    <w:lvl w:ilvl="4" w:tplc="FFFFFFFF">
      <w:numFmt w:val="bullet"/>
      <w:lvlText w:val="•"/>
      <w:lvlJc w:val="left"/>
      <w:pPr>
        <w:ind w:left="3982" w:hanging="360"/>
      </w:pPr>
      <w:rPr>
        <w:rFonts w:hint="default"/>
        <w:lang w:val="es-ES" w:eastAsia="en-US" w:bidi="ar-SA"/>
      </w:rPr>
    </w:lvl>
    <w:lvl w:ilvl="5" w:tplc="FFFFFFFF">
      <w:numFmt w:val="bullet"/>
      <w:lvlText w:val="•"/>
      <w:lvlJc w:val="left"/>
      <w:pPr>
        <w:ind w:left="4782" w:hanging="360"/>
      </w:pPr>
      <w:rPr>
        <w:rFonts w:hint="default"/>
        <w:lang w:val="es-ES" w:eastAsia="en-US" w:bidi="ar-SA"/>
      </w:rPr>
    </w:lvl>
    <w:lvl w:ilvl="6" w:tplc="FFFFFFFF">
      <w:numFmt w:val="bullet"/>
      <w:lvlText w:val="•"/>
      <w:lvlJc w:val="left"/>
      <w:pPr>
        <w:ind w:left="5583" w:hanging="360"/>
      </w:pPr>
      <w:rPr>
        <w:rFonts w:hint="default"/>
        <w:lang w:val="es-ES" w:eastAsia="en-US" w:bidi="ar-SA"/>
      </w:rPr>
    </w:lvl>
    <w:lvl w:ilvl="7" w:tplc="FFFFFFFF">
      <w:numFmt w:val="bullet"/>
      <w:lvlText w:val="•"/>
      <w:lvlJc w:val="left"/>
      <w:pPr>
        <w:ind w:left="6384" w:hanging="360"/>
      </w:pPr>
      <w:rPr>
        <w:rFonts w:hint="default"/>
        <w:lang w:val="es-ES" w:eastAsia="en-US" w:bidi="ar-SA"/>
      </w:rPr>
    </w:lvl>
    <w:lvl w:ilvl="8" w:tplc="FFFFFFFF">
      <w:numFmt w:val="bullet"/>
      <w:lvlText w:val="•"/>
      <w:lvlJc w:val="left"/>
      <w:pPr>
        <w:ind w:left="7184" w:hanging="360"/>
      </w:pPr>
      <w:rPr>
        <w:rFonts w:hint="default"/>
        <w:lang w:val="es-ES" w:eastAsia="en-US" w:bidi="ar-SA"/>
      </w:rPr>
    </w:lvl>
  </w:abstractNum>
  <w:abstractNum w:abstractNumId="10" w15:restartNumberingAfterBreak="0">
    <w:nsid w:val="48B871C7"/>
    <w:multiLevelType w:val="hybridMultilevel"/>
    <w:tmpl w:val="3B62A0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85865BA"/>
    <w:multiLevelType w:val="hybridMultilevel"/>
    <w:tmpl w:val="CD362F7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98A5B2F"/>
    <w:multiLevelType w:val="hybridMultilevel"/>
    <w:tmpl w:val="C6CC33E0"/>
    <w:lvl w:ilvl="0" w:tplc="7666B002">
      <w:start w:val="1"/>
      <w:numFmt w:val="decimal"/>
      <w:lvlText w:val="%1."/>
      <w:lvlJc w:val="left"/>
      <w:pPr>
        <w:ind w:left="861" w:hanging="360"/>
      </w:pPr>
      <w:rPr>
        <w:rFonts w:ascii="Arial MT" w:eastAsia="Arial MT" w:hAnsi="Arial MT" w:cs="Arial MT" w:hint="default"/>
        <w:spacing w:val="-2"/>
        <w:w w:val="100"/>
        <w:sz w:val="22"/>
        <w:szCs w:val="22"/>
        <w:lang w:val="es-ES" w:eastAsia="en-US" w:bidi="ar-SA"/>
      </w:rPr>
    </w:lvl>
    <w:lvl w:ilvl="1" w:tplc="E8CED232">
      <w:start w:val="1"/>
      <w:numFmt w:val="lowerLetter"/>
      <w:lvlText w:val="%2."/>
      <w:lvlJc w:val="left"/>
      <w:pPr>
        <w:ind w:left="1581" w:hanging="360"/>
      </w:pPr>
      <w:rPr>
        <w:rFonts w:ascii="Arial MT" w:eastAsia="Arial MT" w:hAnsi="Arial MT" w:cs="Arial MT" w:hint="default"/>
        <w:spacing w:val="-2"/>
        <w:w w:val="100"/>
        <w:sz w:val="22"/>
        <w:szCs w:val="22"/>
        <w:lang w:val="es-ES" w:eastAsia="en-US" w:bidi="ar-SA"/>
      </w:rPr>
    </w:lvl>
    <w:lvl w:ilvl="2" w:tplc="5240D1AA">
      <w:numFmt w:val="bullet"/>
      <w:lvlText w:val="•"/>
      <w:lvlJc w:val="left"/>
      <w:pPr>
        <w:ind w:left="2380" w:hanging="360"/>
      </w:pPr>
      <w:rPr>
        <w:rFonts w:hint="default"/>
        <w:lang w:val="es-ES" w:eastAsia="en-US" w:bidi="ar-SA"/>
      </w:rPr>
    </w:lvl>
    <w:lvl w:ilvl="3" w:tplc="DE2CBC28">
      <w:numFmt w:val="bullet"/>
      <w:lvlText w:val="•"/>
      <w:lvlJc w:val="left"/>
      <w:pPr>
        <w:ind w:left="3181" w:hanging="360"/>
      </w:pPr>
      <w:rPr>
        <w:rFonts w:hint="default"/>
        <w:lang w:val="es-ES" w:eastAsia="en-US" w:bidi="ar-SA"/>
      </w:rPr>
    </w:lvl>
    <w:lvl w:ilvl="4" w:tplc="ED9E5AD0">
      <w:numFmt w:val="bullet"/>
      <w:lvlText w:val="•"/>
      <w:lvlJc w:val="left"/>
      <w:pPr>
        <w:ind w:left="3982" w:hanging="360"/>
      </w:pPr>
      <w:rPr>
        <w:rFonts w:hint="default"/>
        <w:lang w:val="es-ES" w:eastAsia="en-US" w:bidi="ar-SA"/>
      </w:rPr>
    </w:lvl>
    <w:lvl w:ilvl="5" w:tplc="2F042830">
      <w:numFmt w:val="bullet"/>
      <w:lvlText w:val="•"/>
      <w:lvlJc w:val="left"/>
      <w:pPr>
        <w:ind w:left="4782" w:hanging="360"/>
      </w:pPr>
      <w:rPr>
        <w:rFonts w:hint="default"/>
        <w:lang w:val="es-ES" w:eastAsia="en-US" w:bidi="ar-SA"/>
      </w:rPr>
    </w:lvl>
    <w:lvl w:ilvl="6" w:tplc="09601FFA">
      <w:numFmt w:val="bullet"/>
      <w:lvlText w:val="•"/>
      <w:lvlJc w:val="left"/>
      <w:pPr>
        <w:ind w:left="5583" w:hanging="360"/>
      </w:pPr>
      <w:rPr>
        <w:rFonts w:hint="default"/>
        <w:lang w:val="es-ES" w:eastAsia="en-US" w:bidi="ar-SA"/>
      </w:rPr>
    </w:lvl>
    <w:lvl w:ilvl="7" w:tplc="3D86C314">
      <w:numFmt w:val="bullet"/>
      <w:lvlText w:val="•"/>
      <w:lvlJc w:val="left"/>
      <w:pPr>
        <w:ind w:left="6384" w:hanging="360"/>
      </w:pPr>
      <w:rPr>
        <w:rFonts w:hint="default"/>
        <w:lang w:val="es-ES" w:eastAsia="en-US" w:bidi="ar-SA"/>
      </w:rPr>
    </w:lvl>
    <w:lvl w:ilvl="8" w:tplc="5A6C6DFC">
      <w:numFmt w:val="bullet"/>
      <w:lvlText w:val="•"/>
      <w:lvlJc w:val="left"/>
      <w:pPr>
        <w:ind w:left="7184" w:hanging="360"/>
      </w:pPr>
      <w:rPr>
        <w:rFonts w:hint="default"/>
        <w:lang w:val="es-ES" w:eastAsia="en-US" w:bidi="ar-SA"/>
      </w:rPr>
    </w:lvl>
  </w:abstractNum>
  <w:abstractNum w:abstractNumId="13" w15:restartNumberingAfterBreak="0">
    <w:nsid w:val="72A27FE4"/>
    <w:multiLevelType w:val="hybridMultilevel"/>
    <w:tmpl w:val="A48E4C1C"/>
    <w:lvl w:ilvl="0" w:tplc="B50292D6">
      <w:start w:val="1"/>
      <w:numFmt w:val="decimal"/>
      <w:lvlText w:val="%1."/>
      <w:lvlJc w:val="left"/>
      <w:pPr>
        <w:ind w:left="501" w:hanging="360"/>
      </w:pPr>
      <w:rPr>
        <w:rFonts w:hint="default"/>
      </w:rPr>
    </w:lvl>
    <w:lvl w:ilvl="1" w:tplc="2C0A0019" w:tentative="1">
      <w:start w:val="1"/>
      <w:numFmt w:val="lowerLetter"/>
      <w:lvlText w:val="%2."/>
      <w:lvlJc w:val="left"/>
      <w:pPr>
        <w:ind w:left="1221" w:hanging="360"/>
      </w:pPr>
    </w:lvl>
    <w:lvl w:ilvl="2" w:tplc="2C0A001B" w:tentative="1">
      <w:start w:val="1"/>
      <w:numFmt w:val="lowerRoman"/>
      <w:lvlText w:val="%3."/>
      <w:lvlJc w:val="right"/>
      <w:pPr>
        <w:ind w:left="1941" w:hanging="180"/>
      </w:pPr>
    </w:lvl>
    <w:lvl w:ilvl="3" w:tplc="2C0A000F" w:tentative="1">
      <w:start w:val="1"/>
      <w:numFmt w:val="decimal"/>
      <w:lvlText w:val="%4."/>
      <w:lvlJc w:val="left"/>
      <w:pPr>
        <w:ind w:left="2661" w:hanging="360"/>
      </w:pPr>
    </w:lvl>
    <w:lvl w:ilvl="4" w:tplc="2C0A0019" w:tentative="1">
      <w:start w:val="1"/>
      <w:numFmt w:val="lowerLetter"/>
      <w:lvlText w:val="%5."/>
      <w:lvlJc w:val="left"/>
      <w:pPr>
        <w:ind w:left="3381" w:hanging="360"/>
      </w:pPr>
    </w:lvl>
    <w:lvl w:ilvl="5" w:tplc="2C0A001B" w:tentative="1">
      <w:start w:val="1"/>
      <w:numFmt w:val="lowerRoman"/>
      <w:lvlText w:val="%6."/>
      <w:lvlJc w:val="right"/>
      <w:pPr>
        <w:ind w:left="4101" w:hanging="180"/>
      </w:pPr>
    </w:lvl>
    <w:lvl w:ilvl="6" w:tplc="2C0A000F" w:tentative="1">
      <w:start w:val="1"/>
      <w:numFmt w:val="decimal"/>
      <w:lvlText w:val="%7."/>
      <w:lvlJc w:val="left"/>
      <w:pPr>
        <w:ind w:left="4821" w:hanging="360"/>
      </w:pPr>
    </w:lvl>
    <w:lvl w:ilvl="7" w:tplc="2C0A0019" w:tentative="1">
      <w:start w:val="1"/>
      <w:numFmt w:val="lowerLetter"/>
      <w:lvlText w:val="%8."/>
      <w:lvlJc w:val="left"/>
      <w:pPr>
        <w:ind w:left="5541" w:hanging="360"/>
      </w:pPr>
    </w:lvl>
    <w:lvl w:ilvl="8" w:tplc="2C0A001B" w:tentative="1">
      <w:start w:val="1"/>
      <w:numFmt w:val="lowerRoman"/>
      <w:lvlText w:val="%9."/>
      <w:lvlJc w:val="right"/>
      <w:pPr>
        <w:ind w:left="6261" w:hanging="180"/>
      </w:pPr>
    </w:lvl>
  </w:abstractNum>
  <w:abstractNum w:abstractNumId="14" w15:restartNumberingAfterBreak="0">
    <w:nsid w:val="7B9A1AE7"/>
    <w:multiLevelType w:val="hybridMultilevel"/>
    <w:tmpl w:val="C6CC33E0"/>
    <w:lvl w:ilvl="0" w:tplc="FFFFFFFF">
      <w:start w:val="1"/>
      <w:numFmt w:val="decimal"/>
      <w:lvlText w:val="%1."/>
      <w:lvlJc w:val="left"/>
      <w:pPr>
        <w:ind w:left="861" w:hanging="360"/>
      </w:pPr>
      <w:rPr>
        <w:rFonts w:ascii="Arial MT" w:eastAsia="Arial MT" w:hAnsi="Arial MT" w:cs="Arial MT" w:hint="default"/>
        <w:spacing w:val="-2"/>
        <w:w w:val="100"/>
        <w:sz w:val="22"/>
        <w:szCs w:val="22"/>
        <w:lang w:val="es-ES" w:eastAsia="en-US" w:bidi="ar-SA"/>
      </w:rPr>
    </w:lvl>
    <w:lvl w:ilvl="1" w:tplc="FFFFFFFF">
      <w:start w:val="1"/>
      <w:numFmt w:val="lowerLetter"/>
      <w:lvlText w:val="%2."/>
      <w:lvlJc w:val="left"/>
      <w:pPr>
        <w:ind w:left="1581" w:hanging="360"/>
      </w:pPr>
      <w:rPr>
        <w:rFonts w:ascii="Arial MT" w:eastAsia="Arial MT" w:hAnsi="Arial MT" w:cs="Arial MT" w:hint="default"/>
        <w:spacing w:val="-2"/>
        <w:w w:val="100"/>
        <w:sz w:val="22"/>
        <w:szCs w:val="22"/>
        <w:lang w:val="es-ES" w:eastAsia="en-US" w:bidi="ar-SA"/>
      </w:rPr>
    </w:lvl>
    <w:lvl w:ilvl="2" w:tplc="FFFFFFFF">
      <w:numFmt w:val="bullet"/>
      <w:lvlText w:val="•"/>
      <w:lvlJc w:val="left"/>
      <w:pPr>
        <w:ind w:left="2380" w:hanging="360"/>
      </w:pPr>
      <w:rPr>
        <w:rFonts w:hint="default"/>
        <w:lang w:val="es-ES" w:eastAsia="en-US" w:bidi="ar-SA"/>
      </w:rPr>
    </w:lvl>
    <w:lvl w:ilvl="3" w:tplc="FFFFFFFF">
      <w:numFmt w:val="bullet"/>
      <w:lvlText w:val="•"/>
      <w:lvlJc w:val="left"/>
      <w:pPr>
        <w:ind w:left="3181" w:hanging="360"/>
      </w:pPr>
      <w:rPr>
        <w:rFonts w:hint="default"/>
        <w:lang w:val="es-ES" w:eastAsia="en-US" w:bidi="ar-SA"/>
      </w:rPr>
    </w:lvl>
    <w:lvl w:ilvl="4" w:tplc="FFFFFFFF">
      <w:numFmt w:val="bullet"/>
      <w:lvlText w:val="•"/>
      <w:lvlJc w:val="left"/>
      <w:pPr>
        <w:ind w:left="3982" w:hanging="360"/>
      </w:pPr>
      <w:rPr>
        <w:rFonts w:hint="default"/>
        <w:lang w:val="es-ES" w:eastAsia="en-US" w:bidi="ar-SA"/>
      </w:rPr>
    </w:lvl>
    <w:lvl w:ilvl="5" w:tplc="FFFFFFFF">
      <w:numFmt w:val="bullet"/>
      <w:lvlText w:val="•"/>
      <w:lvlJc w:val="left"/>
      <w:pPr>
        <w:ind w:left="4782" w:hanging="360"/>
      </w:pPr>
      <w:rPr>
        <w:rFonts w:hint="default"/>
        <w:lang w:val="es-ES" w:eastAsia="en-US" w:bidi="ar-SA"/>
      </w:rPr>
    </w:lvl>
    <w:lvl w:ilvl="6" w:tplc="FFFFFFFF">
      <w:numFmt w:val="bullet"/>
      <w:lvlText w:val="•"/>
      <w:lvlJc w:val="left"/>
      <w:pPr>
        <w:ind w:left="5583" w:hanging="360"/>
      </w:pPr>
      <w:rPr>
        <w:rFonts w:hint="default"/>
        <w:lang w:val="es-ES" w:eastAsia="en-US" w:bidi="ar-SA"/>
      </w:rPr>
    </w:lvl>
    <w:lvl w:ilvl="7" w:tplc="FFFFFFFF">
      <w:numFmt w:val="bullet"/>
      <w:lvlText w:val="•"/>
      <w:lvlJc w:val="left"/>
      <w:pPr>
        <w:ind w:left="6384" w:hanging="360"/>
      </w:pPr>
      <w:rPr>
        <w:rFonts w:hint="default"/>
        <w:lang w:val="es-ES" w:eastAsia="en-US" w:bidi="ar-SA"/>
      </w:rPr>
    </w:lvl>
    <w:lvl w:ilvl="8" w:tplc="FFFFFFFF">
      <w:numFmt w:val="bullet"/>
      <w:lvlText w:val="•"/>
      <w:lvlJc w:val="left"/>
      <w:pPr>
        <w:ind w:left="7184" w:hanging="360"/>
      </w:pPr>
      <w:rPr>
        <w:rFonts w:hint="default"/>
        <w:lang w:val="es-ES" w:eastAsia="en-US" w:bidi="ar-SA"/>
      </w:rPr>
    </w:lvl>
  </w:abstractNum>
  <w:abstractNum w:abstractNumId="15" w15:restartNumberingAfterBreak="0">
    <w:nsid w:val="7BF25469"/>
    <w:multiLevelType w:val="hybridMultilevel"/>
    <w:tmpl w:val="C6CC33E0"/>
    <w:lvl w:ilvl="0" w:tplc="FFFFFFFF">
      <w:start w:val="1"/>
      <w:numFmt w:val="decimal"/>
      <w:lvlText w:val="%1."/>
      <w:lvlJc w:val="left"/>
      <w:pPr>
        <w:ind w:left="861" w:hanging="360"/>
      </w:pPr>
      <w:rPr>
        <w:rFonts w:ascii="Arial MT" w:eastAsia="Arial MT" w:hAnsi="Arial MT" w:cs="Arial MT" w:hint="default"/>
        <w:spacing w:val="-2"/>
        <w:w w:val="100"/>
        <w:sz w:val="22"/>
        <w:szCs w:val="22"/>
        <w:lang w:val="es-ES" w:eastAsia="en-US" w:bidi="ar-SA"/>
      </w:rPr>
    </w:lvl>
    <w:lvl w:ilvl="1" w:tplc="FFFFFFFF">
      <w:start w:val="1"/>
      <w:numFmt w:val="lowerLetter"/>
      <w:lvlText w:val="%2."/>
      <w:lvlJc w:val="left"/>
      <w:pPr>
        <w:ind w:left="1581" w:hanging="360"/>
      </w:pPr>
      <w:rPr>
        <w:rFonts w:ascii="Arial MT" w:eastAsia="Arial MT" w:hAnsi="Arial MT" w:cs="Arial MT" w:hint="default"/>
        <w:spacing w:val="-2"/>
        <w:w w:val="100"/>
        <w:sz w:val="22"/>
        <w:szCs w:val="22"/>
        <w:lang w:val="es-ES" w:eastAsia="en-US" w:bidi="ar-SA"/>
      </w:rPr>
    </w:lvl>
    <w:lvl w:ilvl="2" w:tplc="FFFFFFFF">
      <w:numFmt w:val="bullet"/>
      <w:lvlText w:val="•"/>
      <w:lvlJc w:val="left"/>
      <w:pPr>
        <w:ind w:left="2380" w:hanging="360"/>
      </w:pPr>
      <w:rPr>
        <w:rFonts w:hint="default"/>
        <w:lang w:val="es-ES" w:eastAsia="en-US" w:bidi="ar-SA"/>
      </w:rPr>
    </w:lvl>
    <w:lvl w:ilvl="3" w:tplc="FFFFFFFF">
      <w:numFmt w:val="bullet"/>
      <w:lvlText w:val="•"/>
      <w:lvlJc w:val="left"/>
      <w:pPr>
        <w:ind w:left="3181" w:hanging="360"/>
      </w:pPr>
      <w:rPr>
        <w:rFonts w:hint="default"/>
        <w:lang w:val="es-ES" w:eastAsia="en-US" w:bidi="ar-SA"/>
      </w:rPr>
    </w:lvl>
    <w:lvl w:ilvl="4" w:tplc="FFFFFFFF">
      <w:numFmt w:val="bullet"/>
      <w:lvlText w:val="•"/>
      <w:lvlJc w:val="left"/>
      <w:pPr>
        <w:ind w:left="3982" w:hanging="360"/>
      </w:pPr>
      <w:rPr>
        <w:rFonts w:hint="default"/>
        <w:lang w:val="es-ES" w:eastAsia="en-US" w:bidi="ar-SA"/>
      </w:rPr>
    </w:lvl>
    <w:lvl w:ilvl="5" w:tplc="FFFFFFFF">
      <w:numFmt w:val="bullet"/>
      <w:lvlText w:val="•"/>
      <w:lvlJc w:val="left"/>
      <w:pPr>
        <w:ind w:left="4782" w:hanging="360"/>
      </w:pPr>
      <w:rPr>
        <w:rFonts w:hint="default"/>
        <w:lang w:val="es-ES" w:eastAsia="en-US" w:bidi="ar-SA"/>
      </w:rPr>
    </w:lvl>
    <w:lvl w:ilvl="6" w:tplc="FFFFFFFF">
      <w:numFmt w:val="bullet"/>
      <w:lvlText w:val="•"/>
      <w:lvlJc w:val="left"/>
      <w:pPr>
        <w:ind w:left="5583" w:hanging="360"/>
      </w:pPr>
      <w:rPr>
        <w:rFonts w:hint="default"/>
        <w:lang w:val="es-ES" w:eastAsia="en-US" w:bidi="ar-SA"/>
      </w:rPr>
    </w:lvl>
    <w:lvl w:ilvl="7" w:tplc="FFFFFFFF">
      <w:numFmt w:val="bullet"/>
      <w:lvlText w:val="•"/>
      <w:lvlJc w:val="left"/>
      <w:pPr>
        <w:ind w:left="6384" w:hanging="360"/>
      </w:pPr>
      <w:rPr>
        <w:rFonts w:hint="default"/>
        <w:lang w:val="es-ES" w:eastAsia="en-US" w:bidi="ar-SA"/>
      </w:rPr>
    </w:lvl>
    <w:lvl w:ilvl="8" w:tplc="FFFFFFFF">
      <w:numFmt w:val="bullet"/>
      <w:lvlText w:val="•"/>
      <w:lvlJc w:val="left"/>
      <w:pPr>
        <w:ind w:left="7184" w:hanging="360"/>
      </w:pPr>
      <w:rPr>
        <w:rFonts w:hint="default"/>
        <w:lang w:val="es-ES" w:eastAsia="en-US" w:bidi="ar-SA"/>
      </w:rPr>
    </w:lvl>
  </w:abstractNum>
  <w:num w:numId="1" w16cid:durableId="677201153">
    <w:abstractNumId w:val="12"/>
  </w:num>
  <w:num w:numId="2" w16cid:durableId="1141772972">
    <w:abstractNumId w:val="5"/>
  </w:num>
  <w:num w:numId="3" w16cid:durableId="1249190145">
    <w:abstractNumId w:val="13"/>
  </w:num>
  <w:num w:numId="4" w16cid:durableId="784422842">
    <w:abstractNumId w:val="8"/>
  </w:num>
  <w:num w:numId="5" w16cid:durableId="1688868941">
    <w:abstractNumId w:val="6"/>
  </w:num>
  <w:num w:numId="6" w16cid:durableId="858397951">
    <w:abstractNumId w:val="3"/>
  </w:num>
  <w:num w:numId="7" w16cid:durableId="546576370">
    <w:abstractNumId w:val="2"/>
  </w:num>
  <w:num w:numId="8" w16cid:durableId="602415454">
    <w:abstractNumId w:val="11"/>
  </w:num>
  <w:num w:numId="9" w16cid:durableId="864946731">
    <w:abstractNumId w:val="10"/>
  </w:num>
  <w:num w:numId="10" w16cid:durableId="2085108183">
    <w:abstractNumId w:val="4"/>
  </w:num>
  <w:num w:numId="11" w16cid:durableId="2003466580">
    <w:abstractNumId w:val="0"/>
  </w:num>
  <w:num w:numId="12" w16cid:durableId="1284769071">
    <w:abstractNumId w:val="9"/>
  </w:num>
  <w:num w:numId="13" w16cid:durableId="1133055614">
    <w:abstractNumId w:val="14"/>
  </w:num>
  <w:num w:numId="14" w16cid:durableId="934745797">
    <w:abstractNumId w:val="7"/>
  </w:num>
  <w:num w:numId="15" w16cid:durableId="1730111516">
    <w:abstractNumId w:val="1"/>
  </w:num>
  <w:num w:numId="16" w16cid:durableId="3304491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50E7"/>
    <w:rsid w:val="000176E2"/>
    <w:rsid w:val="000A017D"/>
    <w:rsid w:val="000B3493"/>
    <w:rsid w:val="0018727D"/>
    <w:rsid w:val="00194C97"/>
    <w:rsid w:val="001A7B8F"/>
    <w:rsid w:val="001C0745"/>
    <w:rsid w:val="001C1FD9"/>
    <w:rsid w:val="001C5EA9"/>
    <w:rsid w:val="00221C4E"/>
    <w:rsid w:val="00241BFC"/>
    <w:rsid w:val="002D7755"/>
    <w:rsid w:val="00303654"/>
    <w:rsid w:val="003747F2"/>
    <w:rsid w:val="003841BC"/>
    <w:rsid w:val="003E0E37"/>
    <w:rsid w:val="00413F92"/>
    <w:rsid w:val="00421A86"/>
    <w:rsid w:val="00421E8A"/>
    <w:rsid w:val="004544C1"/>
    <w:rsid w:val="004C4B63"/>
    <w:rsid w:val="00587B34"/>
    <w:rsid w:val="00635409"/>
    <w:rsid w:val="00655EDA"/>
    <w:rsid w:val="006750E7"/>
    <w:rsid w:val="006B092E"/>
    <w:rsid w:val="006F00D8"/>
    <w:rsid w:val="007742D9"/>
    <w:rsid w:val="00775B32"/>
    <w:rsid w:val="00780752"/>
    <w:rsid w:val="00787417"/>
    <w:rsid w:val="0082508D"/>
    <w:rsid w:val="008624C6"/>
    <w:rsid w:val="008B7BBD"/>
    <w:rsid w:val="009419EF"/>
    <w:rsid w:val="0095677D"/>
    <w:rsid w:val="009857B9"/>
    <w:rsid w:val="009A1CE5"/>
    <w:rsid w:val="009D1E55"/>
    <w:rsid w:val="009D7A75"/>
    <w:rsid w:val="009F00B3"/>
    <w:rsid w:val="009F7777"/>
    <w:rsid w:val="00A577E3"/>
    <w:rsid w:val="00A64D87"/>
    <w:rsid w:val="00AB05C9"/>
    <w:rsid w:val="00AB5048"/>
    <w:rsid w:val="00B2698F"/>
    <w:rsid w:val="00B91C02"/>
    <w:rsid w:val="00BA4E51"/>
    <w:rsid w:val="00C17F27"/>
    <w:rsid w:val="00C6495D"/>
    <w:rsid w:val="00CC683E"/>
    <w:rsid w:val="00CD5262"/>
    <w:rsid w:val="00D10568"/>
    <w:rsid w:val="00D44036"/>
    <w:rsid w:val="00DF1F54"/>
    <w:rsid w:val="00E0131E"/>
    <w:rsid w:val="00EA0087"/>
    <w:rsid w:val="00F32DFB"/>
    <w:rsid w:val="00F471F7"/>
    <w:rsid w:val="00FD156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303227B"/>
  <w15:docId w15:val="{AB903C53-81C1-48C7-B95B-1233ED657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9"/>
      <w:ind w:left="20"/>
      <w:outlineLvl w:val="0"/>
    </w:pPr>
    <w:rPr>
      <w:sz w:val="32"/>
      <w:szCs w:val="32"/>
    </w:rPr>
  </w:style>
  <w:style w:type="paragraph" w:styleId="Ttulo2">
    <w:name w:val="heading 2"/>
    <w:basedOn w:val="Normal"/>
    <w:uiPriority w:val="9"/>
    <w:unhideWhenUsed/>
    <w:qFormat/>
    <w:pPr>
      <w:ind w:left="459" w:right="474"/>
      <w:jc w:val="center"/>
      <w:outlineLvl w:val="1"/>
    </w:pPr>
    <w:rPr>
      <w:rFonts w:ascii="Calibri" w:eastAsia="Calibri" w:hAnsi="Calibri" w:cs="Calibr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17F27"/>
    <w:pPr>
      <w:tabs>
        <w:tab w:val="center" w:pos="4252"/>
        <w:tab w:val="right" w:pos="8504"/>
      </w:tabs>
    </w:pPr>
  </w:style>
  <w:style w:type="character" w:customStyle="1" w:styleId="EncabezadoCar">
    <w:name w:val="Encabezado Car"/>
    <w:basedOn w:val="Fuentedeprrafopredeter"/>
    <w:link w:val="Encabezado"/>
    <w:uiPriority w:val="99"/>
    <w:rsid w:val="00C17F27"/>
    <w:rPr>
      <w:rFonts w:ascii="Arial MT" w:eastAsia="Arial MT" w:hAnsi="Arial MT" w:cs="Arial MT"/>
      <w:lang w:val="es-ES"/>
    </w:rPr>
  </w:style>
  <w:style w:type="paragraph" w:styleId="Piedepgina">
    <w:name w:val="footer"/>
    <w:basedOn w:val="Normal"/>
    <w:link w:val="PiedepginaCar"/>
    <w:uiPriority w:val="99"/>
    <w:unhideWhenUsed/>
    <w:rsid w:val="00C17F27"/>
    <w:pPr>
      <w:tabs>
        <w:tab w:val="center" w:pos="4252"/>
        <w:tab w:val="right" w:pos="8504"/>
      </w:tabs>
    </w:pPr>
  </w:style>
  <w:style w:type="character" w:customStyle="1" w:styleId="PiedepginaCar">
    <w:name w:val="Pie de página Car"/>
    <w:basedOn w:val="Fuentedeprrafopredeter"/>
    <w:link w:val="Piedepgina"/>
    <w:uiPriority w:val="99"/>
    <w:rsid w:val="00C17F27"/>
    <w:rPr>
      <w:rFonts w:ascii="Arial MT" w:eastAsia="Arial MT" w:hAnsi="Arial MT" w:cs="Arial MT"/>
      <w:lang w:val="es-ES"/>
    </w:rPr>
  </w:style>
  <w:style w:type="paragraph" w:styleId="Ttulo">
    <w:name w:val="Title"/>
    <w:basedOn w:val="Normal"/>
    <w:link w:val="TtuloCar"/>
    <w:uiPriority w:val="10"/>
    <w:qFormat/>
    <w:rsid w:val="00C17F27"/>
    <w:pPr>
      <w:spacing w:before="164"/>
      <w:ind w:right="139"/>
      <w:jc w:val="right"/>
    </w:pPr>
    <w:rPr>
      <w:sz w:val="32"/>
      <w:szCs w:val="32"/>
    </w:rPr>
  </w:style>
  <w:style w:type="character" w:customStyle="1" w:styleId="TtuloCar">
    <w:name w:val="Título Car"/>
    <w:basedOn w:val="Fuentedeprrafopredeter"/>
    <w:link w:val="Ttulo"/>
    <w:uiPriority w:val="10"/>
    <w:rsid w:val="00C17F27"/>
    <w:rPr>
      <w:rFonts w:ascii="Arial MT" w:eastAsia="Arial MT" w:hAnsi="Arial MT" w:cs="Arial MT"/>
      <w:sz w:val="32"/>
      <w:szCs w:val="3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1900</TotalTime>
  <Pages>7</Pages>
  <Words>1953</Words>
  <Characters>10744</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Microsoft Word - Guia para la formulación de Informe 5  Adquisición</vt:lpstr>
    </vt:vector>
  </TitlesOfParts>
  <Company/>
  <LinksUpToDate>false</LinksUpToDate>
  <CharactersWithSpaces>12672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Guia para la formulación de Informe 5  Adquisición</dc:title>
  <dc:creator>monic</dc:creator>
  <cp:lastModifiedBy>juan grigolatto</cp:lastModifiedBy>
  <cp:revision>9</cp:revision>
  <dcterms:created xsi:type="dcterms:W3CDTF">2024-09-07T20:38:00Z</dcterms:created>
  <dcterms:modified xsi:type="dcterms:W3CDTF">2024-09-19T02:44:00Z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2022-03-22T00:00:00Z</vt:filetime>
  </property>
  <property fmtid="{D5CDD505-2E9C-101B-9397-08002B2CF9AE}" pid="3" name="LastSaved">
    <vt:filetime>2024-09-07T00:00:00Z</vt:filetime>
  </property>
</Properties>
</file>