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09B4" w14:textId="77777777" w:rsidR="005A4468" w:rsidRPr="005A4468" w:rsidRDefault="005A4468" w:rsidP="005A4468">
      <w:r w:rsidRPr="005A4468">
        <w:t>ESPECIFICACIÓN FUNCIONAL – APP INSPECCIONES DE SEGURIDAD Y SALUD EN OBRA</w:t>
      </w:r>
    </w:p>
    <w:p w14:paraId="3DB0347A" w14:textId="77777777" w:rsidR="005A4468" w:rsidRPr="005A4468" w:rsidRDefault="005A4468" w:rsidP="005A4468">
      <w:r w:rsidRPr="005A4468">
        <w:t>OBJETIVO</w:t>
      </w:r>
    </w:p>
    <w:p w14:paraId="2BDA105A" w14:textId="77777777" w:rsidR="005A4468" w:rsidRPr="005A4468" w:rsidRDefault="005A4468" w:rsidP="005A4468">
      <w:r w:rsidRPr="005A4468">
        <w:t>Desarrollar una aplicación móvil para técnicos de prevención y Coordinadores de Seguridad y Salud que permita realizar visitas de obra mediante checklist y generar automáticamente informes profesionales en formato PDF.</w:t>
      </w:r>
    </w:p>
    <w:p w14:paraId="67B212FA" w14:textId="77777777" w:rsidR="005A4468" w:rsidRPr="005A4468" w:rsidRDefault="005A4468" w:rsidP="005A4468">
      <w:r w:rsidRPr="005A4468">
        <w:t>El objetivo es eliminar la redacción manual de informes, reducir tiempos de elaboración y homogeneizar criterios entre técnicos.</w:t>
      </w:r>
    </w:p>
    <w:p w14:paraId="358EE932" w14:textId="77777777" w:rsidR="005A4468" w:rsidRPr="005A4468" w:rsidRDefault="005A4468" w:rsidP="005A4468">
      <w:r w:rsidRPr="005A4468">
        <w:t>FUNCIONAMIENTO GENERAL</w:t>
      </w:r>
    </w:p>
    <w:p w14:paraId="4694FDFA" w14:textId="77777777" w:rsidR="005A4468" w:rsidRPr="005A4468" w:rsidRDefault="005A4468" w:rsidP="005A4468">
      <w:r w:rsidRPr="005A4468">
        <w:t>Cada punto del checklist tendrá cuatro posibles estados:</w:t>
      </w:r>
    </w:p>
    <w:p w14:paraId="5CE03F5A" w14:textId="77777777" w:rsidR="005A4468" w:rsidRPr="005A4468" w:rsidRDefault="005A4468" w:rsidP="005A4468">
      <w:r w:rsidRPr="005A4468">
        <w:t>• CUMPLE (SI)</w:t>
      </w:r>
      <w:r w:rsidRPr="005A4468">
        <w:br/>
        <w:t>• NO CUMPLE (NO)</w:t>
      </w:r>
      <w:r w:rsidRPr="005A4468">
        <w:br/>
        <w:t>• NO APLICA (NA)</w:t>
      </w:r>
      <w:r w:rsidRPr="005A4468">
        <w:br/>
        <w:t>• OBSERVACIÓN</w:t>
      </w:r>
    </w:p>
    <w:p w14:paraId="21EB503D" w14:textId="77777777" w:rsidR="005A4468" w:rsidRPr="005A4468" w:rsidRDefault="005A4468" w:rsidP="005A4468">
      <w:r w:rsidRPr="005A4468">
        <w:t>Adicionalmente cada punto podrá incorporar:</w:t>
      </w:r>
    </w:p>
    <w:p w14:paraId="5B720741" w14:textId="77777777" w:rsidR="005A4468" w:rsidRPr="005A4468" w:rsidRDefault="005A4468" w:rsidP="005A4468">
      <w:r w:rsidRPr="005A4468">
        <w:t>• Fotografías.</w:t>
      </w:r>
      <w:r w:rsidRPr="005A4468">
        <w:br/>
        <w:t>• Comentario opcional.</w:t>
      </w:r>
      <w:r w:rsidRPr="005A4468">
        <w:br/>
        <w:t>• Nivel de gravedad (Automático).</w:t>
      </w:r>
      <w:r w:rsidRPr="005A4468">
        <w:br/>
        <w:t xml:space="preserve">• </w:t>
      </w:r>
      <w:proofErr w:type="gramStart"/>
      <w:r w:rsidRPr="005A4468">
        <w:t>Responsable</w:t>
      </w:r>
      <w:proofErr w:type="gramEnd"/>
      <w:r w:rsidRPr="005A4468">
        <w:t xml:space="preserve"> afectado.</w:t>
      </w:r>
      <w:r w:rsidRPr="005A4468">
        <w:br/>
        <w:t>• Fecha límite de corrección.</w:t>
      </w:r>
    </w:p>
    <w:p w14:paraId="408D3350" w14:textId="77777777" w:rsidR="005A4468" w:rsidRPr="005A4468" w:rsidRDefault="005A4468" w:rsidP="005A4468">
      <w:r w:rsidRPr="005A4468">
        <w:t>REGLAS DE GENERACIÓN DEL INFORME</w:t>
      </w:r>
    </w:p>
    <w:p w14:paraId="03F650B8" w14:textId="77777777" w:rsidR="005A4468" w:rsidRPr="005A4468" w:rsidRDefault="005A4468" w:rsidP="005A4468">
      <w:r w:rsidRPr="005A4468">
        <w:t>SI:</w:t>
      </w:r>
      <w:r w:rsidRPr="005A4468">
        <w:br/>
        <w:t>Genera observación positiva.</w:t>
      </w:r>
    </w:p>
    <w:p w14:paraId="1B834F5B" w14:textId="77777777" w:rsidR="005A4468" w:rsidRPr="005A4468" w:rsidRDefault="005A4468" w:rsidP="005A4468">
      <w:r w:rsidRPr="005A4468">
        <w:t>NO:</w:t>
      </w:r>
      <w:r w:rsidRPr="005A4468">
        <w:br/>
        <w:t>Genera observación negativa desarrollada indicando:</w:t>
      </w:r>
    </w:p>
    <w:p w14:paraId="1788057E" w14:textId="77777777" w:rsidR="005A4468" w:rsidRPr="005A4468" w:rsidRDefault="005A4468" w:rsidP="005A4468">
      <w:pPr>
        <w:numPr>
          <w:ilvl w:val="0"/>
          <w:numId w:val="1"/>
        </w:numPr>
      </w:pPr>
      <w:r w:rsidRPr="005A4468">
        <w:t>Situación observada.</w:t>
      </w:r>
    </w:p>
    <w:p w14:paraId="5847656C" w14:textId="77777777" w:rsidR="005A4468" w:rsidRPr="005A4468" w:rsidRDefault="005A4468" w:rsidP="005A4468">
      <w:pPr>
        <w:numPr>
          <w:ilvl w:val="0"/>
          <w:numId w:val="1"/>
        </w:numPr>
      </w:pPr>
      <w:r w:rsidRPr="005A4468">
        <w:t>Riesgo asociado.</w:t>
      </w:r>
    </w:p>
    <w:p w14:paraId="460AD858" w14:textId="77777777" w:rsidR="005A4468" w:rsidRPr="005A4468" w:rsidRDefault="005A4468" w:rsidP="005A4468">
      <w:pPr>
        <w:numPr>
          <w:ilvl w:val="0"/>
          <w:numId w:val="1"/>
        </w:numPr>
      </w:pPr>
      <w:r w:rsidRPr="005A4468">
        <w:t>Posibles consecuencias.</w:t>
      </w:r>
    </w:p>
    <w:p w14:paraId="291A8854" w14:textId="77777777" w:rsidR="005A4468" w:rsidRPr="005A4468" w:rsidRDefault="005A4468" w:rsidP="005A4468">
      <w:pPr>
        <w:numPr>
          <w:ilvl w:val="0"/>
          <w:numId w:val="1"/>
        </w:numPr>
      </w:pPr>
      <w:r w:rsidRPr="005A4468">
        <w:t>Necesidad de corrección.</w:t>
      </w:r>
    </w:p>
    <w:p w14:paraId="79ECC89E" w14:textId="77777777" w:rsidR="005A4468" w:rsidRPr="005A4468" w:rsidRDefault="005A4468" w:rsidP="005A4468">
      <w:r w:rsidRPr="005A4468">
        <w:t>NA:</w:t>
      </w:r>
      <w:r w:rsidRPr="005A4468">
        <w:br/>
        <w:t>No genera texto.</w:t>
      </w:r>
    </w:p>
    <w:p w14:paraId="0BD947E4" w14:textId="77777777" w:rsidR="005A4468" w:rsidRPr="005A4468" w:rsidRDefault="005A4468" w:rsidP="005A4468">
      <w:r w:rsidRPr="005A4468">
        <w:t>OBSERVACIÓN:</w:t>
      </w:r>
      <w:r w:rsidRPr="005A4468">
        <w:br/>
        <w:t>Añade el comentario libre del técnico.</w:t>
      </w:r>
    </w:p>
    <w:p w14:paraId="29A7BE49" w14:textId="77777777" w:rsidR="005A4468" w:rsidRPr="005A4468" w:rsidRDefault="005A4468" w:rsidP="005A4468">
      <w:r w:rsidRPr="005A4468">
        <w:t>ESTRUCTURA DEL CHECKLIST</w:t>
      </w:r>
    </w:p>
    <w:p w14:paraId="233BC2CC" w14:textId="77777777" w:rsidR="005A4468" w:rsidRPr="005A4468" w:rsidRDefault="005A4468" w:rsidP="005A4468">
      <w:pPr>
        <w:numPr>
          <w:ilvl w:val="0"/>
          <w:numId w:val="2"/>
        </w:numPr>
      </w:pPr>
      <w:r w:rsidRPr="005A4468">
        <w:t>DOCUMENTACIÓN</w:t>
      </w:r>
    </w:p>
    <w:p w14:paraId="46ACE280" w14:textId="77777777" w:rsidR="005A4468" w:rsidRPr="005A4468" w:rsidRDefault="005A4468" w:rsidP="005A4468">
      <w:r w:rsidRPr="005A4468">
        <w:t>1.1 Plan de Seguridad y Salud aprobado</w:t>
      </w:r>
    </w:p>
    <w:p w14:paraId="717A32E5" w14:textId="77777777" w:rsidR="005A4468" w:rsidRPr="005A4468" w:rsidRDefault="005A4468" w:rsidP="005A4468">
      <w:r w:rsidRPr="005A4468">
        <w:t>SI:</w:t>
      </w:r>
      <w:r w:rsidRPr="005A4468">
        <w:br/>
        <w:t>Se verificó la existencia del Plan de Seguridad y Salud aprobado y disponible en obra, encontrándose accesible para consulta por parte de las empresas intervinientes.</w:t>
      </w:r>
    </w:p>
    <w:p w14:paraId="77FF78B1" w14:textId="77777777" w:rsidR="005A4468" w:rsidRPr="005A4468" w:rsidRDefault="005A4468" w:rsidP="005A4468">
      <w:r w:rsidRPr="005A4468">
        <w:t>NO:</w:t>
      </w:r>
      <w:r w:rsidRPr="005A4468">
        <w:br/>
        <w:t>Durante la visita realizada no pudo verificarse la existencia del Plan de Seguridad y Salud aprobado. Esta situación supone un incumplimiento de las obligaciones establecidas en el RD 1627/1997 y dificulta la correcta implantación de las medidas preventivas previstas para la obra.</w:t>
      </w:r>
    </w:p>
    <w:p w14:paraId="1EC62819" w14:textId="77777777" w:rsidR="005A4468" w:rsidRPr="005A4468" w:rsidRDefault="005A4468" w:rsidP="005A4468">
      <w:r w:rsidRPr="005A4468">
        <w:t>1.2 Libro de Incidencias</w:t>
      </w:r>
    </w:p>
    <w:p w14:paraId="32FCFC0F" w14:textId="77777777" w:rsidR="005A4468" w:rsidRPr="005A4468" w:rsidRDefault="005A4468" w:rsidP="005A4468">
      <w:r w:rsidRPr="005A4468">
        <w:t>SI:</w:t>
      </w:r>
      <w:r w:rsidRPr="005A4468">
        <w:br/>
        <w:t>El Libro de Incidencias se encontraba disponible en obra y correctamente custodiado.</w:t>
      </w:r>
    </w:p>
    <w:p w14:paraId="2E5E8F09" w14:textId="77777777" w:rsidR="005A4468" w:rsidRPr="005A4468" w:rsidRDefault="005A4468" w:rsidP="005A4468">
      <w:r w:rsidRPr="005A4468">
        <w:t>NO:</w:t>
      </w:r>
      <w:r w:rsidRPr="005A4468">
        <w:br/>
        <w:t>No se evidenció la presencia del Libro de Incidencias durante la visita realizada, impidiendo el adecuado seguimiento documental de las observaciones y requerimientos emitidos por la Coordinación de Seguridad y Salud.</w:t>
      </w:r>
    </w:p>
    <w:p w14:paraId="7CA21FF6" w14:textId="77777777" w:rsidR="005A4468" w:rsidRPr="005A4468" w:rsidRDefault="005A4468" w:rsidP="005A4468">
      <w:r w:rsidRPr="005A4468">
        <w:t>1.3 Comunicación Apertura Centro Trabajo</w:t>
      </w:r>
    </w:p>
    <w:p w14:paraId="72B11C72" w14:textId="77777777" w:rsidR="005A4468" w:rsidRPr="005A4468" w:rsidRDefault="005A4468" w:rsidP="005A4468">
      <w:r w:rsidRPr="005A4468">
        <w:t>SI:</w:t>
      </w:r>
      <w:r w:rsidRPr="005A4468">
        <w:br/>
        <w:t>Se verificó la existencia de la comunicación de apertura de centro de trabajo.</w:t>
      </w:r>
    </w:p>
    <w:p w14:paraId="0F9D39D4" w14:textId="77777777" w:rsidR="005A4468" w:rsidRPr="005A4468" w:rsidRDefault="005A4468" w:rsidP="005A4468">
      <w:r w:rsidRPr="005A4468">
        <w:t>NO:</w:t>
      </w:r>
      <w:r w:rsidRPr="005A4468">
        <w:br/>
        <w:t>No pudo acreditarse la comunicación de apertura de centro de trabajo correspondiente a la obra visitada.</w:t>
      </w:r>
    </w:p>
    <w:p w14:paraId="1DC02999" w14:textId="77777777" w:rsidR="005A4468" w:rsidRPr="005A4468" w:rsidRDefault="005A4468" w:rsidP="005A4468">
      <w:pPr>
        <w:numPr>
          <w:ilvl w:val="0"/>
          <w:numId w:val="3"/>
        </w:numPr>
      </w:pPr>
      <w:r w:rsidRPr="005A4468">
        <w:t>RECURSOS PREVENTIVOS</w:t>
      </w:r>
    </w:p>
    <w:p w14:paraId="7008932B" w14:textId="77777777" w:rsidR="005A4468" w:rsidRPr="005A4468" w:rsidRDefault="005A4468" w:rsidP="005A4468">
      <w:r w:rsidRPr="005A4468">
        <w:t>2.1 Presencia de Recurso Preventivo</w:t>
      </w:r>
    </w:p>
    <w:p w14:paraId="1402C87E" w14:textId="77777777" w:rsidR="005A4468" w:rsidRPr="005A4468" w:rsidRDefault="005A4468" w:rsidP="005A4468">
      <w:r w:rsidRPr="005A4468">
        <w:t>SI:</w:t>
      </w:r>
      <w:r w:rsidRPr="005A4468">
        <w:br/>
        <w:t>Se constató la presencia del recurso preventivo designado durante la ejecución de los trabajos observados.</w:t>
      </w:r>
    </w:p>
    <w:p w14:paraId="49D24498" w14:textId="77777777" w:rsidR="005A4468" w:rsidRPr="005A4468" w:rsidRDefault="005A4468" w:rsidP="005A4468">
      <w:r w:rsidRPr="005A4468">
        <w:t>NO:</w:t>
      </w:r>
      <w:r w:rsidRPr="005A4468">
        <w:br/>
        <w:t>Durante la inspección no se encontraba presente el recurso preventivo exigible para las actividades desarrolladas. Esta circunstancia supone una deficiencia organizativa relevante al no garantizarse la vigilancia preventiva requerida durante la ejecución de trabajos con riesgos especiales.</w:t>
      </w:r>
    </w:p>
    <w:p w14:paraId="229E4540" w14:textId="77777777" w:rsidR="005A4468" w:rsidRPr="005A4468" w:rsidRDefault="005A4468" w:rsidP="005A4468">
      <w:r w:rsidRPr="005A4468">
        <w:t>2.2 Formación Preventiva</w:t>
      </w:r>
    </w:p>
    <w:p w14:paraId="2CD36D69" w14:textId="77777777" w:rsidR="005A4468" w:rsidRPr="005A4468" w:rsidRDefault="005A4468" w:rsidP="005A4468">
      <w:r w:rsidRPr="005A4468">
        <w:t>SI:</w:t>
      </w:r>
      <w:r w:rsidRPr="005A4468">
        <w:br/>
        <w:t>Los trabajadores presentes acreditaron disponer de la formación preventiva exigible para las tareas desarrolladas.</w:t>
      </w:r>
    </w:p>
    <w:p w14:paraId="461921B9" w14:textId="77777777" w:rsidR="005A4468" w:rsidRPr="005A4468" w:rsidRDefault="005A4468" w:rsidP="005A4468">
      <w:r w:rsidRPr="005A4468">
        <w:t>NO:</w:t>
      </w:r>
      <w:r w:rsidRPr="005A4468">
        <w:br/>
        <w:t>No pudo verificarse la formación preventiva de uno o varios trabajadores presentes en la obra, circunstancia que puede comprometer la correcta ejecución de los trabajos desde el punto de vista preventivo.</w:t>
      </w:r>
    </w:p>
    <w:p w14:paraId="4D2F821C" w14:textId="77777777" w:rsidR="005A4468" w:rsidRPr="005A4468" w:rsidRDefault="005A4468" w:rsidP="005A4468">
      <w:pPr>
        <w:numPr>
          <w:ilvl w:val="0"/>
          <w:numId w:val="4"/>
        </w:numPr>
      </w:pPr>
      <w:r w:rsidRPr="005A4468">
        <w:t>ORDEN Y LIMPIEZA</w:t>
      </w:r>
    </w:p>
    <w:p w14:paraId="329F4616" w14:textId="77777777" w:rsidR="005A4468" w:rsidRPr="005A4468" w:rsidRDefault="005A4468" w:rsidP="005A4468">
      <w:r w:rsidRPr="005A4468">
        <w:t>3.1 Estado General</w:t>
      </w:r>
    </w:p>
    <w:p w14:paraId="235092A2" w14:textId="77777777" w:rsidR="005A4468" w:rsidRPr="005A4468" w:rsidRDefault="005A4468" w:rsidP="005A4468">
      <w:r w:rsidRPr="005A4468">
        <w:t>SI:</w:t>
      </w:r>
      <w:r w:rsidRPr="005A4468">
        <w:br/>
        <w:t>La obra presentaba unas adecuadas condiciones de orden y limpieza.</w:t>
      </w:r>
    </w:p>
    <w:p w14:paraId="6516261E" w14:textId="77777777" w:rsidR="005A4468" w:rsidRPr="005A4468" w:rsidRDefault="005A4468" w:rsidP="005A4468">
      <w:r w:rsidRPr="005A4468">
        <w:t>NO:</w:t>
      </w:r>
      <w:r w:rsidRPr="005A4468">
        <w:br/>
        <w:t>Se observaron deficiencias de orden y limpieza consistentes en acumulación de materiales, residuos y obstáculos en zonas de tránsito. Esta situación incrementa el riesgo de tropiezos, caídas al mismo nivel y dificultades de evacuación en caso de emergencia.</w:t>
      </w:r>
    </w:p>
    <w:p w14:paraId="1DC141DD" w14:textId="77777777" w:rsidR="005A4468" w:rsidRPr="005A4468" w:rsidRDefault="005A4468" w:rsidP="005A4468">
      <w:r w:rsidRPr="005A4468">
        <w:t>3.2 Gestión de Residuos</w:t>
      </w:r>
    </w:p>
    <w:p w14:paraId="1A088385" w14:textId="77777777" w:rsidR="005A4468" w:rsidRPr="005A4468" w:rsidRDefault="005A4468" w:rsidP="005A4468">
      <w:r w:rsidRPr="005A4468">
        <w:t>SI:</w:t>
      </w:r>
      <w:r w:rsidRPr="005A4468">
        <w:br/>
        <w:t>Los residuos generados se encontraban correctamente segregados y gestionados.</w:t>
      </w:r>
    </w:p>
    <w:p w14:paraId="53AA3CB0" w14:textId="77777777" w:rsidR="005A4468" w:rsidRPr="005A4468" w:rsidRDefault="005A4468" w:rsidP="005A4468">
      <w:r w:rsidRPr="005A4468">
        <w:t>NO:</w:t>
      </w:r>
      <w:r w:rsidRPr="005A4468">
        <w:br/>
        <w:t>Se detectó acumulación incontrolada de residuos de obra en distintas zonas de trabajo, observándose una gestión deficiente de los mismos.</w:t>
      </w:r>
    </w:p>
    <w:p w14:paraId="44E70EB1" w14:textId="77777777" w:rsidR="005A4468" w:rsidRPr="005A4468" w:rsidRDefault="005A4468" w:rsidP="005A4468">
      <w:pPr>
        <w:numPr>
          <w:ilvl w:val="0"/>
          <w:numId w:val="5"/>
        </w:numPr>
      </w:pPr>
      <w:r w:rsidRPr="005A4468">
        <w:t>DELIMITACIÓN Y SEÑALIZACIÓN</w:t>
      </w:r>
    </w:p>
    <w:p w14:paraId="6F2B8593" w14:textId="77777777" w:rsidR="005A4468" w:rsidRPr="005A4468" w:rsidRDefault="005A4468" w:rsidP="005A4468">
      <w:r w:rsidRPr="005A4468">
        <w:t>4.1 Vallado</w:t>
      </w:r>
    </w:p>
    <w:p w14:paraId="73B03A1B" w14:textId="77777777" w:rsidR="005A4468" w:rsidRPr="005A4468" w:rsidRDefault="005A4468" w:rsidP="005A4468">
      <w:r w:rsidRPr="005A4468">
        <w:t>SI:</w:t>
      </w:r>
      <w:r w:rsidRPr="005A4468">
        <w:br/>
        <w:t>Las zonas de trabajo se encontraban correctamente delimitadas.</w:t>
      </w:r>
    </w:p>
    <w:p w14:paraId="4AB2189E" w14:textId="77777777" w:rsidR="005A4468" w:rsidRPr="005A4468" w:rsidRDefault="005A4468" w:rsidP="005A4468">
      <w:r w:rsidRPr="005A4468">
        <w:t>NO:</w:t>
      </w:r>
      <w:r w:rsidRPr="005A4468">
        <w:br/>
        <w:t>Se detectaron deficiencias en el vallado y delimitación de las zonas de trabajo, permitiendo potencialmente el acceso de personal ajeno a las actividades desarrolladas.</w:t>
      </w:r>
    </w:p>
    <w:p w14:paraId="2D673426" w14:textId="77777777" w:rsidR="005A4468" w:rsidRPr="005A4468" w:rsidRDefault="005A4468" w:rsidP="005A4468">
      <w:r w:rsidRPr="005A4468">
        <w:t>4.2 Señalización</w:t>
      </w:r>
    </w:p>
    <w:p w14:paraId="6B486BF8" w14:textId="77777777" w:rsidR="005A4468" w:rsidRPr="005A4468" w:rsidRDefault="005A4468" w:rsidP="005A4468">
      <w:r w:rsidRPr="005A4468">
        <w:t>SI:</w:t>
      </w:r>
      <w:r w:rsidRPr="005A4468">
        <w:br/>
        <w:t>La señalización de seguridad era suficiente y visible.</w:t>
      </w:r>
    </w:p>
    <w:p w14:paraId="546304F3" w14:textId="77777777" w:rsidR="005A4468" w:rsidRPr="005A4468" w:rsidRDefault="005A4468" w:rsidP="005A4468">
      <w:r w:rsidRPr="005A4468">
        <w:t>NO:</w:t>
      </w:r>
      <w:r w:rsidRPr="005A4468">
        <w:br/>
        <w:t>Se observaron carencias en la señalización de riesgos y medidas preventivas aplicables en las zonas inspeccionadas.</w:t>
      </w:r>
    </w:p>
    <w:p w14:paraId="75C1C1DB" w14:textId="77777777" w:rsidR="005A4468" w:rsidRPr="005A4468" w:rsidRDefault="005A4468" w:rsidP="005A4468">
      <w:pPr>
        <w:numPr>
          <w:ilvl w:val="0"/>
          <w:numId w:val="6"/>
        </w:numPr>
      </w:pPr>
      <w:r w:rsidRPr="005A4468">
        <w:t>EQUIPOS DE PROTECCIÓN INDIVIDUAL</w:t>
      </w:r>
    </w:p>
    <w:p w14:paraId="2536D7C3" w14:textId="77777777" w:rsidR="005A4468" w:rsidRPr="005A4468" w:rsidRDefault="005A4468" w:rsidP="005A4468">
      <w:r w:rsidRPr="005A4468">
        <w:t>5.1 Casco</w:t>
      </w:r>
    </w:p>
    <w:p w14:paraId="44000837" w14:textId="77777777" w:rsidR="005A4468" w:rsidRPr="005A4468" w:rsidRDefault="005A4468" w:rsidP="005A4468">
      <w:r w:rsidRPr="005A4468">
        <w:t>SI:</w:t>
      </w:r>
      <w:r w:rsidRPr="005A4468">
        <w:br/>
        <w:t>Los trabajadores utilizaban correctamente el casco de seguridad.</w:t>
      </w:r>
    </w:p>
    <w:p w14:paraId="5047FE8C" w14:textId="77777777" w:rsidR="005A4468" w:rsidRPr="005A4468" w:rsidRDefault="005A4468" w:rsidP="005A4468">
      <w:r w:rsidRPr="005A4468">
        <w:t>NO:</w:t>
      </w:r>
      <w:r w:rsidRPr="005A4468">
        <w:br/>
        <w:t>Se observó personal realizando trabajos sin utilizar casco de protección, exponiéndose a riesgos derivados de golpes o caída de objetos.</w:t>
      </w:r>
    </w:p>
    <w:p w14:paraId="74FD0F28" w14:textId="77777777" w:rsidR="005A4468" w:rsidRPr="005A4468" w:rsidRDefault="005A4468" w:rsidP="005A4468">
      <w:r w:rsidRPr="005A4468">
        <w:t>5.2 Calzado de Seguridad</w:t>
      </w:r>
    </w:p>
    <w:p w14:paraId="2B3B6A9E" w14:textId="77777777" w:rsidR="005A4468" w:rsidRPr="005A4468" w:rsidRDefault="005A4468" w:rsidP="005A4468">
      <w:r w:rsidRPr="005A4468">
        <w:t>SI:</w:t>
      </w:r>
      <w:r w:rsidRPr="005A4468">
        <w:br/>
        <w:t>Los trabajadores utilizaban calzado de seguridad adecuado.</w:t>
      </w:r>
    </w:p>
    <w:p w14:paraId="2175F742" w14:textId="77777777" w:rsidR="005A4468" w:rsidRPr="005A4468" w:rsidRDefault="005A4468" w:rsidP="005A4468">
      <w:r w:rsidRPr="005A4468">
        <w:t>NO:</w:t>
      </w:r>
      <w:r w:rsidRPr="005A4468">
        <w:br/>
        <w:t>Se observó personal sin el correspondiente calzado de seguridad reglamentario.</w:t>
      </w:r>
    </w:p>
    <w:p w14:paraId="459B59DF" w14:textId="77777777" w:rsidR="005A4468" w:rsidRPr="005A4468" w:rsidRDefault="005A4468" w:rsidP="005A4468">
      <w:r w:rsidRPr="005A4468">
        <w:t>5.3 Arnés Anticaídas</w:t>
      </w:r>
    </w:p>
    <w:p w14:paraId="73D39102" w14:textId="77777777" w:rsidR="005A4468" w:rsidRPr="005A4468" w:rsidRDefault="005A4468" w:rsidP="005A4468">
      <w:r w:rsidRPr="005A4468">
        <w:t>SI:</w:t>
      </w:r>
      <w:r w:rsidRPr="005A4468">
        <w:br/>
        <w:t>Los trabajadores utilizaban correctamente los sistemas anticaídas.</w:t>
      </w:r>
    </w:p>
    <w:p w14:paraId="166EE121" w14:textId="77777777" w:rsidR="005A4468" w:rsidRPr="005A4468" w:rsidRDefault="005A4468" w:rsidP="005A4468">
      <w:r w:rsidRPr="005A4468">
        <w:t>NO:</w:t>
      </w:r>
      <w:r w:rsidRPr="005A4468">
        <w:br/>
        <w:t>Se observaron trabajos en altura sin utilización adecuada de sistemas anticaídas, existiendo riesgo de caída con consecuencias potencialmente graves o mortales.</w:t>
      </w:r>
    </w:p>
    <w:p w14:paraId="36BF7BF1" w14:textId="77777777" w:rsidR="005A4468" w:rsidRPr="005A4468" w:rsidRDefault="005A4468" w:rsidP="005A4468">
      <w:pPr>
        <w:numPr>
          <w:ilvl w:val="0"/>
          <w:numId w:val="7"/>
        </w:numPr>
      </w:pPr>
      <w:r w:rsidRPr="005A4468">
        <w:t>TRABAJOS EN ALTURA</w:t>
      </w:r>
    </w:p>
    <w:p w14:paraId="6B0294EE" w14:textId="77777777" w:rsidR="005A4468" w:rsidRPr="005A4468" w:rsidRDefault="005A4468" w:rsidP="005A4468">
      <w:r w:rsidRPr="005A4468">
        <w:t>6.1 Protecciones Colectivas</w:t>
      </w:r>
    </w:p>
    <w:p w14:paraId="5D185A22" w14:textId="77777777" w:rsidR="005A4468" w:rsidRPr="005A4468" w:rsidRDefault="005A4468" w:rsidP="005A4468">
      <w:r w:rsidRPr="005A4468">
        <w:t>SI:</w:t>
      </w:r>
      <w:r w:rsidRPr="005A4468">
        <w:br/>
        <w:t>Las zonas con riesgo de caída disponían de protecciones colectivas adecuadas.</w:t>
      </w:r>
    </w:p>
    <w:p w14:paraId="0A46A4F2" w14:textId="77777777" w:rsidR="005A4468" w:rsidRPr="005A4468" w:rsidRDefault="005A4468" w:rsidP="005A4468">
      <w:r w:rsidRPr="005A4468">
        <w:t>NO:</w:t>
      </w:r>
      <w:r w:rsidRPr="005A4468">
        <w:br/>
        <w:t>Se detectaron zonas con riesgo de caída en altura sin protección colectiva suficiente mediante barandillas, redes o sistemas equivalentes.</w:t>
      </w:r>
    </w:p>
    <w:p w14:paraId="53327C2E" w14:textId="77777777" w:rsidR="005A4468" w:rsidRPr="005A4468" w:rsidRDefault="005A4468" w:rsidP="005A4468">
      <w:r w:rsidRPr="005A4468">
        <w:t>6.2 Escaleras</w:t>
      </w:r>
    </w:p>
    <w:p w14:paraId="52D2C741" w14:textId="77777777" w:rsidR="005A4468" w:rsidRPr="005A4468" w:rsidRDefault="005A4468" w:rsidP="005A4468">
      <w:r w:rsidRPr="005A4468">
        <w:t>SI:</w:t>
      </w:r>
      <w:r w:rsidRPr="005A4468">
        <w:br/>
        <w:t>Las escaleras utilizadas presentaban un estado adecuado de conservación.</w:t>
      </w:r>
    </w:p>
    <w:p w14:paraId="7B32DA95" w14:textId="77777777" w:rsidR="005A4468" w:rsidRPr="005A4468" w:rsidRDefault="005A4468" w:rsidP="005A4468">
      <w:r w:rsidRPr="005A4468">
        <w:t>NO:</w:t>
      </w:r>
      <w:r w:rsidRPr="005A4468">
        <w:br/>
        <w:t>Se observaron escaleras con deficiencias estructurales o utilizadas de forma inadecuada.</w:t>
      </w:r>
    </w:p>
    <w:p w14:paraId="68F87B64" w14:textId="77777777" w:rsidR="005A4468" w:rsidRPr="005A4468" w:rsidRDefault="005A4468" w:rsidP="005A4468">
      <w:pPr>
        <w:numPr>
          <w:ilvl w:val="0"/>
          <w:numId w:val="8"/>
        </w:numPr>
      </w:pPr>
      <w:r w:rsidRPr="005A4468">
        <w:t>MAQUINARIA</w:t>
      </w:r>
    </w:p>
    <w:p w14:paraId="1FA28F82" w14:textId="77777777" w:rsidR="005A4468" w:rsidRPr="005A4468" w:rsidRDefault="005A4468" w:rsidP="005A4468">
      <w:r w:rsidRPr="005A4468">
        <w:t>7.1 Marcado CE</w:t>
      </w:r>
    </w:p>
    <w:p w14:paraId="3A684272" w14:textId="77777777" w:rsidR="005A4468" w:rsidRPr="005A4468" w:rsidRDefault="005A4468" w:rsidP="005A4468">
      <w:r w:rsidRPr="005A4468">
        <w:t>SI:</w:t>
      </w:r>
      <w:r w:rsidRPr="005A4468">
        <w:br/>
        <w:t>La maquinaria inspeccionada disponía de marcado CE visible.</w:t>
      </w:r>
    </w:p>
    <w:p w14:paraId="4CC9EF8C" w14:textId="77777777" w:rsidR="005A4468" w:rsidRPr="005A4468" w:rsidRDefault="005A4468" w:rsidP="005A4468">
      <w:r w:rsidRPr="005A4468">
        <w:t>NO:</w:t>
      </w:r>
      <w:r w:rsidRPr="005A4468">
        <w:br/>
        <w:t>No pudo verificarse la conformidad documental o el marcado CE de la maquinaria utilizada.</w:t>
      </w:r>
    </w:p>
    <w:p w14:paraId="79F7A96B" w14:textId="77777777" w:rsidR="005A4468" w:rsidRPr="005A4468" w:rsidRDefault="005A4468" w:rsidP="005A4468">
      <w:r w:rsidRPr="005A4468">
        <w:t>7.2 Estado General</w:t>
      </w:r>
    </w:p>
    <w:p w14:paraId="2D2B6CBA" w14:textId="77777777" w:rsidR="005A4468" w:rsidRPr="005A4468" w:rsidRDefault="005A4468" w:rsidP="005A4468">
      <w:r w:rsidRPr="005A4468">
        <w:t>SI:</w:t>
      </w:r>
      <w:r w:rsidRPr="005A4468">
        <w:br/>
        <w:t>La maquinaria observada presentaba un adecuado estado de conservación.</w:t>
      </w:r>
    </w:p>
    <w:p w14:paraId="75F6E2F9" w14:textId="77777777" w:rsidR="005A4468" w:rsidRPr="005A4468" w:rsidRDefault="005A4468" w:rsidP="005A4468">
      <w:r w:rsidRPr="005A4468">
        <w:t>NO:</w:t>
      </w:r>
      <w:r w:rsidRPr="005A4468">
        <w:br/>
        <w:t>Se detectaron deficiencias de mantenimiento o conservación en la maquinaria empleada.</w:t>
      </w:r>
    </w:p>
    <w:p w14:paraId="1B6E6EA2" w14:textId="77777777" w:rsidR="005A4468" w:rsidRPr="005A4468" w:rsidRDefault="005A4468" w:rsidP="005A4468">
      <w:pPr>
        <w:numPr>
          <w:ilvl w:val="0"/>
          <w:numId w:val="9"/>
        </w:numPr>
      </w:pPr>
      <w:r w:rsidRPr="005A4468">
        <w:t>ELECTRICIDAD</w:t>
      </w:r>
    </w:p>
    <w:p w14:paraId="76970036" w14:textId="77777777" w:rsidR="005A4468" w:rsidRPr="005A4468" w:rsidRDefault="005A4468" w:rsidP="005A4468">
      <w:r w:rsidRPr="005A4468">
        <w:t>8.1 Cuadros Eléctricos</w:t>
      </w:r>
    </w:p>
    <w:p w14:paraId="19EFFCC6" w14:textId="77777777" w:rsidR="005A4468" w:rsidRPr="005A4468" w:rsidRDefault="005A4468" w:rsidP="005A4468">
      <w:r w:rsidRPr="005A4468">
        <w:t>SI:</w:t>
      </w:r>
      <w:r w:rsidRPr="005A4468">
        <w:br/>
        <w:t>Los cuadros eléctricos presentaban adecuadas condiciones de seguridad.</w:t>
      </w:r>
    </w:p>
    <w:p w14:paraId="26C0F3CD" w14:textId="77777777" w:rsidR="005A4468" w:rsidRPr="005A4468" w:rsidRDefault="005A4468" w:rsidP="005A4468">
      <w:r w:rsidRPr="005A4468">
        <w:t>NO:</w:t>
      </w:r>
      <w:r w:rsidRPr="005A4468">
        <w:br/>
        <w:t>Se observaron cuadros eléctricos sin protección suficiente frente a contactos directos o indirectos.</w:t>
      </w:r>
    </w:p>
    <w:p w14:paraId="5355B7F8" w14:textId="77777777" w:rsidR="005A4468" w:rsidRPr="005A4468" w:rsidRDefault="005A4468" w:rsidP="005A4468">
      <w:r w:rsidRPr="005A4468">
        <w:t>8.2 Cableado</w:t>
      </w:r>
    </w:p>
    <w:p w14:paraId="1A7F7D49" w14:textId="77777777" w:rsidR="005A4468" w:rsidRPr="005A4468" w:rsidRDefault="005A4468" w:rsidP="005A4468">
      <w:r w:rsidRPr="005A4468">
        <w:t>SI:</w:t>
      </w:r>
      <w:r w:rsidRPr="005A4468">
        <w:br/>
        <w:t>Las conexiones eléctricas se encontraban en buen estado.</w:t>
      </w:r>
    </w:p>
    <w:p w14:paraId="27F62B58" w14:textId="77777777" w:rsidR="005A4468" w:rsidRPr="005A4468" w:rsidRDefault="005A4468" w:rsidP="005A4468">
      <w:r w:rsidRPr="005A4468">
        <w:t>NO:</w:t>
      </w:r>
      <w:r w:rsidRPr="005A4468">
        <w:br/>
        <w:t>Se detectaron cables deteriorados, empalmes no protegidos o conexiones provisionales inadecuadas.</w:t>
      </w:r>
    </w:p>
    <w:p w14:paraId="29E98FEF" w14:textId="77777777" w:rsidR="005A4468" w:rsidRPr="005A4468" w:rsidRDefault="005A4468" w:rsidP="005A4468">
      <w:pPr>
        <w:numPr>
          <w:ilvl w:val="0"/>
          <w:numId w:val="10"/>
        </w:numPr>
      </w:pPr>
      <w:r w:rsidRPr="005A4468">
        <w:t>EXCAVACIONES</w:t>
      </w:r>
    </w:p>
    <w:p w14:paraId="004389D0" w14:textId="77777777" w:rsidR="005A4468" w:rsidRPr="005A4468" w:rsidRDefault="005A4468" w:rsidP="005A4468">
      <w:r w:rsidRPr="005A4468">
        <w:t>9.1 Estabilidad</w:t>
      </w:r>
    </w:p>
    <w:p w14:paraId="3A0A96B4" w14:textId="77777777" w:rsidR="005A4468" w:rsidRPr="005A4468" w:rsidRDefault="005A4468" w:rsidP="005A4468">
      <w:r w:rsidRPr="005A4468">
        <w:t>SI:</w:t>
      </w:r>
      <w:r w:rsidRPr="005A4468">
        <w:br/>
        <w:t>Las excavaciones presentaban condiciones adecuadas de estabilidad.</w:t>
      </w:r>
    </w:p>
    <w:p w14:paraId="43443C54" w14:textId="77777777" w:rsidR="005A4468" w:rsidRPr="005A4468" w:rsidRDefault="005A4468" w:rsidP="005A4468">
      <w:r w:rsidRPr="005A4468">
        <w:t>NO:</w:t>
      </w:r>
      <w:r w:rsidRPr="005A4468">
        <w:br/>
        <w:t>Se detectaron excavaciones sin medidas suficientes para evitar desprendimientos o colapsos de tierras.</w:t>
      </w:r>
    </w:p>
    <w:p w14:paraId="2BCB2893" w14:textId="77777777" w:rsidR="005A4468" w:rsidRPr="005A4468" w:rsidRDefault="005A4468" w:rsidP="005A4468">
      <w:r w:rsidRPr="005A4468">
        <w:t>9.2 Accesos</w:t>
      </w:r>
    </w:p>
    <w:p w14:paraId="2BE062E0" w14:textId="77777777" w:rsidR="005A4468" w:rsidRPr="005A4468" w:rsidRDefault="005A4468" w:rsidP="005A4468">
      <w:r w:rsidRPr="005A4468">
        <w:t>SI:</w:t>
      </w:r>
      <w:r w:rsidRPr="005A4468">
        <w:br/>
        <w:t>Existían accesos seguros al interior de la excavación.</w:t>
      </w:r>
    </w:p>
    <w:p w14:paraId="5A3DEC30" w14:textId="77777777" w:rsidR="005A4468" w:rsidRPr="005A4468" w:rsidRDefault="005A4468" w:rsidP="005A4468">
      <w:r w:rsidRPr="005A4468">
        <w:t>NO:</w:t>
      </w:r>
      <w:r w:rsidRPr="005A4468">
        <w:br/>
        <w:t>No se observaron medios seguros para el acceso y salida de trabajadores.</w:t>
      </w:r>
    </w:p>
    <w:p w14:paraId="149ACBDA" w14:textId="77777777" w:rsidR="005A4468" w:rsidRPr="005A4468" w:rsidRDefault="005A4468" w:rsidP="005A4468">
      <w:pPr>
        <w:numPr>
          <w:ilvl w:val="0"/>
          <w:numId w:val="11"/>
        </w:numPr>
      </w:pPr>
      <w:r w:rsidRPr="005A4468">
        <w:t>IZADOS</w:t>
      </w:r>
    </w:p>
    <w:p w14:paraId="118B1894" w14:textId="77777777" w:rsidR="005A4468" w:rsidRPr="005A4468" w:rsidRDefault="005A4468" w:rsidP="005A4468">
      <w:r w:rsidRPr="005A4468">
        <w:t>10.1 Plan de Izado</w:t>
      </w:r>
    </w:p>
    <w:p w14:paraId="203AA9F4" w14:textId="77777777" w:rsidR="005A4468" w:rsidRPr="005A4468" w:rsidRDefault="005A4468" w:rsidP="005A4468">
      <w:r w:rsidRPr="005A4468">
        <w:t>SI:</w:t>
      </w:r>
      <w:r w:rsidRPr="005A4468">
        <w:br/>
        <w:t>Se verificó la existencia del correspondiente plan de izado.</w:t>
      </w:r>
    </w:p>
    <w:p w14:paraId="0596B45C" w14:textId="77777777" w:rsidR="005A4468" w:rsidRPr="005A4468" w:rsidRDefault="005A4468" w:rsidP="005A4468">
      <w:r w:rsidRPr="005A4468">
        <w:t>NO:</w:t>
      </w:r>
      <w:r w:rsidRPr="005A4468">
        <w:br/>
        <w:t>No pudo acreditarse la existencia de un plan de izado para la maniobra observada.</w:t>
      </w:r>
    </w:p>
    <w:p w14:paraId="0191E22D" w14:textId="77777777" w:rsidR="005A4468" w:rsidRPr="005A4468" w:rsidRDefault="005A4468" w:rsidP="005A4468">
      <w:r w:rsidRPr="005A4468">
        <w:t>10.2 Eslingas y Accesorios</w:t>
      </w:r>
    </w:p>
    <w:p w14:paraId="549E8707" w14:textId="77777777" w:rsidR="005A4468" w:rsidRPr="005A4468" w:rsidRDefault="005A4468" w:rsidP="005A4468">
      <w:r w:rsidRPr="005A4468">
        <w:t>SI:</w:t>
      </w:r>
      <w:r w:rsidRPr="005A4468">
        <w:br/>
        <w:t>Los accesorios de elevación se encontraban identificados y en buen estado.</w:t>
      </w:r>
    </w:p>
    <w:p w14:paraId="60AEF79A" w14:textId="77777777" w:rsidR="005A4468" w:rsidRPr="005A4468" w:rsidRDefault="005A4468" w:rsidP="005A4468">
      <w:r w:rsidRPr="005A4468">
        <w:t>NO:</w:t>
      </w:r>
      <w:r w:rsidRPr="005A4468">
        <w:br/>
        <w:t>Se observaron accesorios de elevación deteriorados o sin identificación visible.</w:t>
      </w:r>
    </w:p>
    <w:p w14:paraId="335DAF01" w14:textId="77777777" w:rsidR="005A4468" w:rsidRPr="005A4468" w:rsidRDefault="005A4468" w:rsidP="005A4468">
      <w:r w:rsidRPr="005A4468">
        <w:t>10.3 Zona de Exclusión</w:t>
      </w:r>
    </w:p>
    <w:p w14:paraId="2C0F8DF5" w14:textId="77777777" w:rsidR="005A4468" w:rsidRPr="005A4468" w:rsidRDefault="005A4468" w:rsidP="005A4468">
      <w:r w:rsidRPr="005A4468">
        <w:t>SI:</w:t>
      </w:r>
      <w:r w:rsidRPr="005A4468">
        <w:br/>
        <w:t>La zona de maniobra se encontraba correctamente delimitada.</w:t>
      </w:r>
    </w:p>
    <w:p w14:paraId="6BC5CC9D" w14:textId="77777777" w:rsidR="005A4468" w:rsidRPr="005A4468" w:rsidRDefault="005A4468" w:rsidP="005A4468">
      <w:r w:rsidRPr="005A4468">
        <w:t>NO:</w:t>
      </w:r>
      <w:r w:rsidRPr="005A4468">
        <w:br/>
        <w:t>No existía una delimitación efectiva de la zona de exclusión durante la maniobra de izado.</w:t>
      </w:r>
    </w:p>
    <w:p w14:paraId="1E47905C" w14:textId="77777777" w:rsidR="005A4468" w:rsidRPr="005A4468" w:rsidRDefault="005A4468" w:rsidP="005A4468">
      <w:pPr>
        <w:numPr>
          <w:ilvl w:val="0"/>
          <w:numId w:val="12"/>
        </w:numPr>
      </w:pPr>
      <w:r w:rsidRPr="005A4468">
        <w:t>EMERGENCIAS</w:t>
      </w:r>
    </w:p>
    <w:p w14:paraId="3A79CD7F" w14:textId="77777777" w:rsidR="005A4468" w:rsidRPr="005A4468" w:rsidRDefault="005A4468" w:rsidP="005A4468">
      <w:r w:rsidRPr="005A4468">
        <w:t>11.1 Botiquín</w:t>
      </w:r>
    </w:p>
    <w:p w14:paraId="6DCD6430" w14:textId="77777777" w:rsidR="005A4468" w:rsidRPr="005A4468" w:rsidRDefault="005A4468" w:rsidP="005A4468">
      <w:r w:rsidRPr="005A4468">
        <w:t>SI:</w:t>
      </w:r>
      <w:r w:rsidRPr="005A4468">
        <w:br/>
        <w:t>Se disponía de botiquín operativo y accesible.</w:t>
      </w:r>
    </w:p>
    <w:p w14:paraId="7B898A95" w14:textId="77777777" w:rsidR="005A4468" w:rsidRPr="005A4468" w:rsidRDefault="005A4468" w:rsidP="005A4468">
      <w:r w:rsidRPr="005A4468">
        <w:t>NO:</w:t>
      </w:r>
      <w:r w:rsidRPr="005A4468">
        <w:br/>
        <w:t>No se localizó botiquín o su contenido resultó insuficiente.</w:t>
      </w:r>
    </w:p>
    <w:p w14:paraId="66966DCA" w14:textId="77777777" w:rsidR="005A4468" w:rsidRPr="005A4468" w:rsidRDefault="005A4468" w:rsidP="005A4468">
      <w:r w:rsidRPr="005A4468">
        <w:t>11.2 Extintores</w:t>
      </w:r>
    </w:p>
    <w:p w14:paraId="33FEBB5F" w14:textId="77777777" w:rsidR="005A4468" w:rsidRPr="005A4468" w:rsidRDefault="005A4468" w:rsidP="005A4468">
      <w:r w:rsidRPr="005A4468">
        <w:t>SI:</w:t>
      </w:r>
      <w:r w:rsidRPr="005A4468">
        <w:br/>
        <w:t>Los medios de extinción se encontraban disponibles y accesibles.</w:t>
      </w:r>
    </w:p>
    <w:p w14:paraId="4E66EEF2" w14:textId="77777777" w:rsidR="005A4468" w:rsidRPr="005A4468" w:rsidRDefault="005A4468" w:rsidP="005A4468">
      <w:r w:rsidRPr="005A4468">
        <w:t>NO:</w:t>
      </w:r>
      <w:r w:rsidRPr="005A4468">
        <w:br/>
        <w:t>Se detectaron deficiencias en la disponibilidad, señalización o mantenimiento de los medios de extinción.</w:t>
      </w:r>
    </w:p>
    <w:p w14:paraId="5DE9A609" w14:textId="77777777" w:rsidR="005A4468" w:rsidRPr="005A4468" w:rsidRDefault="005A4468" w:rsidP="005A4468">
      <w:r w:rsidRPr="005A4468">
        <w:t>GENERACIÓN AUTOMÁTICA DE CONCLUSIONES</w:t>
      </w:r>
    </w:p>
    <w:p w14:paraId="6793853A" w14:textId="77777777" w:rsidR="005A4468" w:rsidRPr="005A4468" w:rsidRDefault="005A4468" w:rsidP="005A4468">
      <w:r w:rsidRPr="005A4468">
        <w:t>La aplicación deberá generar automáticamente:</w:t>
      </w:r>
    </w:p>
    <w:p w14:paraId="216AF9BC" w14:textId="77777777" w:rsidR="005A4468" w:rsidRPr="005A4468" w:rsidRDefault="005A4468" w:rsidP="005A4468">
      <w:r w:rsidRPr="005A4468">
        <w:t>• Número total de observaciones.</w:t>
      </w:r>
      <w:r w:rsidRPr="005A4468">
        <w:br/>
        <w:t>• Número de incumplimientos.</w:t>
      </w:r>
      <w:r w:rsidRPr="005A4468">
        <w:br/>
        <w:t>• Número de incumplimientos graves.</w:t>
      </w:r>
      <w:r w:rsidRPr="005A4468">
        <w:br/>
        <w:t>• Índice de cumplimiento.</w:t>
      </w:r>
      <w:r w:rsidRPr="005A4468">
        <w:br/>
        <w:t>• Resumen ejecutivo.</w:t>
      </w:r>
    </w:p>
    <w:p w14:paraId="1FFB57D9" w14:textId="77777777" w:rsidR="005A4468" w:rsidRPr="005A4468" w:rsidRDefault="005A4468" w:rsidP="005A4468">
      <w:r w:rsidRPr="005A4468">
        <w:t>Ejemplo:</w:t>
      </w:r>
    </w:p>
    <w:p w14:paraId="0865DC4E" w14:textId="77777777" w:rsidR="005A4468" w:rsidRPr="005A4468" w:rsidRDefault="005A4468" w:rsidP="005A4468">
      <w:r w:rsidRPr="005A4468">
        <w:t>"Durante la visita realizada se han identificado un total de 18 aspectos evaluados, observándose 4 incumplimientos preventivos, dos de ellos clasificados como graves por afectar a trabajos en altura y ausencia de recurso preventivo. Se recomienda la adopción inmediata de las medidas correctoras indicadas en el presente informe."</w:t>
      </w:r>
    </w:p>
    <w:p w14:paraId="46C13FDA" w14:textId="77777777" w:rsidR="005A4468" w:rsidRPr="005A4468" w:rsidRDefault="005A4468" w:rsidP="005A4468">
      <w:r w:rsidRPr="005A4468">
        <w:t>CLASIFICACIÓN AUTOMÁTICA DE GRAVEDAD</w:t>
      </w:r>
    </w:p>
    <w:p w14:paraId="7EBB6BC7" w14:textId="77777777" w:rsidR="005A4468" w:rsidRPr="005A4468" w:rsidRDefault="005A4468" w:rsidP="005A4468">
      <w:r w:rsidRPr="005A4468">
        <w:t>GRAVE:</w:t>
      </w:r>
    </w:p>
    <w:p w14:paraId="7722AC79" w14:textId="77777777" w:rsidR="005A4468" w:rsidRPr="005A4468" w:rsidRDefault="005A4468" w:rsidP="005A4468">
      <w:pPr>
        <w:numPr>
          <w:ilvl w:val="0"/>
          <w:numId w:val="13"/>
        </w:numPr>
      </w:pPr>
      <w:r w:rsidRPr="005A4468">
        <w:t>Trabajos en altura sin protección.</w:t>
      </w:r>
    </w:p>
    <w:p w14:paraId="083F8F7A" w14:textId="77777777" w:rsidR="005A4468" w:rsidRPr="005A4468" w:rsidRDefault="005A4468" w:rsidP="005A4468">
      <w:pPr>
        <w:numPr>
          <w:ilvl w:val="0"/>
          <w:numId w:val="13"/>
        </w:numPr>
      </w:pPr>
      <w:r w:rsidRPr="005A4468">
        <w:t>Ausencia de recurso preventivo.</w:t>
      </w:r>
    </w:p>
    <w:p w14:paraId="096FF5FE" w14:textId="77777777" w:rsidR="005A4468" w:rsidRPr="005A4468" w:rsidRDefault="005A4468" w:rsidP="005A4468">
      <w:pPr>
        <w:numPr>
          <w:ilvl w:val="0"/>
          <w:numId w:val="13"/>
        </w:numPr>
      </w:pPr>
      <w:r w:rsidRPr="005A4468">
        <w:t>Excavaciones sin protección.</w:t>
      </w:r>
    </w:p>
    <w:p w14:paraId="273CCD5E" w14:textId="77777777" w:rsidR="005A4468" w:rsidRPr="005A4468" w:rsidRDefault="005A4468" w:rsidP="005A4468">
      <w:pPr>
        <w:numPr>
          <w:ilvl w:val="0"/>
          <w:numId w:val="13"/>
        </w:numPr>
      </w:pPr>
      <w:r w:rsidRPr="005A4468">
        <w:t>Riesgo eléctrico.</w:t>
      </w:r>
    </w:p>
    <w:p w14:paraId="629F5C8C" w14:textId="77777777" w:rsidR="005A4468" w:rsidRPr="005A4468" w:rsidRDefault="005A4468" w:rsidP="005A4468">
      <w:pPr>
        <w:numPr>
          <w:ilvl w:val="0"/>
          <w:numId w:val="13"/>
        </w:numPr>
      </w:pPr>
      <w:r w:rsidRPr="005A4468">
        <w:t>Izados inseguros.</w:t>
      </w:r>
    </w:p>
    <w:p w14:paraId="16AE590E" w14:textId="77777777" w:rsidR="005A4468" w:rsidRPr="005A4468" w:rsidRDefault="005A4468" w:rsidP="005A4468">
      <w:r w:rsidRPr="005A4468">
        <w:t>MODERADA:</w:t>
      </w:r>
    </w:p>
    <w:p w14:paraId="399B1AAB" w14:textId="77777777" w:rsidR="005A4468" w:rsidRPr="005A4468" w:rsidRDefault="005A4468" w:rsidP="005A4468">
      <w:pPr>
        <w:numPr>
          <w:ilvl w:val="0"/>
          <w:numId w:val="14"/>
        </w:numPr>
      </w:pPr>
      <w:r w:rsidRPr="005A4468">
        <w:t>Orden y limpieza.</w:t>
      </w:r>
    </w:p>
    <w:p w14:paraId="0E5AEEE3" w14:textId="77777777" w:rsidR="005A4468" w:rsidRPr="005A4468" w:rsidRDefault="005A4468" w:rsidP="005A4468">
      <w:pPr>
        <w:numPr>
          <w:ilvl w:val="0"/>
          <w:numId w:val="14"/>
        </w:numPr>
      </w:pPr>
      <w:r w:rsidRPr="005A4468">
        <w:t>Señalización.</w:t>
      </w:r>
    </w:p>
    <w:p w14:paraId="518B28FF" w14:textId="77777777" w:rsidR="005A4468" w:rsidRPr="005A4468" w:rsidRDefault="005A4468" w:rsidP="005A4468">
      <w:pPr>
        <w:numPr>
          <w:ilvl w:val="0"/>
          <w:numId w:val="14"/>
        </w:numPr>
      </w:pPr>
      <w:r w:rsidRPr="005A4468">
        <w:t>Deficiencias documentales.</w:t>
      </w:r>
    </w:p>
    <w:p w14:paraId="62B090C2" w14:textId="77777777" w:rsidR="005A4468" w:rsidRPr="005A4468" w:rsidRDefault="005A4468" w:rsidP="005A4468">
      <w:r w:rsidRPr="005A4468">
        <w:t>LEVE:</w:t>
      </w:r>
    </w:p>
    <w:p w14:paraId="2AAE3F50" w14:textId="77777777" w:rsidR="005A4468" w:rsidRPr="005A4468" w:rsidRDefault="005A4468" w:rsidP="005A4468">
      <w:pPr>
        <w:numPr>
          <w:ilvl w:val="0"/>
          <w:numId w:val="15"/>
        </w:numPr>
      </w:pPr>
      <w:r w:rsidRPr="005A4468">
        <w:t>Aspectos administrativos menores.</w:t>
      </w:r>
    </w:p>
    <w:p w14:paraId="79BFBBEC" w14:textId="77777777" w:rsidR="005A4468" w:rsidRPr="005A4468" w:rsidRDefault="005A4468" w:rsidP="005A4468">
      <w:pPr>
        <w:numPr>
          <w:ilvl w:val="0"/>
          <w:numId w:val="15"/>
        </w:numPr>
      </w:pPr>
      <w:r w:rsidRPr="005A4468">
        <w:t>Mejoras de organización.</w:t>
      </w:r>
    </w:p>
    <w:p w14:paraId="4A68A47C" w14:textId="77777777" w:rsidR="00F10AB5" w:rsidRPr="005A4468" w:rsidRDefault="00F10AB5" w:rsidP="005A4468"/>
    <w:sectPr w:rsidR="00F10AB5" w:rsidRPr="005A44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7011"/>
    <w:multiLevelType w:val="multilevel"/>
    <w:tmpl w:val="0B6E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127E5"/>
    <w:multiLevelType w:val="multilevel"/>
    <w:tmpl w:val="6178AB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8002F"/>
    <w:multiLevelType w:val="multilevel"/>
    <w:tmpl w:val="7A0467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B4A27"/>
    <w:multiLevelType w:val="multilevel"/>
    <w:tmpl w:val="FC7E37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6B1085"/>
    <w:multiLevelType w:val="multilevel"/>
    <w:tmpl w:val="BCBC04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CF3271"/>
    <w:multiLevelType w:val="multilevel"/>
    <w:tmpl w:val="93A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C5B6C"/>
    <w:multiLevelType w:val="multilevel"/>
    <w:tmpl w:val="FC6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67170"/>
    <w:multiLevelType w:val="multilevel"/>
    <w:tmpl w:val="28D4BA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E07248"/>
    <w:multiLevelType w:val="multilevel"/>
    <w:tmpl w:val="1E5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67097"/>
    <w:multiLevelType w:val="multilevel"/>
    <w:tmpl w:val="284EC5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63286F"/>
    <w:multiLevelType w:val="multilevel"/>
    <w:tmpl w:val="EEC474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237449"/>
    <w:multiLevelType w:val="multilevel"/>
    <w:tmpl w:val="DEE46F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B43595"/>
    <w:multiLevelType w:val="multilevel"/>
    <w:tmpl w:val="BDB41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946594"/>
    <w:multiLevelType w:val="multilevel"/>
    <w:tmpl w:val="5FD85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5C6441"/>
    <w:multiLevelType w:val="multilevel"/>
    <w:tmpl w:val="B2B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19404">
    <w:abstractNumId w:val="8"/>
  </w:num>
  <w:num w:numId="2" w16cid:durableId="357315810">
    <w:abstractNumId w:val="0"/>
  </w:num>
  <w:num w:numId="3" w16cid:durableId="1828282783">
    <w:abstractNumId w:val="13"/>
  </w:num>
  <w:num w:numId="4" w16cid:durableId="1078552060">
    <w:abstractNumId w:val="12"/>
  </w:num>
  <w:num w:numId="5" w16cid:durableId="1890456103">
    <w:abstractNumId w:val="9"/>
  </w:num>
  <w:num w:numId="6" w16cid:durableId="697967249">
    <w:abstractNumId w:val="2"/>
  </w:num>
  <w:num w:numId="7" w16cid:durableId="1873179761">
    <w:abstractNumId w:val="10"/>
  </w:num>
  <w:num w:numId="8" w16cid:durableId="210264932">
    <w:abstractNumId w:val="11"/>
  </w:num>
  <w:num w:numId="9" w16cid:durableId="79371913">
    <w:abstractNumId w:val="7"/>
  </w:num>
  <w:num w:numId="10" w16cid:durableId="20518380">
    <w:abstractNumId w:val="1"/>
  </w:num>
  <w:num w:numId="11" w16cid:durableId="1283271589">
    <w:abstractNumId w:val="4"/>
  </w:num>
  <w:num w:numId="12" w16cid:durableId="1031344011">
    <w:abstractNumId w:val="3"/>
  </w:num>
  <w:num w:numId="13" w16cid:durableId="430853696">
    <w:abstractNumId w:val="14"/>
  </w:num>
  <w:num w:numId="14" w16cid:durableId="132606104">
    <w:abstractNumId w:val="5"/>
  </w:num>
  <w:num w:numId="15" w16cid:durableId="1055007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B1"/>
    <w:rsid w:val="00083A13"/>
    <w:rsid w:val="001B7CB8"/>
    <w:rsid w:val="005A4468"/>
    <w:rsid w:val="007A28B1"/>
    <w:rsid w:val="00F10A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B42D58-ECC0-4890-B7AC-1284B27B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8B1"/>
    <w:rPr>
      <w:rFonts w:eastAsiaTheme="majorEastAsia" w:cstheme="majorBidi"/>
      <w:color w:val="272727" w:themeColor="text1" w:themeTint="D8"/>
    </w:rPr>
  </w:style>
  <w:style w:type="paragraph" w:styleId="Title">
    <w:name w:val="Title"/>
    <w:basedOn w:val="Normal"/>
    <w:next w:val="Normal"/>
    <w:link w:val="TitleChar"/>
    <w:uiPriority w:val="10"/>
    <w:qFormat/>
    <w:rsid w:val="007A2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8B1"/>
    <w:pPr>
      <w:spacing w:before="160"/>
      <w:jc w:val="center"/>
    </w:pPr>
    <w:rPr>
      <w:i/>
      <w:iCs/>
      <w:color w:val="404040" w:themeColor="text1" w:themeTint="BF"/>
    </w:rPr>
  </w:style>
  <w:style w:type="character" w:customStyle="1" w:styleId="QuoteChar">
    <w:name w:val="Quote Char"/>
    <w:basedOn w:val="DefaultParagraphFont"/>
    <w:link w:val="Quote"/>
    <w:uiPriority w:val="29"/>
    <w:rsid w:val="007A28B1"/>
    <w:rPr>
      <w:i/>
      <w:iCs/>
      <w:color w:val="404040" w:themeColor="text1" w:themeTint="BF"/>
    </w:rPr>
  </w:style>
  <w:style w:type="paragraph" w:styleId="ListParagraph">
    <w:name w:val="List Paragraph"/>
    <w:basedOn w:val="Normal"/>
    <w:uiPriority w:val="34"/>
    <w:qFormat/>
    <w:rsid w:val="007A28B1"/>
    <w:pPr>
      <w:ind w:left="720"/>
      <w:contextualSpacing/>
    </w:pPr>
  </w:style>
  <w:style w:type="character" w:styleId="IntenseEmphasis">
    <w:name w:val="Intense Emphasis"/>
    <w:basedOn w:val="DefaultParagraphFont"/>
    <w:uiPriority w:val="21"/>
    <w:qFormat/>
    <w:rsid w:val="007A28B1"/>
    <w:rPr>
      <w:i/>
      <w:iCs/>
      <w:color w:val="2F5496" w:themeColor="accent1" w:themeShade="BF"/>
    </w:rPr>
  </w:style>
  <w:style w:type="paragraph" w:styleId="IntenseQuote">
    <w:name w:val="Intense Quote"/>
    <w:basedOn w:val="Normal"/>
    <w:next w:val="Normal"/>
    <w:link w:val="IntenseQuoteChar"/>
    <w:uiPriority w:val="30"/>
    <w:qFormat/>
    <w:rsid w:val="007A2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8B1"/>
    <w:rPr>
      <w:i/>
      <w:iCs/>
      <w:color w:val="2F5496" w:themeColor="accent1" w:themeShade="BF"/>
    </w:rPr>
  </w:style>
  <w:style w:type="character" w:styleId="IntenseReference">
    <w:name w:val="Intense Reference"/>
    <w:basedOn w:val="DefaultParagraphFont"/>
    <w:uiPriority w:val="32"/>
    <w:qFormat/>
    <w:rsid w:val="007A2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1239</Words>
  <Characters>6817</Characters>
  <Application>Microsoft Office Word</Application>
  <DocSecurity>0</DocSecurity>
  <Lines>56</Lines>
  <Paragraphs>16</Paragraphs>
  <ScaleCrop>false</ScaleCrop>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Domínguez - Tesicnor</dc:creator>
  <cp:keywords/>
  <dc:description/>
  <cp:lastModifiedBy>Jesús Domínguez - Tesicnor</cp:lastModifiedBy>
  <cp:revision>2</cp:revision>
  <dcterms:created xsi:type="dcterms:W3CDTF">2026-06-10T09:41:00Z</dcterms:created>
  <dcterms:modified xsi:type="dcterms:W3CDTF">2026-06-10T09:41:00Z</dcterms:modified>
</cp:coreProperties>
</file>