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C241" w14:textId="5DD62BA6" w:rsidR="00F06A2D" w:rsidRPr="00F06A2D" w:rsidRDefault="00F06A2D" w:rsidP="00F06A2D">
      <w:pPr>
        <w:spacing w:after="152"/>
        <w:ind w:left="705" w:hanging="360"/>
        <w:jc w:val="center"/>
        <w:rPr>
          <w:sz w:val="24"/>
          <w:szCs w:val="24"/>
        </w:rPr>
      </w:pPr>
      <w:r w:rsidRPr="00F06A2D">
        <w:rPr>
          <w:sz w:val="24"/>
          <w:szCs w:val="24"/>
        </w:rPr>
        <w:t>TASTYDASH WEBSITE</w:t>
      </w:r>
    </w:p>
    <w:p w14:paraId="266FEBCB" w14:textId="77777777" w:rsidR="00F06A2D" w:rsidRPr="001556A2" w:rsidRDefault="00F06A2D" w:rsidP="00F06A2D">
      <w:pPr>
        <w:numPr>
          <w:ilvl w:val="0"/>
          <w:numId w:val="1"/>
        </w:numPr>
        <w:spacing w:after="152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 xml:space="preserve">Nombre del Proyecto: </w:t>
      </w:r>
    </w:p>
    <w:p w14:paraId="5E5E96D4" w14:textId="77777777" w:rsidR="001556A2" w:rsidRDefault="00F06A2D" w:rsidP="001556A2">
      <w:pPr>
        <w:ind w:left="1413" w:firstLine="3"/>
        <w:jc w:val="both"/>
        <w:rPr>
          <w:sz w:val="24"/>
          <w:szCs w:val="24"/>
        </w:rPr>
      </w:pPr>
      <w:r w:rsidRPr="00F06A2D">
        <w:rPr>
          <w:sz w:val="24"/>
          <w:szCs w:val="24"/>
        </w:rPr>
        <w:t xml:space="preserve">TASTYDASH </w:t>
      </w:r>
    </w:p>
    <w:p w14:paraId="5241DDDF" w14:textId="77777777" w:rsidR="001556A2" w:rsidRPr="001556A2" w:rsidRDefault="001556A2" w:rsidP="001556A2">
      <w:pPr>
        <w:ind w:left="1413" w:firstLine="3"/>
        <w:jc w:val="both"/>
        <w:rPr>
          <w:rFonts w:asciiTheme="minorHAnsi" w:hAnsiTheme="minorHAnsi" w:cstheme="minorHAnsi"/>
        </w:rPr>
      </w:pPr>
    </w:p>
    <w:p w14:paraId="054D7026" w14:textId="0D610738" w:rsidR="00F06A2D" w:rsidRPr="001556A2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Objetivo General:</w:t>
      </w:r>
    </w:p>
    <w:p w14:paraId="3649B08C" w14:textId="77777777" w:rsidR="001556A2" w:rsidRDefault="001556A2" w:rsidP="001556A2">
      <w:pPr>
        <w:ind w:left="705" w:firstLine="0"/>
        <w:jc w:val="both"/>
        <w:rPr>
          <w:rFonts w:asciiTheme="minorHAnsi" w:hAnsiTheme="minorHAnsi" w:cstheme="minorHAnsi"/>
        </w:rPr>
      </w:pPr>
    </w:p>
    <w:p w14:paraId="0E25A6D2" w14:textId="77777777" w:rsidR="001556A2" w:rsidRDefault="001556A2" w:rsidP="001556A2">
      <w:pPr>
        <w:ind w:left="1416" w:firstLine="3"/>
        <w:jc w:val="both"/>
        <w:rPr>
          <w:rFonts w:asciiTheme="minorHAnsi" w:hAnsiTheme="minorHAnsi" w:cstheme="minorHAnsi"/>
        </w:rPr>
      </w:pPr>
      <w:r w:rsidRPr="00706D4B">
        <w:rPr>
          <w:rFonts w:asciiTheme="minorHAnsi" w:hAnsiTheme="minorHAnsi" w:cstheme="minorHAnsi"/>
          <w:b/>
          <w:bCs/>
        </w:rPr>
        <w:t>TASTYDASH</w:t>
      </w:r>
      <w:r w:rsidRPr="001556A2">
        <w:rPr>
          <w:rFonts w:asciiTheme="minorHAnsi" w:hAnsiTheme="minorHAnsi" w:cstheme="minorHAnsi"/>
        </w:rPr>
        <w:t xml:space="preserve"> aspira a ser la opción preferida para los amantes de la buena comida al ofrecer una experiencia de compra única y deliciosa a través de nuestra tienda virtual de alimentos. Nos esforzamos por proporcionar a nuestros clientes acceso fácil y conveniente a ingredientes de alta calidad, platillos preparados exquisitos y una variedad de opciones culinarias, todo desde la comodidad de sus hogares.</w:t>
      </w:r>
      <w:r>
        <w:rPr>
          <w:rFonts w:asciiTheme="minorHAnsi" w:hAnsiTheme="minorHAnsi" w:cstheme="minorHAnsi"/>
        </w:rPr>
        <w:t xml:space="preserve"> </w:t>
      </w:r>
    </w:p>
    <w:p w14:paraId="739762FC" w14:textId="77777777" w:rsidR="001556A2" w:rsidRDefault="001556A2" w:rsidP="001556A2">
      <w:pPr>
        <w:ind w:left="1416" w:firstLine="3"/>
        <w:jc w:val="both"/>
        <w:rPr>
          <w:rFonts w:asciiTheme="minorHAnsi" w:hAnsiTheme="minorHAnsi" w:cstheme="minorHAnsi"/>
        </w:rPr>
      </w:pPr>
    </w:p>
    <w:p w14:paraId="1058674F" w14:textId="32E173D6" w:rsidR="00F06A2D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Objetivos Específicos:</w:t>
      </w:r>
    </w:p>
    <w:p w14:paraId="56BF2CBA" w14:textId="77777777" w:rsidR="00613B0E" w:rsidRDefault="00613B0E" w:rsidP="00613B0E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B6EB981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Ampliar la Variedad de Productos:</w:t>
      </w:r>
    </w:p>
    <w:p w14:paraId="31CF510C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9651941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Introducir constantemente nuevos ingredientes frescos y platillos preparados para diversificar la oferta de productos.</w:t>
      </w:r>
    </w:p>
    <w:p w14:paraId="222CBC53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686D6C0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Colaborar con proveedores de confianza para garantizar una amplia selección de alimentos de alta calidad.</w:t>
      </w:r>
    </w:p>
    <w:p w14:paraId="7ED6B7F5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DE956D8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Experiencia de Usuario Excepcional:</w:t>
      </w:r>
    </w:p>
    <w:p w14:paraId="2BB5872B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0F4945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Mejorar continuamente la interfaz de usuario de la tienda virtual para garantizar una experiencia de compra fácil, intuitiva y atractiva.</w:t>
      </w:r>
    </w:p>
    <w:p w14:paraId="522739D6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58196C9" w14:textId="5B7AD54D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Implementar un sistema de navegación eficiente que permita a los clientes explorar productos, conocer detalles y realizar pedidos de manera rápida y sencilla.</w:t>
      </w:r>
    </w:p>
    <w:p w14:paraId="223A25AC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531C2A2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Optimizar Proceso de Entrega:</w:t>
      </w:r>
    </w:p>
    <w:p w14:paraId="31048B42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65F249E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Establecer alianzas estratégicas con servicios de entrega confiables para garantizar tiempos de entrega eficientes.</w:t>
      </w:r>
    </w:p>
    <w:p w14:paraId="70868230" w14:textId="77777777" w:rsidR="001556A2" w:rsidRP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B2A16B7" w14:textId="5B0C795E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Implementar sistemas de seguimiento en tiempo real para que los clientes puedan rastrear sus pedidos y recibir actualizaciones sobre el estado de entrega.</w:t>
      </w:r>
    </w:p>
    <w:p w14:paraId="7F8C4931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001E6D9" w14:textId="77777777" w:rsidR="00613B0E" w:rsidRPr="001556A2" w:rsidRDefault="00613B0E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8248596" w14:textId="77777777" w:rsidR="00F06A2D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Planteamiento del Problema:</w:t>
      </w:r>
    </w:p>
    <w:p w14:paraId="1A3DB470" w14:textId="77777777" w:rsidR="00613B0E" w:rsidRPr="001556A2" w:rsidRDefault="00613B0E" w:rsidP="00613B0E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6062C42" w14:textId="72AD69DB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b/>
          <w:bCs/>
          <w:sz w:val="24"/>
          <w:szCs w:val="24"/>
        </w:rPr>
        <w:t>TASTYDASH</w:t>
      </w:r>
      <w:r w:rsidRPr="001556A2">
        <w:rPr>
          <w:rFonts w:asciiTheme="minorHAnsi" w:hAnsiTheme="minorHAnsi" w:cstheme="minorHAnsi"/>
          <w:sz w:val="24"/>
          <w:szCs w:val="24"/>
        </w:rPr>
        <w:t xml:space="preserve"> surge en respuesta a la creciente necesidad de transformar la experiencia de compra de alimentos en línea. Actualmente, los consumidores enfrentan desafíos al buscar ingredientes frescos y platillos preparados de alta calidad a través de plataformas digitales. Los problemas más comunes incluyen la falta de diversidad de productos, la dificultad para encontrar información detallada sobre la calidad de los ingredientes, y la ausencia de una conexión auténtica con los chefs detrás de las creaciones culinarias.</w:t>
      </w:r>
    </w:p>
    <w:p w14:paraId="2F36ABF3" w14:textId="77777777" w:rsidR="001556A2" w:rsidRDefault="001556A2" w:rsidP="001556A2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7F44D69" w14:textId="044FD760" w:rsidR="00F06A2D" w:rsidRDefault="00F06A2D" w:rsidP="001556A2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Alcance del Proyecto:</w:t>
      </w:r>
    </w:p>
    <w:p w14:paraId="40645EFC" w14:textId="77777777" w:rsidR="00613B0E" w:rsidRDefault="00613B0E" w:rsidP="001556A2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9E00A1A" w14:textId="77777777" w:rsidR="00613B0E" w:rsidRPr="00613B0E" w:rsidRDefault="00613B0E" w:rsidP="00613B0E">
      <w:pPr>
        <w:ind w:left="705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613B0E">
        <w:rPr>
          <w:rFonts w:asciiTheme="minorHAnsi" w:hAnsiTheme="minorHAnsi" w:cstheme="minorHAnsi"/>
          <w:b/>
          <w:bCs/>
          <w:sz w:val="28"/>
          <w:szCs w:val="28"/>
        </w:rPr>
        <w:t>Alcances a Corto Plazo (3-6 meses):</w:t>
      </w:r>
    </w:p>
    <w:p w14:paraId="42F04DF4" w14:textId="77777777" w:rsidR="00613B0E" w:rsidRPr="00613B0E" w:rsidRDefault="00613B0E" w:rsidP="00613B0E">
      <w:pPr>
        <w:ind w:left="70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7EB608F" w14:textId="77777777" w:rsidR="00613B0E" w:rsidRPr="00613B0E" w:rsidRDefault="00613B0E" w:rsidP="00613B0E">
      <w:pPr>
        <w:ind w:left="1416" w:firstLine="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Metas:</w:t>
      </w:r>
    </w:p>
    <w:p w14:paraId="3BE41C66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92255B7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Lanzamiento de la Tienda Virtual: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Establecer y lanzar la plataforma en línea con una selección inicial de productos frescos y platillos preparados.</w:t>
      </w:r>
    </w:p>
    <w:p w14:paraId="475A1D28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53F0D17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Optimización de la Experiencia de Usuario: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Mejorar la interfaz de usuario para facilitar la navegación, búsqueda y compra de productos.</w:t>
      </w:r>
    </w:p>
    <w:p w14:paraId="6F2174AE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05B3087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Iniciar Estrategias de Marketing Digital: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Implementar campañas iniciales en redes sociales y otras plataformas para aumentar la visibilidad y atraer a los primeros clientes.</w:t>
      </w:r>
    </w:p>
    <w:p w14:paraId="40FDDDD0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561693C" w14:textId="77777777" w:rsidR="00613B0E" w:rsidRPr="00CE1399" w:rsidRDefault="00613B0E" w:rsidP="00CE139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E1399">
        <w:rPr>
          <w:rFonts w:asciiTheme="minorHAnsi" w:hAnsiTheme="minorHAnsi" w:cstheme="minorHAnsi"/>
          <w:sz w:val="24"/>
          <w:szCs w:val="24"/>
        </w:rPr>
        <w:t>Actividades no incluidas:</w:t>
      </w:r>
    </w:p>
    <w:p w14:paraId="750EF37E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9A01AAA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Expansión Completa del Catálogo: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 inclusión de todos los productos previstos en la oferta completa.</w:t>
      </w:r>
    </w:p>
    <w:p w14:paraId="586DA16F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2BC931" w14:textId="4ADF7445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Desarrollo Completo de Características Avanzadas:</w:t>
      </w:r>
      <w:r w:rsidRPr="00613B0E">
        <w:rPr>
          <w:rFonts w:asciiTheme="minorHAnsi" w:hAnsiTheme="minorHAnsi" w:cstheme="minorHAnsi"/>
          <w:sz w:val="24"/>
          <w:szCs w:val="24"/>
        </w:rPr>
        <w:t xml:space="preserve"> Funcionalidades avanzadas que puedan requerir un desarrollo a largo plazo, como inteligencia artificial.</w:t>
      </w:r>
    </w:p>
    <w:p w14:paraId="31482029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4DEDA25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4ED04AF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932D5F1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B1E8CFC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0D24A0C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13B0E">
        <w:rPr>
          <w:rFonts w:asciiTheme="minorHAnsi" w:hAnsiTheme="minorHAnsi" w:cstheme="minorHAnsi"/>
          <w:b/>
          <w:bCs/>
          <w:sz w:val="28"/>
          <w:szCs w:val="28"/>
        </w:rPr>
        <w:lastRenderedPageBreak/>
        <w:t>Alcances a Mediano Plazo (6-12 meses):</w:t>
      </w:r>
    </w:p>
    <w:p w14:paraId="3E6F81E8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6D76910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Metas:</w:t>
      </w:r>
    </w:p>
    <w:p w14:paraId="20E6651A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1C16B90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Ampliación del Catálogo: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Incrementar la variedad de productos ofrecidos, incluyendo opciones para diferentes preferencias dietéticas.</w:t>
      </w:r>
    </w:p>
    <w:p w14:paraId="0E1661AD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4485A57" w14:textId="02DFA0BE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480F06">
        <w:rPr>
          <w:rFonts w:asciiTheme="minorHAnsi" w:hAnsiTheme="minorHAnsi" w:cstheme="minorHAnsi"/>
          <w:b/>
          <w:bCs/>
          <w:sz w:val="24"/>
          <w:szCs w:val="24"/>
        </w:rPr>
        <w:t>Mejorar Perfiles de Chef:</w:t>
      </w:r>
      <w:r w:rsidRPr="00613B0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</w:t>
      </w:r>
      <w:r w:rsidRPr="00613B0E">
        <w:rPr>
          <w:rFonts w:asciiTheme="minorHAnsi" w:hAnsiTheme="minorHAnsi" w:cstheme="minorHAnsi"/>
          <w:sz w:val="24"/>
          <w:szCs w:val="24"/>
        </w:rPr>
        <w:t>ejorar los perfiles de chefs, destacando sus historias y experiencias de manera más detallada.</w:t>
      </w:r>
    </w:p>
    <w:p w14:paraId="3DCDE9F4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6BE8C14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b/>
          <w:bCs/>
          <w:sz w:val="24"/>
          <w:szCs w:val="24"/>
        </w:rPr>
        <w:t>Implementación de Programas de Lealtad: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Introducir programas de lealtad y recompensas para incentivar la retención de clientes.</w:t>
      </w:r>
    </w:p>
    <w:p w14:paraId="510F53A3" w14:textId="586CA547" w:rsidR="00613B0E" w:rsidRPr="00613B0E" w:rsidRDefault="00341D9A" w:rsidP="00341D9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710B840" w14:textId="7DE54669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Integración de Opciones de Sostenibilidad: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Incluir información detallada sobre la sostenibilidad de los productos y opciones eco amigables.</w:t>
      </w:r>
    </w:p>
    <w:p w14:paraId="3B056125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779590D" w14:textId="77777777" w:rsidR="00613B0E" w:rsidRPr="00CE1399" w:rsidRDefault="00613B0E" w:rsidP="00CE139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E1399">
        <w:rPr>
          <w:rFonts w:asciiTheme="minorHAnsi" w:hAnsiTheme="minorHAnsi" w:cstheme="minorHAnsi"/>
          <w:sz w:val="24"/>
          <w:szCs w:val="24"/>
        </w:rPr>
        <w:t>Actividades no incluidas:</w:t>
      </w:r>
    </w:p>
    <w:p w14:paraId="555A0D7B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AC405A4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Expansión Internacional: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 expansión a nuevos mercados geográficos en esta etapa.</w:t>
      </w:r>
    </w:p>
    <w:p w14:paraId="2DA7AB08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D195C3D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Desarrollo Completo de Aplicaciones Móviles:</w:t>
      </w:r>
      <w:r w:rsidRPr="00613B0E">
        <w:rPr>
          <w:rFonts w:asciiTheme="minorHAnsi" w:hAnsiTheme="minorHAnsi" w:cstheme="minorHAnsi"/>
          <w:sz w:val="24"/>
          <w:szCs w:val="24"/>
        </w:rPr>
        <w:t xml:space="preserve"> El lanzamiento completo de aplicaciones móviles, si no están planeadas inicialmente.</w:t>
      </w:r>
    </w:p>
    <w:p w14:paraId="3C716A3D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0F46D25" w14:textId="77777777" w:rsidR="00613B0E" w:rsidRPr="00341D9A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41D9A">
        <w:rPr>
          <w:rFonts w:asciiTheme="minorHAnsi" w:hAnsiTheme="minorHAnsi" w:cstheme="minorHAnsi"/>
          <w:b/>
          <w:bCs/>
          <w:sz w:val="28"/>
          <w:szCs w:val="28"/>
        </w:rPr>
        <w:t>Alcances a Largo Plazo (12 meses en adelante):</w:t>
      </w:r>
    </w:p>
    <w:p w14:paraId="1C0C0E3E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58B2649" w14:textId="77777777" w:rsidR="00613B0E" w:rsidRPr="00341D9A" w:rsidRDefault="00613B0E" w:rsidP="00613B0E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Metas:</w:t>
      </w:r>
    </w:p>
    <w:p w14:paraId="1648761F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4E82E31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Expansión Internacional:</w:t>
      </w:r>
      <w:r w:rsidRPr="00613B0E">
        <w:rPr>
          <w:rFonts w:asciiTheme="minorHAnsi" w:hAnsiTheme="minorHAnsi" w:cstheme="minorHAnsi"/>
          <w:sz w:val="24"/>
          <w:szCs w:val="24"/>
        </w:rPr>
        <w:t xml:space="preserve"> Explorar y expandirse a nuevos mercados, adaptando la oferta a las preferencias y necesidades locales.</w:t>
      </w:r>
    </w:p>
    <w:p w14:paraId="7CEF6774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A411114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Desarrollo de Aplicaciones Móviles Completo: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Lanzar aplicaciones móviles para mejorar la accesibilidad y experiencia del usuario en dispositivos móviles.</w:t>
      </w:r>
    </w:p>
    <w:p w14:paraId="24D57B9F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D38E8BB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Innovación Tecnológica:</w:t>
      </w:r>
      <w:r w:rsidRPr="00613B0E">
        <w:rPr>
          <w:rFonts w:asciiTheme="minorHAnsi" w:hAnsiTheme="minorHAnsi" w:cstheme="minorHAnsi"/>
          <w:sz w:val="24"/>
          <w:szCs w:val="24"/>
        </w:rPr>
        <w:t xml:space="preserve"> Investigar y, si es viable, implementar tecnologías emergentes para mejorar la experiencia del cliente, como inteligencia artificial o realidad aumentada.</w:t>
      </w:r>
    </w:p>
    <w:p w14:paraId="7A6F2214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613B0E">
        <w:rPr>
          <w:rFonts w:asciiTheme="minorHAnsi" w:hAnsiTheme="minorHAnsi" w:cstheme="minorHAnsi"/>
          <w:sz w:val="24"/>
          <w:szCs w:val="24"/>
        </w:rPr>
        <w:t>Actividades no incluidas:</w:t>
      </w:r>
    </w:p>
    <w:p w14:paraId="147B6263" w14:textId="77777777" w:rsidR="00613B0E" w:rsidRP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C7A3306" w14:textId="77777777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lastRenderedPageBreak/>
        <w:t>Cambio Significativo en la Estrategia de Negocios:</w:t>
      </w:r>
      <w:r w:rsidRPr="00613B0E">
        <w:rPr>
          <w:rFonts w:asciiTheme="minorHAnsi" w:hAnsiTheme="minorHAnsi" w:cstheme="minorHAnsi"/>
          <w:sz w:val="24"/>
          <w:szCs w:val="24"/>
        </w:rPr>
        <w:t xml:space="preserve"> Cambios radicales en la dirección estratégica que podrían requerir una reevaluación completa del proyecto.</w:t>
      </w:r>
    </w:p>
    <w:p w14:paraId="53A1EE3B" w14:textId="77777777" w:rsidR="00341D9A" w:rsidRPr="00613B0E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D1AAABA" w14:textId="47A3FCCB" w:rsidR="00613B0E" w:rsidRDefault="00613B0E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Expansión Física:</w:t>
      </w:r>
      <w:r w:rsidRPr="00613B0E">
        <w:rPr>
          <w:rFonts w:asciiTheme="minorHAnsi" w:hAnsiTheme="minorHAnsi" w:cstheme="minorHAnsi"/>
          <w:sz w:val="24"/>
          <w:szCs w:val="24"/>
        </w:rPr>
        <w:t xml:space="preserve"> La apertura de establecimientos físicos</w:t>
      </w:r>
      <w:r w:rsidR="00341D9A">
        <w:rPr>
          <w:rFonts w:asciiTheme="minorHAnsi" w:hAnsiTheme="minorHAnsi" w:cstheme="minorHAnsi"/>
          <w:sz w:val="24"/>
          <w:szCs w:val="24"/>
        </w:rPr>
        <w:t>.</w:t>
      </w:r>
    </w:p>
    <w:p w14:paraId="77262B69" w14:textId="77777777" w:rsidR="00341D9A" w:rsidRPr="001556A2" w:rsidRDefault="00341D9A" w:rsidP="00613B0E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3281688" w14:textId="77777777" w:rsidR="00F06A2D" w:rsidRDefault="00F06A2D" w:rsidP="00F06A2D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1556A2">
        <w:rPr>
          <w:rFonts w:asciiTheme="minorHAnsi" w:hAnsiTheme="minorHAnsi" w:cstheme="minorHAnsi"/>
          <w:sz w:val="24"/>
          <w:szCs w:val="24"/>
        </w:rPr>
        <w:t>Requerimientos Funcionales o Historias de Usuario:</w:t>
      </w:r>
    </w:p>
    <w:p w14:paraId="0720C84F" w14:textId="77777777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55026FC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Catálogo de Productos:</w:t>
      </w:r>
    </w:p>
    <w:p w14:paraId="5EF452F5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E1F70CC" w14:textId="77777777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La plataforma debe mostrar un catálogo organizado con imágenes, descripciones y precios de todos los productos disponibles.</w:t>
      </w:r>
    </w:p>
    <w:p w14:paraId="4DD09E44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7371C3F" w14:textId="22386873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Se debe implementar un sistema de filtrado para facilitar la búsqueda de productos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F626086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8438A6F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Carrito de Compras:</w:t>
      </w:r>
    </w:p>
    <w:p w14:paraId="72228D60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2969FE6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Los usuarios deben poder agregar productos al carrito de compras.</w:t>
      </w:r>
    </w:p>
    <w:p w14:paraId="5781167E" w14:textId="77777777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Deben tener la opción de ajustar cantidades y eliminar productos del carrito.</w:t>
      </w:r>
    </w:p>
    <w:p w14:paraId="01B2E817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7FB3FC9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41D9A">
        <w:rPr>
          <w:rFonts w:asciiTheme="minorHAnsi" w:hAnsiTheme="minorHAnsi" w:cstheme="minorHAnsi"/>
          <w:b/>
          <w:bCs/>
          <w:sz w:val="24"/>
          <w:szCs w:val="24"/>
        </w:rPr>
        <w:t>Información Detallada de Productos:</w:t>
      </w:r>
    </w:p>
    <w:p w14:paraId="6CCAD20A" w14:textId="77777777" w:rsidR="00341D9A" w:rsidRP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BE8C989" w14:textId="0B478006" w:rsidR="00341D9A" w:rsidRDefault="00341D9A" w:rsidP="00341D9A">
      <w:pPr>
        <w:ind w:left="1416" w:firstLine="0"/>
        <w:jc w:val="both"/>
        <w:rPr>
          <w:rFonts w:asciiTheme="minorHAnsi" w:hAnsiTheme="minorHAnsi" w:cstheme="minorHAnsi"/>
          <w:sz w:val="24"/>
          <w:szCs w:val="24"/>
        </w:rPr>
      </w:pPr>
      <w:r w:rsidRPr="00341D9A">
        <w:rPr>
          <w:rFonts w:asciiTheme="minorHAnsi" w:hAnsiTheme="minorHAnsi" w:cstheme="minorHAnsi"/>
          <w:sz w:val="24"/>
          <w:szCs w:val="24"/>
        </w:rPr>
        <w:t>Cada producto debe tener una página detallada con información sobre</w:t>
      </w:r>
      <w:r>
        <w:rPr>
          <w:rFonts w:asciiTheme="minorHAnsi" w:hAnsiTheme="minorHAnsi" w:cstheme="minorHAnsi"/>
          <w:sz w:val="24"/>
          <w:szCs w:val="24"/>
        </w:rPr>
        <w:t xml:space="preserve"> las </w:t>
      </w:r>
      <w:r w:rsidRPr="00341D9A">
        <w:rPr>
          <w:rFonts w:asciiTheme="minorHAnsi" w:hAnsiTheme="minorHAnsi" w:cstheme="minorHAnsi"/>
          <w:sz w:val="24"/>
          <w:szCs w:val="24"/>
        </w:rPr>
        <w:t>características nutricionales.</w:t>
      </w:r>
    </w:p>
    <w:p w14:paraId="1AED44E3" w14:textId="77777777" w:rsidR="00341D9A" w:rsidRPr="001556A2" w:rsidRDefault="00341D9A" w:rsidP="00341D9A">
      <w:pPr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494CBF7" w14:textId="60714728" w:rsidR="00417E9D" w:rsidRDefault="000304D8" w:rsidP="00417E9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417E9D" w:rsidRPr="00417E9D">
        <w:rPr>
          <w:rFonts w:asciiTheme="minorHAnsi" w:hAnsiTheme="minorHAnsi" w:cstheme="minorHAnsi"/>
          <w:b/>
          <w:bCs/>
          <w:sz w:val="24"/>
          <w:szCs w:val="24"/>
        </w:rPr>
        <w:t>Datos usados para el desarrollo del proyecto:</w:t>
      </w:r>
    </w:p>
    <w:p w14:paraId="12F74750" w14:textId="77777777" w:rsidR="00417E9D" w:rsidRDefault="00417E9D" w:rsidP="00417E9D">
      <w:pPr>
        <w:pStyle w:val="ListParagraph"/>
        <w:ind w:left="1776" w:firstLine="0"/>
      </w:pPr>
    </w:p>
    <w:p w14:paraId="2F7EAD90" w14:textId="5EFAD307" w:rsidR="00417E9D" w:rsidRDefault="00417E9D" w:rsidP="00417E9D">
      <w:pPr>
        <w:pStyle w:val="ListParagraph"/>
        <w:ind w:left="1776" w:firstLine="0"/>
      </w:pPr>
      <w:proofErr w:type="gramStart"/>
      <w:r>
        <w:t>API gratuita</w:t>
      </w:r>
      <w:proofErr w:type="gramEnd"/>
      <w:r>
        <w:t xml:space="preserve"> para la búsqueda de los platillos</w:t>
      </w:r>
    </w:p>
    <w:p w14:paraId="23442C0F" w14:textId="5E0B62D9" w:rsidR="00417E9D" w:rsidRDefault="00000000" w:rsidP="00417E9D">
      <w:pPr>
        <w:pStyle w:val="ListParagraph"/>
        <w:numPr>
          <w:ilvl w:val="0"/>
          <w:numId w:val="6"/>
        </w:numPr>
      </w:pPr>
      <w:hyperlink r:id="rId5" w:history="1">
        <w:r w:rsidR="00417E9D" w:rsidRPr="007B6052">
          <w:rPr>
            <w:rStyle w:val="Hyperlink"/>
          </w:rPr>
          <w:t>https://www.themealdb.com</w:t>
        </w:r>
      </w:hyperlink>
    </w:p>
    <w:p w14:paraId="2C56DE3E" w14:textId="77777777" w:rsidR="00417E9D" w:rsidRDefault="00417E9D" w:rsidP="00417E9D">
      <w:pPr>
        <w:pStyle w:val="ListParagraph"/>
        <w:ind w:left="1776" w:firstLine="0"/>
      </w:pPr>
    </w:p>
    <w:p w14:paraId="4D30FF22" w14:textId="2FBA5AFA" w:rsidR="00417E9D" w:rsidRDefault="00417E9D" w:rsidP="00417E9D">
      <w:pPr>
        <w:pStyle w:val="ListParagraph"/>
        <w:ind w:left="1776" w:firstLine="0"/>
      </w:pPr>
      <w:r>
        <w:t>Imágenes y multimedia estática</w:t>
      </w:r>
    </w:p>
    <w:p w14:paraId="109E898A" w14:textId="00996F48" w:rsidR="00D47934" w:rsidRDefault="00000000" w:rsidP="00E24CBC">
      <w:pPr>
        <w:pStyle w:val="ListParagraph"/>
        <w:numPr>
          <w:ilvl w:val="0"/>
          <w:numId w:val="6"/>
        </w:numPr>
      </w:pPr>
      <w:hyperlink r:id="rId6" w:history="1">
        <w:r w:rsidR="00417E9D" w:rsidRPr="007B6052">
          <w:rPr>
            <w:rStyle w:val="Hyperlink"/>
          </w:rPr>
          <w:t>https://co.pinterest.com</w:t>
        </w:r>
      </w:hyperlink>
    </w:p>
    <w:p w14:paraId="38DEA521" w14:textId="77777777" w:rsidR="00D47934" w:rsidRDefault="00D47934" w:rsidP="00417E9D">
      <w:pPr>
        <w:pStyle w:val="ListParagraph"/>
        <w:ind w:left="1776" w:firstLine="0"/>
      </w:pPr>
    </w:p>
    <w:p w14:paraId="32D2E2C1" w14:textId="77777777" w:rsidR="00C75012" w:rsidRDefault="00C75012" w:rsidP="00D47934">
      <w:pPr>
        <w:ind w:left="70" w:firstLine="638"/>
        <w:rPr>
          <w:rFonts w:ascii="Arial" w:hAnsi="Arial" w:cs="Arial"/>
          <w:b/>
          <w:bCs/>
          <w:sz w:val="36"/>
          <w:szCs w:val="36"/>
        </w:rPr>
      </w:pPr>
    </w:p>
    <w:p w14:paraId="62994A5B" w14:textId="77777777" w:rsidR="00C75012" w:rsidRDefault="00C75012" w:rsidP="00D47934">
      <w:pPr>
        <w:ind w:left="70" w:firstLine="638"/>
        <w:rPr>
          <w:rFonts w:ascii="Arial" w:hAnsi="Arial" w:cs="Arial"/>
          <w:b/>
          <w:bCs/>
          <w:sz w:val="36"/>
          <w:szCs w:val="36"/>
        </w:rPr>
      </w:pPr>
    </w:p>
    <w:p w14:paraId="2F390376" w14:textId="77777777" w:rsidR="00C75012" w:rsidRDefault="00C75012" w:rsidP="00D47934">
      <w:pPr>
        <w:ind w:left="70" w:firstLine="638"/>
        <w:rPr>
          <w:rFonts w:ascii="Arial" w:hAnsi="Arial" w:cs="Arial"/>
          <w:b/>
          <w:bCs/>
          <w:sz w:val="36"/>
          <w:szCs w:val="36"/>
        </w:rPr>
      </w:pPr>
    </w:p>
    <w:p w14:paraId="60E3488B" w14:textId="77777777" w:rsidR="00C75012" w:rsidRDefault="00C75012" w:rsidP="00D47934">
      <w:pPr>
        <w:ind w:left="70" w:firstLine="638"/>
        <w:rPr>
          <w:rFonts w:ascii="Arial" w:hAnsi="Arial" w:cs="Arial"/>
          <w:b/>
          <w:bCs/>
          <w:sz w:val="36"/>
          <w:szCs w:val="36"/>
        </w:rPr>
      </w:pPr>
    </w:p>
    <w:p w14:paraId="0E60806C" w14:textId="77777777" w:rsidR="00C75012" w:rsidRDefault="00C75012" w:rsidP="00D47934">
      <w:pPr>
        <w:ind w:left="70" w:firstLine="638"/>
        <w:rPr>
          <w:rFonts w:ascii="Arial" w:hAnsi="Arial" w:cs="Arial"/>
          <w:b/>
          <w:bCs/>
          <w:sz w:val="36"/>
          <w:szCs w:val="36"/>
        </w:rPr>
      </w:pPr>
    </w:p>
    <w:p w14:paraId="1917E88E" w14:textId="0A62E10E" w:rsidR="00D47934" w:rsidRPr="00D47934" w:rsidRDefault="00D47934" w:rsidP="00D47934">
      <w:pPr>
        <w:ind w:left="70" w:firstLine="638"/>
        <w:rPr>
          <w:rFonts w:ascii="Arial" w:hAnsi="Arial" w:cs="Arial"/>
          <w:b/>
          <w:bCs/>
          <w:sz w:val="36"/>
          <w:szCs w:val="36"/>
        </w:rPr>
      </w:pPr>
      <w:r w:rsidRPr="00D47934">
        <w:rPr>
          <w:rFonts w:ascii="Arial" w:hAnsi="Arial" w:cs="Arial"/>
          <w:b/>
          <w:bCs/>
          <w:sz w:val="36"/>
          <w:szCs w:val="36"/>
        </w:rPr>
        <w:lastRenderedPageBreak/>
        <w:t>PAGINA WEB</w:t>
      </w:r>
    </w:p>
    <w:p w14:paraId="12070472" w14:textId="1AA4B2E1" w:rsidR="00D47934" w:rsidRDefault="00000000" w:rsidP="00D47934">
      <w:pPr>
        <w:ind w:left="70" w:firstLine="638"/>
      </w:pPr>
      <w:hyperlink r:id="rId7" w:history="1">
        <w:r w:rsidR="00D47934" w:rsidRPr="007B6052">
          <w:rPr>
            <w:rStyle w:val="Hyperlink"/>
          </w:rPr>
          <w:t>https://tastydash.000webhostapp.com</w:t>
        </w:r>
      </w:hyperlink>
    </w:p>
    <w:p w14:paraId="143EB1F6" w14:textId="77777777" w:rsidR="00D47934" w:rsidRDefault="00D47934" w:rsidP="00E24CBC"/>
    <w:p w14:paraId="382E5709" w14:textId="4520DA00" w:rsidR="00E24CBC" w:rsidRPr="00E24CBC" w:rsidRDefault="00E24CBC" w:rsidP="00E24CBC">
      <w:pPr>
        <w:ind w:left="818" w:firstLine="0"/>
        <w:rPr>
          <w:b/>
          <w:bCs/>
          <w:sz w:val="28"/>
          <w:szCs w:val="28"/>
        </w:rPr>
      </w:pPr>
      <w:r w:rsidRPr="00E24CBC">
        <w:rPr>
          <w:b/>
          <w:bCs/>
          <w:sz w:val="28"/>
          <w:szCs w:val="28"/>
        </w:rPr>
        <w:t xml:space="preserve">TRELLO </w:t>
      </w:r>
      <w:r w:rsidR="0093424D">
        <w:rPr>
          <w:b/>
          <w:bCs/>
          <w:sz w:val="28"/>
          <w:szCs w:val="28"/>
        </w:rPr>
        <w:t>TABLERO</w:t>
      </w:r>
    </w:p>
    <w:p w14:paraId="3B634248" w14:textId="77777777" w:rsidR="00E24CBC" w:rsidRDefault="00E24CBC" w:rsidP="00E24CBC">
      <w:pPr>
        <w:ind w:left="818" w:firstLine="0"/>
      </w:pPr>
    </w:p>
    <w:p w14:paraId="4C731884" w14:textId="2A98E815" w:rsidR="00E24CBC" w:rsidRDefault="00000000" w:rsidP="00E24CBC">
      <w:pPr>
        <w:ind w:left="708" w:firstLine="0"/>
        <w:rPr>
          <w:rStyle w:val="Hyperlink"/>
        </w:rPr>
      </w:pPr>
      <w:hyperlink r:id="rId8" w:history="1">
        <w:r w:rsidR="00E24CBC" w:rsidRPr="007B6052">
          <w:rPr>
            <w:rStyle w:val="Hyperlink"/>
          </w:rPr>
          <w:t>https://trello.com/invite/b/MPoXtxey/ATTI7db5a0d3950d1935b47e9ccc1cfd95e631BE81BD/tastydash-juan</w:t>
        </w:r>
      </w:hyperlink>
    </w:p>
    <w:p w14:paraId="51F96D48" w14:textId="1154D6C7" w:rsidR="00C75012" w:rsidRDefault="00C75012" w:rsidP="00E24CBC">
      <w:pPr>
        <w:ind w:left="708" w:firstLine="0"/>
      </w:pPr>
      <w:hyperlink r:id="rId9" w:history="1">
        <w:r w:rsidRPr="007B6052">
          <w:rPr>
            <w:rStyle w:val="Hyperlink"/>
          </w:rPr>
          <w:t>https://trello.com/invite/b/wM4HbA4n/ATTI1cfe24e3da635557d0b514bd0bf0802327589921/tastydash-daniela</w:t>
        </w:r>
      </w:hyperlink>
    </w:p>
    <w:p w14:paraId="3A528BFE" w14:textId="77777777" w:rsidR="00C75012" w:rsidRDefault="00C75012" w:rsidP="00E24CBC">
      <w:pPr>
        <w:ind w:left="708" w:firstLine="0"/>
      </w:pPr>
    </w:p>
    <w:p w14:paraId="52B9E46F" w14:textId="77777777" w:rsidR="00E24CBC" w:rsidRDefault="00E24CBC" w:rsidP="00E24CBC"/>
    <w:sectPr w:rsidR="00E24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73"/>
    <w:multiLevelType w:val="hybridMultilevel"/>
    <w:tmpl w:val="4C24840A"/>
    <w:lvl w:ilvl="0" w:tplc="240A000D">
      <w:start w:val="1"/>
      <w:numFmt w:val="bullet"/>
      <w:lvlText w:val=""/>
      <w:lvlJc w:val="left"/>
      <w:pPr>
        <w:ind w:left="3595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bullet"/>
      <w:lvlText w:val="o"/>
      <w:lvlJc w:val="left"/>
      <w:pPr>
        <w:ind w:left="46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▪"/>
      <w:lvlJc w:val="left"/>
      <w:pPr>
        <w:ind w:left="54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61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685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757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829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901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973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03C2BF1"/>
    <w:multiLevelType w:val="hybridMultilevel"/>
    <w:tmpl w:val="E6F61028"/>
    <w:lvl w:ilvl="0" w:tplc="6D7E124A">
      <w:numFmt w:val="bullet"/>
      <w:lvlText w:val="-"/>
      <w:lvlJc w:val="left"/>
      <w:pPr>
        <w:ind w:left="1776" w:hanging="360"/>
      </w:pPr>
      <w:rPr>
        <w:rFonts w:ascii="Calibri" w:eastAsia="Bahnschrift" w:hAnsi="Calibri" w:cs="Calibri" w:hint="default"/>
        <w:b/>
        <w:sz w:val="24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64F4359"/>
    <w:multiLevelType w:val="hybridMultilevel"/>
    <w:tmpl w:val="EC82C96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7BB3851"/>
    <w:multiLevelType w:val="hybridMultilevel"/>
    <w:tmpl w:val="929E276C"/>
    <w:lvl w:ilvl="0" w:tplc="A7F275C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6C8A416">
      <w:start w:val="1"/>
      <w:numFmt w:val="bullet"/>
      <w:lvlText w:val="o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DA6ACDA">
      <w:start w:val="1"/>
      <w:numFmt w:val="bullet"/>
      <w:lvlText w:val="▪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554EEDE">
      <w:start w:val="1"/>
      <w:numFmt w:val="bullet"/>
      <w:lvlText w:val="•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352DD06">
      <w:start w:val="1"/>
      <w:numFmt w:val="bullet"/>
      <w:lvlText w:val="o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EAC9D4">
      <w:start w:val="1"/>
      <w:numFmt w:val="bullet"/>
      <w:lvlText w:val="▪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87E53AE">
      <w:start w:val="1"/>
      <w:numFmt w:val="bullet"/>
      <w:lvlText w:val="•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086C9E6">
      <w:start w:val="1"/>
      <w:numFmt w:val="bullet"/>
      <w:lvlText w:val="o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8242EE">
      <w:start w:val="1"/>
      <w:numFmt w:val="bullet"/>
      <w:lvlText w:val="▪"/>
      <w:lvlJc w:val="left"/>
      <w:pPr>
        <w:ind w:left="68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10C2495"/>
    <w:multiLevelType w:val="hybridMultilevel"/>
    <w:tmpl w:val="44E0D06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73576C5"/>
    <w:multiLevelType w:val="hybridMultilevel"/>
    <w:tmpl w:val="7C765ED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5146417">
    <w:abstractNumId w:val="3"/>
  </w:num>
  <w:num w:numId="2" w16cid:durableId="695547590">
    <w:abstractNumId w:val="0"/>
  </w:num>
  <w:num w:numId="3" w16cid:durableId="684790053">
    <w:abstractNumId w:val="4"/>
  </w:num>
  <w:num w:numId="4" w16cid:durableId="323512229">
    <w:abstractNumId w:val="5"/>
  </w:num>
  <w:num w:numId="5" w16cid:durableId="962031542">
    <w:abstractNumId w:val="2"/>
  </w:num>
  <w:num w:numId="6" w16cid:durableId="80558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2D"/>
    <w:rsid w:val="000304D8"/>
    <w:rsid w:val="001556A2"/>
    <w:rsid w:val="00341D9A"/>
    <w:rsid w:val="00417E9D"/>
    <w:rsid w:val="00480F06"/>
    <w:rsid w:val="00613B0E"/>
    <w:rsid w:val="00706D4B"/>
    <w:rsid w:val="0093424D"/>
    <w:rsid w:val="00C75012"/>
    <w:rsid w:val="00CE1399"/>
    <w:rsid w:val="00D47934"/>
    <w:rsid w:val="00E24CBC"/>
    <w:rsid w:val="00F0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BF5B"/>
  <w15:chartTrackingRefBased/>
  <w15:docId w15:val="{E6A91A98-B1DC-4635-966C-783FFE38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2D"/>
    <w:pPr>
      <w:spacing w:after="0" w:line="264" w:lineRule="auto"/>
      <w:ind w:left="10" w:hanging="10"/>
    </w:pPr>
    <w:rPr>
      <w:rFonts w:ascii="Bahnschrift" w:eastAsia="Bahnschrift" w:hAnsi="Bahnschrift" w:cs="Bahnschrift"/>
      <w:color w:val="00000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MPoXtxey/ATTI7db5a0d3950d1935b47e9ccc1cfd95e631BE81BD/tastydash-ju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tydash.000webhost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.pinteres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meald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wM4HbA4n/ATTI1cfe24e3da635557d0b514bd0bf0802327589921/tastydash-danie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YEPES HIGUITA</dc:creator>
  <cp:keywords/>
  <dc:description/>
  <cp:lastModifiedBy>JUAN FERNANDO YEPES HIGUITA</cp:lastModifiedBy>
  <cp:revision>10</cp:revision>
  <dcterms:created xsi:type="dcterms:W3CDTF">2024-01-21T18:19:00Z</dcterms:created>
  <dcterms:modified xsi:type="dcterms:W3CDTF">2024-02-06T04:27:00Z</dcterms:modified>
</cp:coreProperties>
</file>