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522A8" w14:textId="77777777" w:rsidR="00FC355B" w:rsidRDefault="00FC355B">
      <w:pPr>
        <w:pStyle w:val="Textoindependiente"/>
        <w:spacing w:before="90"/>
        <w:rPr>
          <w:rFonts w:ascii="Times New Roman"/>
          <w:sz w:val="20"/>
        </w:rPr>
      </w:pPr>
    </w:p>
    <w:tbl>
      <w:tblPr>
        <w:tblStyle w:val="TableNormal"/>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20"/>
        <w:gridCol w:w="7980"/>
      </w:tblGrid>
      <w:tr w:rsidR="00FC355B" w14:paraId="1EF522AE" w14:textId="77777777">
        <w:trPr>
          <w:trHeight w:val="2419"/>
        </w:trPr>
        <w:tc>
          <w:tcPr>
            <w:tcW w:w="1020" w:type="dxa"/>
          </w:tcPr>
          <w:p w14:paraId="1EF522A9" w14:textId="77777777" w:rsidR="00FC355B" w:rsidRDefault="00FC355B">
            <w:pPr>
              <w:pStyle w:val="TableParagraph"/>
              <w:spacing w:before="49"/>
              <w:jc w:val="left"/>
              <w:rPr>
                <w:rFonts w:ascii="Times New Roman"/>
                <w:sz w:val="20"/>
              </w:rPr>
            </w:pPr>
          </w:p>
          <w:p w14:paraId="1EF522AA" w14:textId="77777777" w:rsidR="00FC355B" w:rsidRDefault="00026B34">
            <w:pPr>
              <w:pStyle w:val="TableParagraph"/>
              <w:spacing w:before="0"/>
              <w:ind w:left="120" w:right="-58"/>
              <w:jc w:val="left"/>
              <w:rPr>
                <w:rFonts w:ascii="Times New Roman"/>
                <w:sz w:val="20"/>
              </w:rPr>
            </w:pPr>
            <w:r>
              <w:rPr>
                <w:rFonts w:ascii="Times New Roman"/>
                <w:noProof/>
                <w:sz w:val="20"/>
              </w:rPr>
              <w:drawing>
                <wp:inline distT="0" distB="0" distL="0" distR="0" wp14:anchorId="1EF523C6" wp14:editId="1EF523C7">
                  <wp:extent cx="565213" cy="56521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65213" cy="565213"/>
                          </a:xfrm>
                          <a:prstGeom prst="rect">
                            <a:avLst/>
                          </a:prstGeom>
                        </pic:spPr>
                      </pic:pic>
                    </a:graphicData>
                  </a:graphic>
                </wp:inline>
              </w:drawing>
            </w:r>
          </w:p>
        </w:tc>
        <w:tc>
          <w:tcPr>
            <w:tcW w:w="7980" w:type="dxa"/>
          </w:tcPr>
          <w:p w14:paraId="1EF522AB" w14:textId="77777777" w:rsidR="00FC355B" w:rsidRDefault="00026B34">
            <w:pPr>
              <w:pStyle w:val="TableParagraph"/>
              <w:spacing w:line="242" w:lineRule="auto"/>
              <w:ind w:left="79" w:right="3368"/>
              <w:jc w:val="left"/>
              <w:rPr>
                <w:sz w:val="24"/>
              </w:rPr>
            </w:pPr>
            <w:r>
              <w:rPr>
                <w:sz w:val="24"/>
              </w:rPr>
              <w:t>Universidad</w:t>
            </w:r>
            <w:r>
              <w:rPr>
                <w:spacing w:val="-1"/>
                <w:sz w:val="24"/>
              </w:rPr>
              <w:t xml:space="preserve"> </w:t>
            </w:r>
            <w:r>
              <w:rPr>
                <w:sz w:val="24"/>
              </w:rPr>
              <w:t>Tecnológica</w:t>
            </w:r>
            <w:r>
              <w:rPr>
                <w:spacing w:val="-1"/>
                <w:sz w:val="24"/>
              </w:rPr>
              <w:t xml:space="preserve"> </w:t>
            </w:r>
            <w:r>
              <w:rPr>
                <w:sz w:val="24"/>
              </w:rPr>
              <w:t>Nacional Facultad Regional Buenos Aires</w:t>
            </w:r>
          </w:p>
          <w:p w14:paraId="1EF522AC" w14:textId="77777777" w:rsidR="00FC355B" w:rsidRDefault="00FC355B">
            <w:pPr>
              <w:pStyle w:val="TableParagraph"/>
              <w:spacing w:before="247"/>
              <w:jc w:val="left"/>
              <w:rPr>
                <w:rFonts w:ascii="Times New Roman"/>
                <w:sz w:val="24"/>
              </w:rPr>
            </w:pPr>
          </w:p>
          <w:p w14:paraId="1EF522AD" w14:textId="77777777" w:rsidR="00FC355B" w:rsidRDefault="00026B34">
            <w:pPr>
              <w:pStyle w:val="TableParagraph"/>
              <w:spacing w:before="1" w:line="242" w:lineRule="auto"/>
              <w:ind w:left="79" w:right="5793"/>
              <w:jc w:val="left"/>
              <w:rPr>
                <w:sz w:val="24"/>
              </w:rPr>
            </w:pPr>
            <w:r>
              <w:rPr>
                <w:spacing w:val="-2"/>
                <w:sz w:val="24"/>
              </w:rPr>
              <w:t>Teoria</w:t>
            </w:r>
            <w:r>
              <w:rPr>
                <w:spacing w:val="-17"/>
                <w:sz w:val="24"/>
              </w:rPr>
              <w:t xml:space="preserve"> </w:t>
            </w:r>
            <w:r>
              <w:rPr>
                <w:spacing w:val="-2"/>
                <w:sz w:val="24"/>
              </w:rPr>
              <w:t>de</w:t>
            </w:r>
            <w:r>
              <w:rPr>
                <w:spacing w:val="-16"/>
                <w:sz w:val="24"/>
              </w:rPr>
              <w:t xml:space="preserve"> </w:t>
            </w:r>
            <w:r>
              <w:rPr>
                <w:spacing w:val="-2"/>
                <w:sz w:val="24"/>
              </w:rPr>
              <w:t xml:space="preserve">Control </w:t>
            </w:r>
            <w:r>
              <w:rPr>
                <w:sz w:val="24"/>
              </w:rPr>
              <w:t>Curso: K4521 Turno: Mañana</w:t>
            </w:r>
          </w:p>
        </w:tc>
      </w:tr>
    </w:tbl>
    <w:p w14:paraId="1EF522AF" w14:textId="77777777" w:rsidR="00FC355B" w:rsidRDefault="00FC355B">
      <w:pPr>
        <w:pStyle w:val="Textoindependiente"/>
        <w:rPr>
          <w:rFonts w:ascii="Times New Roman"/>
          <w:sz w:val="20"/>
        </w:rPr>
      </w:pPr>
    </w:p>
    <w:p w14:paraId="1EF522B0" w14:textId="77777777" w:rsidR="00FC355B" w:rsidRDefault="00FC355B">
      <w:pPr>
        <w:pStyle w:val="Textoindependiente"/>
        <w:rPr>
          <w:rFonts w:ascii="Times New Roman"/>
          <w:sz w:val="20"/>
        </w:rPr>
      </w:pPr>
    </w:p>
    <w:p w14:paraId="1EF522B1" w14:textId="77777777" w:rsidR="00FC355B" w:rsidRDefault="00FC355B">
      <w:pPr>
        <w:pStyle w:val="Textoindependiente"/>
        <w:rPr>
          <w:rFonts w:ascii="Times New Roman"/>
          <w:sz w:val="20"/>
        </w:rPr>
      </w:pPr>
    </w:p>
    <w:p w14:paraId="1EF522B2" w14:textId="77777777" w:rsidR="00FC355B" w:rsidRDefault="00FC355B">
      <w:pPr>
        <w:pStyle w:val="Textoindependiente"/>
        <w:rPr>
          <w:rFonts w:ascii="Times New Roman"/>
          <w:sz w:val="20"/>
        </w:rPr>
      </w:pPr>
    </w:p>
    <w:p w14:paraId="1EF522B3" w14:textId="77777777" w:rsidR="00FC355B" w:rsidRDefault="00FC355B">
      <w:pPr>
        <w:pStyle w:val="Textoindependiente"/>
        <w:rPr>
          <w:rFonts w:ascii="Times New Roman"/>
          <w:sz w:val="20"/>
        </w:rPr>
      </w:pPr>
    </w:p>
    <w:p w14:paraId="1EF522B4" w14:textId="77777777" w:rsidR="00FC355B" w:rsidRDefault="00026B34">
      <w:pPr>
        <w:pStyle w:val="Textoindependiente"/>
        <w:spacing w:before="137"/>
        <w:rPr>
          <w:rFonts w:ascii="Times New Roman"/>
          <w:sz w:val="20"/>
        </w:rPr>
      </w:pPr>
      <w:r>
        <w:rPr>
          <w:rFonts w:ascii="Times New Roman"/>
          <w:noProof/>
          <w:sz w:val="20"/>
        </w:rPr>
        <mc:AlternateContent>
          <mc:Choice Requires="wps">
            <w:drawing>
              <wp:anchor distT="0" distB="0" distL="0" distR="0" simplePos="0" relativeHeight="487587840" behindDoc="1" locked="0" layoutInCell="1" allowOverlap="1" wp14:anchorId="1EF523C8" wp14:editId="1EF523C9">
                <wp:simplePos x="0" y="0"/>
                <wp:positionH relativeFrom="page">
                  <wp:posOffset>920750</wp:posOffset>
                </wp:positionH>
                <wp:positionV relativeFrom="paragraph">
                  <wp:posOffset>254696</wp:posOffset>
                </wp:positionV>
                <wp:extent cx="5702300" cy="5969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0" cy="596900"/>
                        </a:xfrm>
                        <a:prstGeom prst="rect">
                          <a:avLst/>
                        </a:prstGeom>
                        <a:ln w="12700">
                          <a:solidFill>
                            <a:srgbClr val="000000"/>
                          </a:solidFill>
                          <a:prstDash val="solid"/>
                        </a:ln>
                      </wps:spPr>
                      <wps:txbx>
                        <w:txbxContent>
                          <w:p w14:paraId="1EF523D4" w14:textId="77777777" w:rsidR="00FC355B" w:rsidRDefault="00026B34">
                            <w:pPr>
                              <w:spacing w:before="261"/>
                              <w:jc w:val="center"/>
                              <w:rPr>
                                <w:sz w:val="42"/>
                              </w:rPr>
                            </w:pPr>
                            <w:r>
                              <w:rPr>
                                <w:w w:val="105"/>
                                <w:sz w:val="42"/>
                              </w:rPr>
                              <w:t>TRABAJO</w:t>
                            </w:r>
                            <w:r>
                              <w:rPr>
                                <w:spacing w:val="-16"/>
                                <w:w w:val="105"/>
                                <w:sz w:val="42"/>
                              </w:rPr>
                              <w:t xml:space="preserve"> </w:t>
                            </w:r>
                            <w:r>
                              <w:rPr>
                                <w:w w:val="105"/>
                                <w:sz w:val="42"/>
                              </w:rPr>
                              <w:t>PRÁCTICO</w:t>
                            </w:r>
                            <w:r>
                              <w:rPr>
                                <w:spacing w:val="-14"/>
                                <w:w w:val="105"/>
                                <w:sz w:val="42"/>
                              </w:rPr>
                              <w:t xml:space="preserve"> </w:t>
                            </w:r>
                            <w:r>
                              <w:rPr>
                                <w:spacing w:val="-2"/>
                                <w:w w:val="105"/>
                                <w:sz w:val="42"/>
                              </w:rPr>
                              <w:t>INTEGRADOR</w:t>
                            </w:r>
                          </w:p>
                        </w:txbxContent>
                      </wps:txbx>
                      <wps:bodyPr wrap="square" lIns="0" tIns="0" rIns="0" bIns="0" rtlCol="0">
                        <a:noAutofit/>
                      </wps:bodyPr>
                    </wps:wsp>
                  </a:graphicData>
                </a:graphic>
              </wp:anchor>
            </w:drawing>
          </mc:Choice>
          <mc:Fallback>
            <w:pict>
              <v:shapetype w14:anchorId="1EF523C8" id="_x0000_t202" coordsize="21600,21600" o:spt="202" path="m,l,21600r21600,l21600,xe">
                <v:stroke joinstyle="miter"/>
                <v:path gradientshapeok="t" o:connecttype="rect"/>
              </v:shapetype>
              <v:shape id="Textbox 2" o:spid="_x0000_s1026" type="#_x0000_t202" style="position:absolute;margin-left:72.5pt;margin-top:20.05pt;width:449pt;height:47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CK9wQEAAH8DAAAOAAAAZHJzL2Uyb0RvYy54bWysU9tu2zAMfR+wfxD0vtjN0HY14hRbgw4D&#10;iq1Atw+QZSk2JosaqcTO349SnGSXt2F+kEmTOuQ5pFf30+DE3iD14Gt5tSilMF5D2/ttLb99fXzz&#10;TgqKyrfKgTe1PBiS9+vXr1ZjqMwSOnCtQcEgnqox1LKLMVRFQbozg6IFBOM5aAEHFdnFbdGiGhl9&#10;cMWyLG+KEbANCNoQ8dfNMSjXGd9ao+MXa8lE4WrJvcV8Yj6bdBbrlaq2qELX67kN9Q9dDKr3XPQM&#10;tVFRiR32f0ENvUYgsHGhYSjA2l6bzIHZXJV/sHnpVDCZC4tD4SwT/T9Y/Xn/Ep5RxOkDTDzATILC&#10;E+jvxNoUY6BqzkmaUkWcnYhOFof0ZgqCL7K2h7OeZopC88fr23L5tuSQ5tj13c0d2wn0cjsgxY8G&#10;BpGMWiLPK3eg9k8Uj6mnlFTMeTFyk8tbBko+gevbx9657OC2eXAo9irNOj9ztd/SEt5GUXfMy6E5&#10;zfmZ8JFjYhunZuI2ktlAe2ChRt6VWtKPnUIjhfvkeRhpsU4GnozmZGB0D5DXL3Xp4f0ugu0zuwvu&#10;XJmnnPWZNzKt0a9+zrr8N+ufAAAA//8DAFBLAwQUAAYACAAAACEAbfokmNwAAAALAQAADwAAAGRy&#10;cy9kb3ducmV2LnhtbEyPQU/DMAyF70j8h8hI3FgSVtBUmk4ItBMX6OCetqYta5wqybru3+Od4OZn&#10;Pz1/r9gubhQzhjh4MqBXCgRS49uBOgOf+93dBkRMllo7ekIDZ4ywLa+vCpu3/kQfOFepExxCMbcG&#10;+pSmXMrY9OhsXPkJiW/fPjibWIZOtsGeONyN8l6pR+nsQPyhtxO+9NgcqqMz8Bo0vp+/Dnr3s2zG&#10;gfQbVXNtzO3N8vwEIuGS/sxwwWd0KJmp9kdqoxhZZw/cJRnIlAZxMahszZuap3WmQZaF/N+h/AUA&#10;AP//AwBQSwECLQAUAAYACAAAACEAtoM4kv4AAADhAQAAEwAAAAAAAAAAAAAAAAAAAAAAW0NvbnRl&#10;bnRfVHlwZXNdLnhtbFBLAQItABQABgAIAAAAIQA4/SH/1gAAAJQBAAALAAAAAAAAAAAAAAAAAC8B&#10;AABfcmVscy8ucmVsc1BLAQItABQABgAIAAAAIQDczCK9wQEAAH8DAAAOAAAAAAAAAAAAAAAAAC4C&#10;AABkcnMvZTJvRG9jLnhtbFBLAQItABQABgAIAAAAIQBt+iSY3AAAAAsBAAAPAAAAAAAAAAAAAAAA&#10;ABsEAABkcnMvZG93bnJldi54bWxQSwUGAAAAAAQABADzAAAAJAUAAAAA&#10;" filled="f" strokeweight="1pt">
                <v:path arrowok="t"/>
                <v:textbox inset="0,0,0,0">
                  <w:txbxContent>
                    <w:p w14:paraId="1EF523D4" w14:textId="77777777" w:rsidR="00FC355B" w:rsidRDefault="00026B34">
                      <w:pPr>
                        <w:spacing w:before="261"/>
                        <w:jc w:val="center"/>
                        <w:rPr>
                          <w:sz w:val="42"/>
                        </w:rPr>
                      </w:pPr>
                      <w:r>
                        <w:rPr>
                          <w:w w:val="105"/>
                          <w:sz w:val="42"/>
                        </w:rPr>
                        <w:t>TRABAJO</w:t>
                      </w:r>
                      <w:r>
                        <w:rPr>
                          <w:spacing w:val="-16"/>
                          <w:w w:val="105"/>
                          <w:sz w:val="42"/>
                        </w:rPr>
                        <w:t xml:space="preserve"> </w:t>
                      </w:r>
                      <w:r>
                        <w:rPr>
                          <w:w w:val="105"/>
                          <w:sz w:val="42"/>
                        </w:rPr>
                        <w:t>PRÁCTICO</w:t>
                      </w:r>
                      <w:r>
                        <w:rPr>
                          <w:spacing w:val="-14"/>
                          <w:w w:val="105"/>
                          <w:sz w:val="42"/>
                        </w:rPr>
                        <w:t xml:space="preserve"> </w:t>
                      </w:r>
                      <w:r>
                        <w:rPr>
                          <w:spacing w:val="-2"/>
                          <w:w w:val="105"/>
                          <w:sz w:val="42"/>
                        </w:rPr>
                        <w:t>INTEGRADOR</w:t>
                      </w:r>
                    </w:p>
                  </w:txbxContent>
                </v:textbox>
                <w10:wrap type="topAndBottom" anchorx="page"/>
              </v:shape>
            </w:pict>
          </mc:Fallback>
        </mc:AlternateContent>
      </w:r>
    </w:p>
    <w:p w14:paraId="1EF522B5" w14:textId="77777777" w:rsidR="00FC355B" w:rsidRDefault="00FC355B">
      <w:pPr>
        <w:pStyle w:val="Textoindependiente"/>
        <w:rPr>
          <w:rFonts w:ascii="Times New Roman"/>
          <w:sz w:val="32"/>
        </w:rPr>
      </w:pPr>
    </w:p>
    <w:p w14:paraId="1EF522B6" w14:textId="77777777" w:rsidR="00FC355B" w:rsidRDefault="00FC355B">
      <w:pPr>
        <w:pStyle w:val="Textoindependiente"/>
        <w:spacing w:before="42"/>
        <w:rPr>
          <w:rFonts w:ascii="Times New Roman"/>
          <w:sz w:val="32"/>
        </w:rPr>
      </w:pPr>
    </w:p>
    <w:p w14:paraId="1EF522B7" w14:textId="77777777" w:rsidR="00FC355B" w:rsidRDefault="00026B34">
      <w:pPr>
        <w:ind w:right="12"/>
        <w:jc w:val="center"/>
        <w:rPr>
          <w:sz w:val="32"/>
        </w:rPr>
      </w:pPr>
      <w:r>
        <w:rPr>
          <w:sz w:val="32"/>
        </w:rPr>
        <w:t>TCP</w:t>
      </w:r>
      <w:r>
        <w:rPr>
          <w:spacing w:val="-5"/>
          <w:sz w:val="32"/>
        </w:rPr>
        <w:t xml:space="preserve"> </w:t>
      </w:r>
      <w:r>
        <w:rPr>
          <w:sz w:val="32"/>
        </w:rPr>
        <w:t>Control</w:t>
      </w:r>
      <w:r>
        <w:rPr>
          <w:spacing w:val="-5"/>
          <w:sz w:val="32"/>
        </w:rPr>
        <w:t xml:space="preserve"> </w:t>
      </w:r>
      <w:r>
        <w:rPr>
          <w:sz w:val="32"/>
        </w:rPr>
        <w:t>de</w:t>
      </w:r>
      <w:r>
        <w:rPr>
          <w:spacing w:val="-5"/>
          <w:sz w:val="32"/>
        </w:rPr>
        <w:t xml:space="preserve"> </w:t>
      </w:r>
      <w:r>
        <w:rPr>
          <w:spacing w:val="-2"/>
          <w:sz w:val="32"/>
        </w:rPr>
        <w:t>Congestion</w:t>
      </w:r>
    </w:p>
    <w:p w14:paraId="1EF522B8" w14:textId="77777777" w:rsidR="00FC355B" w:rsidRDefault="00FC355B">
      <w:pPr>
        <w:pStyle w:val="Textoindependiente"/>
        <w:rPr>
          <w:sz w:val="20"/>
        </w:rPr>
      </w:pPr>
    </w:p>
    <w:p w14:paraId="1EF522B9" w14:textId="77777777" w:rsidR="00FC355B" w:rsidRDefault="00FC355B">
      <w:pPr>
        <w:pStyle w:val="Textoindependiente"/>
        <w:rPr>
          <w:sz w:val="20"/>
        </w:rPr>
      </w:pPr>
    </w:p>
    <w:p w14:paraId="1EF522BA" w14:textId="77777777" w:rsidR="00FC355B" w:rsidRDefault="00FC355B">
      <w:pPr>
        <w:pStyle w:val="Textoindependiente"/>
        <w:rPr>
          <w:sz w:val="20"/>
        </w:rPr>
      </w:pPr>
    </w:p>
    <w:p w14:paraId="1EF522BB" w14:textId="77777777" w:rsidR="00FC355B" w:rsidRDefault="00FC355B">
      <w:pPr>
        <w:pStyle w:val="Textoindependiente"/>
        <w:rPr>
          <w:sz w:val="20"/>
        </w:rPr>
      </w:pPr>
    </w:p>
    <w:p w14:paraId="1EF522BC" w14:textId="77777777" w:rsidR="00FC355B" w:rsidRDefault="00FC355B">
      <w:pPr>
        <w:pStyle w:val="Textoindependiente"/>
        <w:spacing w:before="99"/>
        <w:rPr>
          <w:sz w:val="20"/>
        </w:r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640"/>
        <w:gridCol w:w="3980"/>
        <w:gridCol w:w="1400"/>
      </w:tblGrid>
      <w:tr w:rsidR="00FC355B" w14:paraId="1EF522C0" w14:textId="77777777">
        <w:trPr>
          <w:trHeight w:val="759"/>
        </w:trPr>
        <w:tc>
          <w:tcPr>
            <w:tcW w:w="3640" w:type="dxa"/>
            <w:shd w:val="clear" w:color="auto" w:fill="DFDFDF"/>
          </w:tcPr>
          <w:p w14:paraId="1EF522BD" w14:textId="77777777" w:rsidR="00FC355B" w:rsidRDefault="00026B34">
            <w:pPr>
              <w:pStyle w:val="TableParagraph"/>
              <w:spacing w:before="261"/>
              <w:ind w:left="14"/>
              <w:rPr>
                <w:sz w:val="24"/>
              </w:rPr>
            </w:pPr>
            <w:r>
              <w:rPr>
                <w:sz w:val="24"/>
              </w:rPr>
              <w:t>Apellido</w:t>
            </w:r>
            <w:r>
              <w:rPr>
                <w:spacing w:val="-6"/>
                <w:sz w:val="24"/>
              </w:rPr>
              <w:t xml:space="preserve"> </w:t>
            </w:r>
            <w:r>
              <w:rPr>
                <w:sz w:val="24"/>
              </w:rPr>
              <w:t>y</w:t>
            </w:r>
            <w:r>
              <w:rPr>
                <w:spacing w:val="-6"/>
                <w:sz w:val="24"/>
              </w:rPr>
              <w:t xml:space="preserve"> </w:t>
            </w:r>
            <w:r>
              <w:rPr>
                <w:spacing w:val="-2"/>
                <w:sz w:val="24"/>
              </w:rPr>
              <w:t>Nombre</w:t>
            </w:r>
          </w:p>
        </w:tc>
        <w:tc>
          <w:tcPr>
            <w:tcW w:w="3980" w:type="dxa"/>
            <w:shd w:val="clear" w:color="auto" w:fill="DFDFDF"/>
          </w:tcPr>
          <w:p w14:paraId="1EF522BE" w14:textId="77777777" w:rsidR="00FC355B" w:rsidRDefault="00026B34">
            <w:pPr>
              <w:pStyle w:val="TableParagraph"/>
              <w:spacing w:before="261"/>
              <w:ind w:left="14"/>
              <w:rPr>
                <w:sz w:val="24"/>
              </w:rPr>
            </w:pPr>
            <w:r>
              <w:rPr>
                <w:spacing w:val="-2"/>
                <w:sz w:val="24"/>
              </w:rPr>
              <w:t>Email</w:t>
            </w:r>
          </w:p>
        </w:tc>
        <w:tc>
          <w:tcPr>
            <w:tcW w:w="1400" w:type="dxa"/>
            <w:shd w:val="clear" w:color="auto" w:fill="DFDFDF"/>
          </w:tcPr>
          <w:p w14:paraId="1EF522BF" w14:textId="77777777" w:rsidR="00FC355B" w:rsidRDefault="00026B34">
            <w:pPr>
              <w:pStyle w:val="TableParagraph"/>
              <w:spacing w:before="261"/>
              <w:ind w:left="19"/>
              <w:rPr>
                <w:sz w:val="24"/>
              </w:rPr>
            </w:pPr>
            <w:r>
              <w:rPr>
                <w:spacing w:val="-2"/>
                <w:sz w:val="24"/>
              </w:rPr>
              <w:t>Legajo</w:t>
            </w:r>
          </w:p>
        </w:tc>
      </w:tr>
      <w:tr w:rsidR="00FC355B" w14:paraId="1EF522C4" w14:textId="77777777">
        <w:trPr>
          <w:trHeight w:val="760"/>
        </w:trPr>
        <w:tc>
          <w:tcPr>
            <w:tcW w:w="3640" w:type="dxa"/>
          </w:tcPr>
          <w:p w14:paraId="1EF522C1" w14:textId="77777777" w:rsidR="00FC355B" w:rsidRDefault="00026B34">
            <w:pPr>
              <w:pStyle w:val="TableParagraph"/>
              <w:spacing w:before="258"/>
              <w:ind w:left="14"/>
              <w:rPr>
                <w:sz w:val="24"/>
              </w:rPr>
            </w:pPr>
            <w:r>
              <w:rPr>
                <w:w w:val="105"/>
                <w:sz w:val="24"/>
              </w:rPr>
              <w:t>BORDA,</w:t>
            </w:r>
            <w:r>
              <w:rPr>
                <w:spacing w:val="-1"/>
                <w:w w:val="105"/>
                <w:sz w:val="24"/>
              </w:rPr>
              <w:t xml:space="preserve"> </w:t>
            </w:r>
            <w:r>
              <w:rPr>
                <w:w w:val="105"/>
                <w:sz w:val="24"/>
              </w:rPr>
              <w:t xml:space="preserve">JUAN </w:t>
            </w:r>
            <w:r>
              <w:rPr>
                <w:spacing w:val="-2"/>
                <w:w w:val="105"/>
                <w:sz w:val="24"/>
              </w:rPr>
              <w:t>IGNACIO</w:t>
            </w:r>
          </w:p>
        </w:tc>
        <w:tc>
          <w:tcPr>
            <w:tcW w:w="3980" w:type="dxa"/>
          </w:tcPr>
          <w:p w14:paraId="1EF522C2" w14:textId="77777777" w:rsidR="00FC355B" w:rsidRDefault="00026B34">
            <w:pPr>
              <w:pStyle w:val="TableParagraph"/>
              <w:spacing w:before="258"/>
              <w:ind w:left="14"/>
              <w:rPr>
                <w:sz w:val="24"/>
              </w:rPr>
            </w:pPr>
            <w:hyperlink r:id="rId6">
              <w:r>
                <w:rPr>
                  <w:spacing w:val="-2"/>
                  <w:sz w:val="24"/>
                </w:rPr>
                <w:t>jborda@frba.utn.edu.ar</w:t>
              </w:r>
            </w:hyperlink>
          </w:p>
        </w:tc>
        <w:tc>
          <w:tcPr>
            <w:tcW w:w="1400" w:type="dxa"/>
          </w:tcPr>
          <w:p w14:paraId="1EF522C3" w14:textId="77777777" w:rsidR="00FC355B" w:rsidRDefault="00026B34">
            <w:pPr>
              <w:pStyle w:val="TableParagraph"/>
              <w:spacing w:before="258"/>
              <w:ind w:left="19"/>
              <w:rPr>
                <w:sz w:val="24"/>
              </w:rPr>
            </w:pPr>
            <w:r>
              <w:rPr>
                <w:spacing w:val="-2"/>
                <w:w w:val="110"/>
                <w:sz w:val="24"/>
              </w:rPr>
              <w:t>1732390</w:t>
            </w:r>
          </w:p>
        </w:tc>
      </w:tr>
      <w:tr w:rsidR="00FC355B" w14:paraId="1EF522C8" w14:textId="77777777">
        <w:trPr>
          <w:trHeight w:val="760"/>
        </w:trPr>
        <w:tc>
          <w:tcPr>
            <w:tcW w:w="3640" w:type="dxa"/>
          </w:tcPr>
          <w:p w14:paraId="1EF522C5" w14:textId="77777777" w:rsidR="00FC355B" w:rsidRDefault="00026B34">
            <w:pPr>
              <w:pStyle w:val="TableParagraph"/>
              <w:ind w:left="14"/>
              <w:rPr>
                <w:sz w:val="24"/>
              </w:rPr>
            </w:pPr>
            <w:r>
              <w:rPr>
                <w:w w:val="105"/>
                <w:sz w:val="24"/>
              </w:rPr>
              <w:t>PEREDA,</w:t>
            </w:r>
            <w:r>
              <w:rPr>
                <w:spacing w:val="3"/>
                <w:w w:val="105"/>
                <w:sz w:val="24"/>
              </w:rPr>
              <w:t xml:space="preserve"> </w:t>
            </w:r>
            <w:r>
              <w:rPr>
                <w:spacing w:val="-2"/>
                <w:w w:val="105"/>
                <w:sz w:val="24"/>
              </w:rPr>
              <w:t>MATIAS</w:t>
            </w:r>
          </w:p>
        </w:tc>
        <w:tc>
          <w:tcPr>
            <w:tcW w:w="3980" w:type="dxa"/>
          </w:tcPr>
          <w:p w14:paraId="1EF522C6" w14:textId="77777777" w:rsidR="00FC355B" w:rsidRDefault="00026B34">
            <w:pPr>
              <w:pStyle w:val="TableParagraph"/>
              <w:ind w:left="14"/>
              <w:rPr>
                <w:sz w:val="24"/>
              </w:rPr>
            </w:pPr>
            <w:hyperlink r:id="rId7">
              <w:r>
                <w:rPr>
                  <w:spacing w:val="-2"/>
                  <w:sz w:val="24"/>
                </w:rPr>
                <w:t>mpereda@frba.utn.edu.ar</w:t>
              </w:r>
            </w:hyperlink>
          </w:p>
        </w:tc>
        <w:tc>
          <w:tcPr>
            <w:tcW w:w="1400" w:type="dxa"/>
          </w:tcPr>
          <w:p w14:paraId="1EF522C7" w14:textId="77777777" w:rsidR="00FC355B" w:rsidRDefault="00026B34">
            <w:pPr>
              <w:pStyle w:val="TableParagraph"/>
              <w:ind w:left="19"/>
              <w:rPr>
                <w:sz w:val="24"/>
              </w:rPr>
            </w:pPr>
            <w:r>
              <w:rPr>
                <w:spacing w:val="-2"/>
                <w:w w:val="115"/>
                <w:sz w:val="24"/>
              </w:rPr>
              <w:t>2039448</w:t>
            </w:r>
          </w:p>
        </w:tc>
      </w:tr>
    </w:tbl>
    <w:p w14:paraId="1EF522C9" w14:textId="77777777" w:rsidR="00FC355B" w:rsidRDefault="00FC355B">
      <w:pPr>
        <w:pStyle w:val="Textoindependiente"/>
        <w:rPr>
          <w:sz w:val="20"/>
        </w:rPr>
      </w:pPr>
    </w:p>
    <w:p w14:paraId="1EF522CA" w14:textId="77777777" w:rsidR="00FC355B" w:rsidRDefault="00FC355B">
      <w:pPr>
        <w:pStyle w:val="Textoindependiente"/>
        <w:rPr>
          <w:sz w:val="20"/>
        </w:rPr>
      </w:pPr>
    </w:p>
    <w:p w14:paraId="1EF522CB" w14:textId="77777777" w:rsidR="00FC355B" w:rsidRDefault="00FC355B">
      <w:pPr>
        <w:pStyle w:val="Textoindependiente"/>
        <w:rPr>
          <w:sz w:val="20"/>
        </w:rPr>
      </w:pPr>
    </w:p>
    <w:p w14:paraId="1EF522CC" w14:textId="77777777" w:rsidR="00FC355B" w:rsidRDefault="00FC355B">
      <w:pPr>
        <w:pStyle w:val="Textoindependiente"/>
        <w:rPr>
          <w:sz w:val="20"/>
        </w:rPr>
      </w:pPr>
    </w:p>
    <w:p w14:paraId="1EF522CD" w14:textId="77777777" w:rsidR="00FC355B" w:rsidRDefault="00FC355B">
      <w:pPr>
        <w:pStyle w:val="Textoindependiente"/>
        <w:rPr>
          <w:sz w:val="20"/>
        </w:rPr>
      </w:pPr>
    </w:p>
    <w:p w14:paraId="1EF522CE" w14:textId="77777777" w:rsidR="00FC355B" w:rsidRDefault="00FC355B">
      <w:pPr>
        <w:pStyle w:val="Textoindependiente"/>
        <w:rPr>
          <w:sz w:val="20"/>
        </w:rPr>
      </w:pPr>
    </w:p>
    <w:p w14:paraId="1EF522CF" w14:textId="77777777" w:rsidR="00FC355B" w:rsidRDefault="00FC355B">
      <w:pPr>
        <w:pStyle w:val="Textoindependiente"/>
        <w:spacing w:before="175"/>
        <w:rPr>
          <w:sz w:val="20"/>
        </w:rPr>
      </w:pPr>
    </w:p>
    <w:tbl>
      <w:tblPr>
        <w:tblStyle w:val="TableNormal"/>
        <w:tblW w:w="0" w:type="auto"/>
        <w:tblInd w:w="6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40"/>
        <w:gridCol w:w="4560"/>
      </w:tblGrid>
      <w:tr w:rsidR="00FC355B" w14:paraId="1EF522D3" w14:textId="77777777">
        <w:trPr>
          <w:trHeight w:val="760"/>
        </w:trPr>
        <w:tc>
          <w:tcPr>
            <w:tcW w:w="3240" w:type="dxa"/>
            <w:shd w:val="clear" w:color="auto" w:fill="DFDFDF"/>
          </w:tcPr>
          <w:p w14:paraId="1EF522D0" w14:textId="77777777" w:rsidR="00FC355B" w:rsidRDefault="00FC355B">
            <w:pPr>
              <w:pStyle w:val="TableParagraph"/>
              <w:spacing w:before="19"/>
              <w:jc w:val="left"/>
              <w:rPr>
                <w:sz w:val="20"/>
              </w:rPr>
            </w:pPr>
          </w:p>
          <w:p w14:paraId="1EF522D1" w14:textId="77777777" w:rsidR="00FC355B" w:rsidRDefault="00026B34">
            <w:pPr>
              <w:pStyle w:val="TableParagraph"/>
              <w:spacing w:before="0"/>
              <w:ind w:left="79"/>
              <w:jc w:val="left"/>
              <w:rPr>
                <w:sz w:val="20"/>
              </w:rPr>
            </w:pPr>
            <w:r>
              <w:rPr>
                <w:spacing w:val="-2"/>
                <w:w w:val="105"/>
                <w:sz w:val="20"/>
              </w:rPr>
              <w:t>DOCENTE:</w:t>
            </w:r>
          </w:p>
        </w:tc>
        <w:tc>
          <w:tcPr>
            <w:tcW w:w="4560" w:type="dxa"/>
          </w:tcPr>
          <w:p w14:paraId="1EF522D2" w14:textId="77777777" w:rsidR="00FC355B" w:rsidRDefault="00026B34">
            <w:pPr>
              <w:pStyle w:val="TableParagraph"/>
              <w:spacing w:before="253"/>
              <w:rPr>
                <w:sz w:val="24"/>
              </w:rPr>
            </w:pPr>
            <w:r>
              <w:rPr>
                <w:sz w:val="24"/>
              </w:rPr>
              <w:t>Omar</w:t>
            </w:r>
            <w:r>
              <w:rPr>
                <w:spacing w:val="21"/>
                <w:sz w:val="24"/>
              </w:rPr>
              <w:t xml:space="preserve"> </w:t>
            </w:r>
            <w:r>
              <w:rPr>
                <w:spacing w:val="-2"/>
                <w:sz w:val="24"/>
              </w:rPr>
              <w:t>Civale</w:t>
            </w:r>
          </w:p>
        </w:tc>
      </w:tr>
      <w:tr w:rsidR="00FC355B" w14:paraId="1EF522D7" w14:textId="77777777">
        <w:trPr>
          <w:trHeight w:val="759"/>
        </w:trPr>
        <w:tc>
          <w:tcPr>
            <w:tcW w:w="3240" w:type="dxa"/>
            <w:shd w:val="clear" w:color="auto" w:fill="DFDFDF"/>
          </w:tcPr>
          <w:p w14:paraId="1EF522D4" w14:textId="77777777" w:rsidR="00FC355B" w:rsidRDefault="00FC355B">
            <w:pPr>
              <w:pStyle w:val="TableParagraph"/>
              <w:spacing w:before="16"/>
              <w:jc w:val="left"/>
              <w:rPr>
                <w:sz w:val="20"/>
              </w:rPr>
            </w:pPr>
          </w:p>
          <w:p w14:paraId="1EF522D5" w14:textId="77777777" w:rsidR="00FC355B" w:rsidRDefault="00026B34">
            <w:pPr>
              <w:pStyle w:val="TableParagraph"/>
              <w:spacing w:before="0"/>
              <w:ind w:left="79"/>
              <w:jc w:val="left"/>
              <w:rPr>
                <w:sz w:val="20"/>
              </w:rPr>
            </w:pPr>
            <w:r>
              <w:rPr>
                <w:w w:val="105"/>
                <w:sz w:val="20"/>
              </w:rPr>
              <w:t>FECHA</w:t>
            </w:r>
            <w:r>
              <w:rPr>
                <w:spacing w:val="-6"/>
                <w:w w:val="105"/>
                <w:sz w:val="20"/>
              </w:rPr>
              <w:t xml:space="preserve"> </w:t>
            </w:r>
            <w:r>
              <w:rPr>
                <w:w w:val="105"/>
                <w:sz w:val="20"/>
              </w:rPr>
              <w:t>DE</w:t>
            </w:r>
            <w:r>
              <w:rPr>
                <w:spacing w:val="-6"/>
                <w:w w:val="105"/>
                <w:sz w:val="20"/>
              </w:rPr>
              <w:t xml:space="preserve"> </w:t>
            </w:r>
            <w:r>
              <w:rPr>
                <w:spacing w:val="-2"/>
                <w:w w:val="105"/>
                <w:sz w:val="20"/>
              </w:rPr>
              <w:t>PRESENTACIÓN:</w:t>
            </w:r>
          </w:p>
        </w:tc>
        <w:tc>
          <w:tcPr>
            <w:tcW w:w="4560" w:type="dxa"/>
          </w:tcPr>
          <w:p w14:paraId="1EF522D6" w14:textId="77777777" w:rsidR="00FC355B" w:rsidRDefault="00026B34">
            <w:pPr>
              <w:pStyle w:val="TableParagraph"/>
              <w:spacing w:before="250"/>
              <w:rPr>
                <w:sz w:val="24"/>
              </w:rPr>
            </w:pPr>
            <w:r>
              <w:rPr>
                <w:spacing w:val="-2"/>
                <w:sz w:val="24"/>
              </w:rPr>
              <w:t>21/11/25</w:t>
            </w:r>
          </w:p>
        </w:tc>
      </w:tr>
    </w:tbl>
    <w:p w14:paraId="1EF522D8" w14:textId="77777777" w:rsidR="00FC355B" w:rsidRDefault="00FC355B">
      <w:pPr>
        <w:pStyle w:val="TableParagraph"/>
        <w:rPr>
          <w:sz w:val="24"/>
        </w:rPr>
        <w:sectPr w:rsidR="00FC355B">
          <w:type w:val="continuous"/>
          <w:pgSz w:w="11920" w:h="16840"/>
          <w:pgMar w:top="1940" w:right="1417" w:bottom="280" w:left="1417" w:header="720" w:footer="720" w:gutter="0"/>
          <w:cols w:space="720"/>
        </w:sectPr>
      </w:pPr>
    </w:p>
    <w:p w14:paraId="1EF522D9" w14:textId="77777777" w:rsidR="00FC355B" w:rsidRDefault="00026B34">
      <w:pPr>
        <w:spacing w:before="84"/>
        <w:ind w:left="23"/>
        <w:rPr>
          <w:b/>
          <w:sz w:val="28"/>
        </w:rPr>
      </w:pPr>
      <w:r>
        <w:rPr>
          <w:b/>
          <w:spacing w:val="-2"/>
          <w:w w:val="105"/>
          <w:sz w:val="28"/>
        </w:rPr>
        <w:lastRenderedPageBreak/>
        <w:t>Pautas</w:t>
      </w:r>
    </w:p>
    <w:p w14:paraId="1EF522DA" w14:textId="77777777" w:rsidR="00FC355B" w:rsidRDefault="00026B34">
      <w:pPr>
        <w:pStyle w:val="Prrafodelista"/>
        <w:numPr>
          <w:ilvl w:val="0"/>
          <w:numId w:val="3"/>
        </w:numPr>
        <w:tabs>
          <w:tab w:val="left" w:pos="506"/>
        </w:tabs>
        <w:spacing w:before="292"/>
        <w:ind w:hanging="423"/>
      </w:pPr>
      <w:r>
        <w:rPr>
          <w:b/>
          <w:sz w:val="24"/>
        </w:rPr>
        <w:t>Objeto</w:t>
      </w:r>
      <w:r>
        <w:rPr>
          <w:b/>
          <w:spacing w:val="-5"/>
          <w:sz w:val="24"/>
        </w:rPr>
        <w:t xml:space="preserve"> </w:t>
      </w:r>
      <w:r>
        <w:rPr>
          <w:b/>
          <w:sz w:val="24"/>
        </w:rPr>
        <w:t>de</w:t>
      </w:r>
      <w:r>
        <w:rPr>
          <w:b/>
          <w:spacing w:val="-4"/>
          <w:sz w:val="24"/>
        </w:rPr>
        <w:t xml:space="preserve"> </w:t>
      </w:r>
      <w:r>
        <w:rPr>
          <w:b/>
          <w:sz w:val="24"/>
        </w:rPr>
        <w:t>este</w:t>
      </w:r>
      <w:r>
        <w:rPr>
          <w:b/>
          <w:spacing w:val="-4"/>
          <w:sz w:val="24"/>
        </w:rPr>
        <w:t xml:space="preserve"> </w:t>
      </w:r>
      <w:r>
        <w:rPr>
          <w:b/>
          <w:spacing w:val="-2"/>
          <w:sz w:val="24"/>
        </w:rPr>
        <w:t>documento</w:t>
      </w:r>
    </w:p>
    <w:p w14:paraId="1EF522DB" w14:textId="77777777" w:rsidR="00FC355B" w:rsidRDefault="00026B34">
      <w:pPr>
        <w:pStyle w:val="Prrafodelista"/>
        <w:numPr>
          <w:ilvl w:val="1"/>
          <w:numId w:val="3"/>
        </w:numPr>
        <w:tabs>
          <w:tab w:val="left" w:pos="743"/>
        </w:tabs>
        <w:spacing w:before="46" w:line="278" w:lineRule="auto"/>
        <w:ind w:right="118"/>
        <w:rPr>
          <w:rFonts w:ascii="Times New Roman" w:hAnsi="Times New Roman"/>
        </w:rPr>
      </w:pPr>
      <w:r>
        <w:t>Proporcionar</w:t>
      </w:r>
      <w:r>
        <w:rPr>
          <w:spacing w:val="40"/>
        </w:rPr>
        <w:t xml:space="preserve"> </w:t>
      </w:r>
      <w:r>
        <w:t>una</w:t>
      </w:r>
      <w:r>
        <w:rPr>
          <w:spacing w:val="-3"/>
        </w:rPr>
        <w:t xml:space="preserve"> </w:t>
      </w:r>
      <w:r>
        <w:t>guía</w:t>
      </w:r>
      <w:r>
        <w:rPr>
          <w:spacing w:val="-3"/>
        </w:rPr>
        <w:t xml:space="preserve"> </w:t>
      </w:r>
      <w:r>
        <w:t>de</w:t>
      </w:r>
      <w:r>
        <w:rPr>
          <w:spacing w:val="-3"/>
        </w:rPr>
        <w:t xml:space="preserve"> </w:t>
      </w:r>
      <w:r>
        <w:t>orientación</w:t>
      </w:r>
      <w:r>
        <w:rPr>
          <w:spacing w:val="-3"/>
        </w:rPr>
        <w:t xml:space="preserve"> </w:t>
      </w:r>
      <w:r>
        <w:t>para</w:t>
      </w:r>
      <w:r>
        <w:rPr>
          <w:spacing w:val="-3"/>
        </w:rPr>
        <w:t xml:space="preserve"> </w:t>
      </w:r>
      <w:r>
        <w:t>el</w:t>
      </w:r>
      <w:r>
        <w:rPr>
          <w:spacing w:val="-3"/>
        </w:rPr>
        <w:t xml:space="preserve"> </w:t>
      </w:r>
      <w:r>
        <w:t>desarrollo</w:t>
      </w:r>
      <w:r>
        <w:rPr>
          <w:spacing w:val="-3"/>
        </w:rPr>
        <w:t xml:space="preserve"> </w:t>
      </w:r>
      <w:r>
        <w:t>del</w:t>
      </w:r>
      <w:r>
        <w:rPr>
          <w:spacing w:val="-3"/>
        </w:rPr>
        <w:t xml:space="preserve"> </w:t>
      </w:r>
      <w:r>
        <w:t>Trabajo</w:t>
      </w:r>
      <w:r>
        <w:rPr>
          <w:spacing w:val="-3"/>
        </w:rPr>
        <w:t xml:space="preserve"> </w:t>
      </w:r>
      <w:r>
        <w:t>de</w:t>
      </w:r>
      <w:r>
        <w:rPr>
          <w:spacing w:val="-3"/>
        </w:rPr>
        <w:t xml:space="preserve"> </w:t>
      </w:r>
      <w:r>
        <w:t>Integración de Teoría de Control (oportunamente explicitado en sucesivas clases desde el inicio de la cursada).</w:t>
      </w:r>
    </w:p>
    <w:p w14:paraId="1EF522DC" w14:textId="77777777" w:rsidR="00FC355B" w:rsidRDefault="00026B34">
      <w:pPr>
        <w:pStyle w:val="Prrafodelista"/>
        <w:numPr>
          <w:ilvl w:val="1"/>
          <w:numId w:val="3"/>
        </w:numPr>
        <w:tabs>
          <w:tab w:val="left" w:pos="743"/>
        </w:tabs>
        <w:spacing w:before="3" w:line="280" w:lineRule="auto"/>
        <w:ind w:right="1525"/>
        <w:rPr>
          <w:rFonts w:ascii="Times New Roman" w:hAnsi="Times New Roman"/>
        </w:rPr>
      </w:pPr>
      <w:r>
        <w:t>Contiene</w:t>
      </w:r>
      <w:r>
        <w:rPr>
          <w:spacing w:val="-4"/>
        </w:rPr>
        <w:t xml:space="preserve"> </w:t>
      </w:r>
      <w:r>
        <w:t>el</w:t>
      </w:r>
      <w:r>
        <w:rPr>
          <w:spacing w:val="-4"/>
        </w:rPr>
        <w:t xml:space="preserve"> </w:t>
      </w:r>
      <w:r>
        <w:t>propósito,</w:t>
      </w:r>
      <w:r>
        <w:rPr>
          <w:spacing w:val="-4"/>
        </w:rPr>
        <w:t xml:space="preserve"> </w:t>
      </w:r>
      <w:r>
        <w:t>objetivos</w:t>
      </w:r>
      <w:r>
        <w:rPr>
          <w:spacing w:val="-4"/>
        </w:rPr>
        <w:t xml:space="preserve"> </w:t>
      </w:r>
      <w:r>
        <w:t>del</w:t>
      </w:r>
      <w:r>
        <w:rPr>
          <w:spacing w:val="-4"/>
        </w:rPr>
        <w:t xml:space="preserve"> </w:t>
      </w:r>
      <w:r>
        <w:t>trabajo,</w:t>
      </w:r>
      <w:r>
        <w:rPr>
          <w:spacing w:val="-4"/>
        </w:rPr>
        <w:t xml:space="preserve"> </w:t>
      </w:r>
      <w:r>
        <w:t>las</w:t>
      </w:r>
      <w:r>
        <w:rPr>
          <w:spacing w:val="-4"/>
        </w:rPr>
        <w:t xml:space="preserve"> </w:t>
      </w:r>
      <w:r>
        <w:t>pautas</w:t>
      </w:r>
      <w:r>
        <w:rPr>
          <w:spacing w:val="-4"/>
        </w:rPr>
        <w:t xml:space="preserve"> </w:t>
      </w:r>
      <w:r>
        <w:t>a</w:t>
      </w:r>
      <w:r>
        <w:rPr>
          <w:spacing w:val="-4"/>
        </w:rPr>
        <w:t xml:space="preserve"> </w:t>
      </w:r>
      <w:r>
        <w:t>seguir</w:t>
      </w:r>
      <w:r>
        <w:rPr>
          <w:spacing w:val="-4"/>
        </w:rPr>
        <w:t xml:space="preserve"> </w:t>
      </w:r>
      <w:r>
        <w:t>y</w:t>
      </w:r>
      <w:r>
        <w:rPr>
          <w:spacing w:val="-4"/>
        </w:rPr>
        <w:t xml:space="preserve"> </w:t>
      </w:r>
      <w:r>
        <w:t>las recomendaciones correspondientes.</w:t>
      </w:r>
    </w:p>
    <w:p w14:paraId="1EF522DD" w14:textId="77777777" w:rsidR="00FC355B" w:rsidRDefault="00026B34">
      <w:pPr>
        <w:pStyle w:val="Prrafodelista"/>
        <w:numPr>
          <w:ilvl w:val="0"/>
          <w:numId w:val="3"/>
        </w:numPr>
        <w:tabs>
          <w:tab w:val="left" w:pos="506"/>
        </w:tabs>
        <w:spacing w:line="276" w:lineRule="exact"/>
        <w:ind w:hanging="423"/>
      </w:pPr>
      <w:r>
        <w:rPr>
          <w:b/>
          <w:spacing w:val="-2"/>
          <w:w w:val="105"/>
          <w:sz w:val="24"/>
        </w:rPr>
        <w:t>Propósito</w:t>
      </w:r>
    </w:p>
    <w:p w14:paraId="1EF522DE" w14:textId="77777777" w:rsidR="00FC355B" w:rsidRDefault="00026B34">
      <w:pPr>
        <w:pStyle w:val="Prrafodelista"/>
        <w:numPr>
          <w:ilvl w:val="1"/>
          <w:numId w:val="3"/>
        </w:numPr>
        <w:tabs>
          <w:tab w:val="left" w:pos="743"/>
          <w:tab w:val="left" w:pos="783"/>
        </w:tabs>
        <w:spacing w:before="45" w:line="280" w:lineRule="auto"/>
        <w:ind w:right="329"/>
        <w:rPr>
          <w:rFonts w:ascii="Times New Roman" w:hAnsi="Times New Roman"/>
        </w:rPr>
      </w:pPr>
      <w:r>
        <w:t>Aplicar</w:t>
      </w:r>
      <w:r>
        <w:rPr>
          <w:spacing w:val="36"/>
        </w:rPr>
        <w:t xml:space="preserve"> </w:t>
      </w:r>
      <w:r>
        <w:t>la</w:t>
      </w:r>
      <w:r>
        <w:rPr>
          <w:spacing w:val="-3"/>
        </w:rPr>
        <w:t xml:space="preserve"> </w:t>
      </w:r>
      <w:r>
        <w:t>totalidad</w:t>
      </w:r>
      <w:r>
        <w:rPr>
          <w:spacing w:val="-3"/>
        </w:rPr>
        <w:t xml:space="preserve"> </w:t>
      </w:r>
      <w:r>
        <w:t>de</w:t>
      </w:r>
      <w:r>
        <w:rPr>
          <w:spacing w:val="-3"/>
        </w:rPr>
        <w:t xml:space="preserve"> </w:t>
      </w:r>
      <w:r>
        <w:t>los</w:t>
      </w:r>
      <w:r>
        <w:rPr>
          <w:spacing w:val="-3"/>
        </w:rPr>
        <w:t xml:space="preserve"> </w:t>
      </w:r>
      <w:r>
        <w:t>conceptos</w:t>
      </w:r>
      <w:r>
        <w:rPr>
          <w:spacing w:val="-3"/>
        </w:rPr>
        <w:t xml:space="preserve"> </w:t>
      </w:r>
      <w:r>
        <w:t>fundamentales</w:t>
      </w:r>
      <w:r>
        <w:rPr>
          <w:spacing w:val="-3"/>
        </w:rPr>
        <w:t xml:space="preserve"> </w:t>
      </w:r>
      <w:r>
        <w:t>de</w:t>
      </w:r>
      <w:r>
        <w:rPr>
          <w:spacing w:val="-3"/>
        </w:rPr>
        <w:t xml:space="preserve"> </w:t>
      </w:r>
      <w:r>
        <w:t>la</w:t>
      </w:r>
      <w:r>
        <w:rPr>
          <w:spacing w:val="-3"/>
        </w:rPr>
        <w:t xml:space="preserve"> </w:t>
      </w:r>
      <w:r>
        <w:t>Teoría</w:t>
      </w:r>
      <w:r>
        <w:rPr>
          <w:spacing w:val="-3"/>
        </w:rPr>
        <w:t xml:space="preserve"> </w:t>
      </w:r>
      <w:r>
        <w:t>de</w:t>
      </w:r>
      <w:r>
        <w:rPr>
          <w:spacing w:val="-3"/>
        </w:rPr>
        <w:t xml:space="preserve"> </w:t>
      </w:r>
      <w:r>
        <w:t>Control</w:t>
      </w:r>
      <w:r>
        <w:rPr>
          <w:spacing w:val="-3"/>
        </w:rPr>
        <w:t xml:space="preserve"> </w:t>
      </w:r>
      <w:r>
        <w:t>a</w:t>
      </w:r>
      <w:r>
        <w:rPr>
          <w:spacing w:val="-3"/>
        </w:rPr>
        <w:t xml:space="preserve"> </w:t>
      </w:r>
      <w:r>
        <w:t>un sistema controlado elegido por cada equipo de trabajo.</w:t>
      </w:r>
    </w:p>
    <w:p w14:paraId="1EF522DF" w14:textId="77777777" w:rsidR="00FC355B" w:rsidRDefault="00026B34">
      <w:pPr>
        <w:pStyle w:val="Prrafodelista"/>
        <w:numPr>
          <w:ilvl w:val="0"/>
          <w:numId w:val="3"/>
        </w:numPr>
        <w:tabs>
          <w:tab w:val="left" w:pos="442"/>
        </w:tabs>
        <w:spacing w:line="276" w:lineRule="exact"/>
        <w:ind w:left="442" w:hanging="359"/>
        <w:rPr>
          <w:b/>
          <w:sz w:val="24"/>
        </w:rPr>
      </w:pPr>
      <w:r>
        <w:rPr>
          <w:b/>
          <w:sz w:val="24"/>
        </w:rPr>
        <w:t>Objetivos</w:t>
      </w:r>
      <w:r>
        <w:rPr>
          <w:b/>
          <w:spacing w:val="14"/>
          <w:sz w:val="24"/>
        </w:rPr>
        <w:t xml:space="preserve"> </w:t>
      </w:r>
      <w:r>
        <w:rPr>
          <w:b/>
          <w:spacing w:val="-2"/>
          <w:sz w:val="24"/>
        </w:rPr>
        <w:t>Generales</w:t>
      </w:r>
    </w:p>
    <w:p w14:paraId="1EF522E0" w14:textId="77777777" w:rsidR="00FC355B" w:rsidRDefault="00026B34">
      <w:pPr>
        <w:pStyle w:val="Prrafodelista"/>
        <w:numPr>
          <w:ilvl w:val="1"/>
          <w:numId w:val="3"/>
        </w:numPr>
        <w:tabs>
          <w:tab w:val="left" w:pos="743"/>
        </w:tabs>
        <w:spacing w:before="45" w:line="280" w:lineRule="auto"/>
        <w:ind w:right="40"/>
        <w:jc w:val="both"/>
        <w:rPr>
          <w:rFonts w:ascii="Times New Roman" w:hAnsi="Times New Roman"/>
        </w:rPr>
      </w:pPr>
      <w:r>
        <w:t>Seleccionar un sistema de control aplicado a una solución tecnológica (</w:t>
      </w:r>
      <w:r>
        <w:rPr>
          <w:color w:val="1F497D"/>
        </w:rPr>
        <w:t>preferentemente, del área de sistemas de la información</w:t>
      </w:r>
      <w:r>
        <w:t>).</w:t>
      </w:r>
    </w:p>
    <w:p w14:paraId="1EF522E1" w14:textId="77777777" w:rsidR="00FC355B" w:rsidRDefault="00026B34">
      <w:pPr>
        <w:pStyle w:val="Prrafodelista"/>
        <w:numPr>
          <w:ilvl w:val="1"/>
          <w:numId w:val="3"/>
        </w:numPr>
        <w:tabs>
          <w:tab w:val="left" w:pos="743"/>
        </w:tabs>
        <w:spacing w:line="280" w:lineRule="auto"/>
        <w:ind w:right="39"/>
        <w:jc w:val="both"/>
        <w:rPr>
          <w:rFonts w:ascii="Times New Roman" w:hAnsi="Times New Roman"/>
        </w:rPr>
      </w:pPr>
      <w:r>
        <w:t>Fundamentar el sistema propuesto utilizando, a modo de marco teórico, los conceptos, fundamentos, enfoques y estrategias de la Ingeniería de Control.</w:t>
      </w:r>
    </w:p>
    <w:p w14:paraId="1EF522E2" w14:textId="77777777" w:rsidR="00FC355B" w:rsidRDefault="00026B34">
      <w:pPr>
        <w:pStyle w:val="Prrafodelista"/>
        <w:numPr>
          <w:ilvl w:val="1"/>
          <w:numId w:val="3"/>
        </w:numPr>
        <w:tabs>
          <w:tab w:val="left" w:pos="743"/>
        </w:tabs>
        <w:spacing w:line="278" w:lineRule="auto"/>
        <w:ind w:right="35"/>
        <w:jc w:val="both"/>
        <w:rPr>
          <w:rFonts w:ascii="Times New Roman" w:hAnsi="Times New Roman"/>
        </w:rPr>
      </w:pPr>
      <w:r>
        <w:t>Aplicar diferentes técnicas o herramientas informáticas, en forma creativa, para realizar gráficos, modelos, cuadros comparativos, y, en general para expresar el análisis del problema y la solución propuesta.</w:t>
      </w:r>
    </w:p>
    <w:p w14:paraId="1EF522E3" w14:textId="77777777" w:rsidR="00FC355B" w:rsidRDefault="00FC355B">
      <w:pPr>
        <w:pStyle w:val="Textoindependiente"/>
      </w:pPr>
    </w:p>
    <w:p w14:paraId="1EF522E4" w14:textId="77777777" w:rsidR="00FC355B" w:rsidRDefault="00FC355B">
      <w:pPr>
        <w:pStyle w:val="Textoindependiente"/>
      </w:pPr>
    </w:p>
    <w:p w14:paraId="1EF522E5" w14:textId="77777777" w:rsidR="00FC355B" w:rsidRDefault="00FC355B">
      <w:pPr>
        <w:pStyle w:val="Textoindependiente"/>
        <w:spacing w:before="9"/>
      </w:pPr>
    </w:p>
    <w:p w14:paraId="1EF522E6" w14:textId="77777777" w:rsidR="00FC355B" w:rsidRDefault="00026B34">
      <w:pPr>
        <w:pStyle w:val="Prrafodelista"/>
        <w:numPr>
          <w:ilvl w:val="0"/>
          <w:numId w:val="3"/>
        </w:numPr>
        <w:tabs>
          <w:tab w:val="left" w:pos="442"/>
        </w:tabs>
        <w:ind w:left="442" w:hanging="359"/>
        <w:rPr>
          <w:b/>
          <w:sz w:val="24"/>
        </w:rPr>
      </w:pPr>
      <w:r>
        <w:rPr>
          <w:b/>
          <w:spacing w:val="-2"/>
          <w:w w:val="105"/>
          <w:sz w:val="24"/>
        </w:rPr>
        <w:t>Pautas</w:t>
      </w:r>
    </w:p>
    <w:p w14:paraId="1EF522E7" w14:textId="77777777" w:rsidR="00FC355B" w:rsidRDefault="00026B34">
      <w:pPr>
        <w:pStyle w:val="Ttulo4"/>
        <w:numPr>
          <w:ilvl w:val="1"/>
          <w:numId w:val="3"/>
        </w:numPr>
        <w:tabs>
          <w:tab w:val="left" w:pos="742"/>
        </w:tabs>
        <w:spacing w:before="46"/>
        <w:ind w:left="742" w:hanging="359"/>
        <w:rPr>
          <w:rFonts w:ascii="Arial" w:hAnsi="Arial"/>
        </w:rPr>
      </w:pPr>
      <w:r>
        <w:t>Desarrollo</w:t>
      </w:r>
      <w:r>
        <w:rPr>
          <w:spacing w:val="1"/>
        </w:rPr>
        <w:t xml:space="preserve"> </w:t>
      </w:r>
      <w:r>
        <w:t>del</w:t>
      </w:r>
      <w:r>
        <w:rPr>
          <w:spacing w:val="1"/>
        </w:rPr>
        <w:t xml:space="preserve"> </w:t>
      </w:r>
      <w:r>
        <w:rPr>
          <w:spacing w:val="-2"/>
        </w:rPr>
        <w:t>trabajo</w:t>
      </w:r>
    </w:p>
    <w:p w14:paraId="1EF522E8" w14:textId="77777777" w:rsidR="00FC355B" w:rsidRDefault="00FC355B">
      <w:pPr>
        <w:pStyle w:val="Textoindependiente"/>
        <w:spacing w:before="26"/>
        <w:rPr>
          <w:b/>
        </w:rPr>
      </w:pPr>
    </w:p>
    <w:p w14:paraId="1EF522E9" w14:textId="77777777" w:rsidR="00FC355B" w:rsidRDefault="00026B34">
      <w:pPr>
        <w:pStyle w:val="Textoindependiente"/>
        <w:ind w:left="23"/>
      </w:pPr>
      <w:r>
        <w:t>El</w:t>
      </w:r>
      <w:r>
        <w:rPr>
          <w:spacing w:val="1"/>
        </w:rPr>
        <w:t xml:space="preserve"> </w:t>
      </w:r>
      <w:r>
        <w:t>trabajo</w:t>
      </w:r>
      <w:r>
        <w:rPr>
          <w:spacing w:val="1"/>
        </w:rPr>
        <w:t xml:space="preserve"> </w:t>
      </w:r>
      <w:r>
        <w:t>de</w:t>
      </w:r>
      <w:r>
        <w:rPr>
          <w:spacing w:val="1"/>
        </w:rPr>
        <w:t xml:space="preserve"> </w:t>
      </w:r>
      <w:r>
        <w:t>investigación</w:t>
      </w:r>
      <w:r>
        <w:rPr>
          <w:spacing w:val="2"/>
        </w:rPr>
        <w:t xml:space="preserve"> </w:t>
      </w:r>
      <w:r>
        <w:t>será</w:t>
      </w:r>
      <w:r>
        <w:rPr>
          <w:spacing w:val="1"/>
        </w:rPr>
        <w:t xml:space="preserve"> </w:t>
      </w:r>
      <w:r>
        <w:t>desarrollado</w:t>
      </w:r>
      <w:r>
        <w:rPr>
          <w:spacing w:val="1"/>
        </w:rPr>
        <w:t xml:space="preserve"> </w:t>
      </w:r>
      <w:r>
        <w:t>por</w:t>
      </w:r>
      <w:r>
        <w:rPr>
          <w:spacing w:val="1"/>
        </w:rPr>
        <w:t xml:space="preserve"> </w:t>
      </w:r>
      <w:r>
        <w:t>equipos</w:t>
      </w:r>
      <w:r>
        <w:rPr>
          <w:spacing w:val="2"/>
        </w:rPr>
        <w:t xml:space="preserve"> </w:t>
      </w:r>
      <w:r>
        <w:t>de</w:t>
      </w:r>
      <w:r>
        <w:rPr>
          <w:spacing w:val="1"/>
        </w:rPr>
        <w:t xml:space="preserve"> </w:t>
      </w:r>
      <w:r>
        <w:t>no</w:t>
      </w:r>
      <w:r>
        <w:rPr>
          <w:spacing w:val="1"/>
        </w:rPr>
        <w:t xml:space="preserve"> </w:t>
      </w:r>
      <w:r>
        <w:t>más</w:t>
      </w:r>
      <w:r>
        <w:rPr>
          <w:spacing w:val="1"/>
        </w:rPr>
        <w:t xml:space="preserve"> </w:t>
      </w:r>
      <w:r>
        <w:t>de</w:t>
      </w:r>
      <w:r>
        <w:rPr>
          <w:spacing w:val="2"/>
        </w:rPr>
        <w:t xml:space="preserve"> </w:t>
      </w:r>
      <w:r>
        <w:t>dos</w:t>
      </w:r>
      <w:r>
        <w:rPr>
          <w:spacing w:val="1"/>
        </w:rPr>
        <w:t xml:space="preserve"> </w:t>
      </w:r>
      <w:r>
        <w:rPr>
          <w:spacing w:val="-2"/>
        </w:rPr>
        <w:t>integrantes.</w:t>
      </w:r>
    </w:p>
    <w:p w14:paraId="1EF522EA" w14:textId="77777777" w:rsidR="00FC355B" w:rsidRDefault="00FC355B">
      <w:pPr>
        <w:pStyle w:val="Textoindependiente"/>
        <w:spacing w:before="27"/>
      </w:pPr>
    </w:p>
    <w:p w14:paraId="1EF522EB" w14:textId="77777777" w:rsidR="00FC355B" w:rsidRDefault="00026B34">
      <w:pPr>
        <w:pStyle w:val="Textoindependiente"/>
        <w:spacing w:line="278" w:lineRule="auto"/>
        <w:ind w:left="23"/>
      </w:pPr>
      <w:r>
        <w:t>La fecha de entrega del Trabajo Final será informada mediante la plataforma del webcampus.</w:t>
      </w:r>
      <w:r>
        <w:rPr>
          <w:spacing w:val="-1"/>
        </w:rPr>
        <w:t xml:space="preserve"> </w:t>
      </w:r>
      <w:r>
        <w:t>Esta</w:t>
      </w:r>
      <w:r>
        <w:rPr>
          <w:spacing w:val="-1"/>
        </w:rPr>
        <w:t xml:space="preserve"> </w:t>
      </w:r>
      <w:r>
        <w:t>fecha</w:t>
      </w:r>
      <w:r>
        <w:rPr>
          <w:spacing w:val="-1"/>
        </w:rPr>
        <w:t xml:space="preserve"> </w:t>
      </w:r>
      <w:r>
        <w:t>permitirá</w:t>
      </w:r>
      <w:r>
        <w:rPr>
          <w:spacing w:val="-1"/>
        </w:rPr>
        <w:t xml:space="preserve"> </w:t>
      </w:r>
      <w:r>
        <w:t>la</w:t>
      </w:r>
      <w:r>
        <w:rPr>
          <w:spacing w:val="-1"/>
        </w:rPr>
        <w:t xml:space="preserve"> </w:t>
      </w:r>
      <w:r>
        <w:t>corrección</w:t>
      </w:r>
      <w:r>
        <w:rPr>
          <w:spacing w:val="-1"/>
        </w:rPr>
        <w:t xml:space="preserve"> </w:t>
      </w:r>
      <w:r>
        <w:t>del</w:t>
      </w:r>
      <w:r>
        <w:rPr>
          <w:spacing w:val="-1"/>
        </w:rPr>
        <w:t xml:space="preserve"> </w:t>
      </w:r>
      <w:r>
        <w:t>mismo</w:t>
      </w:r>
      <w:r>
        <w:rPr>
          <w:spacing w:val="-1"/>
        </w:rPr>
        <w:t xml:space="preserve"> </w:t>
      </w:r>
      <w:r>
        <w:t>antes</w:t>
      </w:r>
      <w:r>
        <w:rPr>
          <w:spacing w:val="-1"/>
        </w:rPr>
        <w:t xml:space="preserve"> </w:t>
      </w:r>
      <w:r>
        <w:t>de</w:t>
      </w:r>
      <w:r>
        <w:rPr>
          <w:spacing w:val="-1"/>
        </w:rPr>
        <w:t xml:space="preserve"> </w:t>
      </w:r>
      <w:r>
        <w:t>la</w:t>
      </w:r>
      <w:r>
        <w:rPr>
          <w:spacing w:val="-1"/>
        </w:rPr>
        <w:t xml:space="preserve"> </w:t>
      </w:r>
      <w:r>
        <w:t>primera</w:t>
      </w:r>
      <w:r>
        <w:rPr>
          <w:spacing w:val="-1"/>
        </w:rPr>
        <w:t xml:space="preserve"> </w:t>
      </w:r>
      <w:r>
        <w:t>fecha</w:t>
      </w:r>
      <w:r>
        <w:rPr>
          <w:spacing w:val="-1"/>
        </w:rPr>
        <w:t xml:space="preserve"> </w:t>
      </w:r>
      <w:r>
        <w:t>de llamado a final.</w:t>
      </w:r>
    </w:p>
    <w:p w14:paraId="1EF522EC" w14:textId="77777777" w:rsidR="00FC355B" w:rsidRDefault="00026B34">
      <w:pPr>
        <w:pStyle w:val="Textoindependiente"/>
        <w:spacing w:before="243" w:line="278" w:lineRule="auto"/>
        <w:ind w:left="23" w:right="173"/>
      </w:pPr>
      <w:r>
        <w:t>Para el caso de que el TP no sea aprobado y requiera de correcciones y/o mayor desarrollo, o no haya sido presentado hasta la fecha indicada, se estipulará una nueva fecha tope de entrega mediante el mismo procedimiento.(Preferentemente, y por la condición excluyente de aprobación de la materia se sugiere entregarlo antes de las fechas indicadas).</w:t>
      </w:r>
    </w:p>
    <w:p w14:paraId="1EF522ED" w14:textId="77777777" w:rsidR="00FC355B" w:rsidRDefault="00026B34">
      <w:pPr>
        <w:pStyle w:val="Textoindependiente"/>
        <w:spacing w:before="244" w:line="278" w:lineRule="auto"/>
        <w:ind w:left="23" w:right="173"/>
      </w:pPr>
      <w:r>
        <w:t>Una vez aprobado el TP, y en caso de tener cumplimentadas la totalidad de las actividades</w:t>
      </w:r>
      <w:r>
        <w:rPr>
          <w:spacing w:val="-3"/>
        </w:rPr>
        <w:t xml:space="preserve"> </w:t>
      </w:r>
      <w:r>
        <w:t>obligatorias</w:t>
      </w:r>
      <w:r>
        <w:rPr>
          <w:spacing w:val="-3"/>
        </w:rPr>
        <w:t xml:space="preserve"> </w:t>
      </w:r>
      <w:r>
        <w:t>pautadas,</w:t>
      </w:r>
      <w:r>
        <w:rPr>
          <w:spacing w:val="-3"/>
        </w:rPr>
        <w:t xml:space="preserve"> </w:t>
      </w:r>
      <w:r>
        <w:t>el</w:t>
      </w:r>
      <w:r>
        <w:rPr>
          <w:spacing w:val="-3"/>
        </w:rPr>
        <w:t xml:space="preserve"> </w:t>
      </w:r>
      <w:r>
        <w:t>alumno</w:t>
      </w:r>
      <w:r>
        <w:rPr>
          <w:spacing w:val="-3"/>
        </w:rPr>
        <w:t xml:space="preserve"> </w:t>
      </w:r>
      <w:r>
        <w:t>estará</w:t>
      </w:r>
      <w:r>
        <w:rPr>
          <w:spacing w:val="-3"/>
        </w:rPr>
        <w:t xml:space="preserve"> </w:t>
      </w:r>
      <w:r>
        <w:t>en</w:t>
      </w:r>
      <w:r>
        <w:rPr>
          <w:spacing w:val="-3"/>
        </w:rPr>
        <w:t xml:space="preserve"> </w:t>
      </w:r>
      <w:r>
        <w:t>condiciones</w:t>
      </w:r>
      <w:r>
        <w:rPr>
          <w:spacing w:val="-3"/>
        </w:rPr>
        <w:t xml:space="preserve"> </w:t>
      </w:r>
      <w:r>
        <w:t>de</w:t>
      </w:r>
      <w:r>
        <w:rPr>
          <w:spacing w:val="-3"/>
        </w:rPr>
        <w:t xml:space="preserve"> </w:t>
      </w:r>
      <w:r>
        <w:t>firmar</w:t>
      </w:r>
      <w:r>
        <w:rPr>
          <w:spacing w:val="-3"/>
        </w:rPr>
        <w:t xml:space="preserve"> </w:t>
      </w:r>
      <w:r>
        <w:t>la</w:t>
      </w:r>
      <w:r>
        <w:rPr>
          <w:spacing w:val="-3"/>
        </w:rPr>
        <w:t xml:space="preserve"> </w:t>
      </w:r>
      <w:r>
        <w:t>libreta. Para ello, se pautarán fechas a tal efecto.</w:t>
      </w:r>
    </w:p>
    <w:p w14:paraId="1EF522EE" w14:textId="77777777" w:rsidR="00FC355B" w:rsidRDefault="00026B34">
      <w:pPr>
        <w:pStyle w:val="Textoindependiente"/>
        <w:spacing w:before="243" w:line="278" w:lineRule="auto"/>
        <w:ind w:left="23"/>
      </w:pPr>
      <w:r>
        <w:t>La entrega se realizará en formato de archivo PDF por cada alumno en el web campus del curso (en el sitio dedicado a tal efecto).</w:t>
      </w:r>
    </w:p>
    <w:p w14:paraId="1EF522EF" w14:textId="77777777" w:rsidR="00FC355B" w:rsidRDefault="00026B34">
      <w:pPr>
        <w:pStyle w:val="Textoindependiente"/>
        <w:spacing w:before="242" w:line="504" w:lineRule="auto"/>
        <w:ind w:left="23" w:right="813"/>
      </w:pPr>
      <w:r>
        <w:t>En</w:t>
      </w:r>
      <w:r>
        <w:rPr>
          <w:spacing w:val="-6"/>
        </w:rPr>
        <w:t xml:space="preserve"> </w:t>
      </w:r>
      <w:r>
        <w:t>cada</w:t>
      </w:r>
      <w:r>
        <w:rPr>
          <w:spacing w:val="-6"/>
        </w:rPr>
        <w:t xml:space="preserve"> </w:t>
      </w:r>
      <w:r>
        <w:t>trabajo</w:t>
      </w:r>
      <w:r>
        <w:rPr>
          <w:spacing w:val="-6"/>
        </w:rPr>
        <w:t xml:space="preserve"> </w:t>
      </w:r>
      <w:r>
        <w:t>se</w:t>
      </w:r>
      <w:r>
        <w:rPr>
          <w:spacing w:val="-6"/>
        </w:rPr>
        <w:t xml:space="preserve"> </w:t>
      </w:r>
      <w:r>
        <w:t>incluirá</w:t>
      </w:r>
      <w:r>
        <w:rPr>
          <w:spacing w:val="-6"/>
        </w:rPr>
        <w:t xml:space="preserve"> </w:t>
      </w:r>
      <w:r>
        <w:t>en</w:t>
      </w:r>
      <w:r>
        <w:rPr>
          <w:spacing w:val="-6"/>
        </w:rPr>
        <w:t xml:space="preserve"> </w:t>
      </w:r>
      <w:r>
        <w:t>la</w:t>
      </w:r>
      <w:r>
        <w:rPr>
          <w:spacing w:val="-6"/>
        </w:rPr>
        <w:t xml:space="preserve"> </w:t>
      </w:r>
      <w:r>
        <w:t>carátula</w:t>
      </w:r>
      <w:r>
        <w:rPr>
          <w:spacing w:val="-6"/>
        </w:rPr>
        <w:t xml:space="preserve"> </w:t>
      </w:r>
      <w:r>
        <w:t>el</w:t>
      </w:r>
      <w:r>
        <w:rPr>
          <w:spacing w:val="-6"/>
        </w:rPr>
        <w:t xml:space="preserve"> </w:t>
      </w:r>
      <w:r>
        <w:t>listado</w:t>
      </w:r>
      <w:r>
        <w:rPr>
          <w:spacing w:val="-6"/>
        </w:rPr>
        <w:t xml:space="preserve"> </w:t>
      </w:r>
      <w:r>
        <w:t>de</w:t>
      </w:r>
      <w:r>
        <w:rPr>
          <w:spacing w:val="-6"/>
        </w:rPr>
        <w:t xml:space="preserve"> </w:t>
      </w:r>
      <w:r>
        <w:t>integrantes</w:t>
      </w:r>
      <w:r>
        <w:rPr>
          <w:spacing w:val="-6"/>
        </w:rPr>
        <w:t xml:space="preserve"> </w:t>
      </w:r>
      <w:r>
        <w:t>del</w:t>
      </w:r>
      <w:r>
        <w:rPr>
          <w:spacing w:val="-6"/>
        </w:rPr>
        <w:t xml:space="preserve"> </w:t>
      </w:r>
      <w:r>
        <w:t>grupo. Pueden realizarse consultas durante el período de desarrollo.</w:t>
      </w:r>
    </w:p>
    <w:p w14:paraId="1EF522F0" w14:textId="77777777" w:rsidR="00FC355B" w:rsidRDefault="00FC355B">
      <w:pPr>
        <w:pStyle w:val="Textoindependiente"/>
        <w:spacing w:line="504" w:lineRule="auto"/>
        <w:sectPr w:rsidR="00FC355B">
          <w:pgSz w:w="11920" w:h="16840"/>
          <w:pgMar w:top="1420" w:right="1417" w:bottom="280" w:left="1417" w:header="720" w:footer="720" w:gutter="0"/>
          <w:cols w:space="720"/>
        </w:sectPr>
      </w:pPr>
    </w:p>
    <w:p w14:paraId="1EF522F1" w14:textId="77777777" w:rsidR="00FC355B" w:rsidRDefault="00026B34">
      <w:pPr>
        <w:pStyle w:val="Ttulo4"/>
        <w:numPr>
          <w:ilvl w:val="1"/>
          <w:numId w:val="3"/>
        </w:numPr>
        <w:tabs>
          <w:tab w:val="left" w:pos="742"/>
        </w:tabs>
        <w:spacing w:before="83"/>
        <w:ind w:left="742" w:hanging="359"/>
        <w:rPr>
          <w:rFonts w:ascii="Arial" w:hAnsi="Arial"/>
        </w:rPr>
      </w:pPr>
      <w:r>
        <w:lastRenderedPageBreak/>
        <w:t>Composición</w:t>
      </w:r>
      <w:r>
        <w:rPr>
          <w:spacing w:val="-4"/>
        </w:rPr>
        <w:t xml:space="preserve"> </w:t>
      </w:r>
      <w:r>
        <w:t>del</w:t>
      </w:r>
      <w:r>
        <w:rPr>
          <w:spacing w:val="-3"/>
        </w:rPr>
        <w:t xml:space="preserve"> </w:t>
      </w:r>
      <w:r>
        <w:t>Trabajo</w:t>
      </w:r>
      <w:r>
        <w:rPr>
          <w:spacing w:val="-4"/>
        </w:rPr>
        <w:t xml:space="preserve"> </w:t>
      </w:r>
      <w:r>
        <w:t>de</w:t>
      </w:r>
      <w:r>
        <w:rPr>
          <w:spacing w:val="-3"/>
        </w:rPr>
        <w:t xml:space="preserve"> </w:t>
      </w:r>
      <w:r>
        <w:rPr>
          <w:spacing w:val="-2"/>
        </w:rPr>
        <w:t>Investigación</w:t>
      </w:r>
    </w:p>
    <w:p w14:paraId="1EF522F2" w14:textId="77777777" w:rsidR="00FC355B" w:rsidRDefault="00FC355B">
      <w:pPr>
        <w:pStyle w:val="Textoindependiente"/>
        <w:spacing w:before="26"/>
        <w:rPr>
          <w:b/>
        </w:rPr>
      </w:pPr>
    </w:p>
    <w:p w14:paraId="1EF522F3" w14:textId="77777777" w:rsidR="00FC355B" w:rsidRDefault="00026B34">
      <w:pPr>
        <w:pStyle w:val="Textoindependiente"/>
        <w:spacing w:before="1"/>
        <w:ind w:left="383"/>
      </w:pPr>
      <w:r>
        <w:t>El</w:t>
      </w:r>
      <w:r>
        <w:rPr>
          <w:spacing w:val="-3"/>
        </w:rPr>
        <w:t xml:space="preserve"> </w:t>
      </w:r>
      <w:r>
        <w:t>trabajo,</w:t>
      </w:r>
      <w:r>
        <w:rPr>
          <w:spacing w:val="-2"/>
        </w:rPr>
        <w:t xml:space="preserve"> </w:t>
      </w:r>
      <w:r>
        <w:t>desde</w:t>
      </w:r>
      <w:r>
        <w:rPr>
          <w:spacing w:val="-3"/>
        </w:rPr>
        <w:t xml:space="preserve"> </w:t>
      </w:r>
      <w:r>
        <w:t>el</w:t>
      </w:r>
      <w:r>
        <w:rPr>
          <w:spacing w:val="-2"/>
        </w:rPr>
        <w:t xml:space="preserve"> </w:t>
      </w:r>
      <w:r>
        <w:t>punto</w:t>
      </w:r>
      <w:r>
        <w:rPr>
          <w:spacing w:val="-3"/>
        </w:rPr>
        <w:t xml:space="preserve"> </w:t>
      </w:r>
      <w:r>
        <w:t>de</w:t>
      </w:r>
      <w:r>
        <w:rPr>
          <w:spacing w:val="-3"/>
        </w:rPr>
        <w:t xml:space="preserve"> </w:t>
      </w:r>
      <w:r>
        <w:t>vista</w:t>
      </w:r>
      <w:r>
        <w:rPr>
          <w:spacing w:val="-2"/>
        </w:rPr>
        <w:t xml:space="preserve"> </w:t>
      </w:r>
      <w:r>
        <w:t>formal,</w:t>
      </w:r>
      <w:r>
        <w:rPr>
          <w:spacing w:val="-3"/>
        </w:rPr>
        <w:t xml:space="preserve"> </w:t>
      </w:r>
      <w:r>
        <w:t>estará</w:t>
      </w:r>
      <w:r>
        <w:rPr>
          <w:spacing w:val="-2"/>
        </w:rPr>
        <w:t xml:space="preserve"> </w:t>
      </w:r>
      <w:r>
        <w:t>compuesto</w:t>
      </w:r>
      <w:r>
        <w:rPr>
          <w:spacing w:val="-3"/>
        </w:rPr>
        <w:t xml:space="preserve"> </w:t>
      </w:r>
      <w:r>
        <w:t>de</w:t>
      </w:r>
      <w:r>
        <w:rPr>
          <w:spacing w:val="-2"/>
        </w:rPr>
        <w:t xml:space="preserve"> </w:t>
      </w:r>
      <w:r>
        <w:t>las</w:t>
      </w:r>
      <w:r>
        <w:rPr>
          <w:spacing w:val="-3"/>
        </w:rPr>
        <w:t xml:space="preserve"> </w:t>
      </w:r>
      <w:r>
        <w:t>siguientes</w:t>
      </w:r>
      <w:r>
        <w:rPr>
          <w:spacing w:val="-2"/>
        </w:rPr>
        <w:t xml:space="preserve"> partes:</w:t>
      </w:r>
    </w:p>
    <w:p w14:paraId="1EF522F4" w14:textId="77777777" w:rsidR="00FC355B" w:rsidRDefault="00FC355B">
      <w:pPr>
        <w:pStyle w:val="Textoindependiente"/>
        <w:spacing w:before="12"/>
      </w:pPr>
    </w:p>
    <w:p w14:paraId="1EF522F5" w14:textId="77777777" w:rsidR="00FC355B" w:rsidRDefault="00026B34">
      <w:pPr>
        <w:pStyle w:val="Prrafodelista"/>
        <w:numPr>
          <w:ilvl w:val="2"/>
          <w:numId w:val="3"/>
        </w:numPr>
        <w:tabs>
          <w:tab w:val="left" w:pos="1503"/>
        </w:tabs>
        <w:spacing w:before="1"/>
        <w:ind w:left="1503" w:hanging="400"/>
      </w:pPr>
      <w:r>
        <w:rPr>
          <w:b/>
        </w:rPr>
        <w:t>Carátula</w:t>
      </w:r>
      <w:r>
        <w:t>:</w:t>
      </w:r>
      <w:r>
        <w:rPr>
          <w:spacing w:val="-5"/>
        </w:rPr>
        <w:t xml:space="preserve"> </w:t>
      </w:r>
      <w:r>
        <w:t>incluye</w:t>
      </w:r>
      <w:r>
        <w:rPr>
          <w:spacing w:val="-4"/>
        </w:rPr>
        <w:t xml:space="preserve"> </w:t>
      </w:r>
      <w:r>
        <w:t>el</w:t>
      </w:r>
      <w:r>
        <w:rPr>
          <w:spacing w:val="-4"/>
        </w:rPr>
        <w:t xml:space="preserve"> </w:t>
      </w:r>
      <w:r>
        <w:t>tema</w:t>
      </w:r>
      <w:r>
        <w:rPr>
          <w:spacing w:val="-4"/>
        </w:rPr>
        <w:t xml:space="preserve"> </w:t>
      </w:r>
      <w:r>
        <w:t>e</w:t>
      </w:r>
      <w:r>
        <w:rPr>
          <w:spacing w:val="-4"/>
        </w:rPr>
        <w:t xml:space="preserve"> </w:t>
      </w:r>
      <w:r>
        <w:t>integrantes</w:t>
      </w:r>
      <w:r>
        <w:rPr>
          <w:spacing w:val="-4"/>
        </w:rPr>
        <w:t xml:space="preserve"> </w:t>
      </w:r>
      <w:r>
        <w:t>del</w:t>
      </w:r>
      <w:r>
        <w:rPr>
          <w:spacing w:val="-4"/>
        </w:rPr>
        <w:t xml:space="preserve"> </w:t>
      </w:r>
      <w:r>
        <w:t>equipo</w:t>
      </w:r>
      <w:r>
        <w:rPr>
          <w:spacing w:val="-5"/>
        </w:rPr>
        <w:t xml:space="preserve"> </w:t>
      </w:r>
      <w:r>
        <w:t>de</w:t>
      </w:r>
      <w:r>
        <w:rPr>
          <w:spacing w:val="-4"/>
        </w:rPr>
        <w:t xml:space="preserve"> </w:t>
      </w:r>
      <w:r>
        <w:rPr>
          <w:spacing w:val="-2"/>
        </w:rPr>
        <w:t>trabajo.</w:t>
      </w:r>
    </w:p>
    <w:p w14:paraId="1EF522F6" w14:textId="77777777" w:rsidR="00FC355B" w:rsidRDefault="00026B34">
      <w:pPr>
        <w:pStyle w:val="Ttulo4"/>
        <w:numPr>
          <w:ilvl w:val="2"/>
          <w:numId w:val="3"/>
        </w:numPr>
        <w:tabs>
          <w:tab w:val="left" w:pos="1503"/>
        </w:tabs>
        <w:spacing w:before="15"/>
        <w:ind w:left="1503" w:hanging="400"/>
        <w:rPr>
          <w:b w:val="0"/>
        </w:rPr>
      </w:pPr>
      <w:r>
        <w:t>Copia</w:t>
      </w:r>
      <w:r>
        <w:rPr>
          <w:spacing w:val="-4"/>
        </w:rPr>
        <w:t xml:space="preserve"> </w:t>
      </w:r>
      <w:r>
        <w:t>del</w:t>
      </w:r>
      <w:r>
        <w:rPr>
          <w:spacing w:val="-3"/>
        </w:rPr>
        <w:t xml:space="preserve"> </w:t>
      </w:r>
      <w:r>
        <w:t>presente</w:t>
      </w:r>
      <w:r>
        <w:rPr>
          <w:spacing w:val="-3"/>
        </w:rPr>
        <w:t xml:space="preserve"> </w:t>
      </w:r>
      <w:r>
        <w:rPr>
          <w:spacing w:val="-2"/>
        </w:rPr>
        <w:t>documento</w:t>
      </w:r>
      <w:r>
        <w:rPr>
          <w:b w:val="0"/>
          <w:spacing w:val="-2"/>
        </w:rPr>
        <w:t>.</w:t>
      </w:r>
    </w:p>
    <w:p w14:paraId="1EF522F7" w14:textId="77777777" w:rsidR="00FC355B" w:rsidRDefault="00026B34">
      <w:pPr>
        <w:pStyle w:val="Prrafodelista"/>
        <w:numPr>
          <w:ilvl w:val="2"/>
          <w:numId w:val="3"/>
        </w:numPr>
        <w:tabs>
          <w:tab w:val="left" w:pos="1503"/>
        </w:tabs>
        <w:spacing w:before="15"/>
        <w:ind w:left="1503" w:hanging="400"/>
      </w:pPr>
      <w:r>
        <w:rPr>
          <w:b/>
        </w:rPr>
        <w:t>Indice</w:t>
      </w:r>
      <w:r>
        <w:t>:</w:t>
      </w:r>
      <w:r>
        <w:rPr>
          <w:spacing w:val="-3"/>
        </w:rPr>
        <w:t xml:space="preserve"> </w:t>
      </w:r>
      <w:r>
        <w:t>contenido</w:t>
      </w:r>
      <w:r>
        <w:rPr>
          <w:spacing w:val="-2"/>
        </w:rPr>
        <w:t xml:space="preserve"> </w:t>
      </w:r>
      <w:r>
        <w:t>del</w:t>
      </w:r>
      <w:r>
        <w:rPr>
          <w:spacing w:val="-2"/>
        </w:rPr>
        <w:t xml:space="preserve"> </w:t>
      </w:r>
      <w:r>
        <w:t>documento</w:t>
      </w:r>
      <w:r>
        <w:rPr>
          <w:spacing w:val="-3"/>
        </w:rPr>
        <w:t xml:space="preserve"> </w:t>
      </w:r>
      <w:r>
        <w:t>elaborado</w:t>
      </w:r>
      <w:r>
        <w:rPr>
          <w:spacing w:val="-2"/>
        </w:rPr>
        <w:t xml:space="preserve"> </w:t>
      </w:r>
      <w:r>
        <w:t>por</w:t>
      </w:r>
      <w:r>
        <w:rPr>
          <w:spacing w:val="-2"/>
        </w:rPr>
        <w:t xml:space="preserve"> </w:t>
      </w:r>
      <w:r>
        <w:t>el</w:t>
      </w:r>
      <w:r>
        <w:rPr>
          <w:spacing w:val="-3"/>
        </w:rPr>
        <w:t xml:space="preserve"> </w:t>
      </w:r>
      <w:r>
        <w:rPr>
          <w:spacing w:val="-2"/>
        </w:rPr>
        <w:t>equipo.</w:t>
      </w:r>
    </w:p>
    <w:p w14:paraId="1EF522F8" w14:textId="77777777" w:rsidR="00FC355B" w:rsidRDefault="00026B34">
      <w:pPr>
        <w:pStyle w:val="Prrafodelista"/>
        <w:numPr>
          <w:ilvl w:val="2"/>
          <w:numId w:val="3"/>
        </w:numPr>
        <w:tabs>
          <w:tab w:val="left" w:pos="1463"/>
        </w:tabs>
        <w:spacing w:before="16" w:line="271" w:lineRule="auto"/>
        <w:ind w:right="323" w:hanging="360"/>
      </w:pPr>
      <w:r>
        <w:rPr>
          <w:b/>
        </w:rPr>
        <w:t>Introducción</w:t>
      </w:r>
      <w:r>
        <w:t>:</w:t>
      </w:r>
      <w:r>
        <w:rPr>
          <w:spacing w:val="-5"/>
        </w:rPr>
        <w:t xml:space="preserve"> </w:t>
      </w:r>
      <w:r>
        <w:t>se</w:t>
      </w:r>
      <w:r>
        <w:rPr>
          <w:spacing w:val="-5"/>
        </w:rPr>
        <w:t xml:space="preserve"> </w:t>
      </w:r>
      <w:r>
        <w:t>referirá</w:t>
      </w:r>
      <w:r>
        <w:rPr>
          <w:spacing w:val="-5"/>
        </w:rPr>
        <w:t xml:space="preserve"> </w:t>
      </w:r>
      <w:r>
        <w:t>al</w:t>
      </w:r>
      <w:r>
        <w:rPr>
          <w:spacing w:val="-5"/>
        </w:rPr>
        <w:t xml:space="preserve"> </w:t>
      </w:r>
      <w:r>
        <w:t>“segmento</w:t>
      </w:r>
      <w:r>
        <w:rPr>
          <w:spacing w:val="-5"/>
        </w:rPr>
        <w:t xml:space="preserve"> </w:t>
      </w:r>
      <w:r>
        <w:t>/</w:t>
      </w:r>
      <w:r>
        <w:rPr>
          <w:spacing w:val="-5"/>
        </w:rPr>
        <w:t xml:space="preserve"> </w:t>
      </w:r>
      <w:r>
        <w:t>mercado”</w:t>
      </w:r>
      <w:r>
        <w:rPr>
          <w:spacing w:val="-5"/>
        </w:rPr>
        <w:t xml:space="preserve"> </w:t>
      </w:r>
      <w:r>
        <w:t>en</w:t>
      </w:r>
      <w:r>
        <w:rPr>
          <w:spacing w:val="-5"/>
        </w:rPr>
        <w:t xml:space="preserve"> </w:t>
      </w:r>
      <w:r>
        <w:t>que</w:t>
      </w:r>
      <w:r>
        <w:rPr>
          <w:spacing w:val="-5"/>
        </w:rPr>
        <w:t xml:space="preserve"> </w:t>
      </w:r>
      <w:r>
        <w:t>se</w:t>
      </w:r>
      <w:r>
        <w:rPr>
          <w:spacing w:val="-5"/>
        </w:rPr>
        <w:t xml:space="preserve"> </w:t>
      </w:r>
      <w:r>
        <w:t>encuadra</w:t>
      </w:r>
      <w:r>
        <w:rPr>
          <w:spacing w:val="-5"/>
        </w:rPr>
        <w:t xml:space="preserve"> </w:t>
      </w:r>
      <w:r>
        <w:t>el trabajo</w:t>
      </w:r>
      <w:r>
        <w:rPr>
          <w:spacing w:val="-10"/>
        </w:rPr>
        <w:t xml:space="preserve"> </w:t>
      </w:r>
      <w:r>
        <w:t>(por</w:t>
      </w:r>
      <w:r>
        <w:rPr>
          <w:spacing w:val="-10"/>
        </w:rPr>
        <w:t xml:space="preserve"> </w:t>
      </w:r>
      <w:r>
        <w:t>ejemplo,</w:t>
      </w:r>
      <w:r>
        <w:rPr>
          <w:spacing w:val="-10"/>
        </w:rPr>
        <w:t xml:space="preserve"> </w:t>
      </w:r>
      <w:r>
        <w:t>“...el</w:t>
      </w:r>
      <w:r>
        <w:rPr>
          <w:spacing w:val="-10"/>
        </w:rPr>
        <w:t xml:space="preserve"> </w:t>
      </w:r>
      <w:r>
        <w:t>control</w:t>
      </w:r>
      <w:r>
        <w:rPr>
          <w:spacing w:val="-10"/>
        </w:rPr>
        <w:t xml:space="preserve"> </w:t>
      </w:r>
      <w:r>
        <w:t>del</w:t>
      </w:r>
      <w:r>
        <w:rPr>
          <w:spacing w:val="-10"/>
        </w:rPr>
        <w:t xml:space="preserve"> </w:t>
      </w:r>
      <w:r>
        <w:t>riego</w:t>
      </w:r>
      <w:r>
        <w:rPr>
          <w:spacing w:val="-10"/>
        </w:rPr>
        <w:t xml:space="preserve"> </w:t>
      </w:r>
      <w:r>
        <w:t>y</w:t>
      </w:r>
      <w:r>
        <w:rPr>
          <w:spacing w:val="-10"/>
        </w:rPr>
        <w:t xml:space="preserve"> </w:t>
      </w:r>
      <w:r>
        <w:t>la</w:t>
      </w:r>
      <w:r>
        <w:rPr>
          <w:spacing w:val="-10"/>
        </w:rPr>
        <w:t xml:space="preserve"> </w:t>
      </w:r>
      <w:r>
        <w:t>fertilización</w:t>
      </w:r>
      <w:r>
        <w:rPr>
          <w:spacing w:val="-10"/>
        </w:rPr>
        <w:t xml:space="preserve"> </w:t>
      </w:r>
      <w:r>
        <w:t>de</w:t>
      </w:r>
      <w:r>
        <w:rPr>
          <w:spacing w:val="-10"/>
        </w:rPr>
        <w:t xml:space="preserve"> </w:t>
      </w:r>
      <w:r>
        <w:t xml:space="preserve">una </w:t>
      </w:r>
      <w:r>
        <w:rPr>
          <w:spacing w:val="-2"/>
        </w:rPr>
        <w:t>plantación...”).</w:t>
      </w:r>
    </w:p>
    <w:p w14:paraId="1EF522F9" w14:textId="77777777" w:rsidR="00FC355B" w:rsidRDefault="00026B34">
      <w:pPr>
        <w:pStyle w:val="Prrafodelista"/>
        <w:numPr>
          <w:ilvl w:val="2"/>
          <w:numId w:val="3"/>
        </w:numPr>
        <w:tabs>
          <w:tab w:val="left" w:pos="1463"/>
          <w:tab w:val="left" w:pos="1503"/>
        </w:tabs>
        <w:spacing w:line="264" w:lineRule="auto"/>
        <w:ind w:right="122" w:hanging="360"/>
      </w:pPr>
      <w:r>
        <w:rPr>
          <w:b/>
        </w:rPr>
        <w:t>Objetivos</w:t>
      </w:r>
      <w:r>
        <w:t>:</w:t>
      </w:r>
      <w:r>
        <w:rPr>
          <w:spacing w:val="40"/>
        </w:rPr>
        <w:t xml:space="preserve"> </w:t>
      </w:r>
      <w:r>
        <w:t>cuales son los objetivos de control a ser alcanzados y cual es la solución que se plantea u ofrece.</w:t>
      </w:r>
    </w:p>
    <w:p w14:paraId="1EF522FA" w14:textId="77777777" w:rsidR="00FC355B" w:rsidRDefault="00026B34">
      <w:pPr>
        <w:pStyle w:val="Prrafodelista"/>
        <w:numPr>
          <w:ilvl w:val="2"/>
          <w:numId w:val="3"/>
        </w:numPr>
        <w:tabs>
          <w:tab w:val="left" w:pos="1463"/>
        </w:tabs>
        <w:spacing w:line="278" w:lineRule="auto"/>
        <w:ind w:right="49" w:hanging="360"/>
      </w:pPr>
      <w:r>
        <w:rPr>
          <w:b/>
        </w:rPr>
        <w:t>Alcance</w:t>
      </w:r>
      <w:r>
        <w:t>: definir la estructura del sistema considerado, describiendo e identificando clara y explícitamente las diferentes funcionalidades correspondientes</w:t>
      </w:r>
      <w:r>
        <w:rPr>
          <w:spacing w:val="-1"/>
        </w:rPr>
        <w:t xml:space="preserve"> </w:t>
      </w:r>
      <w:r>
        <w:t>al</w:t>
      </w:r>
      <w:r>
        <w:rPr>
          <w:spacing w:val="-1"/>
        </w:rPr>
        <w:t xml:space="preserve"> </w:t>
      </w:r>
      <w:r>
        <w:t>mismo</w:t>
      </w:r>
      <w:r>
        <w:rPr>
          <w:spacing w:val="-1"/>
        </w:rPr>
        <w:t xml:space="preserve"> </w:t>
      </w:r>
      <w:r>
        <w:t>(por</w:t>
      </w:r>
      <w:r>
        <w:rPr>
          <w:spacing w:val="-1"/>
        </w:rPr>
        <w:t xml:space="preserve"> </w:t>
      </w:r>
      <w:r>
        <w:t>ejemplo:</w:t>
      </w:r>
      <w:r>
        <w:rPr>
          <w:spacing w:val="-1"/>
        </w:rPr>
        <w:t xml:space="preserve"> </w:t>
      </w:r>
      <w:r>
        <w:t>contexto;</w:t>
      </w:r>
      <w:r>
        <w:rPr>
          <w:spacing w:val="-1"/>
        </w:rPr>
        <w:t xml:space="preserve"> </w:t>
      </w:r>
      <w:r>
        <w:t>puntos</w:t>
      </w:r>
      <w:r>
        <w:rPr>
          <w:spacing w:val="-1"/>
        </w:rPr>
        <w:t xml:space="preserve"> </w:t>
      </w:r>
      <w:r>
        <w:t>de</w:t>
      </w:r>
      <w:r>
        <w:rPr>
          <w:spacing w:val="-1"/>
        </w:rPr>
        <w:t xml:space="preserve"> </w:t>
      </w:r>
      <w:r>
        <w:t>interconexión con el mundo exterior; tio de transductores; variables que se desea controlar, tipos unidades y rangos de entradas y salidas, amplificador de error; señales de error y realimentación; elementos de medición, características y variables componentes de las transferencias presentes en el sistema ; característ</w:t>
      </w:r>
      <w:r>
        <w:t>icas de la respuesta; perturbaciones externas e internas a considerar; características y tipo de error; caracterización de la estabilidad;</w:t>
      </w:r>
      <w:r>
        <w:rPr>
          <w:spacing w:val="-2"/>
        </w:rPr>
        <w:t xml:space="preserve"> </w:t>
      </w:r>
      <w:r>
        <w:t>ley</w:t>
      </w:r>
      <w:r>
        <w:rPr>
          <w:spacing w:val="-2"/>
        </w:rPr>
        <w:t xml:space="preserve"> </w:t>
      </w:r>
      <w:r>
        <w:t>de</w:t>
      </w:r>
      <w:r>
        <w:rPr>
          <w:spacing w:val="-2"/>
        </w:rPr>
        <w:t xml:space="preserve"> </w:t>
      </w:r>
      <w:r>
        <w:t>control</w:t>
      </w:r>
      <w:r>
        <w:rPr>
          <w:spacing w:val="-2"/>
        </w:rPr>
        <w:t xml:space="preserve"> </w:t>
      </w:r>
      <w:r>
        <w:t>y</w:t>
      </w:r>
      <w:r>
        <w:rPr>
          <w:spacing w:val="-2"/>
        </w:rPr>
        <w:t xml:space="preserve"> </w:t>
      </w:r>
      <w:r>
        <w:t>tipo</w:t>
      </w:r>
      <w:r>
        <w:rPr>
          <w:spacing w:val="-2"/>
        </w:rPr>
        <w:t xml:space="preserve"> </w:t>
      </w:r>
      <w:r>
        <w:t>de</w:t>
      </w:r>
      <w:r>
        <w:rPr>
          <w:spacing w:val="-2"/>
        </w:rPr>
        <w:t xml:space="preserve"> </w:t>
      </w:r>
      <w:r>
        <w:t>actuación</w:t>
      </w:r>
      <w:r>
        <w:rPr>
          <w:spacing w:val="-2"/>
        </w:rPr>
        <w:t xml:space="preserve"> </w:t>
      </w:r>
      <w:r>
        <w:t>utilizada;</w:t>
      </w:r>
      <w:r>
        <w:rPr>
          <w:spacing w:val="-2"/>
        </w:rPr>
        <w:t xml:space="preserve"> </w:t>
      </w:r>
      <w:r>
        <w:t>relaciòn</w:t>
      </w:r>
      <w:r>
        <w:rPr>
          <w:spacing w:val="-2"/>
        </w:rPr>
        <w:t xml:space="preserve"> </w:t>
      </w:r>
      <w:r>
        <w:t>entre señales analógicas y discretas / digitales; carga/s asociadas al sistema).</w:t>
      </w:r>
    </w:p>
    <w:p w14:paraId="1EF522FB" w14:textId="77777777" w:rsidR="00FC355B" w:rsidRDefault="00026B34">
      <w:pPr>
        <w:pStyle w:val="Textoindependiente"/>
        <w:spacing w:before="232" w:line="278" w:lineRule="auto"/>
        <w:ind w:left="1808" w:right="36"/>
        <w:jc w:val="both"/>
      </w:pPr>
      <w:r>
        <w:t xml:space="preserve">El trabajo deberà incluir un programa confeccionado en </w:t>
      </w:r>
      <w:r>
        <w:rPr>
          <w:color w:val="1F497D"/>
        </w:rPr>
        <w:t xml:space="preserve">LOGO </w:t>
      </w:r>
      <w:r>
        <w:t>(en lenguaje de bloques), que permita simular y verificar la funcionalidad del sistema.</w:t>
      </w:r>
    </w:p>
    <w:p w14:paraId="1EF522FC" w14:textId="77777777" w:rsidR="00FC355B" w:rsidRDefault="00026B34">
      <w:pPr>
        <w:pStyle w:val="Textoindependiente"/>
        <w:spacing w:before="243" w:line="278" w:lineRule="auto"/>
        <w:ind w:left="1808" w:right="40"/>
        <w:jc w:val="both"/>
      </w:pPr>
      <w:r>
        <w:rPr>
          <w:b/>
        </w:rPr>
        <w:t>IMPORTANTE</w:t>
      </w:r>
      <w:r>
        <w:t>: Tal lo explicitado en clase, no se solicita la descripción genérica</w:t>
      </w:r>
      <w:r>
        <w:rPr>
          <w:spacing w:val="40"/>
        </w:rPr>
        <w:t xml:space="preserve"> </w:t>
      </w:r>
      <w:r>
        <w:t>del sistema controlado sino la identificación y descripción de</w:t>
      </w:r>
      <w:r>
        <w:rPr>
          <w:spacing w:val="40"/>
        </w:rPr>
        <w:t xml:space="preserve"> </w:t>
      </w:r>
      <w:r>
        <w:t>su estuctura.</w:t>
      </w:r>
    </w:p>
    <w:p w14:paraId="1EF522FD" w14:textId="77777777" w:rsidR="00FC355B" w:rsidRDefault="00026B34">
      <w:pPr>
        <w:pStyle w:val="Textoindependiente"/>
        <w:spacing w:before="243" w:line="278" w:lineRule="auto"/>
        <w:ind w:left="1808" w:right="46"/>
        <w:jc w:val="both"/>
      </w:pPr>
      <w:r>
        <w:t xml:space="preserve">En definitiva, </w:t>
      </w:r>
      <w:r>
        <w:rPr>
          <w:color w:val="1F497D"/>
        </w:rPr>
        <w:t>“encontrar” la totalidad de los contenidos y conceptos trabajados y estudiados desde el dominio de la teoría de control</w:t>
      </w:r>
      <w:r>
        <w:t>.</w:t>
      </w:r>
    </w:p>
    <w:p w14:paraId="1EF522FE" w14:textId="77777777" w:rsidR="00FC355B" w:rsidRDefault="00026B34">
      <w:pPr>
        <w:pStyle w:val="Prrafodelista"/>
        <w:numPr>
          <w:ilvl w:val="2"/>
          <w:numId w:val="3"/>
        </w:numPr>
        <w:tabs>
          <w:tab w:val="left" w:pos="1463"/>
        </w:tabs>
        <w:spacing w:before="229" w:line="264" w:lineRule="auto"/>
        <w:ind w:right="36" w:hanging="360"/>
        <w:jc w:val="both"/>
      </w:pPr>
      <w:r>
        <w:rPr>
          <w:b/>
        </w:rPr>
        <w:t>Descripción,</w:t>
      </w:r>
      <w:r>
        <w:rPr>
          <w:b/>
          <w:spacing w:val="40"/>
        </w:rPr>
        <w:t xml:space="preserve"> </w:t>
      </w:r>
      <w:r>
        <w:rPr>
          <w:b/>
        </w:rPr>
        <w:t>desarrollo y fundamentación de la propuesta</w:t>
      </w:r>
      <w:r>
        <w:t>: debe ser clara, recomendándose técnicas de escritura conceptual y gráfica.</w:t>
      </w:r>
    </w:p>
    <w:p w14:paraId="1EF522FF" w14:textId="77777777" w:rsidR="00FC355B" w:rsidRDefault="00026B34">
      <w:pPr>
        <w:pStyle w:val="Prrafodelista"/>
        <w:numPr>
          <w:ilvl w:val="2"/>
          <w:numId w:val="3"/>
        </w:numPr>
        <w:tabs>
          <w:tab w:val="left" w:pos="1463"/>
        </w:tabs>
        <w:spacing w:before="3" w:line="276" w:lineRule="auto"/>
        <w:ind w:right="42" w:hanging="360"/>
        <w:jc w:val="both"/>
      </w:pPr>
      <w:r>
        <w:rPr>
          <w:b/>
        </w:rPr>
        <w:t>Conclusión</w:t>
      </w:r>
      <w:r>
        <w:t xml:space="preserve">: A modo de conclusión, establecer la necesidad y ventajas comparativas del sistema de control propuesto. Es importante incluir opiniones del grupo en cuanto a posibles mejoramientos, objeciones, etc., que permitan establecer un cierto </w:t>
      </w:r>
      <w:r>
        <w:rPr>
          <w:color w:val="1F497D"/>
        </w:rPr>
        <w:t xml:space="preserve">criterio ingenieril </w:t>
      </w:r>
      <w:r>
        <w:t>desde la perspectiva del equipo de trabajo.</w:t>
      </w:r>
    </w:p>
    <w:p w14:paraId="1EF52300" w14:textId="77777777" w:rsidR="00FC355B" w:rsidRDefault="00026B34">
      <w:pPr>
        <w:pStyle w:val="Prrafodelista"/>
        <w:numPr>
          <w:ilvl w:val="2"/>
          <w:numId w:val="3"/>
        </w:numPr>
        <w:tabs>
          <w:tab w:val="left" w:pos="1503"/>
        </w:tabs>
        <w:spacing w:line="269" w:lineRule="exact"/>
        <w:ind w:left="1503" w:hanging="400"/>
        <w:jc w:val="both"/>
      </w:pPr>
      <w:r>
        <w:rPr>
          <w:b/>
        </w:rPr>
        <w:t>Consideraciones</w:t>
      </w:r>
      <w:r>
        <w:rPr>
          <w:b/>
          <w:spacing w:val="-6"/>
        </w:rPr>
        <w:t xml:space="preserve"> </w:t>
      </w:r>
      <w:r>
        <w:rPr>
          <w:b/>
        </w:rPr>
        <w:t>especiales</w:t>
      </w:r>
      <w:r>
        <w:t>:</w:t>
      </w:r>
      <w:r>
        <w:rPr>
          <w:spacing w:val="-3"/>
        </w:rPr>
        <w:t xml:space="preserve"> </w:t>
      </w:r>
      <w:r>
        <w:t>si</w:t>
      </w:r>
      <w:r>
        <w:rPr>
          <w:spacing w:val="-3"/>
        </w:rPr>
        <w:t xml:space="preserve"> </w:t>
      </w:r>
      <w:r>
        <w:t>aplica,</w:t>
      </w:r>
      <w:r>
        <w:rPr>
          <w:spacing w:val="-2"/>
        </w:rPr>
        <w:t xml:space="preserve"> indicar.</w:t>
      </w:r>
    </w:p>
    <w:p w14:paraId="1EF52301" w14:textId="77777777" w:rsidR="00FC355B" w:rsidRDefault="00026B34">
      <w:pPr>
        <w:pStyle w:val="Prrafodelista"/>
        <w:numPr>
          <w:ilvl w:val="2"/>
          <w:numId w:val="3"/>
        </w:numPr>
        <w:tabs>
          <w:tab w:val="left" w:pos="1463"/>
        </w:tabs>
        <w:spacing w:before="16" w:line="264" w:lineRule="auto"/>
        <w:ind w:right="44" w:hanging="360"/>
        <w:jc w:val="both"/>
      </w:pPr>
      <w:r>
        <w:rPr>
          <w:b/>
        </w:rPr>
        <w:t>Bibliografía</w:t>
      </w:r>
      <w:r>
        <w:t>: citar libros, documentos de texto y fotográficos, folletos de dispositivos transductores, actuadores, sitios web y papers consultados.</w:t>
      </w:r>
    </w:p>
    <w:p w14:paraId="1EF52302" w14:textId="77777777" w:rsidR="00FC355B" w:rsidRDefault="00FC355B">
      <w:pPr>
        <w:pStyle w:val="Prrafodelista"/>
        <w:spacing w:line="264" w:lineRule="auto"/>
        <w:jc w:val="both"/>
        <w:sectPr w:rsidR="00FC355B">
          <w:pgSz w:w="11920" w:h="16840"/>
          <w:pgMar w:top="1420" w:right="1417" w:bottom="280" w:left="1417" w:header="720" w:footer="720" w:gutter="0"/>
          <w:cols w:space="720"/>
        </w:sectPr>
      </w:pPr>
    </w:p>
    <w:p w14:paraId="1EF52303" w14:textId="77777777" w:rsidR="00FC355B" w:rsidRDefault="00026B34">
      <w:pPr>
        <w:spacing w:before="85"/>
        <w:ind w:left="23"/>
        <w:rPr>
          <w:b/>
          <w:sz w:val="30"/>
        </w:rPr>
      </w:pPr>
      <w:r>
        <w:rPr>
          <w:b/>
          <w:spacing w:val="-2"/>
          <w:sz w:val="30"/>
          <w:u w:val="thick"/>
        </w:rPr>
        <w:lastRenderedPageBreak/>
        <w:t>Índice</w:t>
      </w:r>
    </w:p>
    <w:sdt>
      <w:sdtPr>
        <w:id w:val="-640804575"/>
        <w:docPartObj>
          <w:docPartGallery w:val="Table of Contents"/>
          <w:docPartUnique/>
        </w:docPartObj>
      </w:sdtPr>
      <w:sdtEndPr/>
      <w:sdtContent>
        <w:p w14:paraId="1EF52304" w14:textId="77777777" w:rsidR="00FC355B" w:rsidRDefault="00026B34">
          <w:pPr>
            <w:pStyle w:val="TDC1"/>
            <w:tabs>
              <w:tab w:val="right" w:pos="9048"/>
            </w:tabs>
            <w:spacing w:before="295"/>
          </w:pPr>
          <w:r>
            <w:fldChar w:fldCharType="begin"/>
          </w:r>
          <w:r>
            <w:instrText xml:space="preserve">TOC \o "1-3" \h \z \u </w:instrText>
          </w:r>
          <w:r>
            <w:fldChar w:fldCharType="separate"/>
          </w:r>
          <w:hyperlink w:anchor="_TOC_250017" w:history="1">
            <w:r>
              <w:rPr>
                <w:spacing w:val="-2"/>
              </w:rPr>
              <w:t>Introducción</w:t>
            </w:r>
            <w:r>
              <w:rPr>
                <w:rFonts w:ascii="Times New Roman" w:hAnsi="Times New Roman"/>
              </w:rPr>
              <w:tab/>
            </w:r>
            <w:r>
              <w:rPr>
                <w:spacing w:val="-10"/>
              </w:rPr>
              <w:t>5</w:t>
            </w:r>
          </w:hyperlink>
        </w:p>
        <w:p w14:paraId="1EF52305" w14:textId="77777777" w:rsidR="00FC355B" w:rsidRDefault="00026B34">
          <w:pPr>
            <w:pStyle w:val="TDC1"/>
            <w:tabs>
              <w:tab w:val="right" w:pos="9048"/>
            </w:tabs>
          </w:pPr>
          <w:hyperlink w:anchor="_TOC_250016" w:history="1">
            <w:r>
              <w:rPr>
                <w:spacing w:val="-2"/>
              </w:rPr>
              <w:t>Objetivos</w:t>
            </w:r>
            <w:r>
              <w:rPr>
                <w:rFonts w:ascii="Times New Roman"/>
              </w:rPr>
              <w:tab/>
            </w:r>
            <w:r>
              <w:rPr>
                <w:spacing w:val="-10"/>
              </w:rPr>
              <w:t>6</w:t>
            </w:r>
          </w:hyperlink>
        </w:p>
        <w:p w14:paraId="1EF52306" w14:textId="77777777" w:rsidR="00FC355B" w:rsidRDefault="00026B34">
          <w:pPr>
            <w:pStyle w:val="TDC1"/>
            <w:tabs>
              <w:tab w:val="right" w:pos="9048"/>
            </w:tabs>
          </w:pPr>
          <w:hyperlink w:anchor="_TOC_250015" w:history="1">
            <w:r>
              <w:rPr>
                <w:spacing w:val="-2"/>
              </w:rPr>
              <w:t>Alcance</w:t>
            </w:r>
            <w:r>
              <w:rPr>
                <w:rFonts w:ascii="Times New Roman"/>
              </w:rPr>
              <w:tab/>
            </w:r>
            <w:r>
              <w:rPr>
                <w:spacing w:val="-10"/>
              </w:rPr>
              <w:t>7</w:t>
            </w:r>
          </w:hyperlink>
        </w:p>
        <w:p w14:paraId="1EF52307" w14:textId="77777777" w:rsidR="00FC355B" w:rsidRDefault="00026B34">
          <w:pPr>
            <w:pStyle w:val="TDC2"/>
            <w:tabs>
              <w:tab w:val="right" w:pos="9048"/>
            </w:tabs>
          </w:pPr>
          <w:hyperlink w:anchor="_TOC_250014" w:history="1">
            <w:r>
              <w:rPr>
                <w:spacing w:val="-2"/>
              </w:rPr>
              <w:t>Contexto</w:t>
            </w:r>
            <w:r>
              <w:rPr>
                <w:rFonts w:ascii="Times New Roman"/>
              </w:rPr>
              <w:tab/>
            </w:r>
            <w:r>
              <w:rPr>
                <w:spacing w:val="-10"/>
              </w:rPr>
              <w:t>7</w:t>
            </w:r>
          </w:hyperlink>
        </w:p>
        <w:p w14:paraId="1EF52308" w14:textId="77777777" w:rsidR="00FC355B" w:rsidRDefault="00026B34">
          <w:pPr>
            <w:pStyle w:val="TDC2"/>
            <w:tabs>
              <w:tab w:val="right" w:pos="9048"/>
            </w:tabs>
          </w:pPr>
          <w:hyperlink w:anchor="_TOC_250013" w:history="1">
            <w:r>
              <w:t>Puntos</w:t>
            </w:r>
            <w:r>
              <w:rPr>
                <w:spacing w:val="2"/>
              </w:rPr>
              <w:t xml:space="preserve"> </w:t>
            </w:r>
            <w:r>
              <w:t>de</w:t>
            </w:r>
            <w:r>
              <w:rPr>
                <w:spacing w:val="2"/>
              </w:rPr>
              <w:t xml:space="preserve"> </w:t>
            </w:r>
            <w:r>
              <w:t>interconexión</w:t>
            </w:r>
            <w:r>
              <w:rPr>
                <w:spacing w:val="3"/>
              </w:rPr>
              <w:t xml:space="preserve"> </w:t>
            </w:r>
            <w:r>
              <w:t>con</w:t>
            </w:r>
            <w:r>
              <w:rPr>
                <w:spacing w:val="2"/>
              </w:rPr>
              <w:t xml:space="preserve"> </w:t>
            </w:r>
            <w:r>
              <w:t>el</w:t>
            </w:r>
            <w:r>
              <w:rPr>
                <w:spacing w:val="3"/>
              </w:rPr>
              <w:t xml:space="preserve"> </w:t>
            </w:r>
            <w:r>
              <w:t>mundo</w:t>
            </w:r>
            <w:r>
              <w:rPr>
                <w:spacing w:val="2"/>
              </w:rPr>
              <w:t xml:space="preserve"> </w:t>
            </w:r>
            <w:r>
              <w:rPr>
                <w:spacing w:val="-2"/>
              </w:rPr>
              <w:t>exterior</w:t>
            </w:r>
            <w:r>
              <w:rPr>
                <w:rFonts w:ascii="Times New Roman" w:hAnsi="Times New Roman"/>
              </w:rPr>
              <w:tab/>
            </w:r>
            <w:r>
              <w:rPr>
                <w:spacing w:val="-10"/>
              </w:rPr>
              <w:t>7</w:t>
            </w:r>
          </w:hyperlink>
        </w:p>
        <w:p w14:paraId="1EF52309" w14:textId="77777777" w:rsidR="00FC355B" w:rsidRDefault="00026B34">
          <w:pPr>
            <w:pStyle w:val="TDC2"/>
            <w:tabs>
              <w:tab w:val="right" w:pos="9048"/>
            </w:tabs>
          </w:pPr>
          <w:hyperlink w:anchor="_TOC_250012" w:history="1">
            <w:r>
              <w:t>Estructura</w:t>
            </w:r>
            <w:r>
              <w:rPr>
                <w:spacing w:val="-6"/>
              </w:rPr>
              <w:t xml:space="preserve"> </w:t>
            </w:r>
            <w:r>
              <w:t>general</w:t>
            </w:r>
            <w:r>
              <w:rPr>
                <w:spacing w:val="-5"/>
              </w:rPr>
              <w:t xml:space="preserve"> </w:t>
            </w:r>
            <w:r>
              <w:t>del</w:t>
            </w:r>
            <w:r>
              <w:rPr>
                <w:spacing w:val="-6"/>
              </w:rPr>
              <w:t xml:space="preserve"> </w:t>
            </w:r>
            <w:r>
              <w:rPr>
                <w:spacing w:val="-2"/>
              </w:rPr>
              <w:t>sistema</w:t>
            </w:r>
            <w:r>
              <w:rPr>
                <w:rFonts w:ascii="Times New Roman"/>
              </w:rPr>
              <w:tab/>
            </w:r>
            <w:r>
              <w:rPr>
                <w:spacing w:val="-10"/>
              </w:rPr>
              <w:t>7</w:t>
            </w:r>
          </w:hyperlink>
        </w:p>
        <w:p w14:paraId="1EF5230A" w14:textId="77777777" w:rsidR="00FC355B" w:rsidRDefault="00026B34">
          <w:pPr>
            <w:pStyle w:val="TDC2"/>
            <w:tabs>
              <w:tab w:val="right" w:pos="9048"/>
            </w:tabs>
          </w:pPr>
          <w:hyperlink w:anchor="_TOC_250011" w:history="1">
            <w:r>
              <w:t>Diagrama</w:t>
            </w:r>
            <w:r>
              <w:rPr>
                <w:spacing w:val="7"/>
              </w:rPr>
              <w:t xml:space="preserve"> </w:t>
            </w:r>
            <w:r>
              <w:t>de</w:t>
            </w:r>
            <w:r>
              <w:rPr>
                <w:spacing w:val="7"/>
              </w:rPr>
              <w:t xml:space="preserve"> </w:t>
            </w:r>
            <w:r>
              <w:t>Bloques</w:t>
            </w:r>
            <w:r>
              <w:rPr>
                <w:spacing w:val="7"/>
              </w:rPr>
              <w:t xml:space="preserve"> </w:t>
            </w:r>
            <w:r>
              <w:t>y</w:t>
            </w:r>
            <w:r>
              <w:rPr>
                <w:spacing w:val="8"/>
              </w:rPr>
              <w:t xml:space="preserve"> </w:t>
            </w:r>
            <w:r>
              <w:t>Elementos</w:t>
            </w:r>
            <w:r>
              <w:rPr>
                <w:spacing w:val="7"/>
              </w:rPr>
              <w:t xml:space="preserve"> </w:t>
            </w:r>
            <w:r>
              <w:t>del</w:t>
            </w:r>
            <w:r>
              <w:rPr>
                <w:spacing w:val="7"/>
              </w:rPr>
              <w:t xml:space="preserve"> </w:t>
            </w:r>
            <w:r>
              <w:rPr>
                <w:spacing w:val="-2"/>
              </w:rPr>
              <w:t>Sistema</w:t>
            </w:r>
            <w:r>
              <w:rPr>
                <w:rFonts w:ascii="Times New Roman"/>
              </w:rPr>
              <w:tab/>
            </w:r>
            <w:r>
              <w:rPr>
                <w:spacing w:val="-10"/>
              </w:rPr>
              <w:t>8</w:t>
            </w:r>
          </w:hyperlink>
        </w:p>
        <w:p w14:paraId="1EF5230B" w14:textId="77777777" w:rsidR="00FC355B" w:rsidRDefault="00026B34">
          <w:pPr>
            <w:pStyle w:val="TDC3"/>
            <w:tabs>
              <w:tab w:val="right" w:pos="9048"/>
            </w:tabs>
          </w:pPr>
          <w:hyperlink w:anchor="_TOC_250010" w:history="1">
            <w:r>
              <w:t>Estructura</w:t>
            </w:r>
            <w:r>
              <w:rPr>
                <w:spacing w:val="-2"/>
              </w:rPr>
              <w:t xml:space="preserve"> </w:t>
            </w:r>
            <w:r>
              <w:t>del</w:t>
            </w:r>
            <w:r>
              <w:rPr>
                <w:spacing w:val="-1"/>
              </w:rPr>
              <w:t xml:space="preserve"> </w:t>
            </w:r>
            <w:r>
              <w:t>sistema</w:t>
            </w:r>
            <w:r>
              <w:rPr>
                <w:spacing w:val="-1"/>
              </w:rPr>
              <w:t xml:space="preserve"> </w:t>
            </w:r>
            <w:r>
              <w:t>de</w:t>
            </w:r>
            <w:r>
              <w:rPr>
                <w:spacing w:val="-1"/>
              </w:rPr>
              <w:t xml:space="preserve"> </w:t>
            </w:r>
            <w:r>
              <w:rPr>
                <w:spacing w:val="-2"/>
              </w:rPr>
              <w:t>control</w:t>
            </w:r>
            <w:r>
              <w:rPr>
                <w:rFonts w:ascii="Times New Roman"/>
              </w:rPr>
              <w:tab/>
            </w:r>
            <w:r>
              <w:rPr>
                <w:spacing w:val="-10"/>
              </w:rPr>
              <w:t>8</w:t>
            </w:r>
          </w:hyperlink>
        </w:p>
        <w:p w14:paraId="1EF5230C" w14:textId="77777777" w:rsidR="00FC355B" w:rsidRDefault="00026B34">
          <w:pPr>
            <w:pStyle w:val="TDC2"/>
            <w:tabs>
              <w:tab w:val="right" w:pos="9048"/>
            </w:tabs>
          </w:pPr>
          <w:hyperlink w:anchor="_TOC_250009" w:history="1">
            <w:r>
              <w:t>Carga</w:t>
            </w:r>
            <w:r>
              <w:rPr>
                <w:spacing w:val="1"/>
              </w:rPr>
              <w:t xml:space="preserve"> </w:t>
            </w:r>
            <w:r>
              <w:t>del</w:t>
            </w:r>
            <w:r>
              <w:rPr>
                <w:spacing w:val="1"/>
              </w:rPr>
              <w:t xml:space="preserve"> </w:t>
            </w:r>
            <w:r>
              <w:rPr>
                <w:spacing w:val="-2"/>
              </w:rPr>
              <w:t>Sistema</w:t>
            </w:r>
            <w:r>
              <w:rPr>
                <w:rFonts w:ascii="Times New Roman"/>
              </w:rPr>
              <w:tab/>
            </w:r>
            <w:r>
              <w:rPr>
                <w:spacing w:val="-5"/>
              </w:rPr>
              <w:t>10</w:t>
            </w:r>
          </w:hyperlink>
        </w:p>
        <w:p w14:paraId="1EF5230D" w14:textId="77777777" w:rsidR="00FC355B" w:rsidRDefault="00026B34">
          <w:pPr>
            <w:pStyle w:val="TDC2"/>
            <w:tabs>
              <w:tab w:val="right" w:pos="9048"/>
            </w:tabs>
          </w:pPr>
          <w:hyperlink w:anchor="_TOC_250008" w:history="1">
            <w:r>
              <w:t>Características</w:t>
            </w:r>
            <w:r>
              <w:rPr>
                <w:spacing w:val="-4"/>
              </w:rPr>
              <w:t xml:space="preserve"> </w:t>
            </w:r>
            <w:r>
              <w:t>y</w:t>
            </w:r>
            <w:r>
              <w:rPr>
                <w:spacing w:val="-4"/>
              </w:rPr>
              <w:t xml:space="preserve"> </w:t>
            </w:r>
            <w:r>
              <w:t>Tipo</w:t>
            </w:r>
            <w:r>
              <w:rPr>
                <w:spacing w:val="-3"/>
              </w:rPr>
              <w:t xml:space="preserve"> </w:t>
            </w:r>
            <w:r>
              <w:t>de</w:t>
            </w:r>
            <w:r>
              <w:rPr>
                <w:spacing w:val="-4"/>
              </w:rPr>
              <w:t xml:space="preserve"> Error</w:t>
            </w:r>
            <w:r>
              <w:rPr>
                <w:rFonts w:ascii="Times New Roman" w:hAnsi="Times New Roman"/>
              </w:rPr>
              <w:tab/>
            </w:r>
            <w:r>
              <w:rPr>
                <w:spacing w:val="-5"/>
              </w:rPr>
              <w:t>10</w:t>
            </w:r>
          </w:hyperlink>
        </w:p>
        <w:p w14:paraId="1EF5230E" w14:textId="77777777" w:rsidR="00FC355B" w:rsidRDefault="00026B34">
          <w:pPr>
            <w:pStyle w:val="TDC2"/>
            <w:tabs>
              <w:tab w:val="right" w:pos="9048"/>
            </w:tabs>
          </w:pPr>
          <w:hyperlink w:anchor="_TOC_250007" w:history="1">
            <w:r>
              <w:t>Variables</w:t>
            </w:r>
            <w:r>
              <w:rPr>
                <w:spacing w:val="1"/>
              </w:rPr>
              <w:t xml:space="preserve"> </w:t>
            </w:r>
            <w:r>
              <w:t>que</w:t>
            </w:r>
            <w:r>
              <w:rPr>
                <w:spacing w:val="1"/>
              </w:rPr>
              <w:t xml:space="preserve"> </w:t>
            </w:r>
            <w:r>
              <w:t>se</w:t>
            </w:r>
            <w:r>
              <w:rPr>
                <w:spacing w:val="1"/>
              </w:rPr>
              <w:t xml:space="preserve"> </w:t>
            </w:r>
            <w:r>
              <w:t>desea</w:t>
            </w:r>
            <w:r>
              <w:rPr>
                <w:spacing w:val="1"/>
              </w:rPr>
              <w:t xml:space="preserve"> </w:t>
            </w:r>
            <w:r>
              <w:rPr>
                <w:spacing w:val="-2"/>
              </w:rPr>
              <w:t>controlar</w:t>
            </w:r>
            <w:r>
              <w:rPr>
                <w:rFonts w:ascii="Times New Roman"/>
              </w:rPr>
              <w:tab/>
            </w:r>
            <w:r>
              <w:rPr>
                <w:spacing w:val="-5"/>
              </w:rPr>
              <w:t>11</w:t>
            </w:r>
          </w:hyperlink>
        </w:p>
        <w:p w14:paraId="1EF5230F" w14:textId="77777777" w:rsidR="00FC355B" w:rsidRDefault="00026B34">
          <w:pPr>
            <w:pStyle w:val="TDC2"/>
            <w:tabs>
              <w:tab w:val="right" w:pos="9048"/>
            </w:tabs>
          </w:pPr>
          <w:hyperlink w:anchor="_TOC_250006" w:history="1">
            <w:r>
              <w:t>Tipos de</w:t>
            </w:r>
            <w:r>
              <w:rPr>
                <w:spacing w:val="1"/>
              </w:rPr>
              <w:t xml:space="preserve"> </w:t>
            </w:r>
            <w:r>
              <w:rPr>
                <w:spacing w:val="-2"/>
              </w:rPr>
              <w:t>unidades</w:t>
            </w:r>
            <w:r>
              <w:rPr>
                <w:rFonts w:ascii="Times New Roman"/>
              </w:rPr>
              <w:tab/>
            </w:r>
            <w:r>
              <w:rPr>
                <w:spacing w:val="-5"/>
              </w:rPr>
              <w:t>11</w:t>
            </w:r>
          </w:hyperlink>
        </w:p>
        <w:p w14:paraId="1EF52310" w14:textId="77777777" w:rsidR="00FC355B" w:rsidRDefault="00026B34">
          <w:pPr>
            <w:pStyle w:val="TDC2"/>
            <w:tabs>
              <w:tab w:val="right" w:pos="9048"/>
            </w:tabs>
          </w:pPr>
          <w:hyperlink w:anchor="_TOC_250005" w:history="1">
            <w:r>
              <w:t>Amplificador</w:t>
            </w:r>
            <w:r>
              <w:rPr>
                <w:spacing w:val="-9"/>
              </w:rPr>
              <w:t xml:space="preserve"> </w:t>
            </w:r>
            <w:r>
              <w:t>de</w:t>
            </w:r>
            <w:r>
              <w:rPr>
                <w:spacing w:val="-9"/>
              </w:rPr>
              <w:t xml:space="preserve"> </w:t>
            </w:r>
            <w:r>
              <w:rPr>
                <w:spacing w:val="-4"/>
              </w:rPr>
              <w:t>error</w:t>
            </w:r>
            <w:r>
              <w:rPr>
                <w:rFonts w:ascii="Times New Roman"/>
              </w:rPr>
              <w:tab/>
            </w:r>
            <w:r>
              <w:rPr>
                <w:spacing w:val="-5"/>
              </w:rPr>
              <w:t>11</w:t>
            </w:r>
          </w:hyperlink>
        </w:p>
        <w:p w14:paraId="1EF52311" w14:textId="77777777" w:rsidR="00FC355B" w:rsidRDefault="00026B34">
          <w:pPr>
            <w:pStyle w:val="TDC2"/>
            <w:tabs>
              <w:tab w:val="right" w:pos="9048"/>
            </w:tabs>
          </w:pPr>
          <w:hyperlink w:anchor="_TOC_250004" w:history="1">
            <w:r>
              <w:rPr>
                <w:spacing w:val="-2"/>
              </w:rPr>
              <w:t>Estabilidad</w:t>
            </w:r>
            <w:r>
              <w:rPr>
                <w:rFonts w:ascii="Times New Roman"/>
              </w:rPr>
              <w:tab/>
            </w:r>
            <w:r>
              <w:rPr>
                <w:spacing w:val="-5"/>
              </w:rPr>
              <w:t>12</w:t>
            </w:r>
          </w:hyperlink>
        </w:p>
        <w:p w14:paraId="1EF52312" w14:textId="77777777" w:rsidR="00FC355B" w:rsidRDefault="00026B34">
          <w:pPr>
            <w:pStyle w:val="TDC2"/>
            <w:tabs>
              <w:tab w:val="right" w:pos="9048"/>
            </w:tabs>
          </w:pPr>
          <w:hyperlink w:anchor="_TOC_250003" w:history="1">
            <w:r>
              <w:rPr>
                <w:spacing w:val="-2"/>
              </w:rPr>
              <w:t>Perturbaciones</w:t>
            </w:r>
            <w:r>
              <w:rPr>
                <w:rFonts w:ascii="Times New Roman"/>
              </w:rPr>
              <w:tab/>
            </w:r>
            <w:r>
              <w:rPr>
                <w:spacing w:val="-5"/>
              </w:rPr>
              <w:t>12</w:t>
            </w:r>
          </w:hyperlink>
        </w:p>
        <w:p w14:paraId="1EF52313" w14:textId="77777777" w:rsidR="00FC355B" w:rsidRDefault="00026B34">
          <w:pPr>
            <w:pStyle w:val="TDC2"/>
            <w:tabs>
              <w:tab w:val="right" w:pos="9048"/>
            </w:tabs>
          </w:pPr>
          <w:hyperlink w:anchor="_TOC_250002" w:history="1">
            <w:r>
              <w:t>Características</w:t>
            </w:r>
            <w:r>
              <w:rPr>
                <w:spacing w:val="-9"/>
              </w:rPr>
              <w:t xml:space="preserve"> </w:t>
            </w:r>
            <w:r>
              <w:t>de</w:t>
            </w:r>
            <w:r>
              <w:rPr>
                <w:spacing w:val="-9"/>
              </w:rPr>
              <w:t xml:space="preserve"> </w:t>
            </w:r>
            <w:r>
              <w:t>la</w:t>
            </w:r>
            <w:r>
              <w:rPr>
                <w:spacing w:val="-9"/>
              </w:rPr>
              <w:t xml:space="preserve"> </w:t>
            </w:r>
            <w:r>
              <w:rPr>
                <w:spacing w:val="-2"/>
              </w:rPr>
              <w:t>Respuesta</w:t>
            </w:r>
            <w:r>
              <w:rPr>
                <w:rFonts w:ascii="Times New Roman" w:hAnsi="Times New Roman"/>
              </w:rPr>
              <w:tab/>
            </w:r>
            <w:r>
              <w:rPr>
                <w:spacing w:val="-5"/>
              </w:rPr>
              <w:t>13</w:t>
            </w:r>
          </w:hyperlink>
        </w:p>
        <w:p w14:paraId="1EF52314" w14:textId="77777777" w:rsidR="00FC355B" w:rsidRDefault="00026B34">
          <w:pPr>
            <w:pStyle w:val="TDC1"/>
            <w:tabs>
              <w:tab w:val="right" w:pos="9048"/>
            </w:tabs>
            <w:spacing w:before="64"/>
          </w:pPr>
          <w:hyperlink w:anchor="_TOC_250001" w:history="1">
            <w:r>
              <w:rPr>
                <w:spacing w:val="-2"/>
              </w:rPr>
              <w:t>Conclusión</w:t>
            </w:r>
            <w:r>
              <w:rPr>
                <w:rFonts w:ascii="Times New Roman" w:hAnsi="Times New Roman"/>
              </w:rPr>
              <w:tab/>
            </w:r>
            <w:r>
              <w:rPr>
                <w:spacing w:val="-5"/>
              </w:rPr>
              <w:t>15</w:t>
            </w:r>
          </w:hyperlink>
        </w:p>
        <w:p w14:paraId="1EF52315" w14:textId="77777777" w:rsidR="00FC355B" w:rsidRDefault="00026B34">
          <w:pPr>
            <w:pStyle w:val="TDC1"/>
            <w:tabs>
              <w:tab w:val="right" w:pos="9048"/>
            </w:tabs>
          </w:pPr>
          <w:hyperlink w:anchor="_TOC_250000" w:history="1">
            <w:r>
              <w:rPr>
                <w:spacing w:val="-2"/>
              </w:rPr>
              <w:t>Bibliografía</w:t>
            </w:r>
            <w:r>
              <w:rPr>
                <w:rFonts w:ascii="Times New Roman" w:hAnsi="Times New Roman"/>
              </w:rPr>
              <w:tab/>
            </w:r>
            <w:r>
              <w:rPr>
                <w:spacing w:val="-5"/>
              </w:rPr>
              <w:t>16</w:t>
            </w:r>
          </w:hyperlink>
        </w:p>
        <w:p w14:paraId="1EF52316" w14:textId="77777777" w:rsidR="00FC355B" w:rsidRDefault="00026B34">
          <w:r>
            <w:fldChar w:fldCharType="end"/>
          </w:r>
        </w:p>
      </w:sdtContent>
    </w:sdt>
    <w:p w14:paraId="1EF52317" w14:textId="77777777" w:rsidR="00FC355B" w:rsidRDefault="00FC355B">
      <w:pPr>
        <w:sectPr w:rsidR="00FC355B">
          <w:pgSz w:w="11920" w:h="16840"/>
          <w:pgMar w:top="1420" w:right="1417" w:bottom="280" w:left="1417" w:header="720" w:footer="720" w:gutter="0"/>
          <w:cols w:space="720"/>
        </w:sectPr>
      </w:pPr>
    </w:p>
    <w:p w14:paraId="1EF52318" w14:textId="77777777" w:rsidR="00FC355B" w:rsidRDefault="00026B34">
      <w:pPr>
        <w:pStyle w:val="Ttulo1"/>
      </w:pPr>
      <w:bookmarkStart w:id="0" w:name="_TOC_250017"/>
      <w:bookmarkEnd w:id="0"/>
      <w:r>
        <w:rPr>
          <w:spacing w:val="-2"/>
        </w:rPr>
        <w:lastRenderedPageBreak/>
        <w:t>Introducción</w:t>
      </w:r>
    </w:p>
    <w:p w14:paraId="1EF52319" w14:textId="77777777" w:rsidR="00FC355B" w:rsidRDefault="00026B34">
      <w:pPr>
        <w:pStyle w:val="Textoindependiente"/>
        <w:spacing w:before="301" w:line="278" w:lineRule="auto"/>
        <w:ind w:left="23" w:right="37"/>
        <w:jc w:val="both"/>
      </w:pPr>
      <w:r>
        <w:t>En el ámbito de las redes de computadoras, uno de los principales desafíos es garantizar una comunicación eficiente y estable entre los distintos equipos conectados a través de Internet. La transmisión de datos se enfrenta constantemente a limitaciones de ancho de banda, variaciones en la demanda, retardos y pérdidas de paquetes, lo que puede afectar directamente la calidad del servicio y la experiencia de los usuarios.</w:t>
      </w:r>
    </w:p>
    <w:p w14:paraId="1EF5231A" w14:textId="77777777" w:rsidR="00FC355B" w:rsidRDefault="00026B34">
      <w:pPr>
        <w:pStyle w:val="Textoindependiente"/>
        <w:spacing w:before="245" w:line="278" w:lineRule="auto"/>
        <w:ind w:left="23" w:right="43"/>
        <w:jc w:val="both"/>
      </w:pPr>
      <w:r>
        <w:t>El protocolo TCP (Transmission Control Protocol) incorpora un sistema de control de congestión que busca adaptar dinámicamente la velocidad de envío de datos en función</w:t>
      </w:r>
      <w:r>
        <w:rPr>
          <w:spacing w:val="80"/>
        </w:rPr>
        <w:t xml:space="preserve"> </w:t>
      </w:r>
      <w:r>
        <w:t>de las condiciones actuales de la red. Este mecanismo permite mantener el flujo de información dentro de parámetros aceptables, evitando tanto la saturación de los enlaces como la infrautilización de los recursos disponibles.</w:t>
      </w:r>
    </w:p>
    <w:p w14:paraId="1EF5231B" w14:textId="77777777" w:rsidR="00FC355B" w:rsidRDefault="00026B34">
      <w:pPr>
        <w:pStyle w:val="Textoindependiente"/>
        <w:spacing w:before="245" w:line="278" w:lineRule="auto"/>
        <w:ind w:left="23" w:right="39"/>
        <w:jc w:val="both"/>
      </w:pPr>
      <w:r>
        <w:t>El control de congestión de TCP puede ser interpretado como un sistema de control en</w:t>
      </w:r>
      <w:r>
        <w:rPr>
          <w:spacing w:val="40"/>
        </w:rPr>
        <w:t xml:space="preserve"> </w:t>
      </w:r>
      <w:r>
        <w:t>lazo cerrado, en el cual las decisiones de transmisión dependen de la retroalimentación que provee la propia red, a partir</w:t>
      </w:r>
      <w:r>
        <w:rPr>
          <w:spacing w:val="-4"/>
        </w:rPr>
        <w:t xml:space="preserve"> </w:t>
      </w:r>
      <w:r>
        <w:t>de</w:t>
      </w:r>
      <w:r>
        <w:rPr>
          <w:spacing w:val="-4"/>
        </w:rPr>
        <w:t xml:space="preserve"> </w:t>
      </w:r>
      <w:r>
        <w:t>indicadores</w:t>
      </w:r>
      <w:r>
        <w:rPr>
          <w:spacing w:val="-4"/>
        </w:rPr>
        <w:t xml:space="preserve"> </w:t>
      </w:r>
      <w:r>
        <w:t>como</w:t>
      </w:r>
      <w:r>
        <w:rPr>
          <w:spacing w:val="-4"/>
        </w:rPr>
        <w:t xml:space="preserve"> </w:t>
      </w:r>
      <w:r>
        <w:t>la</w:t>
      </w:r>
      <w:r>
        <w:rPr>
          <w:spacing w:val="-4"/>
        </w:rPr>
        <w:t xml:space="preserve"> </w:t>
      </w:r>
      <w:r>
        <w:t>pérdida</w:t>
      </w:r>
      <w:r>
        <w:rPr>
          <w:spacing w:val="-4"/>
        </w:rPr>
        <w:t xml:space="preserve"> </w:t>
      </w:r>
      <w:r>
        <w:t>de</w:t>
      </w:r>
      <w:r>
        <w:rPr>
          <w:spacing w:val="-4"/>
        </w:rPr>
        <w:t xml:space="preserve"> </w:t>
      </w:r>
      <w:r>
        <w:t>paquetes</w:t>
      </w:r>
      <w:r>
        <w:rPr>
          <w:spacing w:val="-4"/>
        </w:rPr>
        <w:t xml:space="preserve"> </w:t>
      </w:r>
      <w:r>
        <w:t>o</w:t>
      </w:r>
      <w:r>
        <w:rPr>
          <w:spacing w:val="-4"/>
        </w:rPr>
        <w:t xml:space="preserve"> </w:t>
      </w:r>
      <w:r>
        <w:t>el</w:t>
      </w:r>
      <w:r>
        <w:rPr>
          <w:spacing w:val="-4"/>
        </w:rPr>
        <w:t xml:space="preserve"> </w:t>
      </w:r>
      <w:r>
        <w:t>tiempo de respuesta. De esta forma, el protocolo ajusta de manera continua la ventana de envío con el objetivo de maximizar el rendimiento sin comprometer la estabilidad del sistema.</w:t>
      </w:r>
    </w:p>
    <w:p w14:paraId="1EF5231C" w14:textId="77777777" w:rsidR="00FC355B" w:rsidRDefault="00026B34">
      <w:pPr>
        <w:pStyle w:val="Textoindependiente"/>
        <w:spacing w:before="245" w:line="278" w:lineRule="auto"/>
        <w:ind w:left="23" w:right="37"/>
        <w:jc w:val="both"/>
      </w:pPr>
      <w:r>
        <w:t>El análisis de este sistema resulta de gran interés dentro de la Teoría de Control, ya que combina conceptos de estabilidad, error en estado estacionario, respuesta transitoria y robustez frente a perturbaciones, aplicados a un entorno real y masivo como lo es Internet. En este trabajo se estudiará la estructura del control de congestión</w:t>
      </w:r>
      <w:r>
        <w:rPr>
          <w:spacing w:val="-2"/>
        </w:rPr>
        <w:t xml:space="preserve"> </w:t>
      </w:r>
      <w:r>
        <w:t>de</w:t>
      </w:r>
      <w:r>
        <w:rPr>
          <w:spacing w:val="-2"/>
        </w:rPr>
        <w:t xml:space="preserve"> </w:t>
      </w:r>
      <w:r>
        <w:t>TCP</w:t>
      </w:r>
      <w:r>
        <w:rPr>
          <w:spacing w:val="-2"/>
        </w:rPr>
        <w:t xml:space="preserve"> </w:t>
      </w:r>
      <w:r>
        <w:t>y</w:t>
      </w:r>
      <w:r>
        <w:rPr>
          <w:spacing w:val="-2"/>
        </w:rPr>
        <w:t xml:space="preserve"> </w:t>
      </w:r>
      <w:r>
        <w:t>su funcionamiento general, identificando las variables relevantes y modelando su comportamiento desde la perspectiva de la ingeniería de control.</w:t>
      </w:r>
    </w:p>
    <w:p w14:paraId="1EF5231D" w14:textId="77777777" w:rsidR="00FC355B" w:rsidRDefault="00FC355B">
      <w:pPr>
        <w:pStyle w:val="Textoindependiente"/>
        <w:rPr>
          <w:sz w:val="20"/>
        </w:rPr>
      </w:pPr>
    </w:p>
    <w:p w14:paraId="1EF5231E" w14:textId="77777777" w:rsidR="00FC355B" w:rsidRDefault="00FC355B">
      <w:pPr>
        <w:pStyle w:val="Textoindependiente"/>
        <w:rPr>
          <w:sz w:val="20"/>
        </w:rPr>
      </w:pPr>
    </w:p>
    <w:p w14:paraId="1EF5231F" w14:textId="77777777" w:rsidR="00FC355B" w:rsidRDefault="00FC355B">
      <w:pPr>
        <w:pStyle w:val="Textoindependiente"/>
        <w:rPr>
          <w:sz w:val="20"/>
        </w:rPr>
      </w:pPr>
    </w:p>
    <w:p w14:paraId="1EF52320" w14:textId="77777777" w:rsidR="00FC355B" w:rsidRDefault="00FC355B">
      <w:pPr>
        <w:pStyle w:val="Textoindependiente"/>
        <w:rPr>
          <w:sz w:val="20"/>
        </w:rPr>
      </w:pPr>
    </w:p>
    <w:p w14:paraId="1EF52321" w14:textId="77777777" w:rsidR="00FC355B" w:rsidRDefault="00026B34">
      <w:pPr>
        <w:pStyle w:val="Textoindependiente"/>
        <w:spacing w:before="202"/>
        <w:rPr>
          <w:sz w:val="20"/>
        </w:rPr>
      </w:pPr>
      <w:r>
        <w:rPr>
          <w:noProof/>
          <w:sz w:val="20"/>
        </w:rPr>
        <w:drawing>
          <wp:anchor distT="0" distB="0" distL="0" distR="0" simplePos="0" relativeHeight="487588352" behindDoc="1" locked="0" layoutInCell="1" allowOverlap="1" wp14:anchorId="1EF523CA" wp14:editId="1EF523CB">
            <wp:simplePos x="0" y="0"/>
            <wp:positionH relativeFrom="page">
              <wp:posOffset>1219200</wp:posOffset>
            </wp:positionH>
            <wp:positionV relativeFrom="paragraph">
              <wp:posOffset>291096</wp:posOffset>
            </wp:positionV>
            <wp:extent cx="5074557" cy="205997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074557" cy="2059971"/>
                    </a:xfrm>
                    <a:prstGeom prst="rect">
                      <a:avLst/>
                    </a:prstGeom>
                  </pic:spPr>
                </pic:pic>
              </a:graphicData>
            </a:graphic>
          </wp:anchor>
        </w:drawing>
      </w:r>
    </w:p>
    <w:p w14:paraId="1EF52322" w14:textId="77777777" w:rsidR="00FC355B" w:rsidRDefault="00FC355B">
      <w:pPr>
        <w:pStyle w:val="Textoindependiente"/>
        <w:rPr>
          <w:sz w:val="20"/>
        </w:rPr>
        <w:sectPr w:rsidR="00FC355B">
          <w:pgSz w:w="11920" w:h="16840"/>
          <w:pgMar w:top="1420" w:right="1417" w:bottom="280" w:left="1417" w:header="720" w:footer="720" w:gutter="0"/>
          <w:cols w:space="720"/>
        </w:sectPr>
      </w:pPr>
    </w:p>
    <w:p w14:paraId="1EF52323" w14:textId="77777777" w:rsidR="00FC355B" w:rsidRDefault="00026B34">
      <w:pPr>
        <w:pStyle w:val="Ttulo1"/>
      </w:pPr>
      <w:bookmarkStart w:id="1" w:name="_TOC_250016"/>
      <w:bookmarkEnd w:id="1"/>
      <w:r>
        <w:rPr>
          <w:spacing w:val="-2"/>
        </w:rPr>
        <w:lastRenderedPageBreak/>
        <w:t>Objetivos</w:t>
      </w:r>
    </w:p>
    <w:p w14:paraId="1EF52324" w14:textId="77777777" w:rsidR="00FC355B" w:rsidRDefault="00026B34">
      <w:pPr>
        <w:pStyle w:val="Textoindependiente"/>
        <w:spacing w:before="301" w:line="278" w:lineRule="auto"/>
        <w:ind w:left="23" w:right="43"/>
        <w:jc w:val="both"/>
      </w:pPr>
      <w:r>
        <w:t>El objetivo de control que se quiere alcanzar es garantizar una transmisión de datos eficiente y estable en una conexión TCP, ajustando dinámicamente la ventana de congestión para adaptarse a las condiciones variables de la red.</w:t>
      </w:r>
    </w:p>
    <w:p w14:paraId="1EF52325" w14:textId="77777777" w:rsidR="00FC355B" w:rsidRDefault="00026B34">
      <w:pPr>
        <w:pStyle w:val="Textoindependiente"/>
        <w:spacing w:before="243"/>
        <w:ind w:left="23"/>
        <w:jc w:val="both"/>
      </w:pPr>
      <w:r>
        <w:t>De manera</w:t>
      </w:r>
      <w:r>
        <w:rPr>
          <w:spacing w:val="1"/>
        </w:rPr>
        <w:t xml:space="preserve"> </w:t>
      </w:r>
      <w:r>
        <w:t>específica,</w:t>
      </w:r>
      <w:r>
        <w:rPr>
          <w:spacing w:val="1"/>
        </w:rPr>
        <w:t xml:space="preserve"> </w:t>
      </w:r>
      <w:r>
        <w:t>se</w:t>
      </w:r>
      <w:r>
        <w:rPr>
          <w:spacing w:val="1"/>
        </w:rPr>
        <w:t xml:space="preserve"> </w:t>
      </w:r>
      <w:r>
        <w:rPr>
          <w:spacing w:val="-2"/>
        </w:rPr>
        <w:t>busca:</w:t>
      </w:r>
    </w:p>
    <w:p w14:paraId="1EF52326" w14:textId="77777777" w:rsidR="00FC355B" w:rsidRDefault="00FC355B">
      <w:pPr>
        <w:pStyle w:val="Textoindependiente"/>
        <w:spacing w:before="26"/>
      </w:pPr>
    </w:p>
    <w:p w14:paraId="1EF52327" w14:textId="77777777" w:rsidR="00FC355B" w:rsidRDefault="00026B34">
      <w:pPr>
        <w:pStyle w:val="Prrafodelista"/>
        <w:numPr>
          <w:ilvl w:val="0"/>
          <w:numId w:val="2"/>
        </w:numPr>
        <w:tabs>
          <w:tab w:val="left" w:pos="743"/>
        </w:tabs>
        <w:spacing w:before="1" w:line="280" w:lineRule="auto"/>
        <w:ind w:right="47"/>
      </w:pPr>
      <w:r>
        <w:t>Maximizar</w:t>
      </w:r>
      <w:r>
        <w:rPr>
          <w:spacing w:val="40"/>
        </w:rPr>
        <w:t xml:space="preserve"> </w:t>
      </w:r>
      <w:r>
        <w:t>el</w:t>
      </w:r>
      <w:r>
        <w:rPr>
          <w:spacing w:val="40"/>
        </w:rPr>
        <w:t xml:space="preserve"> </w:t>
      </w:r>
      <w:r>
        <w:t>aprovechamiento del ancho de banda disponible, evitando tanto la</w:t>
      </w:r>
      <w:r>
        <w:rPr>
          <w:spacing w:val="40"/>
        </w:rPr>
        <w:t xml:space="preserve"> </w:t>
      </w:r>
      <w:r>
        <w:t>saturación de los enlaces como la infrautilización de la red.</w:t>
      </w:r>
    </w:p>
    <w:p w14:paraId="1EF52328" w14:textId="77777777" w:rsidR="00FC355B" w:rsidRDefault="00026B34">
      <w:pPr>
        <w:pStyle w:val="Prrafodelista"/>
        <w:numPr>
          <w:ilvl w:val="0"/>
          <w:numId w:val="2"/>
        </w:numPr>
        <w:tabs>
          <w:tab w:val="left" w:pos="743"/>
        </w:tabs>
        <w:spacing w:line="280" w:lineRule="auto"/>
        <w:ind w:right="43"/>
      </w:pPr>
      <w:r>
        <w:t>Mantener la estabilidad del flujo de datos, reduciendo el impacto de pérdidas de paquetes y variaciones en el retardo.</w:t>
      </w:r>
    </w:p>
    <w:p w14:paraId="1EF52329" w14:textId="77777777" w:rsidR="00FC355B" w:rsidRDefault="00026B34">
      <w:pPr>
        <w:pStyle w:val="Prrafodelista"/>
        <w:numPr>
          <w:ilvl w:val="0"/>
          <w:numId w:val="2"/>
        </w:numPr>
        <w:tabs>
          <w:tab w:val="left" w:pos="743"/>
          <w:tab w:val="left" w:pos="1723"/>
          <w:tab w:val="left" w:pos="2110"/>
          <w:tab w:val="left" w:pos="2747"/>
        </w:tabs>
        <w:spacing w:line="280" w:lineRule="auto"/>
        <w:ind w:right="40"/>
      </w:pPr>
      <w:r>
        <w:rPr>
          <w:spacing w:val="-2"/>
        </w:rPr>
        <w:t>Regular</w:t>
      </w:r>
      <w:r>
        <w:tab/>
      </w:r>
      <w:r>
        <w:rPr>
          <w:spacing w:val="-6"/>
        </w:rPr>
        <w:t>la</w:t>
      </w:r>
      <w:r>
        <w:tab/>
      </w:r>
      <w:r>
        <w:rPr>
          <w:spacing w:val="-4"/>
        </w:rPr>
        <w:t>tasa</w:t>
      </w:r>
      <w:r>
        <w:tab/>
        <w:t>de</w:t>
      </w:r>
      <w:r>
        <w:rPr>
          <w:spacing w:val="80"/>
          <w:w w:val="150"/>
        </w:rPr>
        <w:t xml:space="preserve"> </w:t>
      </w:r>
      <w:r>
        <w:t>transmisión</w:t>
      </w:r>
      <w:r>
        <w:rPr>
          <w:spacing w:val="80"/>
          <w:w w:val="150"/>
        </w:rPr>
        <w:t xml:space="preserve"> </w:t>
      </w:r>
      <w:r>
        <w:t>de</w:t>
      </w:r>
      <w:r>
        <w:rPr>
          <w:spacing w:val="80"/>
          <w:w w:val="150"/>
        </w:rPr>
        <w:t xml:space="preserve"> </w:t>
      </w:r>
      <w:r>
        <w:t>manera</w:t>
      </w:r>
      <w:r>
        <w:rPr>
          <w:spacing w:val="80"/>
          <w:w w:val="150"/>
        </w:rPr>
        <w:t xml:space="preserve"> </w:t>
      </w:r>
      <w:r>
        <w:t>automática</w:t>
      </w:r>
      <w:r>
        <w:rPr>
          <w:spacing w:val="80"/>
          <w:w w:val="150"/>
        </w:rPr>
        <w:t xml:space="preserve"> </w:t>
      </w:r>
      <w:r>
        <w:t>a</w:t>
      </w:r>
      <w:r>
        <w:rPr>
          <w:spacing w:val="80"/>
          <w:w w:val="150"/>
        </w:rPr>
        <w:t xml:space="preserve"> </w:t>
      </w:r>
      <w:r>
        <w:t>través</w:t>
      </w:r>
      <w:r>
        <w:rPr>
          <w:spacing w:val="80"/>
          <w:w w:val="150"/>
        </w:rPr>
        <w:t xml:space="preserve"> </w:t>
      </w:r>
      <w:r>
        <w:t>de</w:t>
      </w:r>
      <w:r>
        <w:rPr>
          <w:spacing w:val="80"/>
          <w:w w:val="150"/>
        </w:rPr>
        <w:t xml:space="preserve"> </w:t>
      </w:r>
      <w:r>
        <w:t>la retroalimentación proporcionada por la red (ACKs, timeouts, variaciones en RTT).</w:t>
      </w:r>
    </w:p>
    <w:p w14:paraId="1EF5232A" w14:textId="77777777" w:rsidR="00FC355B" w:rsidRDefault="00026B34">
      <w:pPr>
        <w:pStyle w:val="Prrafodelista"/>
        <w:numPr>
          <w:ilvl w:val="0"/>
          <w:numId w:val="2"/>
        </w:numPr>
        <w:tabs>
          <w:tab w:val="left" w:pos="743"/>
        </w:tabs>
        <w:spacing w:line="316" w:lineRule="auto"/>
        <w:ind w:right="38"/>
      </w:pPr>
      <w:r>
        <w:t>Asegurar</w:t>
      </w:r>
      <w:r>
        <w:rPr>
          <w:spacing w:val="80"/>
        </w:rPr>
        <w:t xml:space="preserve"> </w:t>
      </w:r>
      <w:r>
        <w:t>la</w:t>
      </w:r>
      <w:r>
        <w:rPr>
          <w:spacing w:val="80"/>
        </w:rPr>
        <w:t xml:space="preserve"> </w:t>
      </w:r>
      <w:r>
        <w:t>calidad</w:t>
      </w:r>
      <w:r>
        <w:rPr>
          <w:spacing w:val="80"/>
        </w:rPr>
        <w:t xml:space="preserve"> </w:t>
      </w:r>
      <w:r>
        <w:t>de</w:t>
      </w:r>
      <w:r>
        <w:rPr>
          <w:spacing w:val="80"/>
        </w:rPr>
        <w:t xml:space="preserve"> </w:t>
      </w:r>
      <w:r>
        <w:t>la</w:t>
      </w:r>
      <w:r>
        <w:rPr>
          <w:spacing w:val="80"/>
        </w:rPr>
        <w:t xml:space="preserve"> </w:t>
      </w:r>
      <w:r>
        <w:t>comunicación</w:t>
      </w:r>
      <w:r>
        <w:rPr>
          <w:spacing w:val="80"/>
        </w:rPr>
        <w:t xml:space="preserve"> </w:t>
      </w:r>
      <w:r>
        <w:t>entre</w:t>
      </w:r>
      <w:r>
        <w:rPr>
          <w:spacing w:val="74"/>
        </w:rPr>
        <w:t xml:space="preserve"> </w:t>
      </w:r>
      <w:r>
        <w:t>los</w:t>
      </w:r>
      <w:r>
        <w:rPr>
          <w:spacing w:val="74"/>
        </w:rPr>
        <w:t xml:space="preserve"> </w:t>
      </w:r>
      <w:r>
        <w:t>extremos</w:t>
      </w:r>
      <w:r>
        <w:rPr>
          <w:spacing w:val="74"/>
        </w:rPr>
        <w:t xml:space="preserve"> </w:t>
      </w:r>
      <w:r>
        <w:t>de</w:t>
      </w:r>
      <w:r>
        <w:rPr>
          <w:spacing w:val="74"/>
        </w:rPr>
        <w:t xml:space="preserve"> </w:t>
      </w:r>
      <w:r>
        <w:t>la</w:t>
      </w:r>
      <w:r>
        <w:rPr>
          <w:spacing w:val="74"/>
        </w:rPr>
        <w:t xml:space="preserve"> </w:t>
      </w:r>
      <w:r>
        <w:t>conexión, logrando un equilibrio entre rendimiento y confiabilidad.</w:t>
      </w:r>
    </w:p>
    <w:p w14:paraId="1EF5232B" w14:textId="77777777" w:rsidR="00FC355B" w:rsidRDefault="00FC355B">
      <w:pPr>
        <w:pStyle w:val="Prrafodelista"/>
        <w:spacing w:line="316" w:lineRule="auto"/>
        <w:sectPr w:rsidR="00FC355B">
          <w:pgSz w:w="11920" w:h="16840"/>
          <w:pgMar w:top="1420" w:right="1417" w:bottom="280" w:left="1417" w:header="720" w:footer="720" w:gutter="0"/>
          <w:cols w:space="720"/>
        </w:sectPr>
      </w:pPr>
    </w:p>
    <w:p w14:paraId="1EF5232C" w14:textId="77777777" w:rsidR="00FC355B" w:rsidRDefault="00026B34">
      <w:pPr>
        <w:pStyle w:val="Ttulo1"/>
      </w:pPr>
      <w:bookmarkStart w:id="2" w:name="_TOC_250015"/>
      <w:bookmarkEnd w:id="2"/>
      <w:r>
        <w:rPr>
          <w:spacing w:val="-2"/>
        </w:rPr>
        <w:lastRenderedPageBreak/>
        <w:t>Alcance</w:t>
      </w:r>
    </w:p>
    <w:p w14:paraId="1EF5232D" w14:textId="77777777" w:rsidR="00FC355B" w:rsidRDefault="00FC355B">
      <w:pPr>
        <w:pStyle w:val="Textoindependiente"/>
        <w:spacing w:before="98"/>
        <w:rPr>
          <w:b/>
          <w:sz w:val="28"/>
        </w:rPr>
      </w:pPr>
    </w:p>
    <w:p w14:paraId="1EF5232E" w14:textId="77777777" w:rsidR="00FC355B" w:rsidRDefault="00026B34">
      <w:pPr>
        <w:pStyle w:val="Ttulo2"/>
      </w:pPr>
      <w:bookmarkStart w:id="3" w:name="_TOC_250014"/>
      <w:bookmarkEnd w:id="3"/>
      <w:r>
        <w:rPr>
          <w:spacing w:val="-2"/>
          <w:w w:val="105"/>
        </w:rPr>
        <w:t>Contexto</w:t>
      </w:r>
    </w:p>
    <w:p w14:paraId="1EF5232F" w14:textId="77777777" w:rsidR="00FC355B" w:rsidRDefault="00026B34">
      <w:pPr>
        <w:pStyle w:val="Textoindependiente"/>
        <w:spacing w:before="291" w:line="278" w:lineRule="auto"/>
        <w:ind w:left="23" w:right="41"/>
        <w:jc w:val="both"/>
      </w:pPr>
      <w:r>
        <w:t>El sistema de transmisión de datos en redes de computadoras se basa en el uso del protocolo TCP, que constituye uno de los pilares fundamentales de Internet. Su función principal es asegurar la entrega confiable de información entre dos extremos de comunicación, organizando los datos en segmentos y confirmando su recepción.</w:t>
      </w:r>
    </w:p>
    <w:p w14:paraId="1EF52330" w14:textId="77777777" w:rsidR="00FC355B" w:rsidRDefault="00026B34">
      <w:pPr>
        <w:pStyle w:val="Textoindependiente"/>
        <w:spacing w:before="244" w:line="278" w:lineRule="auto"/>
        <w:ind w:left="23" w:right="40"/>
        <w:jc w:val="both"/>
      </w:pPr>
      <w:r>
        <w:t>En este trabajo se considera el caso de una única conexión TCP entre dos hosts de comunicación, en la cual el objetivo del sistema de control es ajustar dinámicamente la ventana de congestión para maximizar la cantidad de datos transmitidos de manera estable y confiable. Si bien el análisis se centra en una sola conexión, es importante destacar que la red es un entorno compartido: la presencia de otros usuarios, variaciones en el ancho de banda o errores de transmisión constituyen perturbaciones externas qu</w:t>
      </w:r>
      <w:r>
        <w:t>e influyen en el desempeño y forman parte del escenario real en el que opera el protocolo.</w:t>
      </w:r>
    </w:p>
    <w:p w14:paraId="1EF52331" w14:textId="77777777" w:rsidR="00FC355B" w:rsidRDefault="00FC355B">
      <w:pPr>
        <w:pStyle w:val="Textoindependiente"/>
        <w:spacing w:before="113"/>
      </w:pPr>
    </w:p>
    <w:p w14:paraId="1EF52332" w14:textId="77777777" w:rsidR="00FC355B" w:rsidRDefault="00026B34">
      <w:pPr>
        <w:pStyle w:val="Ttulo2"/>
      </w:pPr>
      <w:bookmarkStart w:id="4" w:name="_TOC_250013"/>
      <w:r>
        <w:t>Puntos</w:t>
      </w:r>
      <w:r>
        <w:rPr>
          <w:spacing w:val="5"/>
        </w:rPr>
        <w:t xml:space="preserve"> </w:t>
      </w:r>
      <w:r>
        <w:t>de</w:t>
      </w:r>
      <w:r>
        <w:rPr>
          <w:spacing w:val="5"/>
        </w:rPr>
        <w:t xml:space="preserve"> </w:t>
      </w:r>
      <w:r>
        <w:t>interconexión</w:t>
      </w:r>
      <w:r>
        <w:rPr>
          <w:spacing w:val="5"/>
        </w:rPr>
        <w:t xml:space="preserve"> </w:t>
      </w:r>
      <w:r>
        <w:t>con</w:t>
      </w:r>
      <w:r>
        <w:rPr>
          <w:spacing w:val="5"/>
        </w:rPr>
        <w:t xml:space="preserve"> </w:t>
      </w:r>
      <w:r>
        <w:t>el</w:t>
      </w:r>
      <w:r>
        <w:rPr>
          <w:spacing w:val="5"/>
        </w:rPr>
        <w:t xml:space="preserve"> </w:t>
      </w:r>
      <w:r>
        <w:t>mundo</w:t>
      </w:r>
      <w:r>
        <w:rPr>
          <w:spacing w:val="6"/>
        </w:rPr>
        <w:t xml:space="preserve"> </w:t>
      </w:r>
      <w:bookmarkEnd w:id="4"/>
      <w:r>
        <w:rPr>
          <w:spacing w:val="-2"/>
        </w:rPr>
        <w:t>exterior</w:t>
      </w:r>
    </w:p>
    <w:p w14:paraId="1EF52333" w14:textId="77777777" w:rsidR="00FC355B" w:rsidRDefault="00026B34">
      <w:pPr>
        <w:pStyle w:val="Textoindependiente"/>
        <w:spacing w:before="292" w:line="278" w:lineRule="auto"/>
        <w:ind w:left="23" w:right="35"/>
        <w:jc w:val="both"/>
      </w:pPr>
      <w:r>
        <w:t>El sistema de control de congestión se encuentra en interacción constante con el entorno de red. Entre sus principales puntos de interconexión se destacan:</w:t>
      </w:r>
    </w:p>
    <w:p w14:paraId="1EF52334" w14:textId="77777777" w:rsidR="00FC355B" w:rsidRDefault="00026B34">
      <w:pPr>
        <w:pStyle w:val="Prrafodelista"/>
        <w:numPr>
          <w:ilvl w:val="0"/>
          <w:numId w:val="2"/>
        </w:numPr>
        <w:tabs>
          <w:tab w:val="left" w:pos="743"/>
        </w:tabs>
        <w:spacing w:before="242" w:line="278" w:lineRule="auto"/>
        <w:ind w:right="36"/>
        <w:jc w:val="both"/>
      </w:pPr>
      <w:r>
        <w:t>Aplicaciones de usuario: Son las que generan el flujo de datos (por ejemplo, navegadores, sistemas de streaming o transferencias de archivos). Estas aplicaciones dependen directamente del rendimiento de TCP para ofrecer una experiencia de calidad.</w:t>
      </w:r>
    </w:p>
    <w:p w14:paraId="1EF52335" w14:textId="77777777" w:rsidR="00FC355B" w:rsidRDefault="00026B34">
      <w:pPr>
        <w:pStyle w:val="Prrafodelista"/>
        <w:numPr>
          <w:ilvl w:val="0"/>
          <w:numId w:val="2"/>
        </w:numPr>
        <w:tabs>
          <w:tab w:val="left" w:pos="743"/>
        </w:tabs>
        <w:spacing w:before="4" w:line="278" w:lineRule="auto"/>
        <w:ind w:right="39"/>
        <w:jc w:val="both"/>
      </w:pPr>
      <w:r>
        <w:t>La red de comunicación: Incluye los enlaces físicos y lógicos, routers e infraestructuras</w:t>
      </w:r>
      <w:r>
        <w:rPr>
          <w:spacing w:val="40"/>
        </w:rPr>
        <w:t xml:space="preserve"> </w:t>
      </w:r>
      <w:r>
        <w:t>intermedias</w:t>
      </w:r>
      <w:r>
        <w:rPr>
          <w:spacing w:val="40"/>
        </w:rPr>
        <w:t xml:space="preserve"> </w:t>
      </w:r>
      <w:r>
        <w:t>que</w:t>
      </w:r>
      <w:r>
        <w:rPr>
          <w:spacing w:val="40"/>
        </w:rPr>
        <w:t xml:space="preserve"> </w:t>
      </w:r>
      <w:r>
        <w:t>transportan</w:t>
      </w:r>
      <w:r>
        <w:rPr>
          <w:spacing w:val="40"/>
        </w:rPr>
        <w:t xml:space="preserve"> </w:t>
      </w:r>
      <w:r>
        <w:t>los</w:t>
      </w:r>
      <w:r>
        <w:rPr>
          <w:spacing w:val="40"/>
        </w:rPr>
        <w:t xml:space="preserve"> </w:t>
      </w:r>
      <w:r>
        <w:t>paquetes.</w:t>
      </w:r>
      <w:r>
        <w:rPr>
          <w:spacing w:val="40"/>
        </w:rPr>
        <w:t xml:space="preserve"> </w:t>
      </w:r>
      <w:r>
        <w:t>Es</w:t>
      </w:r>
      <w:r>
        <w:rPr>
          <w:spacing w:val="40"/>
        </w:rPr>
        <w:t xml:space="preserve"> </w:t>
      </w:r>
      <w:r>
        <w:t xml:space="preserve">en este medio donde aparecen las limitaciones de capacidad y las perturbaciones que afectan al </w:t>
      </w:r>
      <w:r>
        <w:rPr>
          <w:spacing w:val="-2"/>
        </w:rPr>
        <w:t>sistema.</w:t>
      </w:r>
    </w:p>
    <w:p w14:paraId="1EF52336" w14:textId="77777777" w:rsidR="00FC355B" w:rsidRDefault="00026B34">
      <w:pPr>
        <w:pStyle w:val="Prrafodelista"/>
        <w:numPr>
          <w:ilvl w:val="0"/>
          <w:numId w:val="2"/>
        </w:numPr>
        <w:tabs>
          <w:tab w:val="left" w:pos="743"/>
        </w:tabs>
        <w:spacing w:before="4" w:line="278" w:lineRule="auto"/>
        <w:ind w:right="40"/>
        <w:jc w:val="both"/>
      </w:pPr>
      <w:r>
        <w:t>El</w:t>
      </w:r>
      <w:r>
        <w:rPr>
          <w:spacing w:val="40"/>
        </w:rPr>
        <w:t xml:space="preserve"> </w:t>
      </w:r>
      <w:r>
        <w:t>receptor</w:t>
      </w:r>
      <w:r>
        <w:rPr>
          <w:spacing w:val="40"/>
        </w:rPr>
        <w:t xml:space="preserve"> </w:t>
      </w:r>
      <w:r>
        <w:t>de</w:t>
      </w:r>
      <w:r>
        <w:rPr>
          <w:spacing w:val="40"/>
        </w:rPr>
        <w:t xml:space="preserve"> </w:t>
      </w:r>
      <w:r>
        <w:t>datos:</w:t>
      </w:r>
      <w:r>
        <w:rPr>
          <w:spacing w:val="40"/>
        </w:rPr>
        <w:t xml:space="preserve"> </w:t>
      </w:r>
      <w:r>
        <w:t>Actúa</w:t>
      </w:r>
      <w:r>
        <w:rPr>
          <w:spacing w:val="40"/>
        </w:rPr>
        <w:t xml:space="preserve"> </w:t>
      </w:r>
      <w:r>
        <w:t>como contraparte en la comunicación, enviando acuses de recibo (ACKs) que constituyen la principal forma de retroalimentación que utiliza el emisor para ajustar su ritmo de transmisión.</w:t>
      </w:r>
    </w:p>
    <w:p w14:paraId="1EF52337" w14:textId="77777777" w:rsidR="00FC355B" w:rsidRDefault="00FC355B">
      <w:pPr>
        <w:pStyle w:val="Textoindependiente"/>
        <w:spacing w:before="110"/>
      </w:pPr>
    </w:p>
    <w:p w14:paraId="1EF52338" w14:textId="77777777" w:rsidR="00FC355B" w:rsidRDefault="00026B34">
      <w:pPr>
        <w:pStyle w:val="Ttulo2"/>
      </w:pPr>
      <w:bookmarkStart w:id="5" w:name="_TOC_250012"/>
      <w:r>
        <w:t>Estructura</w:t>
      </w:r>
      <w:r>
        <w:rPr>
          <w:spacing w:val="7"/>
        </w:rPr>
        <w:t xml:space="preserve"> </w:t>
      </w:r>
      <w:r>
        <w:t>general</w:t>
      </w:r>
      <w:r>
        <w:rPr>
          <w:spacing w:val="7"/>
        </w:rPr>
        <w:t xml:space="preserve"> </w:t>
      </w:r>
      <w:r>
        <w:t>del</w:t>
      </w:r>
      <w:r>
        <w:rPr>
          <w:spacing w:val="7"/>
        </w:rPr>
        <w:t xml:space="preserve"> </w:t>
      </w:r>
      <w:bookmarkEnd w:id="5"/>
      <w:r>
        <w:rPr>
          <w:spacing w:val="-2"/>
        </w:rPr>
        <w:t>sistema</w:t>
      </w:r>
    </w:p>
    <w:p w14:paraId="1EF52339" w14:textId="77777777" w:rsidR="00FC355B" w:rsidRDefault="00026B34">
      <w:pPr>
        <w:pStyle w:val="Textoindependiente"/>
        <w:spacing w:before="291" w:line="278" w:lineRule="auto"/>
        <w:ind w:left="23" w:right="41"/>
        <w:jc w:val="both"/>
      </w:pPr>
      <w:r>
        <w:t>El sistema de control de congestión en TCP puede entenderse como un sistema de lazo cerrado. La variable de salida es el nivel de utilización de la red (que se refleja en indicadores como pérdidas de paquetes o tiempos de respuesta), mientras que la variable de entrada es la tasa de envío de datos determinada por la ventana de congestión.</w:t>
      </w:r>
    </w:p>
    <w:p w14:paraId="1EF5233A" w14:textId="77777777" w:rsidR="00FC355B" w:rsidRDefault="00026B34">
      <w:pPr>
        <w:pStyle w:val="Textoindependiente"/>
        <w:spacing w:before="244" w:line="278" w:lineRule="auto"/>
        <w:ind w:left="23" w:right="36"/>
        <w:jc w:val="both"/>
      </w:pPr>
      <w:r>
        <w:t>La retroalimentación se obtiene a partir de señales implícitas del</w:t>
      </w:r>
      <w:r>
        <w:rPr>
          <w:spacing w:val="-8"/>
        </w:rPr>
        <w:t xml:space="preserve"> </w:t>
      </w:r>
      <w:r>
        <w:t>entorno,</w:t>
      </w:r>
      <w:r>
        <w:rPr>
          <w:spacing w:val="-8"/>
        </w:rPr>
        <w:t xml:space="preserve"> </w:t>
      </w:r>
      <w:r>
        <w:t>principalmente los</w:t>
      </w:r>
      <w:r>
        <w:rPr>
          <w:spacing w:val="20"/>
        </w:rPr>
        <w:t xml:space="preserve"> </w:t>
      </w:r>
      <w:r>
        <w:t>ACKs que confirman la entrega correcta y, en casos adversos, la detección de pérdidas o retrasos excesivos. Estas señales permiten calcular el error respecto a un nivel de utilización deseado y, a partir de este, ajustar dinámicamente el ritmo de transmisión.</w:t>
      </w:r>
    </w:p>
    <w:p w14:paraId="1EF5233B" w14:textId="77777777" w:rsidR="00FC355B" w:rsidRDefault="00FC355B">
      <w:pPr>
        <w:pStyle w:val="Textoindependiente"/>
        <w:spacing w:line="278" w:lineRule="auto"/>
        <w:jc w:val="both"/>
        <w:sectPr w:rsidR="00FC355B">
          <w:pgSz w:w="11920" w:h="16840"/>
          <w:pgMar w:top="1420" w:right="1417" w:bottom="280" w:left="1417" w:header="720" w:footer="720" w:gutter="0"/>
          <w:cols w:space="720"/>
        </w:sectPr>
      </w:pPr>
    </w:p>
    <w:p w14:paraId="1EF5233C" w14:textId="77777777" w:rsidR="00FC355B" w:rsidRDefault="00026B34">
      <w:pPr>
        <w:pStyle w:val="Textoindependiente"/>
        <w:spacing w:before="83" w:line="278" w:lineRule="auto"/>
        <w:ind w:left="23" w:right="43"/>
        <w:jc w:val="both"/>
      </w:pPr>
      <w:r>
        <w:lastRenderedPageBreak/>
        <w:t>En este análisis, se consideran como perturbaciones externas factores tales como el</w:t>
      </w:r>
      <w:r>
        <w:rPr>
          <w:spacing w:val="40"/>
        </w:rPr>
        <w:t xml:space="preserve"> </w:t>
      </w:r>
      <w:r>
        <w:t>tráfico de otros usuarios, la variabilidad del ancho de banda disponible, entre otros.</w:t>
      </w:r>
    </w:p>
    <w:p w14:paraId="1EF5233D" w14:textId="77777777" w:rsidR="00FC355B" w:rsidRDefault="00FC355B">
      <w:pPr>
        <w:pStyle w:val="Textoindependiente"/>
        <w:spacing w:before="108"/>
      </w:pPr>
    </w:p>
    <w:p w14:paraId="1EF5233E" w14:textId="77777777" w:rsidR="00FC355B" w:rsidRDefault="00026B34">
      <w:pPr>
        <w:pStyle w:val="Ttulo2"/>
        <w:jc w:val="both"/>
      </w:pPr>
      <w:bookmarkStart w:id="6" w:name="_TOC_250011"/>
      <w:r>
        <w:rPr>
          <w:spacing w:val="-2"/>
          <w:w w:val="105"/>
        </w:rPr>
        <w:t>Diagrama</w:t>
      </w:r>
      <w:r>
        <w:rPr>
          <w:spacing w:val="-16"/>
          <w:w w:val="105"/>
        </w:rPr>
        <w:t xml:space="preserve"> </w:t>
      </w:r>
      <w:r>
        <w:rPr>
          <w:spacing w:val="-2"/>
          <w:w w:val="105"/>
        </w:rPr>
        <w:t>de</w:t>
      </w:r>
      <w:r>
        <w:rPr>
          <w:spacing w:val="-15"/>
          <w:w w:val="105"/>
        </w:rPr>
        <w:t xml:space="preserve"> </w:t>
      </w:r>
      <w:r>
        <w:rPr>
          <w:spacing w:val="-2"/>
          <w:w w:val="105"/>
        </w:rPr>
        <w:t>Bloques</w:t>
      </w:r>
      <w:r>
        <w:rPr>
          <w:spacing w:val="-15"/>
          <w:w w:val="105"/>
        </w:rPr>
        <w:t xml:space="preserve"> </w:t>
      </w:r>
      <w:r>
        <w:rPr>
          <w:spacing w:val="-2"/>
          <w:w w:val="105"/>
        </w:rPr>
        <w:t>y</w:t>
      </w:r>
      <w:r>
        <w:rPr>
          <w:spacing w:val="-15"/>
          <w:w w:val="105"/>
        </w:rPr>
        <w:t xml:space="preserve"> </w:t>
      </w:r>
      <w:r>
        <w:rPr>
          <w:spacing w:val="-2"/>
          <w:w w:val="105"/>
        </w:rPr>
        <w:t>Elementos</w:t>
      </w:r>
      <w:r>
        <w:rPr>
          <w:spacing w:val="-15"/>
          <w:w w:val="105"/>
        </w:rPr>
        <w:t xml:space="preserve"> </w:t>
      </w:r>
      <w:r>
        <w:rPr>
          <w:spacing w:val="-2"/>
          <w:w w:val="105"/>
        </w:rPr>
        <w:t>del</w:t>
      </w:r>
      <w:r>
        <w:rPr>
          <w:spacing w:val="-16"/>
          <w:w w:val="105"/>
        </w:rPr>
        <w:t xml:space="preserve"> </w:t>
      </w:r>
      <w:bookmarkEnd w:id="6"/>
      <w:r>
        <w:rPr>
          <w:spacing w:val="-2"/>
          <w:w w:val="105"/>
        </w:rPr>
        <w:t>Sistema</w:t>
      </w:r>
    </w:p>
    <w:p w14:paraId="1EF5233F" w14:textId="77777777" w:rsidR="00FC355B" w:rsidRDefault="00026B34">
      <w:pPr>
        <w:pStyle w:val="Textoindependiente"/>
        <w:spacing w:before="164"/>
        <w:rPr>
          <w:b/>
          <w:sz w:val="20"/>
        </w:rPr>
      </w:pPr>
      <w:r>
        <w:rPr>
          <w:b/>
          <w:noProof/>
          <w:sz w:val="20"/>
        </w:rPr>
        <w:drawing>
          <wp:anchor distT="0" distB="0" distL="0" distR="0" simplePos="0" relativeHeight="487588864" behindDoc="1" locked="0" layoutInCell="1" allowOverlap="1" wp14:anchorId="1EF523CC" wp14:editId="1EF523CD">
            <wp:simplePos x="0" y="0"/>
            <wp:positionH relativeFrom="page">
              <wp:posOffset>1040712</wp:posOffset>
            </wp:positionH>
            <wp:positionV relativeFrom="paragraph">
              <wp:posOffset>267442</wp:posOffset>
            </wp:positionV>
            <wp:extent cx="5498893" cy="185785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498893" cy="1857851"/>
                    </a:xfrm>
                    <a:prstGeom prst="rect">
                      <a:avLst/>
                    </a:prstGeom>
                  </pic:spPr>
                </pic:pic>
              </a:graphicData>
            </a:graphic>
          </wp:anchor>
        </w:drawing>
      </w:r>
    </w:p>
    <w:p w14:paraId="1EF52340" w14:textId="77777777" w:rsidR="00FC355B" w:rsidRDefault="00FC355B">
      <w:pPr>
        <w:pStyle w:val="Textoindependiente"/>
        <w:rPr>
          <w:b/>
          <w:sz w:val="28"/>
        </w:rPr>
      </w:pPr>
    </w:p>
    <w:p w14:paraId="1EF52341" w14:textId="77777777" w:rsidR="00FC355B" w:rsidRDefault="00FC355B">
      <w:pPr>
        <w:pStyle w:val="Textoindependiente"/>
        <w:rPr>
          <w:b/>
          <w:sz w:val="28"/>
        </w:rPr>
      </w:pPr>
    </w:p>
    <w:p w14:paraId="1EF52342" w14:textId="77777777" w:rsidR="00FC355B" w:rsidRDefault="00FC355B">
      <w:pPr>
        <w:pStyle w:val="Textoindependiente"/>
        <w:spacing w:before="30"/>
        <w:rPr>
          <w:b/>
          <w:sz w:val="28"/>
        </w:rPr>
      </w:pPr>
    </w:p>
    <w:p w14:paraId="1EF52343" w14:textId="77777777" w:rsidR="00FC355B" w:rsidRDefault="00026B34">
      <w:pPr>
        <w:spacing w:before="1" w:line="278" w:lineRule="auto"/>
        <w:ind w:left="23" w:right="37"/>
        <w:jc w:val="both"/>
        <w:rPr>
          <w:sz w:val="20"/>
        </w:rPr>
      </w:pPr>
      <w:r>
        <w:rPr>
          <w:sz w:val="20"/>
        </w:rPr>
        <w:t>El mecanismo de control de congestión de TCP Cubic puede interpretarse como un sistema de control</w:t>
      </w:r>
      <w:r>
        <w:rPr>
          <w:spacing w:val="17"/>
          <w:sz w:val="20"/>
        </w:rPr>
        <w:t xml:space="preserve"> </w:t>
      </w:r>
      <w:r>
        <w:rPr>
          <w:sz w:val="20"/>
        </w:rPr>
        <w:t>en</w:t>
      </w:r>
      <w:r>
        <w:rPr>
          <w:spacing w:val="17"/>
          <w:sz w:val="20"/>
        </w:rPr>
        <w:t xml:space="preserve"> </w:t>
      </w:r>
      <w:r>
        <w:rPr>
          <w:sz w:val="20"/>
        </w:rPr>
        <w:t>lazo</w:t>
      </w:r>
      <w:r>
        <w:rPr>
          <w:spacing w:val="17"/>
          <w:sz w:val="20"/>
        </w:rPr>
        <w:t xml:space="preserve"> </w:t>
      </w:r>
      <w:r>
        <w:rPr>
          <w:sz w:val="20"/>
        </w:rPr>
        <w:t>cerrado,</w:t>
      </w:r>
      <w:r>
        <w:rPr>
          <w:spacing w:val="17"/>
          <w:sz w:val="20"/>
        </w:rPr>
        <w:t xml:space="preserve"> </w:t>
      </w:r>
      <w:r>
        <w:rPr>
          <w:sz w:val="20"/>
        </w:rPr>
        <w:t>donde</w:t>
      </w:r>
      <w:r>
        <w:rPr>
          <w:spacing w:val="17"/>
          <w:sz w:val="20"/>
        </w:rPr>
        <w:t xml:space="preserve"> </w:t>
      </w:r>
      <w:r>
        <w:rPr>
          <w:sz w:val="20"/>
        </w:rPr>
        <w:t>la</w:t>
      </w:r>
      <w:r>
        <w:rPr>
          <w:spacing w:val="17"/>
          <w:sz w:val="20"/>
        </w:rPr>
        <w:t xml:space="preserve"> </w:t>
      </w:r>
      <w:r>
        <w:rPr>
          <w:sz w:val="20"/>
        </w:rPr>
        <w:t>variable</w:t>
      </w:r>
      <w:r>
        <w:rPr>
          <w:spacing w:val="17"/>
          <w:sz w:val="20"/>
        </w:rPr>
        <w:t xml:space="preserve"> </w:t>
      </w:r>
      <w:r>
        <w:rPr>
          <w:sz w:val="20"/>
        </w:rPr>
        <w:t>manipulada</w:t>
      </w:r>
      <w:r>
        <w:rPr>
          <w:spacing w:val="17"/>
          <w:sz w:val="20"/>
        </w:rPr>
        <w:t xml:space="preserve"> </w:t>
      </w:r>
      <w:r>
        <w:rPr>
          <w:sz w:val="20"/>
        </w:rPr>
        <w:t>es el tamaño de la ventana de congestión y la variable controlada es la tasa efectiva de transmisión o utilización de la red.</w:t>
      </w:r>
    </w:p>
    <w:p w14:paraId="1EF52344" w14:textId="77777777" w:rsidR="00FC355B" w:rsidRDefault="00026B34">
      <w:pPr>
        <w:spacing w:before="2" w:line="278" w:lineRule="auto"/>
        <w:ind w:left="23" w:right="36"/>
        <w:jc w:val="both"/>
        <w:rPr>
          <w:sz w:val="20"/>
        </w:rPr>
      </w:pPr>
      <w:r>
        <w:rPr>
          <w:sz w:val="20"/>
        </w:rPr>
        <w:t>El objetivo del sistema es mantener un flujo de datos estable y eficiente, maximizando el uso del ancho de banda disponible sin provocar congestión.</w:t>
      </w:r>
    </w:p>
    <w:p w14:paraId="1EF52345" w14:textId="77777777" w:rsidR="00FC355B" w:rsidRDefault="00FC355B">
      <w:pPr>
        <w:pStyle w:val="Textoindependiente"/>
        <w:spacing w:before="51"/>
        <w:rPr>
          <w:sz w:val="20"/>
        </w:rPr>
      </w:pPr>
    </w:p>
    <w:p w14:paraId="1EF52346" w14:textId="77777777" w:rsidR="00FC355B" w:rsidRDefault="00026B34">
      <w:pPr>
        <w:pStyle w:val="Ttulo3"/>
        <w:ind w:left="23" w:firstLine="0"/>
        <w:jc w:val="both"/>
      </w:pPr>
      <w:bookmarkStart w:id="7" w:name="_TOC_250010"/>
      <w:r>
        <w:t>Estructura</w:t>
      </w:r>
      <w:r>
        <w:rPr>
          <w:spacing w:val="11"/>
        </w:rPr>
        <w:t xml:space="preserve"> </w:t>
      </w:r>
      <w:r>
        <w:t>del</w:t>
      </w:r>
      <w:r>
        <w:rPr>
          <w:spacing w:val="11"/>
        </w:rPr>
        <w:t xml:space="preserve"> </w:t>
      </w:r>
      <w:r>
        <w:t>sistema</w:t>
      </w:r>
      <w:r>
        <w:rPr>
          <w:spacing w:val="11"/>
        </w:rPr>
        <w:t xml:space="preserve"> </w:t>
      </w:r>
      <w:r>
        <w:t>de</w:t>
      </w:r>
      <w:r>
        <w:rPr>
          <w:spacing w:val="11"/>
        </w:rPr>
        <w:t xml:space="preserve"> </w:t>
      </w:r>
      <w:bookmarkEnd w:id="7"/>
      <w:r>
        <w:rPr>
          <w:spacing w:val="-2"/>
        </w:rPr>
        <w:t>control</w:t>
      </w:r>
    </w:p>
    <w:p w14:paraId="1EF52347" w14:textId="77777777" w:rsidR="00FC355B" w:rsidRDefault="00FC355B">
      <w:pPr>
        <w:pStyle w:val="Textoindependiente"/>
        <w:spacing w:before="6"/>
        <w:rPr>
          <w:b/>
          <w:sz w:val="24"/>
        </w:rPr>
      </w:pPr>
    </w:p>
    <w:p w14:paraId="1EF52348" w14:textId="77777777" w:rsidR="00FC355B" w:rsidRDefault="00026B34">
      <w:pPr>
        <w:pStyle w:val="Ttulo4"/>
        <w:jc w:val="both"/>
        <w:rPr>
          <w:b w:val="0"/>
        </w:rPr>
      </w:pPr>
      <w:r>
        <w:rPr>
          <w:u w:val="thick"/>
        </w:rPr>
        <w:t>Entrada</w:t>
      </w:r>
      <w:r>
        <w:rPr>
          <w:spacing w:val="-3"/>
          <w:u w:val="thick"/>
        </w:rPr>
        <w:t xml:space="preserve"> </w:t>
      </w:r>
      <w:r>
        <w:rPr>
          <w:u w:val="thick"/>
        </w:rPr>
        <w:t>de</w:t>
      </w:r>
      <w:r>
        <w:rPr>
          <w:spacing w:val="-3"/>
          <w:u w:val="thick"/>
        </w:rPr>
        <w:t xml:space="preserve"> </w:t>
      </w:r>
      <w:r>
        <w:rPr>
          <w:u w:val="thick"/>
        </w:rPr>
        <w:t>referencia</w:t>
      </w:r>
      <w:r>
        <w:rPr>
          <w:spacing w:val="-2"/>
          <w:u w:val="thick"/>
        </w:rPr>
        <w:t xml:space="preserve"> </w:t>
      </w:r>
      <w:r>
        <w:rPr>
          <w:rFonts w:ascii="Arial" w:hAnsi="Arial"/>
          <w:spacing w:val="-2"/>
          <w:u w:val="thick"/>
        </w:rPr>
        <w:t>θ</w:t>
      </w:r>
      <w:r>
        <w:rPr>
          <w:spacing w:val="-2"/>
          <w:u w:val="thick"/>
        </w:rPr>
        <w:t>i(t)</w:t>
      </w:r>
      <w:r>
        <w:rPr>
          <w:b w:val="0"/>
          <w:spacing w:val="-2"/>
          <w:u w:val="thick"/>
        </w:rPr>
        <w:t>:</w:t>
      </w:r>
    </w:p>
    <w:p w14:paraId="1EF52349" w14:textId="77777777" w:rsidR="00FC355B" w:rsidRDefault="00026B34">
      <w:pPr>
        <w:pStyle w:val="Textoindependiente"/>
        <w:spacing w:before="42" w:line="278" w:lineRule="auto"/>
        <w:ind w:left="23" w:right="42"/>
        <w:jc w:val="both"/>
      </w:pPr>
      <w:r>
        <w:t>Representa la tasa de transmisión</w:t>
      </w:r>
      <w:r>
        <w:rPr>
          <w:spacing w:val="-5"/>
        </w:rPr>
        <w:t xml:space="preserve"> </w:t>
      </w:r>
      <w:r>
        <w:t>deseada</w:t>
      </w:r>
      <w:r>
        <w:rPr>
          <w:spacing w:val="-5"/>
        </w:rPr>
        <w:t xml:space="preserve"> </w:t>
      </w:r>
      <w:r>
        <w:t>o</w:t>
      </w:r>
      <w:r>
        <w:rPr>
          <w:spacing w:val="-5"/>
        </w:rPr>
        <w:t xml:space="preserve"> </w:t>
      </w:r>
      <w:r>
        <w:t>el</w:t>
      </w:r>
      <w:r>
        <w:rPr>
          <w:spacing w:val="-5"/>
        </w:rPr>
        <w:t xml:space="preserve"> </w:t>
      </w:r>
      <w:r>
        <w:t>nivel</w:t>
      </w:r>
      <w:r>
        <w:rPr>
          <w:spacing w:val="-5"/>
        </w:rPr>
        <w:t xml:space="preserve"> </w:t>
      </w:r>
      <w:r>
        <w:t>de</w:t>
      </w:r>
      <w:r>
        <w:rPr>
          <w:spacing w:val="-5"/>
        </w:rPr>
        <w:t xml:space="preserve"> </w:t>
      </w:r>
      <w:r>
        <w:t>utilización</w:t>
      </w:r>
      <w:r>
        <w:rPr>
          <w:spacing w:val="-5"/>
        </w:rPr>
        <w:t xml:space="preserve"> </w:t>
      </w:r>
      <w:r>
        <w:t>objetivo</w:t>
      </w:r>
      <w:r>
        <w:rPr>
          <w:spacing w:val="-5"/>
        </w:rPr>
        <w:t xml:space="preserve"> </w:t>
      </w:r>
      <w:r>
        <w:t>de</w:t>
      </w:r>
      <w:r>
        <w:rPr>
          <w:spacing w:val="-5"/>
        </w:rPr>
        <w:t xml:space="preserve"> </w:t>
      </w:r>
      <w:r>
        <w:t>la</w:t>
      </w:r>
      <w:r>
        <w:rPr>
          <w:spacing w:val="-5"/>
        </w:rPr>
        <w:t xml:space="preserve"> </w:t>
      </w:r>
      <w:r>
        <w:t>red.</w:t>
      </w:r>
      <w:r>
        <w:rPr>
          <w:spacing w:val="-5"/>
        </w:rPr>
        <w:t xml:space="preserve"> </w:t>
      </w:r>
      <w:r>
        <w:t xml:space="preserve">Este valor se asocia al rendimiento máximo posible del canal, sin superar el umbral que genera </w:t>
      </w:r>
      <w:r>
        <w:rPr>
          <w:spacing w:val="-2"/>
        </w:rPr>
        <w:t>congestión.</w:t>
      </w:r>
    </w:p>
    <w:p w14:paraId="1EF5234A" w14:textId="77777777" w:rsidR="00FC355B" w:rsidRDefault="00026B34">
      <w:pPr>
        <w:pStyle w:val="Ttulo4"/>
        <w:spacing w:before="243"/>
        <w:rPr>
          <w:b w:val="0"/>
        </w:rPr>
      </w:pPr>
      <w:r>
        <w:rPr>
          <w:u w:val="thick"/>
        </w:rPr>
        <w:t>Controlador</w:t>
      </w:r>
      <w:r>
        <w:rPr>
          <w:spacing w:val="17"/>
          <w:u w:val="thick"/>
        </w:rPr>
        <w:t xml:space="preserve"> </w:t>
      </w:r>
      <w:r>
        <w:rPr>
          <w:u w:val="thick"/>
        </w:rPr>
        <w:t>(Algoritmo</w:t>
      </w:r>
      <w:r>
        <w:rPr>
          <w:spacing w:val="17"/>
          <w:u w:val="thick"/>
        </w:rPr>
        <w:t xml:space="preserve"> </w:t>
      </w:r>
      <w:r>
        <w:rPr>
          <w:u w:val="thick"/>
        </w:rPr>
        <w:t>TCP</w:t>
      </w:r>
      <w:r>
        <w:rPr>
          <w:spacing w:val="17"/>
          <w:u w:val="thick"/>
        </w:rPr>
        <w:t xml:space="preserve"> </w:t>
      </w:r>
      <w:r>
        <w:rPr>
          <w:spacing w:val="-2"/>
          <w:u w:val="thick"/>
        </w:rPr>
        <w:t>Cubic)</w:t>
      </w:r>
      <w:r>
        <w:rPr>
          <w:b w:val="0"/>
          <w:spacing w:val="-2"/>
          <w:u w:val="thick"/>
        </w:rPr>
        <w:t>:</w:t>
      </w:r>
    </w:p>
    <w:p w14:paraId="1EF5234B" w14:textId="77777777" w:rsidR="00FC355B" w:rsidRDefault="00026B34">
      <w:pPr>
        <w:pStyle w:val="Textoindependiente"/>
        <w:spacing w:before="42" w:line="278" w:lineRule="auto"/>
        <w:ind w:left="23"/>
      </w:pPr>
      <w:r>
        <w:t>Constituye</w:t>
      </w:r>
      <w:r>
        <w:rPr>
          <w:spacing w:val="80"/>
        </w:rPr>
        <w:t xml:space="preserve"> </w:t>
      </w:r>
      <w:r>
        <w:t>el</w:t>
      </w:r>
      <w:r>
        <w:rPr>
          <w:spacing w:val="80"/>
        </w:rPr>
        <w:t xml:space="preserve"> </w:t>
      </w:r>
      <w:r>
        <w:t>núcleo</w:t>
      </w:r>
      <w:r>
        <w:rPr>
          <w:spacing w:val="80"/>
        </w:rPr>
        <w:t xml:space="preserve"> </w:t>
      </w:r>
      <w:r>
        <w:t>del</w:t>
      </w:r>
      <w:r>
        <w:rPr>
          <w:spacing w:val="80"/>
        </w:rPr>
        <w:t xml:space="preserve"> </w:t>
      </w:r>
      <w:r>
        <w:t>sistema</w:t>
      </w:r>
      <w:r>
        <w:rPr>
          <w:spacing w:val="80"/>
        </w:rPr>
        <w:t xml:space="preserve"> </w:t>
      </w:r>
      <w:r>
        <w:t>de</w:t>
      </w:r>
      <w:r>
        <w:rPr>
          <w:spacing w:val="80"/>
        </w:rPr>
        <w:t xml:space="preserve"> </w:t>
      </w:r>
      <w:r>
        <w:t>control.</w:t>
      </w:r>
      <w:r>
        <w:rPr>
          <w:spacing w:val="80"/>
        </w:rPr>
        <w:t xml:space="preserve"> </w:t>
      </w:r>
      <w:r>
        <w:t>Su</w:t>
      </w:r>
      <w:r>
        <w:rPr>
          <w:spacing w:val="80"/>
        </w:rPr>
        <w:t xml:space="preserve"> </w:t>
      </w:r>
      <w:r>
        <w:t>función</w:t>
      </w:r>
      <w:r>
        <w:rPr>
          <w:spacing w:val="80"/>
        </w:rPr>
        <w:t xml:space="preserve"> </w:t>
      </w:r>
      <w:r>
        <w:t>es</w:t>
      </w:r>
      <w:r>
        <w:rPr>
          <w:spacing w:val="73"/>
        </w:rPr>
        <w:t xml:space="preserve"> </w:t>
      </w:r>
      <w:r>
        <w:t>ajustar</w:t>
      </w:r>
      <w:r>
        <w:rPr>
          <w:spacing w:val="73"/>
        </w:rPr>
        <w:t xml:space="preserve"> </w:t>
      </w:r>
      <w:r>
        <w:t>la</w:t>
      </w:r>
      <w:r>
        <w:rPr>
          <w:spacing w:val="73"/>
        </w:rPr>
        <w:t xml:space="preserve"> </w:t>
      </w:r>
      <w:r>
        <w:t>ventana</w:t>
      </w:r>
      <w:r>
        <w:rPr>
          <w:spacing w:val="73"/>
        </w:rPr>
        <w:t xml:space="preserve"> </w:t>
      </w:r>
      <w:r>
        <w:t>de congestión W(t) en función de la retroalimentación recibida desde la red.</w:t>
      </w:r>
    </w:p>
    <w:p w14:paraId="1EF5234C" w14:textId="77777777" w:rsidR="00FC355B" w:rsidRDefault="00026B34">
      <w:pPr>
        <w:pStyle w:val="Textoindependiente"/>
        <w:spacing w:before="2" w:line="278" w:lineRule="auto"/>
        <w:ind w:left="23"/>
      </w:pPr>
      <w:r>
        <w:t>TCP</w:t>
      </w:r>
      <w:r>
        <w:rPr>
          <w:spacing w:val="40"/>
        </w:rPr>
        <w:t xml:space="preserve"> </w:t>
      </w:r>
      <w:r>
        <w:t>Cubic</w:t>
      </w:r>
      <w:r>
        <w:rPr>
          <w:spacing w:val="28"/>
        </w:rPr>
        <w:t xml:space="preserve"> </w:t>
      </w:r>
      <w:r>
        <w:t>utiliza</w:t>
      </w:r>
      <w:r>
        <w:rPr>
          <w:spacing w:val="28"/>
        </w:rPr>
        <w:t xml:space="preserve"> </w:t>
      </w:r>
      <w:r>
        <w:t>una</w:t>
      </w:r>
      <w:r>
        <w:rPr>
          <w:spacing w:val="28"/>
        </w:rPr>
        <w:t xml:space="preserve"> </w:t>
      </w:r>
      <w:r>
        <w:t>ley</w:t>
      </w:r>
      <w:r>
        <w:rPr>
          <w:spacing w:val="28"/>
        </w:rPr>
        <w:t xml:space="preserve"> </w:t>
      </w:r>
      <w:r>
        <w:t>de</w:t>
      </w:r>
      <w:r>
        <w:rPr>
          <w:spacing w:val="28"/>
        </w:rPr>
        <w:t xml:space="preserve"> </w:t>
      </w:r>
      <w:r>
        <w:t>control</w:t>
      </w:r>
      <w:r>
        <w:rPr>
          <w:spacing w:val="28"/>
        </w:rPr>
        <w:t xml:space="preserve"> </w:t>
      </w:r>
      <w:r>
        <w:t>basada</w:t>
      </w:r>
      <w:r>
        <w:rPr>
          <w:spacing w:val="28"/>
        </w:rPr>
        <w:t xml:space="preserve"> </w:t>
      </w:r>
      <w:r>
        <w:t>en</w:t>
      </w:r>
      <w:r>
        <w:rPr>
          <w:spacing w:val="28"/>
        </w:rPr>
        <w:t xml:space="preserve"> </w:t>
      </w:r>
      <w:r>
        <w:t>una</w:t>
      </w:r>
      <w:r>
        <w:rPr>
          <w:spacing w:val="28"/>
        </w:rPr>
        <w:t xml:space="preserve"> </w:t>
      </w:r>
      <w:r>
        <w:t>función</w:t>
      </w:r>
      <w:r>
        <w:rPr>
          <w:spacing w:val="28"/>
        </w:rPr>
        <w:t xml:space="preserve"> </w:t>
      </w:r>
      <w:r>
        <w:t>cúbica</w:t>
      </w:r>
      <w:r>
        <w:rPr>
          <w:spacing w:val="28"/>
        </w:rPr>
        <w:t xml:space="preserve"> </w:t>
      </w:r>
      <w:r>
        <w:t>del</w:t>
      </w:r>
      <w:r>
        <w:rPr>
          <w:spacing w:val="28"/>
        </w:rPr>
        <w:t xml:space="preserve"> </w:t>
      </w:r>
      <w:r>
        <w:t>tiempo</w:t>
      </w:r>
      <w:r>
        <w:rPr>
          <w:spacing w:val="28"/>
        </w:rPr>
        <w:t xml:space="preserve"> </w:t>
      </w:r>
      <w:r>
        <w:t>desde</w:t>
      </w:r>
      <w:r>
        <w:rPr>
          <w:spacing w:val="28"/>
        </w:rPr>
        <w:t xml:space="preserve"> </w:t>
      </w:r>
      <w:r>
        <w:t>el último evento de pérdida de paquetes:</w:t>
      </w:r>
    </w:p>
    <w:p w14:paraId="1EF5234D" w14:textId="77777777" w:rsidR="00FC355B" w:rsidRDefault="00026B34">
      <w:pPr>
        <w:pStyle w:val="Textoindependiente"/>
        <w:spacing w:before="20"/>
        <w:rPr>
          <w:sz w:val="20"/>
        </w:rPr>
      </w:pPr>
      <w:r>
        <w:rPr>
          <w:noProof/>
          <w:sz w:val="20"/>
        </w:rPr>
        <w:drawing>
          <wp:anchor distT="0" distB="0" distL="0" distR="0" simplePos="0" relativeHeight="487589376" behindDoc="1" locked="0" layoutInCell="1" allowOverlap="1" wp14:anchorId="1EF523CE" wp14:editId="1EF523CF">
            <wp:simplePos x="0" y="0"/>
            <wp:positionH relativeFrom="page">
              <wp:posOffset>2280863</wp:posOffset>
            </wp:positionH>
            <wp:positionV relativeFrom="paragraph">
              <wp:posOffset>175911</wp:posOffset>
            </wp:positionV>
            <wp:extent cx="3020893" cy="26231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3020893" cy="262318"/>
                    </a:xfrm>
                    <a:prstGeom prst="rect">
                      <a:avLst/>
                    </a:prstGeom>
                  </pic:spPr>
                </pic:pic>
              </a:graphicData>
            </a:graphic>
          </wp:anchor>
        </w:drawing>
      </w:r>
    </w:p>
    <w:p w14:paraId="1EF5234E" w14:textId="77777777" w:rsidR="00FC355B" w:rsidRDefault="00FC355B">
      <w:pPr>
        <w:pStyle w:val="Textoindependiente"/>
        <w:spacing w:before="116"/>
      </w:pPr>
    </w:p>
    <w:p w14:paraId="1EF5234F" w14:textId="77777777" w:rsidR="00FC355B" w:rsidRDefault="00026B34">
      <w:pPr>
        <w:pStyle w:val="Textoindependiente"/>
        <w:ind w:left="23"/>
      </w:pPr>
      <w:r>
        <w:rPr>
          <w:spacing w:val="-2"/>
          <w:w w:val="105"/>
        </w:rPr>
        <w:t>Donde:</w:t>
      </w:r>
    </w:p>
    <w:p w14:paraId="1EF52350" w14:textId="77777777" w:rsidR="00FC355B" w:rsidRDefault="00FC355B">
      <w:pPr>
        <w:pStyle w:val="Textoindependiente"/>
        <w:spacing w:before="25"/>
      </w:pPr>
    </w:p>
    <w:p w14:paraId="1EF52351" w14:textId="77777777" w:rsidR="00FC355B" w:rsidRDefault="00026B34">
      <w:pPr>
        <w:pStyle w:val="Prrafodelista"/>
        <w:numPr>
          <w:ilvl w:val="0"/>
          <w:numId w:val="2"/>
        </w:numPr>
        <w:tabs>
          <w:tab w:val="left" w:pos="742"/>
        </w:tabs>
        <w:spacing w:before="1"/>
        <w:ind w:left="742" w:hanging="359"/>
      </w:pPr>
      <w:r>
        <w:rPr>
          <w:i/>
          <w:sz w:val="24"/>
        </w:rPr>
        <w:t>C</w:t>
      </w:r>
      <w:r>
        <w:rPr>
          <w:i/>
          <w:spacing w:val="-11"/>
          <w:sz w:val="24"/>
        </w:rPr>
        <w:t xml:space="preserve"> </w:t>
      </w:r>
      <w:r>
        <w:t>es</w:t>
      </w:r>
      <w:r>
        <w:rPr>
          <w:spacing w:val="-4"/>
        </w:rPr>
        <w:t xml:space="preserve"> </w:t>
      </w:r>
      <w:r>
        <w:t>una</w:t>
      </w:r>
      <w:r>
        <w:rPr>
          <w:spacing w:val="-5"/>
        </w:rPr>
        <w:t xml:space="preserve"> </w:t>
      </w:r>
      <w:r>
        <w:t>constante</w:t>
      </w:r>
      <w:r>
        <w:rPr>
          <w:spacing w:val="-4"/>
        </w:rPr>
        <w:t xml:space="preserve"> </w:t>
      </w:r>
      <w:r>
        <w:t>de</w:t>
      </w:r>
      <w:r>
        <w:rPr>
          <w:spacing w:val="-4"/>
        </w:rPr>
        <w:t xml:space="preserve"> </w:t>
      </w:r>
      <w:r>
        <w:t>crecimiento</w:t>
      </w:r>
      <w:r>
        <w:rPr>
          <w:spacing w:val="-5"/>
        </w:rPr>
        <w:t xml:space="preserve"> </w:t>
      </w:r>
      <w:r>
        <w:t>del</w:t>
      </w:r>
      <w:r>
        <w:rPr>
          <w:spacing w:val="-4"/>
        </w:rPr>
        <w:t xml:space="preserve"> </w:t>
      </w:r>
      <w:r>
        <w:t>sistema</w:t>
      </w:r>
      <w:r>
        <w:rPr>
          <w:spacing w:val="-4"/>
        </w:rPr>
        <w:t xml:space="preserve"> </w:t>
      </w:r>
      <w:r>
        <w:t>(típicamente</w:t>
      </w:r>
      <w:r>
        <w:rPr>
          <w:spacing w:val="-5"/>
        </w:rPr>
        <w:t xml:space="preserve"> </w:t>
      </w:r>
      <w:r>
        <w:rPr>
          <w:i/>
          <w:spacing w:val="-2"/>
          <w:sz w:val="24"/>
        </w:rPr>
        <w:t>C</w:t>
      </w:r>
      <w:r>
        <w:rPr>
          <w:spacing w:val="-2"/>
        </w:rPr>
        <w:t>=0.4)</w:t>
      </w:r>
    </w:p>
    <w:p w14:paraId="1EF52352" w14:textId="77777777" w:rsidR="00FC355B" w:rsidRDefault="00026B34">
      <w:pPr>
        <w:pStyle w:val="Prrafodelista"/>
        <w:numPr>
          <w:ilvl w:val="0"/>
          <w:numId w:val="2"/>
        </w:numPr>
        <w:tabs>
          <w:tab w:val="left" w:pos="742"/>
        </w:tabs>
        <w:spacing w:before="53"/>
        <w:ind w:left="742" w:hanging="359"/>
      </w:pPr>
      <w:r>
        <w:rPr>
          <w:i/>
        </w:rPr>
        <w:t>t</w:t>
      </w:r>
      <w:r>
        <w:rPr>
          <w:i/>
          <w:spacing w:val="-8"/>
        </w:rPr>
        <w:t xml:space="preserve"> </w:t>
      </w:r>
      <w:r>
        <w:t>es</w:t>
      </w:r>
      <w:r>
        <w:rPr>
          <w:spacing w:val="-8"/>
        </w:rPr>
        <w:t xml:space="preserve"> </w:t>
      </w:r>
      <w:r>
        <w:t>el</w:t>
      </w:r>
      <w:r>
        <w:rPr>
          <w:spacing w:val="-7"/>
        </w:rPr>
        <w:t xml:space="preserve"> </w:t>
      </w:r>
      <w:r>
        <w:t>tiempo</w:t>
      </w:r>
      <w:r>
        <w:rPr>
          <w:spacing w:val="-8"/>
        </w:rPr>
        <w:t xml:space="preserve"> </w:t>
      </w:r>
      <w:r>
        <w:t>transcurrido</w:t>
      </w:r>
      <w:r>
        <w:rPr>
          <w:spacing w:val="-7"/>
        </w:rPr>
        <w:t xml:space="preserve"> </w:t>
      </w:r>
      <w:r>
        <w:t>desde</w:t>
      </w:r>
      <w:r>
        <w:rPr>
          <w:spacing w:val="-8"/>
        </w:rPr>
        <w:t xml:space="preserve"> </w:t>
      </w:r>
      <w:r>
        <w:t>la</w:t>
      </w:r>
      <w:r>
        <w:rPr>
          <w:spacing w:val="-8"/>
        </w:rPr>
        <w:t xml:space="preserve"> </w:t>
      </w:r>
      <w:r>
        <w:t>última</w:t>
      </w:r>
      <w:r>
        <w:rPr>
          <w:spacing w:val="-7"/>
        </w:rPr>
        <w:t xml:space="preserve"> </w:t>
      </w:r>
      <w:r>
        <w:rPr>
          <w:spacing w:val="-2"/>
        </w:rPr>
        <w:t>pérdida,</w:t>
      </w:r>
    </w:p>
    <w:p w14:paraId="1EF52353" w14:textId="77777777" w:rsidR="00FC355B" w:rsidRDefault="00026B34">
      <w:pPr>
        <w:pStyle w:val="Prrafodelista"/>
        <w:numPr>
          <w:ilvl w:val="0"/>
          <w:numId w:val="2"/>
        </w:numPr>
        <w:tabs>
          <w:tab w:val="left" w:pos="742"/>
        </w:tabs>
        <w:spacing w:before="88"/>
        <w:ind w:left="742" w:hanging="359"/>
      </w:pPr>
      <w:r>
        <w:rPr>
          <w:noProof/>
        </w:rPr>
        <w:drawing>
          <wp:anchor distT="0" distB="0" distL="0" distR="0" simplePos="0" relativeHeight="15730688" behindDoc="0" locked="0" layoutInCell="1" allowOverlap="1" wp14:anchorId="1EF523D0" wp14:editId="1EF523D1">
            <wp:simplePos x="0" y="0"/>
            <wp:positionH relativeFrom="page">
              <wp:posOffset>1580572</wp:posOffset>
            </wp:positionH>
            <wp:positionV relativeFrom="paragraph">
              <wp:posOffset>285335</wp:posOffset>
            </wp:positionV>
            <wp:extent cx="357569" cy="25426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357569" cy="254264"/>
                    </a:xfrm>
                    <a:prstGeom prst="rect">
                      <a:avLst/>
                    </a:prstGeom>
                  </pic:spPr>
                </pic:pic>
              </a:graphicData>
            </a:graphic>
          </wp:anchor>
        </w:drawing>
      </w:r>
      <w:r>
        <w:t>W</w:t>
      </w:r>
      <w:r>
        <w:rPr>
          <w:sz w:val="16"/>
        </w:rPr>
        <w:t>max</w:t>
      </w:r>
      <w:r>
        <w:rPr>
          <w:spacing w:val="22"/>
          <w:sz w:val="16"/>
        </w:rPr>
        <w:t xml:space="preserve"> </w:t>
      </w:r>
      <w:r>
        <w:t>es</w:t>
      </w:r>
      <w:r>
        <w:rPr>
          <w:spacing w:val="5"/>
        </w:rPr>
        <w:t xml:space="preserve"> </w:t>
      </w:r>
      <w:r>
        <w:t>el</w:t>
      </w:r>
      <w:r>
        <w:rPr>
          <w:spacing w:val="5"/>
        </w:rPr>
        <w:t xml:space="preserve"> </w:t>
      </w:r>
      <w:r>
        <w:t>tamaño</w:t>
      </w:r>
      <w:r>
        <w:rPr>
          <w:spacing w:val="5"/>
        </w:rPr>
        <w:t xml:space="preserve"> </w:t>
      </w:r>
      <w:r>
        <w:t>máximo</w:t>
      </w:r>
      <w:r>
        <w:rPr>
          <w:spacing w:val="5"/>
        </w:rPr>
        <w:t xml:space="preserve"> </w:t>
      </w:r>
      <w:r>
        <w:t>de</w:t>
      </w:r>
      <w:r>
        <w:rPr>
          <w:spacing w:val="5"/>
        </w:rPr>
        <w:t xml:space="preserve"> </w:t>
      </w:r>
      <w:r>
        <w:t>la</w:t>
      </w:r>
      <w:r>
        <w:rPr>
          <w:spacing w:val="5"/>
        </w:rPr>
        <w:t xml:space="preserve"> </w:t>
      </w:r>
      <w:r>
        <w:t>ventana</w:t>
      </w:r>
      <w:r>
        <w:rPr>
          <w:spacing w:val="5"/>
        </w:rPr>
        <w:t xml:space="preserve"> </w:t>
      </w:r>
      <w:r>
        <w:t>alcanzado</w:t>
      </w:r>
      <w:r>
        <w:rPr>
          <w:spacing w:val="5"/>
        </w:rPr>
        <w:t xml:space="preserve"> </w:t>
      </w:r>
      <w:r>
        <w:t>antes</w:t>
      </w:r>
      <w:r>
        <w:rPr>
          <w:spacing w:val="5"/>
        </w:rPr>
        <w:t xml:space="preserve"> </w:t>
      </w:r>
      <w:r>
        <w:t>de</w:t>
      </w:r>
      <w:r>
        <w:rPr>
          <w:spacing w:val="5"/>
        </w:rPr>
        <w:t xml:space="preserve"> </w:t>
      </w:r>
      <w:r>
        <w:t>la</w:t>
      </w:r>
      <w:r>
        <w:rPr>
          <w:spacing w:val="5"/>
        </w:rPr>
        <w:t xml:space="preserve"> </w:t>
      </w:r>
      <w:r>
        <w:rPr>
          <w:spacing w:val="-2"/>
        </w:rPr>
        <w:t>pérdida,</w:t>
      </w:r>
    </w:p>
    <w:p w14:paraId="1EF52354" w14:textId="77777777" w:rsidR="00FC355B" w:rsidRDefault="00FC355B">
      <w:pPr>
        <w:pStyle w:val="Textoindependiente"/>
        <w:spacing w:before="84"/>
      </w:pPr>
    </w:p>
    <w:p w14:paraId="1EF52355" w14:textId="77777777" w:rsidR="00FC355B" w:rsidRDefault="00026B34">
      <w:pPr>
        <w:pStyle w:val="Prrafodelista"/>
        <w:numPr>
          <w:ilvl w:val="0"/>
          <w:numId w:val="2"/>
        </w:numPr>
        <w:tabs>
          <w:tab w:val="left" w:pos="742"/>
        </w:tabs>
        <w:ind w:left="742" w:hanging="359"/>
      </w:pPr>
      <w:r>
        <w:rPr>
          <w:spacing w:val="-5"/>
          <w:w w:val="115"/>
        </w:rPr>
        <w:t>K=</w:t>
      </w:r>
    </w:p>
    <w:p w14:paraId="1EF52356" w14:textId="77777777" w:rsidR="00FC355B" w:rsidRDefault="00FC355B">
      <w:pPr>
        <w:pStyle w:val="Prrafodelista"/>
        <w:sectPr w:rsidR="00FC355B">
          <w:pgSz w:w="11920" w:h="16840"/>
          <w:pgMar w:top="1420" w:right="1417" w:bottom="280" w:left="1417" w:header="720" w:footer="720" w:gutter="0"/>
          <w:cols w:space="720"/>
        </w:sectPr>
      </w:pPr>
    </w:p>
    <w:p w14:paraId="1EF52357" w14:textId="77777777" w:rsidR="00FC355B" w:rsidRDefault="00026B34">
      <w:pPr>
        <w:pStyle w:val="Prrafodelista"/>
        <w:numPr>
          <w:ilvl w:val="0"/>
          <w:numId w:val="2"/>
        </w:numPr>
        <w:tabs>
          <w:tab w:val="left" w:pos="742"/>
        </w:tabs>
        <w:spacing w:before="83"/>
        <w:ind w:left="742" w:hanging="359"/>
      </w:pPr>
      <w:r>
        <w:rPr>
          <w:rFonts w:ascii="Times New Roman" w:hAnsi="Times New Roman"/>
        </w:rPr>
        <w:lastRenderedPageBreak/>
        <w:t>β</w:t>
      </w:r>
      <w:r>
        <w:rPr>
          <w:rFonts w:ascii="Times New Roman" w:hAnsi="Times New Roman"/>
          <w:spacing w:val="6"/>
        </w:rPr>
        <w:t xml:space="preserve"> </w:t>
      </w:r>
      <w:r>
        <w:t>es</w:t>
      </w:r>
      <w:r>
        <w:rPr>
          <w:spacing w:val="-5"/>
        </w:rPr>
        <w:t xml:space="preserve"> </w:t>
      </w:r>
      <w:r>
        <w:t>el</w:t>
      </w:r>
      <w:r>
        <w:rPr>
          <w:spacing w:val="-5"/>
        </w:rPr>
        <w:t xml:space="preserve"> </w:t>
      </w:r>
      <w:r>
        <w:t>factor</w:t>
      </w:r>
      <w:r>
        <w:rPr>
          <w:spacing w:val="-5"/>
        </w:rPr>
        <w:t xml:space="preserve"> </w:t>
      </w:r>
      <w:r>
        <w:t>de</w:t>
      </w:r>
      <w:r>
        <w:rPr>
          <w:spacing w:val="-5"/>
        </w:rPr>
        <w:t xml:space="preserve"> </w:t>
      </w:r>
      <w:r>
        <w:t>reducción</w:t>
      </w:r>
      <w:r>
        <w:rPr>
          <w:spacing w:val="-5"/>
        </w:rPr>
        <w:t xml:space="preserve"> </w:t>
      </w:r>
      <w:r>
        <w:t>de</w:t>
      </w:r>
      <w:r>
        <w:rPr>
          <w:spacing w:val="-4"/>
        </w:rPr>
        <w:t xml:space="preserve"> </w:t>
      </w:r>
      <w:r>
        <w:t>la</w:t>
      </w:r>
      <w:r>
        <w:rPr>
          <w:spacing w:val="-5"/>
        </w:rPr>
        <w:t xml:space="preserve"> </w:t>
      </w:r>
      <w:r>
        <w:t>ventana</w:t>
      </w:r>
      <w:r>
        <w:rPr>
          <w:spacing w:val="-5"/>
        </w:rPr>
        <w:t xml:space="preserve"> </w:t>
      </w:r>
      <w:r>
        <w:t>(típicamente</w:t>
      </w:r>
      <w:r>
        <w:rPr>
          <w:spacing w:val="-5"/>
        </w:rPr>
        <w:t xml:space="preserve"> </w:t>
      </w:r>
      <w:r>
        <w:rPr>
          <w:rFonts w:ascii="Times New Roman" w:hAnsi="Times New Roman"/>
          <w:spacing w:val="-2"/>
        </w:rPr>
        <w:t>β</w:t>
      </w:r>
      <w:r>
        <w:rPr>
          <w:spacing w:val="-2"/>
        </w:rPr>
        <w:t>=0.7).</w:t>
      </w:r>
    </w:p>
    <w:p w14:paraId="1EF52358" w14:textId="77777777" w:rsidR="00FC355B" w:rsidRDefault="00FC355B">
      <w:pPr>
        <w:pStyle w:val="Textoindependiente"/>
        <w:spacing w:before="26"/>
      </w:pPr>
    </w:p>
    <w:p w14:paraId="1EF52359" w14:textId="77777777" w:rsidR="00FC355B" w:rsidRDefault="00026B34">
      <w:pPr>
        <w:pStyle w:val="Textoindependiente"/>
        <w:spacing w:before="1"/>
        <w:ind w:left="23"/>
      </w:pPr>
      <w:r>
        <w:rPr>
          <w:u w:val="thick"/>
        </w:rPr>
        <w:t>Tipos de</w:t>
      </w:r>
      <w:r>
        <w:rPr>
          <w:spacing w:val="1"/>
          <w:u w:val="thick"/>
        </w:rPr>
        <w:t xml:space="preserve"> </w:t>
      </w:r>
      <w:r>
        <w:rPr>
          <w:spacing w:val="-2"/>
          <w:u w:val="thick"/>
        </w:rPr>
        <w:t>control</w:t>
      </w:r>
      <w:r>
        <w:rPr>
          <w:spacing w:val="-2"/>
        </w:rPr>
        <w:t>:</w:t>
      </w:r>
    </w:p>
    <w:p w14:paraId="1EF5235A" w14:textId="77777777" w:rsidR="00FC355B" w:rsidRDefault="00FC355B">
      <w:pPr>
        <w:pStyle w:val="Textoindependiente"/>
        <w:spacing w:before="26"/>
      </w:pPr>
    </w:p>
    <w:p w14:paraId="1EF5235B" w14:textId="77777777" w:rsidR="00FC355B" w:rsidRDefault="00026B34">
      <w:pPr>
        <w:pStyle w:val="Textoindependiente"/>
        <w:spacing w:line="278" w:lineRule="auto"/>
        <w:ind w:left="23" w:right="40"/>
        <w:jc w:val="both"/>
      </w:pPr>
      <w:r>
        <w:t>El algoritmo TCP Cubic puede entenderse como un controlador que combina acciones proporcionales e integrales, aunque no incluye un componente derivativo.</w:t>
      </w:r>
    </w:p>
    <w:p w14:paraId="1EF5235C" w14:textId="77777777" w:rsidR="00FC355B" w:rsidRDefault="00026B34">
      <w:pPr>
        <w:pStyle w:val="Textoindependiente"/>
        <w:spacing w:before="242" w:line="271" w:lineRule="auto"/>
        <w:ind w:left="23" w:right="39"/>
        <w:jc w:val="both"/>
      </w:pPr>
      <w:r>
        <w:t xml:space="preserve">La </w:t>
      </w:r>
      <w:r>
        <w:rPr>
          <w:u w:val="thick"/>
        </w:rPr>
        <w:t>acción proporcional</w:t>
      </w:r>
      <w:r>
        <w:t xml:space="preserve"> se refleja en la respuesta</w:t>
      </w:r>
      <w:r>
        <w:rPr>
          <w:spacing w:val="-1"/>
        </w:rPr>
        <w:t xml:space="preserve"> </w:t>
      </w:r>
      <w:r>
        <w:t>inmediata</w:t>
      </w:r>
      <w:r>
        <w:rPr>
          <w:spacing w:val="-1"/>
        </w:rPr>
        <w:t xml:space="preserve"> </w:t>
      </w:r>
      <w:r>
        <w:t>ante</w:t>
      </w:r>
      <w:r>
        <w:rPr>
          <w:spacing w:val="-1"/>
        </w:rPr>
        <w:t xml:space="preserve"> </w:t>
      </w:r>
      <w:r>
        <w:t>la</w:t>
      </w:r>
      <w:r>
        <w:rPr>
          <w:spacing w:val="-1"/>
        </w:rPr>
        <w:t xml:space="preserve"> </w:t>
      </w:r>
      <w:r>
        <w:t>congestión:</w:t>
      </w:r>
      <w:r>
        <w:rPr>
          <w:spacing w:val="-1"/>
        </w:rPr>
        <w:t xml:space="preserve"> </w:t>
      </w:r>
      <w:r>
        <w:t>cuando</w:t>
      </w:r>
      <w:r>
        <w:rPr>
          <w:spacing w:val="-1"/>
        </w:rPr>
        <w:t xml:space="preserve"> </w:t>
      </w:r>
      <w:r>
        <w:t>se detecta una pérdida de paquetes o una señal de congestión, CUBIC reduce la ventana de envío</w:t>
      </w:r>
      <w:r>
        <w:rPr>
          <w:spacing w:val="-17"/>
        </w:rPr>
        <w:t xml:space="preserve"> </w:t>
      </w:r>
      <w:r>
        <w:t>en</w:t>
      </w:r>
      <w:r>
        <w:rPr>
          <w:spacing w:val="-17"/>
        </w:rPr>
        <w:t xml:space="preserve"> </w:t>
      </w:r>
      <w:r>
        <w:t>una</w:t>
      </w:r>
      <w:r>
        <w:rPr>
          <w:spacing w:val="-16"/>
        </w:rPr>
        <w:t xml:space="preserve"> </w:t>
      </w:r>
      <w:r>
        <w:t>proporción</w:t>
      </w:r>
      <w:r>
        <w:rPr>
          <w:spacing w:val="-17"/>
        </w:rPr>
        <w:t xml:space="preserve"> </w:t>
      </w:r>
      <w:r>
        <w:t>del</w:t>
      </w:r>
      <w:r>
        <w:rPr>
          <w:spacing w:val="-16"/>
        </w:rPr>
        <w:t xml:space="preserve"> </w:t>
      </w:r>
      <w:r>
        <w:t>valor</w:t>
      </w:r>
      <w:r>
        <w:rPr>
          <w:spacing w:val="-17"/>
        </w:rPr>
        <w:t xml:space="preserve"> </w:t>
      </w:r>
      <w:r>
        <w:t>actual</w:t>
      </w:r>
      <w:r>
        <w:rPr>
          <w:spacing w:val="-16"/>
        </w:rPr>
        <w:t xml:space="preserve"> </w:t>
      </w:r>
      <w:r>
        <w:t>(</w:t>
      </w:r>
      <w:r>
        <w:rPr>
          <w:rFonts w:ascii="Arial MT" w:eastAsia="Arial MT" w:hAnsi="Arial MT"/>
        </w:rPr>
        <w:t>𝛽</w:t>
      </w:r>
      <w:r>
        <w:rPr>
          <w:rFonts w:ascii="Arial MT" w:eastAsia="Arial MT" w:hAnsi="Arial MT"/>
          <w:spacing w:val="-16"/>
        </w:rPr>
        <w:t xml:space="preserve"> </w:t>
      </w:r>
      <w:r>
        <w:rPr>
          <w:rFonts w:ascii="MS PGothic" w:eastAsia="MS PGothic" w:hAnsi="MS PGothic"/>
        </w:rPr>
        <w:t>⋅</w:t>
      </w:r>
      <w:r>
        <w:rPr>
          <w:rFonts w:ascii="MS PGothic" w:eastAsia="MS PGothic" w:hAnsi="MS PGothic"/>
          <w:spacing w:val="-17"/>
        </w:rPr>
        <w:t xml:space="preserve"> </w:t>
      </w:r>
      <w:r>
        <w:rPr>
          <w:rFonts w:ascii="Arial MT" w:eastAsia="Arial MT" w:hAnsi="Arial MT"/>
        </w:rPr>
        <w:t>𝑊𝑚𝑎𝑥</w:t>
      </w:r>
      <w:r>
        <w:t>).</w:t>
      </w:r>
      <w:r>
        <w:rPr>
          <w:spacing w:val="-16"/>
        </w:rPr>
        <w:t xml:space="preserve"> </w:t>
      </w:r>
      <w:r>
        <w:t>De</w:t>
      </w:r>
      <w:r>
        <w:rPr>
          <w:spacing w:val="-17"/>
        </w:rPr>
        <w:t xml:space="preserve"> </w:t>
      </w:r>
      <w:r>
        <w:t>esta</w:t>
      </w:r>
      <w:r>
        <w:rPr>
          <w:spacing w:val="-16"/>
        </w:rPr>
        <w:t xml:space="preserve"> </w:t>
      </w:r>
      <w:r>
        <w:t>forma,</w:t>
      </w:r>
      <w:r>
        <w:rPr>
          <w:spacing w:val="-17"/>
        </w:rPr>
        <w:t xml:space="preserve"> </w:t>
      </w:r>
      <w:r>
        <w:t>el</w:t>
      </w:r>
      <w:r>
        <w:rPr>
          <w:spacing w:val="-16"/>
        </w:rPr>
        <w:t xml:space="preserve"> </w:t>
      </w:r>
      <w:r>
        <w:t>sistema</w:t>
      </w:r>
      <w:r>
        <w:rPr>
          <w:spacing w:val="-17"/>
        </w:rPr>
        <w:t xml:space="preserve"> </w:t>
      </w:r>
      <w:r>
        <w:t>reacciona rápidamente para aliviar la carga sobre la red y evitar un colapso del enlace.</w:t>
      </w:r>
    </w:p>
    <w:p w14:paraId="1EF5235D" w14:textId="77777777" w:rsidR="00FC355B" w:rsidRDefault="00026B34">
      <w:pPr>
        <w:pStyle w:val="Textoindependiente"/>
        <w:spacing w:before="244" w:line="278" w:lineRule="auto"/>
        <w:ind w:left="23" w:right="39"/>
        <w:jc w:val="both"/>
      </w:pPr>
      <w:r>
        <w:t xml:space="preserve">La </w:t>
      </w:r>
      <w:r>
        <w:rPr>
          <w:u w:val="thick"/>
        </w:rPr>
        <w:t>acción integral</w:t>
      </w:r>
      <w:r>
        <w:t xml:space="preserve"> aparece en el crecimiento gradual de la ventana a lo largo del</w:t>
      </w:r>
      <w:r>
        <w:rPr>
          <w:spacing w:val="-4"/>
        </w:rPr>
        <w:t xml:space="preserve"> </w:t>
      </w:r>
      <w:r>
        <w:t xml:space="preserve">tiempo. Mientras no se detecten pérdidas, el algoritmo aumenta </w:t>
      </w:r>
      <w:r>
        <w:rPr>
          <w:rFonts w:ascii="Arial MT" w:eastAsia="Arial MT" w:hAnsi="Arial MT"/>
        </w:rPr>
        <w:t>𝑊</w:t>
      </w:r>
      <w:r>
        <w:t>(</w:t>
      </w:r>
      <w:r>
        <w:rPr>
          <w:rFonts w:ascii="Arial MT" w:eastAsia="Arial MT" w:hAnsi="Arial MT"/>
        </w:rPr>
        <w:t>𝑡</w:t>
      </w:r>
      <w:r>
        <w:t>) siguiendo su ley cúbica, acumulando el efecto del error entre la tasa de</w:t>
      </w:r>
      <w:r>
        <w:rPr>
          <w:spacing w:val="-3"/>
        </w:rPr>
        <w:t xml:space="preserve"> </w:t>
      </w:r>
      <w:r>
        <w:t>envío</w:t>
      </w:r>
      <w:r>
        <w:rPr>
          <w:spacing w:val="-3"/>
        </w:rPr>
        <w:t xml:space="preserve"> </w:t>
      </w:r>
      <w:r>
        <w:t>actual</w:t>
      </w:r>
      <w:r>
        <w:rPr>
          <w:spacing w:val="-3"/>
        </w:rPr>
        <w:t xml:space="preserve"> </w:t>
      </w:r>
      <w:r>
        <w:t>y</w:t>
      </w:r>
      <w:r>
        <w:rPr>
          <w:spacing w:val="-3"/>
        </w:rPr>
        <w:t xml:space="preserve"> </w:t>
      </w:r>
      <w:r>
        <w:t>la</w:t>
      </w:r>
      <w:r>
        <w:rPr>
          <w:spacing w:val="-3"/>
        </w:rPr>
        <w:t xml:space="preserve"> </w:t>
      </w:r>
      <w:r>
        <w:t>capacidad</w:t>
      </w:r>
      <w:r>
        <w:rPr>
          <w:spacing w:val="-3"/>
        </w:rPr>
        <w:t xml:space="preserve"> </w:t>
      </w:r>
      <w:r>
        <w:t>disponible</w:t>
      </w:r>
      <w:r>
        <w:rPr>
          <w:spacing w:val="-3"/>
        </w:rPr>
        <w:t xml:space="preserve"> </w:t>
      </w:r>
      <w:r>
        <w:t>del canal. Esto permite eliminar errores persistentes y alcanzar un equilibrio donde la red se utiliza de forma eficiente, sin congestión sostenida.</w:t>
      </w:r>
    </w:p>
    <w:p w14:paraId="1EF5235E" w14:textId="77777777" w:rsidR="00FC355B" w:rsidRDefault="00026B34">
      <w:pPr>
        <w:pStyle w:val="Textoindependiente"/>
        <w:spacing w:before="245" w:line="278" w:lineRule="auto"/>
        <w:ind w:left="23" w:right="37"/>
        <w:jc w:val="both"/>
      </w:pPr>
      <w:r>
        <w:t>En cambio, Cubic no incluye un término derivativo, ya que las señales de</w:t>
      </w:r>
      <w:r>
        <w:rPr>
          <w:spacing w:val="40"/>
        </w:rPr>
        <w:t xml:space="preserve"> </w:t>
      </w:r>
      <w:r>
        <w:t>retroalimentación (RTT, pérdidas, ACKs) son inherentemente ruidosas y variables. Un controlador derivativo amplificaría ese</w:t>
      </w:r>
      <w:r>
        <w:rPr>
          <w:spacing w:val="-3"/>
        </w:rPr>
        <w:t xml:space="preserve"> </w:t>
      </w:r>
      <w:r>
        <w:t>ruido</w:t>
      </w:r>
      <w:r>
        <w:rPr>
          <w:spacing w:val="-3"/>
        </w:rPr>
        <w:t xml:space="preserve"> </w:t>
      </w:r>
      <w:r>
        <w:t>y</w:t>
      </w:r>
      <w:r>
        <w:rPr>
          <w:spacing w:val="-3"/>
        </w:rPr>
        <w:t xml:space="preserve"> </w:t>
      </w:r>
      <w:r>
        <w:t>volvería</w:t>
      </w:r>
      <w:r>
        <w:rPr>
          <w:spacing w:val="-3"/>
        </w:rPr>
        <w:t xml:space="preserve"> </w:t>
      </w:r>
      <w:r>
        <w:t>inestable</w:t>
      </w:r>
      <w:r>
        <w:rPr>
          <w:spacing w:val="-3"/>
        </w:rPr>
        <w:t xml:space="preserve"> </w:t>
      </w:r>
      <w:r>
        <w:t>la</w:t>
      </w:r>
      <w:r>
        <w:rPr>
          <w:spacing w:val="-3"/>
        </w:rPr>
        <w:t xml:space="preserve"> </w:t>
      </w:r>
      <w:r>
        <w:t>respuesta.</w:t>
      </w:r>
      <w:r>
        <w:rPr>
          <w:spacing w:val="-3"/>
        </w:rPr>
        <w:t xml:space="preserve"> </w:t>
      </w:r>
      <w:r>
        <w:t>En</w:t>
      </w:r>
      <w:r>
        <w:rPr>
          <w:spacing w:val="-4"/>
        </w:rPr>
        <w:t xml:space="preserve"> </w:t>
      </w:r>
      <w:r>
        <w:t>su</w:t>
      </w:r>
      <w:r>
        <w:rPr>
          <w:spacing w:val="-3"/>
        </w:rPr>
        <w:t xml:space="preserve"> </w:t>
      </w:r>
      <w:r>
        <w:t>lugar, la propia función cúbica de crecimiento actúa como un mecanismo natural de amortiguación, suavizando los cambios sin necesidad de una acción derivativa explícita.</w:t>
      </w:r>
    </w:p>
    <w:p w14:paraId="1EF5235F" w14:textId="77777777" w:rsidR="00FC355B" w:rsidRDefault="00FC355B">
      <w:pPr>
        <w:pStyle w:val="Textoindependiente"/>
      </w:pPr>
    </w:p>
    <w:p w14:paraId="1EF52360" w14:textId="77777777" w:rsidR="00FC355B" w:rsidRDefault="00FC355B">
      <w:pPr>
        <w:pStyle w:val="Textoindependiente"/>
        <w:spacing w:before="31"/>
      </w:pPr>
    </w:p>
    <w:p w14:paraId="1EF52361" w14:textId="77777777" w:rsidR="00FC355B" w:rsidRDefault="00026B34">
      <w:pPr>
        <w:pStyle w:val="Ttulo4"/>
      </w:pPr>
      <w:r>
        <w:rPr>
          <w:spacing w:val="-2"/>
          <w:w w:val="105"/>
          <w:u w:val="thick"/>
        </w:rPr>
        <w:t>Proceso:</w:t>
      </w:r>
    </w:p>
    <w:p w14:paraId="1EF52362" w14:textId="77777777" w:rsidR="00FC355B" w:rsidRDefault="00026B34">
      <w:pPr>
        <w:pStyle w:val="Textoindependiente"/>
        <w:spacing w:before="42" w:line="278" w:lineRule="auto"/>
        <w:ind w:left="23" w:right="45"/>
        <w:jc w:val="both"/>
      </w:pPr>
      <w:r>
        <w:t>Representa la red de comunicación, incluyendo los enlaces, routers y buffers intermedios. Es</w:t>
      </w:r>
      <w:r>
        <w:rPr>
          <w:spacing w:val="15"/>
        </w:rPr>
        <w:t xml:space="preserve"> </w:t>
      </w:r>
      <w:r>
        <w:t>la</w:t>
      </w:r>
      <w:r>
        <w:rPr>
          <w:spacing w:val="15"/>
        </w:rPr>
        <w:t xml:space="preserve"> </w:t>
      </w:r>
      <w:r>
        <w:t>planta</w:t>
      </w:r>
      <w:r>
        <w:rPr>
          <w:spacing w:val="15"/>
        </w:rPr>
        <w:t xml:space="preserve"> </w:t>
      </w:r>
      <w:r>
        <w:t>del</w:t>
      </w:r>
      <w:r>
        <w:rPr>
          <w:spacing w:val="15"/>
        </w:rPr>
        <w:t xml:space="preserve"> </w:t>
      </w:r>
      <w:r>
        <w:t>sistema:</w:t>
      </w:r>
      <w:r>
        <w:rPr>
          <w:spacing w:val="15"/>
        </w:rPr>
        <w:t xml:space="preserve"> </w:t>
      </w:r>
      <w:r>
        <w:t>su</w:t>
      </w:r>
      <w:r>
        <w:rPr>
          <w:spacing w:val="15"/>
        </w:rPr>
        <w:t xml:space="preserve"> </w:t>
      </w:r>
      <w:r>
        <w:t xml:space="preserve">comportamiento depende de la latencia, capacidad de enlace y tráfico de otros usuarios. Las perturbaciones externas se introducen en este bloque e </w:t>
      </w:r>
      <w:r>
        <w:rPr>
          <w:spacing w:val="-2"/>
        </w:rPr>
        <w:t>incluyen:</w:t>
      </w:r>
    </w:p>
    <w:p w14:paraId="1EF52363" w14:textId="77777777" w:rsidR="00FC355B" w:rsidRDefault="00026B34">
      <w:pPr>
        <w:pStyle w:val="Prrafodelista"/>
        <w:numPr>
          <w:ilvl w:val="0"/>
          <w:numId w:val="2"/>
        </w:numPr>
        <w:tabs>
          <w:tab w:val="left" w:pos="742"/>
        </w:tabs>
        <w:spacing w:before="244"/>
        <w:ind w:left="742" w:hanging="359"/>
      </w:pPr>
      <w:r>
        <w:t>Variaciones</w:t>
      </w:r>
      <w:r>
        <w:rPr>
          <w:spacing w:val="1"/>
        </w:rPr>
        <w:t xml:space="preserve"> </w:t>
      </w:r>
      <w:r>
        <w:t>de</w:t>
      </w:r>
      <w:r>
        <w:rPr>
          <w:spacing w:val="1"/>
        </w:rPr>
        <w:t xml:space="preserve"> </w:t>
      </w:r>
      <w:r>
        <w:t>ancho</w:t>
      </w:r>
      <w:r>
        <w:rPr>
          <w:spacing w:val="2"/>
        </w:rPr>
        <w:t xml:space="preserve"> </w:t>
      </w:r>
      <w:r>
        <w:t>de</w:t>
      </w:r>
      <w:r>
        <w:rPr>
          <w:spacing w:val="1"/>
        </w:rPr>
        <w:t xml:space="preserve"> </w:t>
      </w:r>
      <w:r>
        <w:rPr>
          <w:spacing w:val="-2"/>
        </w:rPr>
        <w:t>banda.</w:t>
      </w:r>
    </w:p>
    <w:p w14:paraId="1EF52364" w14:textId="77777777" w:rsidR="00FC355B" w:rsidRDefault="00026B34">
      <w:pPr>
        <w:pStyle w:val="Prrafodelista"/>
        <w:numPr>
          <w:ilvl w:val="0"/>
          <w:numId w:val="2"/>
        </w:numPr>
        <w:tabs>
          <w:tab w:val="left" w:pos="742"/>
        </w:tabs>
        <w:spacing w:before="42"/>
        <w:ind w:left="742" w:hanging="359"/>
      </w:pPr>
      <w:r>
        <w:t>Retrasos</w:t>
      </w:r>
      <w:r>
        <w:rPr>
          <w:spacing w:val="10"/>
        </w:rPr>
        <w:t xml:space="preserve"> </w:t>
      </w:r>
      <w:r>
        <w:t>variables</w:t>
      </w:r>
      <w:r>
        <w:rPr>
          <w:spacing w:val="11"/>
        </w:rPr>
        <w:t xml:space="preserve"> </w:t>
      </w:r>
      <w:r>
        <w:rPr>
          <w:spacing w:val="-2"/>
        </w:rPr>
        <w:t>(RTT).</w:t>
      </w:r>
    </w:p>
    <w:p w14:paraId="1EF52365" w14:textId="77777777" w:rsidR="00FC355B" w:rsidRDefault="00026B34">
      <w:pPr>
        <w:pStyle w:val="Prrafodelista"/>
        <w:numPr>
          <w:ilvl w:val="0"/>
          <w:numId w:val="2"/>
        </w:numPr>
        <w:tabs>
          <w:tab w:val="left" w:pos="742"/>
        </w:tabs>
        <w:spacing w:before="43"/>
        <w:ind w:left="742" w:hanging="359"/>
      </w:pPr>
      <w:r>
        <w:t xml:space="preserve">Pérdidas de </w:t>
      </w:r>
      <w:r>
        <w:rPr>
          <w:spacing w:val="-2"/>
        </w:rPr>
        <w:t>paquetes.</w:t>
      </w:r>
    </w:p>
    <w:p w14:paraId="1EF52366" w14:textId="77777777" w:rsidR="00FC355B" w:rsidRDefault="00026B34">
      <w:pPr>
        <w:pStyle w:val="Prrafodelista"/>
        <w:numPr>
          <w:ilvl w:val="0"/>
          <w:numId w:val="2"/>
        </w:numPr>
        <w:tabs>
          <w:tab w:val="left" w:pos="742"/>
        </w:tabs>
        <w:spacing w:before="42"/>
        <w:ind w:left="742" w:hanging="359"/>
      </w:pPr>
      <w:r>
        <w:rPr>
          <w:spacing w:val="-4"/>
        </w:rPr>
        <w:t>Tráfico</w:t>
      </w:r>
      <w:r>
        <w:rPr>
          <w:spacing w:val="-2"/>
        </w:rPr>
        <w:t xml:space="preserve"> cruzado.</w:t>
      </w:r>
    </w:p>
    <w:p w14:paraId="1EF52367" w14:textId="77777777" w:rsidR="00FC355B" w:rsidRDefault="00FC355B">
      <w:pPr>
        <w:pStyle w:val="Textoindependiente"/>
        <w:spacing w:before="27"/>
      </w:pPr>
    </w:p>
    <w:p w14:paraId="1EF52368" w14:textId="77777777" w:rsidR="00FC355B" w:rsidRDefault="00026B34">
      <w:pPr>
        <w:pStyle w:val="Ttulo4"/>
      </w:pPr>
      <w:r>
        <w:rPr>
          <w:u w:val="thick"/>
        </w:rPr>
        <w:t>Módulo</w:t>
      </w:r>
      <w:r>
        <w:rPr>
          <w:spacing w:val="2"/>
          <w:u w:val="thick"/>
        </w:rPr>
        <w:t xml:space="preserve"> </w:t>
      </w:r>
      <w:r>
        <w:rPr>
          <w:u w:val="thick"/>
        </w:rPr>
        <w:t>de</w:t>
      </w:r>
      <w:r>
        <w:rPr>
          <w:spacing w:val="3"/>
          <w:u w:val="thick"/>
        </w:rPr>
        <w:t xml:space="preserve"> </w:t>
      </w:r>
      <w:r>
        <w:rPr>
          <w:u w:val="thick"/>
        </w:rPr>
        <w:t>medición</w:t>
      </w:r>
      <w:r>
        <w:rPr>
          <w:spacing w:val="3"/>
          <w:u w:val="thick"/>
        </w:rPr>
        <w:t xml:space="preserve"> </w:t>
      </w:r>
      <w:r>
        <w:rPr>
          <w:u w:val="thick"/>
        </w:rPr>
        <w:t>y</w:t>
      </w:r>
      <w:r>
        <w:rPr>
          <w:spacing w:val="3"/>
          <w:u w:val="thick"/>
        </w:rPr>
        <w:t xml:space="preserve"> </w:t>
      </w:r>
      <w:r>
        <w:rPr>
          <w:u w:val="thick"/>
        </w:rPr>
        <w:t>retroalimentación</w:t>
      </w:r>
      <w:r>
        <w:rPr>
          <w:spacing w:val="2"/>
          <w:u w:val="thick"/>
        </w:rPr>
        <w:t xml:space="preserve"> </w:t>
      </w:r>
      <w:r>
        <w:rPr>
          <w:u w:val="thick"/>
        </w:rPr>
        <w:t>de</w:t>
      </w:r>
      <w:r>
        <w:rPr>
          <w:spacing w:val="3"/>
          <w:u w:val="thick"/>
        </w:rPr>
        <w:t xml:space="preserve"> </w:t>
      </w:r>
      <w:r>
        <w:rPr>
          <w:u w:val="thick"/>
        </w:rPr>
        <w:t>la</w:t>
      </w:r>
      <w:r>
        <w:rPr>
          <w:spacing w:val="3"/>
          <w:u w:val="thick"/>
        </w:rPr>
        <w:t xml:space="preserve"> </w:t>
      </w:r>
      <w:r>
        <w:rPr>
          <w:spacing w:val="-4"/>
          <w:u w:val="thick"/>
        </w:rPr>
        <w:t>red:</w:t>
      </w:r>
    </w:p>
    <w:p w14:paraId="1EF52369" w14:textId="77777777" w:rsidR="00FC355B" w:rsidRDefault="00026B34">
      <w:pPr>
        <w:pStyle w:val="Textoindependiente"/>
        <w:spacing w:before="42" w:line="278" w:lineRule="auto"/>
        <w:ind w:left="23" w:right="40"/>
        <w:jc w:val="both"/>
      </w:pPr>
      <w:r>
        <w:t xml:space="preserve">Es el componente que mide el estado del sistema. Se encarga de recolectar información </w:t>
      </w:r>
      <w:r>
        <w:rPr>
          <w:spacing w:val="-2"/>
        </w:rPr>
        <w:t>mediante:</w:t>
      </w:r>
    </w:p>
    <w:p w14:paraId="1EF5236A" w14:textId="77777777" w:rsidR="00FC355B" w:rsidRDefault="00026B34">
      <w:pPr>
        <w:pStyle w:val="Prrafodelista"/>
        <w:numPr>
          <w:ilvl w:val="0"/>
          <w:numId w:val="2"/>
        </w:numPr>
        <w:tabs>
          <w:tab w:val="left" w:pos="742"/>
        </w:tabs>
        <w:spacing w:before="242"/>
        <w:ind w:left="742" w:hanging="359"/>
      </w:pPr>
      <w:r>
        <w:t>ACKs</w:t>
      </w:r>
      <w:r>
        <w:rPr>
          <w:spacing w:val="3"/>
        </w:rPr>
        <w:t xml:space="preserve"> </w:t>
      </w:r>
      <w:r>
        <w:t>(paquetes</w:t>
      </w:r>
      <w:r>
        <w:rPr>
          <w:spacing w:val="4"/>
        </w:rPr>
        <w:t xml:space="preserve"> </w:t>
      </w:r>
      <w:r>
        <w:t>de</w:t>
      </w:r>
      <w:r>
        <w:rPr>
          <w:spacing w:val="4"/>
        </w:rPr>
        <w:t xml:space="preserve"> </w:t>
      </w:r>
      <w:r>
        <w:t>confirmación)</w:t>
      </w:r>
      <w:r>
        <w:rPr>
          <w:spacing w:val="4"/>
        </w:rPr>
        <w:t xml:space="preserve"> </w:t>
      </w:r>
      <w:r>
        <w:t>que</w:t>
      </w:r>
      <w:r>
        <w:rPr>
          <w:spacing w:val="3"/>
        </w:rPr>
        <w:t xml:space="preserve"> </w:t>
      </w:r>
      <w:r>
        <w:t>indican</w:t>
      </w:r>
      <w:r>
        <w:rPr>
          <w:spacing w:val="4"/>
        </w:rPr>
        <w:t xml:space="preserve"> </w:t>
      </w:r>
      <w:r>
        <w:t>una</w:t>
      </w:r>
      <w:r>
        <w:rPr>
          <w:spacing w:val="4"/>
        </w:rPr>
        <w:t xml:space="preserve"> </w:t>
      </w:r>
      <w:r>
        <w:t>transmisión</w:t>
      </w:r>
      <w:r>
        <w:rPr>
          <w:spacing w:val="4"/>
        </w:rPr>
        <w:t xml:space="preserve"> </w:t>
      </w:r>
      <w:r>
        <w:rPr>
          <w:spacing w:val="-2"/>
        </w:rPr>
        <w:t>exitosa.</w:t>
      </w:r>
    </w:p>
    <w:p w14:paraId="1EF5236B" w14:textId="77777777" w:rsidR="00FC355B" w:rsidRDefault="00026B34">
      <w:pPr>
        <w:pStyle w:val="Prrafodelista"/>
        <w:numPr>
          <w:ilvl w:val="0"/>
          <w:numId w:val="2"/>
        </w:numPr>
        <w:tabs>
          <w:tab w:val="left" w:pos="742"/>
        </w:tabs>
        <w:spacing w:before="42"/>
        <w:ind w:left="742" w:hanging="359"/>
      </w:pPr>
      <w:r>
        <w:t>Timeouts</w:t>
      </w:r>
      <w:r>
        <w:rPr>
          <w:spacing w:val="-3"/>
        </w:rPr>
        <w:t xml:space="preserve"> </w:t>
      </w:r>
      <w:r>
        <w:t>o</w:t>
      </w:r>
      <w:r>
        <w:rPr>
          <w:spacing w:val="-3"/>
        </w:rPr>
        <w:t xml:space="preserve"> </w:t>
      </w:r>
      <w:r>
        <w:t>duplicados</w:t>
      </w:r>
      <w:r>
        <w:rPr>
          <w:spacing w:val="-3"/>
        </w:rPr>
        <w:t xml:space="preserve"> </w:t>
      </w:r>
      <w:r>
        <w:t>de</w:t>
      </w:r>
      <w:r>
        <w:rPr>
          <w:spacing w:val="-3"/>
        </w:rPr>
        <w:t xml:space="preserve"> </w:t>
      </w:r>
      <w:r>
        <w:t>ACKs,</w:t>
      </w:r>
      <w:r>
        <w:rPr>
          <w:spacing w:val="-3"/>
        </w:rPr>
        <w:t xml:space="preserve"> </w:t>
      </w:r>
      <w:r>
        <w:t>que</w:t>
      </w:r>
      <w:r>
        <w:rPr>
          <w:spacing w:val="-3"/>
        </w:rPr>
        <w:t xml:space="preserve"> </w:t>
      </w:r>
      <w:r>
        <w:t>reflejan</w:t>
      </w:r>
      <w:r>
        <w:rPr>
          <w:spacing w:val="-3"/>
        </w:rPr>
        <w:t xml:space="preserve"> </w:t>
      </w:r>
      <w:r>
        <w:t>pérdidas</w:t>
      </w:r>
      <w:r>
        <w:rPr>
          <w:spacing w:val="-3"/>
        </w:rPr>
        <w:t xml:space="preserve"> </w:t>
      </w:r>
      <w:r>
        <w:t>o</w:t>
      </w:r>
      <w:r>
        <w:rPr>
          <w:spacing w:val="-3"/>
        </w:rPr>
        <w:t xml:space="preserve"> </w:t>
      </w:r>
      <w:r>
        <w:rPr>
          <w:spacing w:val="-2"/>
        </w:rPr>
        <w:t>congestión.</w:t>
      </w:r>
    </w:p>
    <w:p w14:paraId="1EF5236C" w14:textId="77777777" w:rsidR="00FC355B" w:rsidRDefault="00FC355B">
      <w:pPr>
        <w:pStyle w:val="Textoindependiente"/>
        <w:spacing w:before="27"/>
      </w:pPr>
    </w:p>
    <w:p w14:paraId="1EF5236D" w14:textId="77777777" w:rsidR="00FC355B" w:rsidRDefault="00026B34">
      <w:pPr>
        <w:pStyle w:val="Textoindependiente"/>
        <w:spacing w:line="278" w:lineRule="auto"/>
        <w:ind w:left="23" w:right="45"/>
        <w:jc w:val="both"/>
      </w:pPr>
      <w:r>
        <w:t>Estos datos se utilizan para estimar el error entre la tasa deseada y la</w:t>
      </w:r>
      <w:r>
        <w:rPr>
          <w:spacing w:val="-2"/>
        </w:rPr>
        <w:t xml:space="preserve"> </w:t>
      </w:r>
      <w:r>
        <w:t>real,</w:t>
      </w:r>
      <w:r>
        <w:rPr>
          <w:spacing w:val="-2"/>
        </w:rPr>
        <w:t xml:space="preserve"> </w:t>
      </w:r>
      <w:r>
        <w:t>generando</w:t>
      </w:r>
      <w:r>
        <w:rPr>
          <w:spacing w:val="-2"/>
        </w:rPr>
        <w:t xml:space="preserve"> </w:t>
      </w:r>
      <w:r>
        <w:t>la señal de realimentación hacia el controlador TCP Cubic.</w:t>
      </w:r>
    </w:p>
    <w:p w14:paraId="1EF5236E" w14:textId="77777777" w:rsidR="00FC355B" w:rsidRDefault="00026B34">
      <w:pPr>
        <w:pStyle w:val="Ttulo4"/>
        <w:spacing w:before="242"/>
        <w:rPr>
          <w:b w:val="0"/>
        </w:rPr>
      </w:pPr>
      <w:r>
        <w:t>Error</w:t>
      </w:r>
      <w:r>
        <w:rPr>
          <w:spacing w:val="-5"/>
        </w:rPr>
        <w:t xml:space="preserve"> </w:t>
      </w:r>
      <w:r>
        <w:t>de</w:t>
      </w:r>
      <w:r>
        <w:rPr>
          <w:spacing w:val="-4"/>
        </w:rPr>
        <w:t xml:space="preserve"> </w:t>
      </w:r>
      <w:r>
        <w:rPr>
          <w:spacing w:val="-2"/>
        </w:rPr>
        <w:t>control</w:t>
      </w:r>
      <w:r>
        <w:rPr>
          <w:b w:val="0"/>
          <w:spacing w:val="-2"/>
        </w:rPr>
        <w:t>:</w:t>
      </w:r>
    </w:p>
    <w:p w14:paraId="1EF5236F" w14:textId="77777777" w:rsidR="00FC355B" w:rsidRDefault="00026B34">
      <w:pPr>
        <w:pStyle w:val="Textoindependiente"/>
        <w:spacing w:before="85"/>
        <w:ind w:left="23"/>
        <w:jc w:val="both"/>
      </w:pPr>
      <w:r>
        <w:t>El</w:t>
      </w:r>
      <w:r>
        <w:rPr>
          <w:spacing w:val="17"/>
        </w:rPr>
        <w:t xml:space="preserve"> </w:t>
      </w:r>
      <w:r>
        <w:t>error</w:t>
      </w:r>
      <w:r>
        <w:rPr>
          <w:spacing w:val="50"/>
        </w:rPr>
        <w:t xml:space="preserve"> </w:t>
      </w:r>
      <w:r>
        <w:rPr>
          <w:noProof/>
          <w:spacing w:val="-3"/>
          <w:position w:val="4"/>
        </w:rPr>
        <w:drawing>
          <wp:inline distT="0" distB="0" distL="0" distR="0" wp14:anchorId="1EF523D2" wp14:editId="1EF523D3">
            <wp:extent cx="1372960" cy="15212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1372960" cy="152125"/>
                    </a:xfrm>
                    <a:prstGeom prst="rect">
                      <a:avLst/>
                    </a:prstGeom>
                  </pic:spPr>
                </pic:pic>
              </a:graphicData>
            </a:graphic>
          </wp:inline>
        </w:drawing>
      </w:r>
      <w:r>
        <w:rPr>
          <w:rFonts w:ascii="Times New Roman"/>
          <w:spacing w:val="-6"/>
        </w:rPr>
        <w:t xml:space="preserve"> </w:t>
      </w:r>
      <w:r>
        <w:t>representa</w:t>
      </w:r>
      <w:r>
        <w:rPr>
          <w:spacing w:val="18"/>
        </w:rPr>
        <w:t xml:space="preserve"> </w:t>
      </w:r>
      <w:r>
        <w:t>la</w:t>
      </w:r>
      <w:r>
        <w:rPr>
          <w:spacing w:val="17"/>
        </w:rPr>
        <w:t xml:space="preserve"> </w:t>
      </w:r>
      <w:r>
        <w:t>diferencia</w:t>
      </w:r>
      <w:r>
        <w:rPr>
          <w:spacing w:val="18"/>
        </w:rPr>
        <w:t xml:space="preserve"> </w:t>
      </w:r>
      <w:r>
        <w:t>entre</w:t>
      </w:r>
      <w:r>
        <w:rPr>
          <w:spacing w:val="18"/>
        </w:rPr>
        <w:t xml:space="preserve"> </w:t>
      </w:r>
      <w:r>
        <w:t>el</w:t>
      </w:r>
      <w:r>
        <w:rPr>
          <w:spacing w:val="4"/>
        </w:rPr>
        <w:t xml:space="preserve"> </w:t>
      </w:r>
      <w:r>
        <w:t>rendimiento</w:t>
      </w:r>
      <w:r>
        <w:rPr>
          <w:spacing w:val="4"/>
        </w:rPr>
        <w:t xml:space="preserve"> </w:t>
      </w:r>
      <w:r>
        <w:t>deseado</w:t>
      </w:r>
      <w:r>
        <w:rPr>
          <w:spacing w:val="4"/>
        </w:rPr>
        <w:t xml:space="preserve"> </w:t>
      </w:r>
      <w:r>
        <w:t>y</w:t>
      </w:r>
      <w:r>
        <w:rPr>
          <w:spacing w:val="5"/>
        </w:rPr>
        <w:t xml:space="preserve"> </w:t>
      </w:r>
      <w:r>
        <w:rPr>
          <w:spacing w:val="-5"/>
        </w:rPr>
        <w:t>el</w:t>
      </w:r>
    </w:p>
    <w:p w14:paraId="1EF52370" w14:textId="77777777" w:rsidR="00FC355B" w:rsidRDefault="00FC355B">
      <w:pPr>
        <w:pStyle w:val="Textoindependiente"/>
        <w:jc w:val="both"/>
        <w:sectPr w:rsidR="00FC355B">
          <w:pgSz w:w="11920" w:h="16840"/>
          <w:pgMar w:top="1420" w:right="1417" w:bottom="280" w:left="1417" w:header="720" w:footer="720" w:gutter="0"/>
          <w:cols w:space="720"/>
        </w:sectPr>
      </w:pPr>
    </w:p>
    <w:p w14:paraId="1EF52371" w14:textId="77777777" w:rsidR="00FC355B" w:rsidRDefault="00026B34">
      <w:pPr>
        <w:pStyle w:val="Textoindependiente"/>
        <w:spacing w:before="83"/>
        <w:ind w:left="23"/>
      </w:pPr>
      <w:r>
        <w:rPr>
          <w:spacing w:val="-2"/>
        </w:rPr>
        <w:lastRenderedPageBreak/>
        <w:t>alcanzado.</w:t>
      </w:r>
    </w:p>
    <w:p w14:paraId="1EF52372" w14:textId="77777777" w:rsidR="00FC355B" w:rsidRDefault="00026B34">
      <w:pPr>
        <w:pStyle w:val="Textoindependiente"/>
        <w:spacing w:before="42" w:line="278" w:lineRule="auto"/>
        <w:ind w:left="23"/>
      </w:pPr>
      <w:r>
        <w:t>Este</w:t>
      </w:r>
      <w:r>
        <w:rPr>
          <w:spacing w:val="40"/>
        </w:rPr>
        <w:t xml:space="preserve"> </w:t>
      </w:r>
      <w:r>
        <w:t>error</w:t>
      </w:r>
      <w:r>
        <w:rPr>
          <w:spacing w:val="40"/>
        </w:rPr>
        <w:t xml:space="preserve"> </w:t>
      </w:r>
      <w:r>
        <w:t>guía</w:t>
      </w:r>
      <w:r>
        <w:rPr>
          <w:spacing w:val="40"/>
        </w:rPr>
        <w:t xml:space="preserve"> </w:t>
      </w:r>
      <w:r>
        <w:t>la</w:t>
      </w:r>
      <w:r>
        <w:rPr>
          <w:spacing w:val="40"/>
        </w:rPr>
        <w:t xml:space="preserve"> </w:t>
      </w:r>
      <w:r>
        <w:t>corrección</w:t>
      </w:r>
      <w:r>
        <w:rPr>
          <w:spacing w:val="40"/>
        </w:rPr>
        <w:t xml:space="preserve"> </w:t>
      </w:r>
      <w:r>
        <w:t>del</w:t>
      </w:r>
      <w:r>
        <w:rPr>
          <w:spacing w:val="40"/>
        </w:rPr>
        <w:t xml:space="preserve"> </w:t>
      </w:r>
      <w:r>
        <w:t>controlador,</w:t>
      </w:r>
      <w:r>
        <w:rPr>
          <w:spacing w:val="28"/>
        </w:rPr>
        <w:t xml:space="preserve"> </w:t>
      </w:r>
      <w:r>
        <w:t>ajustando</w:t>
      </w:r>
      <w:r>
        <w:rPr>
          <w:spacing w:val="28"/>
        </w:rPr>
        <w:t xml:space="preserve"> </w:t>
      </w:r>
      <w:r>
        <w:t>la</w:t>
      </w:r>
      <w:r>
        <w:rPr>
          <w:spacing w:val="28"/>
        </w:rPr>
        <w:t xml:space="preserve"> </w:t>
      </w:r>
      <w:r>
        <w:t>ventana</w:t>
      </w:r>
      <w:r>
        <w:rPr>
          <w:spacing w:val="28"/>
        </w:rPr>
        <w:t xml:space="preserve"> </w:t>
      </w:r>
      <w:r>
        <w:t>de</w:t>
      </w:r>
      <w:r>
        <w:rPr>
          <w:spacing w:val="28"/>
        </w:rPr>
        <w:t xml:space="preserve"> </w:t>
      </w:r>
      <w:r>
        <w:t>congestión</w:t>
      </w:r>
      <w:r>
        <w:rPr>
          <w:spacing w:val="28"/>
        </w:rPr>
        <w:t xml:space="preserve"> </w:t>
      </w:r>
      <w:r>
        <w:t>para compensar los efectos de las perturbaciones.</w:t>
      </w:r>
    </w:p>
    <w:p w14:paraId="1EF52373" w14:textId="77777777" w:rsidR="00FC355B" w:rsidRDefault="00FC355B">
      <w:pPr>
        <w:pStyle w:val="Textoindependiente"/>
        <w:spacing w:before="107"/>
      </w:pPr>
    </w:p>
    <w:p w14:paraId="1EF52374" w14:textId="77777777" w:rsidR="00FC355B" w:rsidRDefault="00026B34">
      <w:pPr>
        <w:pStyle w:val="Ttulo2"/>
        <w:spacing w:before="1"/>
      </w:pPr>
      <w:bookmarkStart w:id="8" w:name="_TOC_250009"/>
      <w:r>
        <w:rPr>
          <w:w w:val="105"/>
        </w:rPr>
        <w:t>Carga</w:t>
      </w:r>
      <w:r>
        <w:rPr>
          <w:spacing w:val="-21"/>
          <w:w w:val="105"/>
        </w:rPr>
        <w:t xml:space="preserve"> </w:t>
      </w:r>
      <w:r>
        <w:rPr>
          <w:w w:val="105"/>
        </w:rPr>
        <w:t>del</w:t>
      </w:r>
      <w:r>
        <w:rPr>
          <w:spacing w:val="-20"/>
          <w:w w:val="105"/>
        </w:rPr>
        <w:t xml:space="preserve"> </w:t>
      </w:r>
      <w:bookmarkEnd w:id="8"/>
      <w:r>
        <w:rPr>
          <w:spacing w:val="-2"/>
          <w:w w:val="105"/>
        </w:rPr>
        <w:t>Sistema</w:t>
      </w:r>
    </w:p>
    <w:p w14:paraId="1EF52375" w14:textId="77777777" w:rsidR="00FC355B" w:rsidRDefault="00026B34">
      <w:pPr>
        <w:pStyle w:val="Textoindependiente"/>
        <w:spacing w:before="291" w:line="278" w:lineRule="auto"/>
        <w:ind w:left="23" w:right="642"/>
        <w:jc w:val="both"/>
      </w:pPr>
      <w:r>
        <w:t>La carga del sistema se define como la cantidad total de tráfico que ingresa al enlace en cada instante de tiempo. Está compuesta por el flujo generado por</w:t>
      </w:r>
      <w:r>
        <w:rPr>
          <w:spacing w:val="40"/>
        </w:rPr>
        <w:t xml:space="preserve"> </w:t>
      </w:r>
      <w:r>
        <w:t>nuestra propia conexión TCP (determinado por la ventana de congestión y el RTT). Esta carga total se compara con la capacidad del enlace; si la supera, se incrementa la ocupación del buffer, el RTT aumenta y pueden producirse pérdidas, afectando directamente la salida del sistema y la acción del controlador.</w:t>
      </w:r>
    </w:p>
    <w:p w14:paraId="1EF52376" w14:textId="77777777" w:rsidR="00FC355B" w:rsidRDefault="00FC355B">
      <w:pPr>
        <w:pStyle w:val="Textoindependiente"/>
      </w:pPr>
    </w:p>
    <w:p w14:paraId="1EF52377" w14:textId="77777777" w:rsidR="00FC355B" w:rsidRDefault="00FC355B">
      <w:pPr>
        <w:pStyle w:val="Textoindependiente"/>
        <w:spacing w:before="235"/>
      </w:pPr>
    </w:p>
    <w:p w14:paraId="1EF52378" w14:textId="77777777" w:rsidR="00FC355B" w:rsidRDefault="00026B34">
      <w:pPr>
        <w:pStyle w:val="Ttulo2"/>
        <w:jc w:val="both"/>
      </w:pPr>
      <w:bookmarkStart w:id="9" w:name="_TOC_250008"/>
      <w:r>
        <w:t>Características</w:t>
      </w:r>
      <w:r>
        <w:rPr>
          <w:spacing w:val="7"/>
        </w:rPr>
        <w:t xml:space="preserve"> </w:t>
      </w:r>
      <w:r>
        <w:t>y</w:t>
      </w:r>
      <w:r>
        <w:rPr>
          <w:spacing w:val="8"/>
        </w:rPr>
        <w:t xml:space="preserve"> </w:t>
      </w:r>
      <w:r>
        <w:t>Tipo</w:t>
      </w:r>
      <w:r>
        <w:rPr>
          <w:spacing w:val="8"/>
        </w:rPr>
        <w:t xml:space="preserve"> </w:t>
      </w:r>
      <w:r>
        <w:t>de</w:t>
      </w:r>
      <w:r>
        <w:rPr>
          <w:spacing w:val="8"/>
        </w:rPr>
        <w:t xml:space="preserve"> </w:t>
      </w:r>
      <w:bookmarkEnd w:id="9"/>
      <w:r>
        <w:rPr>
          <w:spacing w:val="-4"/>
        </w:rPr>
        <w:t>Error</w:t>
      </w:r>
    </w:p>
    <w:p w14:paraId="1EF52379" w14:textId="77777777" w:rsidR="00FC355B" w:rsidRDefault="00026B34">
      <w:pPr>
        <w:pStyle w:val="Textoindependiente"/>
        <w:spacing w:before="292" w:line="278" w:lineRule="auto"/>
        <w:ind w:left="23" w:right="35"/>
        <w:jc w:val="both"/>
      </w:pPr>
      <w:r>
        <w:t>El error a la salida de nuestro sistema se representa como una variación en el throughput efectivo alcanzado por la conexión TCP respecto del valor nominal esperado bajo condiciones normales de operación. Dado que el rendimiento de TCP depende principalmente del RTT, de la ventana de congestión y de la presencia o ausencia de pérdidas de paquetes, cualquier cambio en la carga del enlace provoca desviaciones en estas variables, lo que se traduce en un throughput menor o mayor al deseado. Estas variaciones af</w:t>
      </w:r>
      <w:r>
        <w:t xml:space="preserve">ectan directamente el tiempo de transmisión de datos, incrementando la demora percibida por las aplicaciones y degradando la </w:t>
      </w:r>
      <w:r>
        <w:rPr>
          <w:i/>
        </w:rPr>
        <w:t>Quality of Service</w:t>
      </w:r>
      <w:r>
        <w:t>.</w:t>
      </w:r>
    </w:p>
    <w:p w14:paraId="1EF5237A" w14:textId="77777777" w:rsidR="00FC355B" w:rsidRDefault="00026B34">
      <w:pPr>
        <w:pStyle w:val="Textoindependiente"/>
        <w:spacing w:before="255" w:line="278" w:lineRule="auto"/>
        <w:ind w:left="23" w:right="36"/>
        <w:jc w:val="both"/>
      </w:pPr>
      <w:r>
        <w:t xml:space="preserve">En este contexto, definimos el error como: </w:t>
      </w:r>
      <w:r>
        <w:rPr>
          <w:b/>
        </w:rPr>
        <w:t xml:space="preserve">e(t)=Td−T(t) </w:t>
      </w:r>
      <w:r>
        <w:t>donde Td es el throughput deseado</w:t>
      </w:r>
      <w:r>
        <w:rPr>
          <w:spacing w:val="32"/>
        </w:rPr>
        <w:t xml:space="preserve"> </w:t>
      </w:r>
      <w:r>
        <w:t>bajo</w:t>
      </w:r>
      <w:r>
        <w:rPr>
          <w:spacing w:val="32"/>
        </w:rPr>
        <w:t xml:space="preserve"> </w:t>
      </w:r>
      <w:r>
        <w:t>condiciones</w:t>
      </w:r>
      <w:r>
        <w:rPr>
          <w:spacing w:val="32"/>
        </w:rPr>
        <w:t xml:space="preserve"> </w:t>
      </w:r>
      <w:r>
        <w:t>nominales</w:t>
      </w:r>
      <w:r>
        <w:rPr>
          <w:spacing w:val="32"/>
        </w:rPr>
        <w:t xml:space="preserve"> </w:t>
      </w:r>
      <w:r>
        <w:t>y</w:t>
      </w:r>
      <w:r>
        <w:rPr>
          <w:spacing w:val="32"/>
        </w:rPr>
        <w:t xml:space="preserve"> </w:t>
      </w:r>
      <w:r>
        <w:t>T(t)</w:t>
      </w:r>
      <w:r>
        <w:rPr>
          <w:spacing w:val="32"/>
        </w:rPr>
        <w:t xml:space="preserve"> </w:t>
      </w:r>
      <w:r>
        <w:t>es el throughput efectivo. Si bien TCP CUBIC no calcula explícitamente esta diferencia, la incorpora de manera implícita a través de</w:t>
      </w:r>
      <w:r>
        <w:rPr>
          <w:spacing w:val="-6"/>
        </w:rPr>
        <w:t xml:space="preserve"> </w:t>
      </w:r>
      <w:r>
        <w:t>la realimentación provista por los ACKs: tiempos de llegada, variaciones en el RTT y ocurrencia de pérdidas funcionan como indicadores del desvío entre el rendimiento esperado y el real.</w:t>
      </w:r>
    </w:p>
    <w:p w14:paraId="1EF5237B" w14:textId="77777777" w:rsidR="00FC355B" w:rsidRDefault="00026B34">
      <w:pPr>
        <w:pStyle w:val="Textoindependiente"/>
        <w:spacing w:before="246" w:line="278" w:lineRule="auto"/>
        <w:ind w:left="23" w:right="37"/>
        <w:jc w:val="both"/>
      </w:pPr>
      <w:r>
        <w:t>La realimentación del sistema está dada por los ACKs recibidos, los cuales contienen información indirecta sobre el estado del enlace. Un RTT creciente o la detección de pérdidas indican congestión y provocan que CUBIC reduzca la ventana de congestión, mientras que ACKs regulares y un RTT estable permiten que el algoritmo incremente la ventana siguiendo su ley cúbica. De esta manera, el controlador interpreta el comportamiento de la red como un mecanismo de realimentación negativa que lo guía hacia un régim</w:t>
      </w:r>
      <w:r>
        <w:t>en estable.</w:t>
      </w:r>
    </w:p>
    <w:p w14:paraId="1EF5237D" w14:textId="77777777" w:rsidR="00FC355B" w:rsidRDefault="00FC355B">
      <w:pPr>
        <w:pStyle w:val="Textoindependiente"/>
        <w:spacing w:line="278" w:lineRule="auto"/>
        <w:jc w:val="both"/>
        <w:rPr>
          <w:b/>
        </w:rPr>
        <w:sectPr w:rsidR="00FC355B">
          <w:pgSz w:w="11920" w:h="16840"/>
          <w:pgMar w:top="1420" w:right="1417" w:bottom="280" w:left="1417" w:header="720" w:footer="720" w:gutter="0"/>
          <w:cols w:space="720"/>
        </w:sectPr>
      </w:pPr>
    </w:p>
    <w:p w14:paraId="1EF5237F" w14:textId="77777777" w:rsidR="00FC355B" w:rsidRDefault="00026B34">
      <w:pPr>
        <w:pStyle w:val="Textoindependiente"/>
        <w:spacing w:before="245" w:line="278" w:lineRule="auto"/>
        <w:ind w:left="23" w:right="38"/>
        <w:jc w:val="both"/>
      </w:pPr>
      <w:r>
        <w:lastRenderedPageBreak/>
        <w:t>En conjunto, la combinación de la señal de error</w:t>
      </w:r>
      <w:r>
        <w:rPr>
          <w:spacing w:val="-2"/>
        </w:rPr>
        <w:t xml:space="preserve"> </w:t>
      </w:r>
      <w:r>
        <w:t>e(t)</w:t>
      </w:r>
      <w:r>
        <w:rPr>
          <w:spacing w:val="-2"/>
        </w:rPr>
        <w:t xml:space="preserve"> </w:t>
      </w:r>
      <w:r>
        <w:t>y</w:t>
      </w:r>
      <w:r>
        <w:rPr>
          <w:spacing w:val="-2"/>
        </w:rPr>
        <w:t xml:space="preserve"> </w:t>
      </w:r>
      <w:r>
        <w:t>los</w:t>
      </w:r>
      <w:r>
        <w:rPr>
          <w:spacing w:val="-2"/>
        </w:rPr>
        <w:t xml:space="preserve"> </w:t>
      </w:r>
      <w:r>
        <w:t>mecanismos</w:t>
      </w:r>
      <w:r>
        <w:rPr>
          <w:spacing w:val="-2"/>
        </w:rPr>
        <w:t xml:space="preserve"> </w:t>
      </w:r>
      <w:r>
        <w:t>de</w:t>
      </w:r>
      <w:r>
        <w:rPr>
          <w:spacing w:val="-2"/>
        </w:rPr>
        <w:t xml:space="preserve"> </w:t>
      </w:r>
      <w:r>
        <w:t>realimentación implícitos</w:t>
      </w:r>
      <w:r>
        <w:rPr>
          <w:spacing w:val="37"/>
        </w:rPr>
        <w:t xml:space="preserve"> </w:t>
      </w:r>
      <w:r>
        <w:t>en</w:t>
      </w:r>
      <w:r>
        <w:rPr>
          <w:spacing w:val="37"/>
        </w:rPr>
        <w:t xml:space="preserve"> </w:t>
      </w:r>
      <w:r>
        <w:t>TCP</w:t>
      </w:r>
      <w:r>
        <w:rPr>
          <w:spacing w:val="37"/>
        </w:rPr>
        <w:t xml:space="preserve"> </w:t>
      </w:r>
      <w:r>
        <w:t>CUBIC</w:t>
      </w:r>
      <w:r>
        <w:rPr>
          <w:spacing w:val="37"/>
        </w:rPr>
        <w:t xml:space="preserve"> </w:t>
      </w:r>
      <w:r>
        <w:t>determinan</w:t>
      </w:r>
      <w:r>
        <w:rPr>
          <w:spacing w:val="37"/>
        </w:rPr>
        <w:t xml:space="preserve"> </w:t>
      </w:r>
      <w:r>
        <w:t>cómo</w:t>
      </w:r>
      <w:r>
        <w:rPr>
          <w:spacing w:val="37"/>
        </w:rPr>
        <w:t xml:space="preserve"> </w:t>
      </w:r>
      <w:r>
        <w:t>el</w:t>
      </w:r>
      <w:r>
        <w:rPr>
          <w:spacing w:val="37"/>
        </w:rPr>
        <w:t xml:space="preserve"> </w:t>
      </w:r>
      <w:r>
        <w:t>sistema</w:t>
      </w:r>
      <w:r>
        <w:rPr>
          <w:spacing w:val="37"/>
        </w:rPr>
        <w:t xml:space="preserve"> </w:t>
      </w:r>
      <w:r>
        <w:t>ajusta dinámicamente su ventana de congestión W(t) para adaptarse a las perturbaciones externas de la red, buscando restablecer el throughput dentro del rango admisible definido.</w:t>
      </w:r>
    </w:p>
    <w:p w14:paraId="1EF52380" w14:textId="77777777" w:rsidR="00FC355B" w:rsidRDefault="00FC355B">
      <w:pPr>
        <w:pStyle w:val="Textoindependiente"/>
        <w:spacing w:before="110"/>
      </w:pPr>
    </w:p>
    <w:p w14:paraId="1EF52381" w14:textId="77777777" w:rsidR="00FC355B" w:rsidRDefault="00026B34">
      <w:pPr>
        <w:pStyle w:val="Ttulo2"/>
      </w:pPr>
      <w:bookmarkStart w:id="10" w:name="_TOC_250007"/>
      <w:r>
        <w:t>Variables</w:t>
      </w:r>
      <w:r>
        <w:rPr>
          <w:spacing w:val="4"/>
        </w:rPr>
        <w:t xml:space="preserve"> </w:t>
      </w:r>
      <w:r>
        <w:t>que</w:t>
      </w:r>
      <w:r>
        <w:rPr>
          <w:spacing w:val="4"/>
        </w:rPr>
        <w:t xml:space="preserve"> </w:t>
      </w:r>
      <w:r>
        <w:t>se</w:t>
      </w:r>
      <w:r>
        <w:rPr>
          <w:spacing w:val="5"/>
        </w:rPr>
        <w:t xml:space="preserve"> </w:t>
      </w:r>
      <w:r>
        <w:t>desea</w:t>
      </w:r>
      <w:r>
        <w:rPr>
          <w:spacing w:val="4"/>
        </w:rPr>
        <w:t xml:space="preserve"> </w:t>
      </w:r>
      <w:bookmarkEnd w:id="10"/>
      <w:r>
        <w:rPr>
          <w:spacing w:val="-2"/>
        </w:rPr>
        <w:t>controlar</w:t>
      </w:r>
    </w:p>
    <w:p w14:paraId="1EF52382" w14:textId="77777777" w:rsidR="00FC355B" w:rsidRDefault="00026B34">
      <w:pPr>
        <w:pStyle w:val="Textoindependiente"/>
        <w:spacing w:before="292" w:line="278" w:lineRule="auto"/>
        <w:ind w:left="23"/>
      </w:pPr>
      <w:r>
        <w:t>La variable controlada principal es</w:t>
      </w:r>
      <w:r>
        <w:rPr>
          <w:spacing w:val="-5"/>
        </w:rPr>
        <w:t xml:space="preserve"> </w:t>
      </w:r>
      <w:r>
        <w:t>el</w:t>
      </w:r>
      <w:r>
        <w:rPr>
          <w:spacing w:val="-5"/>
        </w:rPr>
        <w:t xml:space="preserve"> </w:t>
      </w:r>
      <w:r>
        <w:rPr>
          <w:b/>
        </w:rPr>
        <w:t>throughput</w:t>
      </w:r>
      <w:r>
        <w:rPr>
          <w:b/>
          <w:spacing w:val="-8"/>
        </w:rPr>
        <w:t xml:space="preserve"> </w:t>
      </w:r>
      <w:r>
        <w:rPr>
          <w:b/>
        </w:rPr>
        <w:t>efectivo</w:t>
      </w:r>
      <w:r>
        <w:rPr>
          <w:b/>
          <w:spacing w:val="-5"/>
        </w:rPr>
        <w:t xml:space="preserve"> </w:t>
      </w:r>
      <w:r>
        <w:t>de</w:t>
      </w:r>
      <w:r>
        <w:rPr>
          <w:spacing w:val="-5"/>
        </w:rPr>
        <w:t xml:space="preserve"> </w:t>
      </w:r>
      <w:r>
        <w:t>la</w:t>
      </w:r>
      <w:r>
        <w:rPr>
          <w:spacing w:val="-5"/>
        </w:rPr>
        <w:t xml:space="preserve"> </w:t>
      </w:r>
      <w:r>
        <w:t>conexión</w:t>
      </w:r>
      <w:r>
        <w:rPr>
          <w:spacing w:val="-5"/>
        </w:rPr>
        <w:t xml:space="preserve"> </w:t>
      </w:r>
      <w:r>
        <w:t>TCP,</w:t>
      </w:r>
      <w:r>
        <w:rPr>
          <w:spacing w:val="-5"/>
        </w:rPr>
        <w:t xml:space="preserve"> </w:t>
      </w:r>
      <w:r>
        <w:t>es</w:t>
      </w:r>
      <w:r>
        <w:rPr>
          <w:spacing w:val="-5"/>
        </w:rPr>
        <w:t xml:space="preserve"> </w:t>
      </w:r>
      <w:r>
        <w:t>decir,</w:t>
      </w:r>
      <w:r>
        <w:rPr>
          <w:spacing w:val="-5"/>
        </w:rPr>
        <w:t xml:space="preserve"> </w:t>
      </w:r>
      <w:r>
        <w:t>la tasa de transmisión útil que logra el emisor en función del estado de la red.</w:t>
      </w:r>
    </w:p>
    <w:p w14:paraId="1EF52383" w14:textId="77777777" w:rsidR="00FC355B" w:rsidRDefault="00026B34">
      <w:pPr>
        <w:pStyle w:val="Textoindependiente"/>
        <w:spacing w:before="2" w:line="278" w:lineRule="auto"/>
        <w:ind w:left="23" w:firstLine="123"/>
      </w:pPr>
      <w:r>
        <w:t>La</w:t>
      </w:r>
      <w:r>
        <w:rPr>
          <w:spacing w:val="40"/>
        </w:rPr>
        <w:t xml:space="preserve"> </w:t>
      </w:r>
      <w:r>
        <w:t>variable</w:t>
      </w:r>
      <w:r>
        <w:rPr>
          <w:spacing w:val="40"/>
        </w:rPr>
        <w:t xml:space="preserve"> </w:t>
      </w:r>
      <w:r>
        <w:t>manipulada</w:t>
      </w:r>
      <w:r>
        <w:rPr>
          <w:spacing w:val="40"/>
        </w:rPr>
        <w:t xml:space="preserve"> </w:t>
      </w:r>
      <w:r>
        <w:t>por</w:t>
      </w:r>
      <w:r>
        <w:rPr>
          <w:spacing w:val="40"/>
        </w:rPr>
        <w:t xml:space="preserve"> </w:t>
      </w:r>
      <w:r>
        <w:t>el</w:t>
      </w:r>
      <w:r>
        <w:rPr>
          <w:spacing w:val="40"/>
        </w:rPr>
        <w:t xml:space="preserve"> </w:t>
      </w:r>
      <w:r>
        <w:t>controlador</w:t>
      </w:r>
      <w:r>
        <w:rPr>
          <w:spacing w:val="40"/>
        </w:rPr>
        <w:t xml:space="preserve"> </w:t>
      </w:r>
      <w:r>
        <w:t>es</w:t>
      </w:r>
      <w:r>
        <w:rPr>
          <w:spacing w:val="40"/>
        </w:rPr>
        <w:t xml:space="preserve"> </w:t>
      </w:r>
      <w:r>
        <w:t>la</w:t>
      </w:r>
      <w:r>
        <w:rPr>
          <w:spacing w:val="40"/>
        </w:rPr>
        <w:t xml:space="preserve"> </w:t>
      </w:r>
      <w:r>
        <w:rPr>
          <w:b/>
        </w:rPr>
        <w:t>ventana</w:t>
      </w:r>
      <w:r>
        <w:rPr>
          <w:b/>
          <w:spacing w:val="40"/>
        </w:rPr>
        <w:t xml:space="preserve"> </w:t>
      </w:r>
      <w:r>
        <w:rPr>
          <w:b/>
        </w:rPr>
        <w:t>de</w:t>
      </w:r>
      <w:r>
        <w:rPr>
          <w:b/>
          <w:spacing w:val="40"/>
        </w:rPr>
        <w:t xml:space="preserve"> </w:t>
      </w:r>
      <w:r>
        <w:rPr>
          <w:b/>
        </w:rPr>
        <w:t>congestión</w:t>
      </w:r>
      <w:r>
        <w:rPr>
          <w:b/>
          <w:spacing w:val="40"/>
        </w:rPr>
        <w:t xml:space="preserve"> </w:t>
      </w:r>
      <w:r>
        <w:rPr>
          <w:b/>
        </w:rPr>
        <w:t>W(t)</w:t>
      </w:r>
      <w:r>
        <w:t>,</w:t>
      </w:r>
      <w:r>
        <w:rPr>
          <w:spacing w:val="40"/>
        </w:rPr>
        <w:t xml:space="preserve"> </w:t>
      </w:r>
      <w:r>
        <w:t>que</w:t>
      </w:r>
      <w:r>
        <w:rPr>
          <w:spacing w:val="80"/>
        </w:rPr>
        <w:t xml:space="preserve"> </w:t>
      </w:r>
      <w:r>
        <w:t>determina cuántos paquetes pueden enviarse antes de recibir ACKs.</w:t>
      </w:r>
    </w:p>
    <w:p w14:paraId="1EF52384" w14:textId="77777777" w:rsidR="00FC355B" w:rsidRDefault="00026B34">
      <w:pPr>
        <w:pStyle w:val="Textoindependiente"/>
        <w:spacing w:before="2" w:line="278" w:lineRule="auto"/>
        <w:ind w:left="23" w:firstLine="93"/>
      </w:pPr>
      <w:r>
        <w:t>El</w:t>
      </w:r>
      <w:r>
        <w:rPr>
          <w:spacing w:val="36"/>
        </w:rPr>
        <w:t xml:space="preserve"> </w:t>
      </w:r>
      <w:r>
        <w:t>objetivo</w:t>
      </w:r>
      <w:r>
        <w:rPr>
          <w:spacing w:val="36"/>
        </w:rPr>
        <w:t xml:space="preserve"> </w:t>
      </w:r>
      <w:r>
        <w:t>del sistema es que el throughput se mantenga dentro de un rango deseado, maximizando el uso del canal sin provocar congestión.</w:t>
      </w:r>
    </w:p>
    <w:p w14:paraId="1EF52385" w14:textId="77777777" w:rsidR="00FC355B" w:rsidRDefault="00FC355B">
      <w:pPr>
        <w:pStyle w:val="Textoindependiente"/>
        <w:spacing w:before="108"/>
      </w:pPr>
    </w:p>
    <w:p w14:paraId="1EF52386" w14:textId="77777777" w:rsidR="00FC355B" w:rsidRDefault="00026B34">
      <w:pPr>
        <w:pStyle w:val="Ttulo2"/>
      </w:pPr>
      <w:bookmarkStart w:id="11" w:name="_TOC_250006"/>
      <w:r>
        <w:t>Tipos</w:t>
      </w:r>
      <w:r>
        <w:rPr>
          <w:spacing w:val="-4"/>
        </w:rPr>
        <w:t xml:space="preserve"> </w:t>
      </w:r>
      <w:r>
        <w:t>de</w:t>
      </w:r>
      <w:r>
        <w:rPr>
          <w:spacing w:val="-4"/>
        </w:rPr>
        <w:t xml:space="preserve"> </w:t>
      </w:r>
      <w:bookmarkEnd w:id="11"/>
      <w:r>
        <w:rPr>
          <w:spacing w:val="-2"/>
        </w:rPr>
        <w:t>unidades</w:t>
      </w:r>
    </w:p>
    <w:p w14:paraId="1EF52387" w14:textId="77777777" w:rsidR="00FC355B" w:rsidRDefault="00026B34">
      <w:pPr>
        <w:pStyle w:val="Prrafodelista"/>
        <w:numPr>
          <w:ilvl w:val="0"/>
          <w:numId w:val="2"/>
        </w:numPr>
        <w:tabs>
          <w:tab w:val="left" w:pos="742"/>
        </w:tabs>
        <w:spacing w:before="292"/>
        <w:ind w:left="742" w:hanging="359"/>
        <w:rPr>
          <w:i/>
        </w:rPr>
      </w:pPr>
      <w:r>
        <w:rPr>
          <w:b/>
        </w:rPr>
        <w:t>Ventana</w:t>
      </w:r>
      <w:r>
        <w:rPr>
          <w:b/>
          <w:spacing w:val="12"/>
        </w:rPr>
        <w:t xml:space="preserve"> </w:t>
      </w:r>
      <w:r>
        <w:rPr>
          <w:b/>
        </w:rPr>
        <w:t>de</w:t>
      </w:r>
      <w:r>
        <w:rPr>
          <w:b/>
          <w:spacing w:val="12"/>
        </w:rPr>
        <w:t xml:space="preserve"> </w:t>
      </w:r>
      <w:r>
        <w:rPr>
          <w:b/>
        </w:rPr>
        <w:t>congestión</w:t>
      </w:r>
      <w:r>
        <w:rPr>
          <w:b/>
          <w:spacing w:val="12"/>
        </w:rPr>
        <w:t xml:space="preserve"> </w:t>
      </w:r>
      <w:r>
        <w:rPr>
          <w:b/>
        </w:rPr>
        <w:t>W(t)</w:t>
      </w:r>
      <w:r>
        <w:t>:</w:t>
      </w:r>
      <w:r>
        <w:rPr>
          <w:spacing w:val="16"/>
        </w:rPr>
        <w:t xml:space="preserve"> </w:t>
      </w:r>
      <w:r>
        <w:rPr>
          <w:i/>
        </w:rPr>
        <w:t>paquetes</w:t>
      </w:r>
      <w:r>
        <w:rPr>
          <w:i/>
          <w:spacing w:val="16"/>
        </w:rPr>
        <w:t xml:space="preserve"> </w:t>
      </w:r>
      <w:r>
        <w:rPr>
          <w:i/>
          <w:spacing w:val="-2"/>
        </w:rPr>
        <w:t>(pkts)</w:t>
      </w:r>
    </w:p>
    <w:p w14:paraId="1EF52388" w14:textId="77777777" w:rsidR="00FC355B" w:rsidRDefault="00026B34">
      <w:pPr>
        <w:pStyle w:val="Prrafodelista"/>
        <w:numPr>
          <w:ilvl w:val="0"/>
          <w:numId w:val="2"/>
        </w:numPr>
        <w:tabs>
          <w:tab w:val="left" w:pos="742"/>
        </w:tabs>
        <w:spacing w:before="49"/>
        <w:ind w:left="742" w:hanging="359"/>
        <w:rPr>
          <w:i/>
        </w:rPr>
      </w:pPr>
      <w:r>
        <w:rPr>
          <w:b/>
        </w:rPr>
        <w:t>Throughput</w:t>
      </w:r>
      <w:r>
        <w:t>:</w:t>
      </w:r>
      <w:r>
        <w:rPr>
          <w:spacing w:val="15"/>
        </w:rPr>
        <w:t xml:space="preserve"> </w:t>
      </w:r>
      <w:r>
        <w:rPr>
          <w:i/>
        </w:rPr>
        <w:t>megabits</w:t>
      </w:r>
      <w:r>
        <w:rPr>
          <w:i/>
          <w:spacing w:val="16"/>
        </w:rPr>
        <w:t xml:space="preserve"> </w:t>
      </w:r>
      <w:r>
        <w:rPr>
          <w:i/>
        </w:rPr>
        <w:t>por</w:t>
      </w:r>
      <w:r>
        <w:rPr>
          <w:i/>
          <w:spacing w:val="16"/>
        </w:rPr>
        <w:t xml:space="preserve"> </w:t>
      </w:r>
      <w:r>
        <w:rPr>
          <w:i/>
        </w:rPr>
        <w:t>segundo</w:t>
      </w:r>
      <w:r>
        <w:rPr>
          <w:i/>
          <w:spacing w:val="15"/>
        </w:rPr>
        <w:t xml:space="preserve"> </w:t>
      </w:r>
      <w:r>
        <w:rPr>
          <w:i/>
          <w:spacing w:val="-2"/>
        </w:rPr>
        <w:t>(Mbps)</w:t>
      </w:r>
    </w:p>
    <w:p w14:paraId="1EF52389" w14:textId="77777777" w:rsidR="00FC355B" w:rsidRDefault="00026B34">
      <w:pPr>
        <w:pStyle w:val="Prrafodelista"/>
        <w:numPr>
          <w:ilvl w:val="0"/>
          <w:numId w:val="2"/>
        </w:numPr>
        <w:tabs>
          <w:tab w:val="left" w:pos="742"/>
        </w:tabs>
        <w:spacing w:before="49"/>
        <w:ind w:left="742" w:hanging="359"/>
        <w:rPr>
          <w:i/>
        </w:rPr>
      </w:pPr>
      <w:r>
        <w:rPr>
          <w:b/>
        </w:rPr>
        <w:t>RTT</w:t>
      </w:r>
      <w:r>
        <w:t>:</w:t>
      </w:r>
      <w:r>
        <w:rPr>
          <w:spacing w:val="9"/>
        </w:rPr>
        <w:t xml:space="preserve"> </w:t>
      </w:r>
      <w:r>
        <w:rPr>
          <w:i/>
        </w:rPr>
        <w:t>segundos</w:t>
      </w:r>
      <w:r>
        <w:rPr>
          <w:i/>
          <w:spacing w:val="10"/>
        </w:rPr>
        <w:t xml:space="preserve"> </w:t>
      </w:r>
      <w:r>
        <w:rPr>
          <w:i/>
        </w:rPr>
        <w:t>(s)</w:t>
      </w:r>
      <w:r>
        <w:rPr>
          <w:i/>
          <w:spacing w:val="10"/>
        </w:rPr>
        <w:t xml:space="preserve"> </w:t>
      </w:r>
      <w:r>
        <w:rPr>
          <w:i/>
        </w:rPr>
        <w:t>o</w:t>
      </w:r>
      <w:r>
        <w:rPr>
          <w:i/>
          <w:spacing w:val="10"/>
        </w:rPr>
        <w:t xml:space="preserve"> </w:t>
      </w:r>
      <w:r>
        <w:rPr>
          <w:i/>
        </w:rPr>
        <w:t>milisegundos</w:t>
      </w:r>
      <w:r>
        <w:rPr>
          <w:i/>
          <w:spacing w:val="10"/>
        </w:rPr>
        <w:t xml:space="preserve"> </w:t>
      </w:r>
      <w:r>
        <w:rPr>
          <w:i/>
          <w:spacing w:val="-4"/>
        </w:rPr>
        <w:t>(ms)</w:t>
      </w:r>
    </w:p>
    <w:p w14:paraId="1EF5238A" w14:textId="77777777" w:rsidR="00FC355B" w:rsidRDefault="00026B34">
      <w:pPr>
        <w:pStyle w:val="Prrafodelista"/>
        <w:numPr>
          <w:ilvl w:val="0"/>
          <w:numId w:val="2"/>
        </w:numPr>
        <w:tabs>
          <w:tab w:val="left" w:pos="742"/>
        </w:tabs>
        <w:spacing w:before="50"/>
        <w:ind w:left="742" w:hanging="359"/>
        <w:rPr>
          <w:i/>
        </w:rPr>
      </w:pPr>
      <w:r>
        <w:rPr>
          <w:b/>
        </w:rPr>
        <w:t>Buffer</w:t>
      </w:r>
      <w:r>
        <w:t>:</w:t>
      </w:r>
      <w:r>
        <w:rPr>
          <w:spacing w:val="10"/>
        </w:rPr>
        <w:t xml:space="preserve"> </w:t>
      </w:r>
      <w:r>
        <w:rPr>
          <w:i/>
        </w:rPr>
        <w:t>paquetes</w:t>
      </w:r>
      <w:r>
        <w:rPr>
          <w:i/>
          <w:spacing w:val="10"/>
        </w:rPr>
        <w:t xml:space="preserve"> </w:t>
      </w:r>
      <w:r>
        <w:rPr>
          <w:i/>
          <w:spacing w:val="-2"/>
        </w:rPr>
        <w:t>(pkts)</w:t>
      </w:r>
    </w:p>
    <w:p w14:paraId="1EF5238B" w14:textId="77777777" w:rsidR="00FC355B" w:rsidRDefault="00026B34">
      <w:pPr>
        <w:pStyle w:val="Prrafodelista"/>
        <w:numPr>
          <w:ilvl w:val="0"/>
          <w:numId w:val="2"/>
        </w:numPr>
        <w:tabs>
          <w:tab w:val="left" w:pos="742"/>
        </w:tabs>
        <w:spacing w:before="49"/>
        <w:ind w:left="742" w:hanging="359"/>
        <w:rPr>
          <w:i/>
        </w:rPr>
      </w:pPr>
      <w:r>
        <w:rPr>
          <w:b/>
        </w:rPr>
        <w:t>Tasa</w:t>
      </w:r>
      <w:r>
        <w:rPr>
          <w:b/>
          <w:spacing w:val="3"/>
        </w:rPr>
        <w:t xml:space="preserve"> </w:t>
      </w:r>
      <w:r>
        <w:rPr>
          <w:b/>
        </w:rPr>
        <w:t>de</w:t>
      </w:r>
      <w:r>
        <w:rPr>
          <w:b/>
          <w:spacing w:val="3"/>
        </w:rPr>
        <w:t xml:space="preserve"> </w:t>
      </w:r>
      <w:r>
        <w:rPr>
          <w:b/>
        </w:rPr>
        <w:t>servicio</w:t>
      </w:r>
      <w:r>
        <w:rPr>
          <w:b/>
          <w:spacing w:val="3"/>
        </w:rPr>
        <w:t xml:space="preserve"> </w:t>
      </w:r>
      <w:r>
        <w:rPr>
          <w:rFonts w:ascii="Arial" w:hAnsi="Arial"/>
          <w:b/>
        </w:rPr>
        <w:t>μ</w:t>
      </w:r>
      <w:r>
        <w:t>:</w:t>
      </w:r>
      <w:r>
        <w:rPr>
          <w:spacing w:val="7"/>
        </w:rPr>
        <w:t xml:space="preserve"> </w:t>
      </w:r>
      <w:r>
        <w:rPr>
          <w:i/>
        </w:rPr>
        <w:t>paquetes</w:t>
      </w:r>
      <w:r>
        <w:rPr>
          <w:i/>
          <w:spacing w:val="7"/>
        </w:rPr>
        <w:t xml:space="preserve"> </w:t>
      </w:r>
      <w:r>
        <w:rPr>
          <w:i/>
        </w:rPr>
        <w:t>por</w:t>
      </w:r>
      <w:r>
        <w:rPr>
          <w:i/>
          <w:spacing w:val="7"/>
        </w:rPr>
        <w:t xml:space="preserve"> </w:t>
      </w:r>
      <w:r>
        <w:rPr>
          <w:i/>
        </w:rPr>
        <w:t>segundo</w:t>
      </w:r>
      <w:r>
        <w:rPr>
          <w:i/>
          <w:spacing w:val="6"/>
        </w:rPr>
        <w:t xml:space="preserve"> </w:t>
      </w:r>
      <w:r>
        <w:rPr>
          <w:i/>
          <w:spacing w:val="-2"/>
        </w:rPr>
        <w:t>(pkts/s)</w:t>
      </w:r>
    </w:p>
    <w:p w14:paraId="1EF5238C" w14:textId="77777777" w:rsidR="00FC355B" w:rsidRDefault="00026B34">
      <w:pPr>
        <w:pStyle w:val="Prrafodelista"/>
        <w:numPr>
          <w:ilvl w:val="0"/>
          <w:numId w:val="2"/>
        </w:numPr>
        <w:tabs>
          <w:tab w:val="left" w:pos="742"/>
        </w:tabs>
        <w:spacing w:before="50"/>
        <w:ind w:left="742" w:hanging="359"/>
        <w:rPr>
          <w:i/>
        </w:rPr>
      </w:pPr>
      <w:r>
        <w:rPr>
          <w:b/>
        </w:rPr>
        <w:t>Error</w:t>
      </w:r>
      <w:r>
        <w:rPr>
          <w:b/>
          <w:spacing w:val="-3"/>
        </w:rPr>
        <w:t xml:space="preserve"> </w:t>
      </w:r>
      <w:r>
        <w:rPr>
          <w:b/>
        </w:rPr>
        <w:t>de</w:t>
      </w:r>
      <w:r>
        <w:rPr>
          <w:b/>
          <w:spacing w:val="-3"/>
        </w:rPr>
        <w:t xml:space="preserve"> </w:t>
      </w:r>
      <w:r>
        <w:rPr>
          <w:b/>
        </w:rPr>
        <w:t>control</w:t>
      </w:r>
      <w:r>
        <w:t xml:space="preserve">: </w:t>
      </w:r>
      <w:r>
        <w:rPr>
          <w:i/>
          <w:spacing w:val="-4"/>
        </w:rPr>
        <w:t>Mbps</w:t>
      </w:r>
    </w:p>
    <w:p w14:paraId="1EF5238D" w14:textId="77777777" w:rsidR="00FC355B" w:rsidRDefault="00026B34">
      <w:pPr>
        <w:pStyle w:val="Prrafodelista"/>
        <w:numPr>
          <w:ilvl w:val="0"/>
          <w:numId w:val="2"/>
        </w:numPr>
        <w:tabs>
          <w:tab w:val="left" w:pos="742"/>
        </w:tabs>
        <w:spacing w:before="49"/>
        <w:ind w:left="742" w:hanging="359"/>
        <w:rPr>
          <w:i/>
        </w:rPr>
      </w:pPr>
      <w:r>
        <w:rPr>
          <w:b/>
        </w:rPr>
        <w:t>Tiempo</w:t>
      </w:r>
      <w:r>
        <w:t>:</w:t>
      </w:r>
      <w:r>
        <w:rPr>
          <w:spacing w:val="23"/>
        </w:rPr>
        <w:t xml:space="preserve"> </w:t>
      </w:r>
      <w:r>
        <w:rPr>
          <w:i/>
        </w:rPr>
        <w:t>segundos</w:t>
      </w:r>
      <w:r>
        <w:rPr>
          <w:i/>
          <w:spacing w:val="24"/>
        </w:rPr>
        <w:t xml:space="preserve"> </w:t>
      </w:r>
      <w:r>
        <w:rPr>
          <w:i/>
          <w:spacing w:val="-5"/>
        </w:rPr>
        <w:t>(s)</w:t>
      </w:r>
    </w:p>
    <w:p w14:paraId="1EF5238E" w14:textId="77777777" w:rsidR="00FC355B" w:rsidRDefault="00FC355B">
      <w:pPr>
        <w:pStyle w:val="Textoindependiente"/>
        <w:spacing w:before="155"/>
        <w:rPr>
          <w:i/>
        </w:rPr>
      </w:pPr>
    </w:p>
    <w:p w14:paraId="1EF5238F" w14:textId="77777777" w:rsidR="00FC355B" w:rsidRDefault="00026B34">
      <w:pPr>
        <w:pStyle w:val="Ttulo2"/>
        <w:spacing w:before="1"/>
      </w:pPr>
      <w:bookmarkStart w:id="12" w:name="_TOC_250005"/>
      <w:r>
        <w:t>Amplificador</w:t>
      </w:r>
      <w:r>
        <w:rPr>
          <w:spacing w:val="10"/>
        </w:rPr>
        <w:t xml:space="preserve"> </w:t>
      </w:r>
      <w:r>
        <w:t>de</w:t>
      </w:r>
      <w:r>
        <w:rPr>
          <w:spacing w:val="11"/>
        </w:rPr>
        <w:t xml:space="preserve"> </w:t>
      </w:r>
      <w:bookmarkEnd w:id="12"/>
      <w:r>
        <w:rPr>
          <w:spacing w:val="-4"/>
        </w:rPr>
        <w:t>error</w:t>
      </w:r>
    </w:p>
    <w:p w14:paraId="1EF52390" w14:textId="77777777" w:rsidR="00FC355B" w:rsidRDefault="00026B34">
      <w:pPr>
        <w:pStyle w:val="Textoindependiente"/>
        <w:spacing w:before="291" w:line="278" w:lineRule="auto"/>
        <w:ind w:left="23" w:right="67"/>
      </w:pPr>
      <w:r>
        <w:t>En TCP Cubic no existe un amplificador de error clásico como en un controlador PID, ya que</w:t>
      </w:r>
      <w:r>
        <w:rPr>
          <w:spacing w:val="-1"/>
        </w:rPr>
        <w:t xml:space="preserve"> </w:t>
      </w:r>
      <w:r>
        <w:t>la</w:t>
      </w:r>
      <w:r>
        <w:rPr>
          <w:spacing w:val="-1"/>
        </w:rPr>
        <w:t xml:space="preserve"> </w:t>
      </w:r>
      <w:r>
        <w:t>retroalimentación</w:t>
      </w:r>
      <w:r>
        <w:rPr>
          <w:spacing w:val="-1"/>
        </w:rPr>
        <w:t xml:space="preserve"> </w:t>
      </w:r>
      <w:r>
        <w:t>se</w:t>
      </w:r>
      <w:r>
        <w:rPr>
          <w:spacing w:val="-1"/>
        </w:rPr>
        <w:t xml:space="preserve"> </w:t>
      </w:r>
      <w:r>
        <w:t>basa</w:t>
      </w:r>
      <w:r>
        <w:rPr>
          <w:spacing w:val="-1"/>
        </w:rPr>
        <w:t xml:space="preserve"> </w:t>
      </w:r>
      <w:r>
        <w:t>en</w:t>
      </w:r>
      <w:r>
        <w:rPr>
          <w:spacing w:val="-1"/>
        </w:rPr>
        <w:t xml:space="preserve"> </w:t>
      </w:r>
      <w:r>
        <w:t>el</w:t>
      </w:r>
      <w:r>
        <w:rPr>
          <w:spacing w:val="-1"/>
        </w:rPr>
        <w:t xml:space="preserve"> </w:t>
      </w:r>
      <w:r>
        <w:t>RTT</w:t>
      </w:r>
      <w:r>
        <w:rPr>
          <w:spacing w:val="-1"/>
        </w:rPr>
        <w:t xml:space="preserve"> </w:t>
      </w:r>
      <w:r>
        <w:t>y</w:t>
      </w:r>
      <w:r>
        <w:rPr>
          <w:spacing w:val="-1"/>
        </w:rPr>
        <w:t xml:space="preserve"> </w:t>
      </w:r>
      <w:r>
        <w:t>las</w:t>
      </w:r>
      <w:r>
        <w:rPr>
          <w:spacing w:val="-1"/>
        </w:rPr>
        <w:t xml:space="preserve"> </w:t>
      </w:r>
      <w:r>
        <w:t>pérdidas.</w:t>
      </w:r>
      <w:r>
        <w:rPr>
          <w:spacing w:val="-1"/>
        </w:rPr>
        <w:t xml:space="preserve"> </w:t>
      </w:r>
      <w:r>
        <w:t>Sin</w:t>
      </w:r>
      <w:r>
        <w:rPr>
          <w:spacing w:val="-1"/>
        </w:rPr>
        <w:t xml:space="preserve"> </w:t>
      </w:r>
      <w:r>
        <w:t>embargo,</w:t>
      </w:r>
      <w:r>
        <w:rPr>
          <w:spacing w:val="-1"/>
        </w:rPr>
        <w:t xml:space="preserve"> </w:t>
      </w:r>
      <w:r>
        <w:t>en</w:t>
      </w:r>
      <w:r>
        <w:rPr>
          <w:spacing w:val="-1"/>
        </w:rPr>
        <w:t xml:space="preserve"> </w:t>
      </w:r>
      <w:r>
        <w:t>este</w:t>
      </w:r>
      <w:r>
        <w:rPr>
          <w:spacing w:val="-1"/>
        </w:rPr>
        <w:t xml:space="preserve"> </w:t>
      </w:r>
      <w:r>
        <w:t>análisis</w:t>
      </w:r>
      <w:r>
        <w:rPr>
          <w:spacing w:val="-1"/>
        </w:rPr>
        <w:t xml:space="preserve"> </w:t>
      </w:r>
      <w:r>
        <w:t xml:space="preserve">se introduce formalmente un error: </w:t>
      </w:r>
      <w:r>
        <w:rPr>
          <w:b/>
          <w:i/>
        </w:rPr>
        <w:t>e(t) = throughput_deseado − throughput(t)</w:t>
      </w:r>
      <w:r>
        <w:t>.</w:t>
      </w:r>
    </w:p>
    <w:p w14:paraId="1EF52391" w14:textId="77777777" w:rsidR="00FC355B" w:rsidRDefault="00026B34">
      <w:pPr>
        <w:pStyle w:val="Textoindependiente"/>
        <w:spacing w:before="251" w:line="278" w:lineRule="auto"/>
        <w:ind w:left="23"/>
      </w:pPr>
      <w:r>
        <w:t>La ganancia del amplificador es unitaria (K = 1), ya que el controlador no escala explícitamente</w:t>
      </w:r>
      <w:r>
        <w:rPr>
          <w:spacing w:val="-4"/>
        </w:rPr>
        <w:t xml:space="preserve"> </w:t>
      </w:r>
      <w:r>
        <w:t>el</w:t>
      </w:r>
      <w:r>
        <w:rPr>
          <w:spacing w:val="-4"/>
        </w:rPr>
        <w:t xml:space="preserve"> </w:t>
      </w:r>
      <w:r>
        <w:t>error</w:t>
      </w:r>
      <w:r>
        <w:rPr>
          <w:spacing w:val="-4"/>
        </w:rPr>
        <w:t xml:space="preserve"> </w:t>
      </w:r>
      <w:r>
        <w:t>sino</w:t>
      </w:r>
      <w:r>
        <w:rPr>
          <w:spacing w:val="-4"/>
        </w:rPr>
        <w:t xml:space="preserve"> </w:t>
      </w:r>
      <w:r>
        <w:t>que</w:t>
      </w:r>
      <w:r>
        <w:rPr>
          <w:spacing w:val="-4"/>
        </w:rPr>
        <w:t xml:space="preserve"> </w:t>
      </w:r>
      <w:r>
        <w:t>actúa</w:t>
      </w:r>
      <w:r>
        <w:rPr>
          <w:spacing w:val="-4"/>
        </w:rPr>
        <w:t xml:space="preserve"> </w:t>
      </w:r>
      <w:r>
        <w:t>mediante</w:t>
      </w:r>
      <w:r>
        <w:rPr>
          <w:spacing w:val="-4"/>
        </w:rPr>
        <w:t xml:space="preserve"> </w:t>
      </w:r>
      <w:r>
        <w:t>su</w:t>
      </w:r>
      <w:r>
        <w:rPr>
          <w:spacing w:val="-4"/>
        </w:rPr>
        <w:t xml:space="preserve"> </w:t>
      </w:r>
      <w:r>
        <w:t>ley</w:t>
      </w:r>
      <w:r>
        <w:rPr>
          <w:spacing w:val="-4"/>
        </w:rPr>
        <w:t xml:space="preserve"> </w:t>
      </w:r>
      <w:r>
        <w:t>cúbica</w:t>
      </w:r>
      <w:r>
        <w:rPr>
          <w:spacing w:val="-4"/>
        </w:rPr>
        <w:t xml:space="preserve"> </w:t>
      </w:r>
      <w:r>
        <w:t>y</w:t>
      </w:r>
      <w:r>
        <w:rPr>
          <w:spacing w:val="-4"/>
        </w:rPr>
        <w:t xml:space="preserve"> </w:t>
      </w:r>
      <w:r>
        <w:t>los</w:t>
      </w:r>
      <w:r>
        <w:rPr>
          <w:spacing w:val="-4"/>
        </w:rPr>
        <w:t xml:space="preserve"> </w:t>
      </w:r>
      <w:r>
        <w:t>eventos</w:t>
      </w:r>
      <w:r>
        <w:rPr>
          <w:spacing w:val="-4"/>
        </w:rPr>
        <w:t xml:space="preserve"> </w:t>
      </w:r>
      <w:r>
        <w:t>de</w:t>
      </w:r>
      <w:r>
        <w:rPr>
          <w:spacing w:val="-4"/>
        </w:rPr>
        <w:t xml:space="preserve"> </w:t>
      </w:r>
      <w:r>
        <w:t>pérdida.</w:t>
      </w:r>
    </w:p>
    <w:p w14:paraId="1EF52392" w14:textId="77777777" w:rsidR="00FC355B" w:rsidRDefault="00FC355B">
      <w:pPr>
        <w:pStyle w:val="Textoindependiente"/>
        <w:spacing w:before="43"/>
      </w:pPr>
    </w:p>
    <w:p w14:paraId="1EF52393" w14:textId="77777777" w:rsidR="00FC355B" w:rsidRDefault="00026B34">
      <w:pPr>
        <w:ind w:left="23"/>
      </w:pPr>
      <w:r>
        <w:t>Por</w:t>
      </w:r>
      <w:r>
        <w:rPr>
          <w:spacing w:val="6"/>
        </w:rPr>
        <w:t xml:space="preserve"> </w:t>
      </w:r>
      <w:r>
        <w:t>este</w:t>
      </w:r>
      <w:r>
        <w:rPr>
          <w:spacing w:val="6"/>
        </w:rPr>
        <w:t xml:space="preserve"> </w:t>
      </w:r>
      <w:r>
        <w:t>motivo</w:t>
      </w:r>
      <w:r>
        <w:rPr>
          <w:spacing w:val="6"/>
        </w:rPr>
        <w:t xml:space="preserve"> </w:t>
      </w:r>
      <w:r>
        <w:t>se</w:t>
      </w:r>
      <w:r>
        <w:rPr>
          <w:spacing w:val="7"/>
        </w:rPr>
        <w:t xml:space="preserve"> </w:t>
      </w:r>
      <w:r>
        <w:t>considera</w:t>
      </w:r>
      <w:r>
        <w:rPr>
          <w:spacing w:val="6"/>
        </w:rPr>
        <w:t xml:space="preserve"> </w:t>
      </w:r>
      <w:r>
        <w:t>un</w:t>
      </w:r>
      <w:r>
        <w:rPr>
          <w:spacing w:val="6"/>
        </w:rPr>
        <w:t xml:space="preserve"> </w:t>
      </w:r>
      <w:r>
        <w:rPr>
          <w:b/>
        </w:rPr>
        <w:t>amplificador</w:t>
      </w:r>
      <w:r>
        <w:rPr>
          <w:b/>
          <w:spacing w:val="3"/>
        </w:rPr>
        <w:t xml:space="preserve"> </w:t>
      </w:r>
      <w:r>
        <w:rPr>
          <w:b/>
        </w:rPr>
        <w:t>de</w:t>
      </w:r>
      <w:r>
        <w:rPr>
          <w:b/>
          <w:spacing w:val="3"/>
        </w:rPr>
        <w:t xml:space="preserve"> </w:t>
      </w:r>
      <w:r>
        <w:rPr>
          <w:b/>
        </w:rPr>
        <w:t>error</w:t>
      </w:r>
      <w:r>
        <w:rPr>
          <w:b/>
          <w:spacing w:val="3"/>
        </w:rPr>
        <w:t xml:space="preserve"> </w:t>
      </w:r>
      <w:r>
        <w:rPr>
          <w:b/>
        </w:rPr>
        <w:t>implícito</w:t>
      </w:r>
      <w:r>
        <w:rPr>
          <w:b/>
          <w:spacing w:val="6"/>
        </w:rPr>
        <w:t xml:space="preserve"> </w:t>
      </w:r>
      <w:r>
        <w:t>con</w:t>
      </w:r>
      <w:r>
        <w:rPr>
          <w:spacing w:val="7"/>
        </w:rPr>
        <w:t xml:space="preserve"> </w:t>
      </w:r>
      <w:r>
        <w:t>ganancia</w:t>
      </w:r>
      <w:r>
        <w:rPr>
          <w:spacing w:val="6"/>
        </w:rPr>
        <w:t xml:space="preserve"> </w:t>
      </w:r>
      <w:r>
        <w:rPr>
          <w:spacing w:val="-5"/>
        </w:rPr>
        <w:t>1.</w:t>
      </w:r>
    </w:p>
    <w:p w14:paraId="1EF52394" w14:textId="77777777" w:rsidR="00FC355B" w:rsidRDefault="00FC355B">
      <w:pPr>
        <w:sectPr w:rsidR="00FC355B">
          <w:pgSz w:w="11920" w:h="16840"/>
          <w:pgMar w:top="1420" w:right="1417" w:bottom="280" w:left="1417" w:header="720" w:footer="720" w:gutter="0"/>
          <w:cols w:space="720"/>
        </w:sectPr>
      </w:pPr>
    </w:p>
    <w:p w14:paraId="1EF52395" w14:textId="77777777" w:rsidR="00FC355B" w:rsidRDefault="00026B34">
      <w:pPr>
        <w:pStyle w:val="Ttulo2"/>
        <w:spacing w:before="84"/>
      </w:pPr>
      <w:bookmarkStart w:id="13" w:name="_TOC_250004"/>
      <w:bookmarkEnd w:id="13"/>
      <w:r>
        <w:rPr>
          <w:spacing w:val="-2"/>
          <w:w w:val="105"/>
        </w:rPr>
        <w:lastRenderedPageBreak/>
        <w:t>Estabilidad</w:t>
      </w:r>
    </w:p>
    <w:p w14:paraId="1EF52396" w14:textId="77777777" w:rsidR="00FC355B" w:rsidRDefault="00026B34">
      <w:pPr>
        <w:pStyle w:val="Textoindependiente"/>
        <w:spacing w:before="292" w:line="278" w:lineRule="auto"/>
        <w:ind w:left="23" w:right="173"/>
      </w:pPr>
      <w:r>
        <w:t>La estabilidad de nuestro sistema se define como la capacidad del protocolo TCP CUBIC</w:t>
      </w:r>
      <w:r>
        <w:rPr>
          <w:spacing w:val="80"/>
        </w:rPr>
        <w:t xml:space="preserve"> </w:t>
      </w:r>
      <w:r>
        <w:t>de mantener el throughput alrededor del valor objetivo especificado, con una tolerancia aproximada de ±10%, conservando así un nivel de desempeño adecuado bajo condiciones de operación normales. A su vez, la estabilidad implica que el sistema sea capaz de retornar a su estado nominal luego de la aparición de perturbaciones, tales como variaciones en el RTT, pérdidas aleatorias o condiciones de congestión en el enlace.</w:t>
      </w:r>
    </w:p>
    <w:p w14:paraId="1EF52397" w14:textId="77777777" w:rsidR="00FC355B" w:rsidRDefault="00026B34">
      <w:pPr>
        <w:pStyle w:val="Textoindependiente"/>
        <w:spacing w:before="246" w:line="278" w:lineRule="auto"/>
        <w:ind w:left="23"/>
      </w:pPr>
      <w:r>
        <w:t xml:space="preserve">Gracias a la dinámica propia del algoritmo CUBIC, el sistema presenta una respuesta que tiende a recuperar el throughput deseado después de cada evento de pérdida. Su crecimiento característico (lento cerca del máximo histórico y más acelerado cuando la ventana es pequeña) le permite adaptarse progresivamente a las fluctuaciones de la red y sostener un comportamiento estable durante la mayor parte del tiempo. De esta manera, cuando el enlace atraviesa variaciones moderadas en su retardo o presenta pérdidas </w:t>
      </w:r>
      <w:r>
        <w:t>aisladas, la conexión consigue volver a su nivel de operación esperado sin perder continuidad en la transmisión y maximizando el ancho de banda del canal.</w:t>
      </w:r>
    </w:p>
    <w:p w14:paraId="1EF52398" w14:textId="77777777" w:rsidR="00FC355B" w:rsidRDefault="00FC355B">
      <w:pPr>
        <w:pStyle w:val="Textoindependiente"/>
      </w:pPr>
    </w:p>
    <w:p w14:paraId="1EF52399" w14:textId="77777777" w:rsidR="00FC355B" w:rsidRDefault="00FC355B">
      <w:pPr>
        <w:pStyle w:val="Textoindependiente"/>
      </w:pPr>
    </w:p>
    <w:p w14:paraId="1EF5239A" w14:textId="77777777" w:rsidR="00FC355B" w:rsidRDefault="00FC355B">
      <w:pPr>
        <w:pStyle w:val="Textoindependiente"/>
        <w:spacing w:before="197"/>
      </w:pPr>
    </w:p>
    <w:p w14:paraId="1EF5239B" w14:textId="77777777" w:rsidR="00FC355B" w:rsidRDefault="00026B34">
      <w:pPr>
        <w:pStyle w:val="Ttulo2"/>
      </w:pPr>
      <w:bookmarkStart w:id="14" w:name="_TOC_250003"/>
      <w:bookmarkEnd w:id="14"/>
      <w:r>
        <w:rPr>
          <w:spacing w:val="-2"/>
        </w:rPr>
        <w:t>Perturbaciones</w:t>
      </w:r>
    </w:p>
    <w:p w14:paraId="1EF5239C" w14:textId="77777777" w:rsidR="00FC355B" w:rsidRDefault="00026B34">
      <w:pPr>
        <w:pStyle w:val="Textoindependiente"/>
        <w:spacing w:before="292" w:line="278" w:lineRule="auto"/>
        <w:ind w:left="23" w:right="293"/>
      </w:pPr>
      <w:r>
        <w:t xml:space="preserve">Las posibles perturbaciones externas a las que puede estar sometido nuestro sistema </w:t>
      </w:r>
      <w:r>
        <w:rPr>
          <w:spacing w:val="-4"/>
        </w:rPr>
        <w:t>son:</w:t>
      </w:r>
    </w:p>
    <w:p w14:paraId="1EF5239D" w14:textId="77777777" w:rsidR="00FC355B" w:rsidRDefault="00026B34">
      <w:pPr>
        <w:pStyle w:val="Prrafodelista"/>
        <w:numPr>
          <w:ilvl w:val="0"/>
          <w:numId w:val="1"/>
        </w:numPr>
        <w:tabs>
          <w:tab w:val="left" w:pos="218"/>
        </w:tabs>
        <w:spacing w:before="242" w:line="278" w:lineRule="auto"/>
        <w:ind w:right="296" w:firstLine="0"/>
      </w:pPr>
      <w:r>
        <w:rPr>
          <w:u w:val="thick"/>
        </w:rPr>
        <w:t>Congestión súbita del enlace</w:t>
      </w:r>
      <w:r>
        <w:t>: Una acumulación repentina de tráfico en la red (ya sea por</w:t>
      </w:r>
      <w:r>
        <w:rPr>
          <w:spacing w:val="-1"/>
        </w:rPr>
        <w:t xml:space="preserve"> </w:t>
      </w:r>
      <w:r>
        <w:t>múltiples</w:t>
      </w:r>
      <w:r>
        <w:rPr>
          <w:spacing w:val="-1"/>
        </w:rPr>
        <w:t xml:space="preserve"> </w:t>
      </w:r>
      <w:r>
        <w:t>flujos</w:t>
      </w:r>
      <w:r>
        <w:rPr>
          <w:spacing w:val="-1"/>
        </w:rPr>
        <w:t xml:space="preserve"> </w:t>
      </w:r>
      <w:r>
        <w:t>TCP,</w:t>
      </w:r>
      <w:r>
        <w:rPr>
          <w:spacing w:val="-1"/>
        </w:rPr>
        <w:t xml:space="preserve"> </w:t>
      </w:r>
      <w:r>
        <w:t>transmisión</w:t>
      </w:r>
      <w:r>
        <w:rPr>
          <w:spacing w:val="-1"/>
        </w:rPr>
        <w:t xml:space="preserve"> </w:t>
      </w:r>
      <w:r>
        <w:t>intensiva</w:t>
      </w:r>
      <w:r>
        <w:rPr>
          <w:spacing w:val="-1"/>
        </w:rPr>
        <w:t xml:space="preserve"> </w:t>
      </w:r>
      <w:r>
        <w:t>de</w:t>
      </w:r>
      <w:r>
        <w:rPr>
          <w:spacing w:val="-1"/>
        </w:rPr>
        <w:t xml:space="preserve"> </w:t>
      </w:r>
      <w:r>
        <w:t>aplicaciones</w:t>
      </w:r>
      <w:r>
        <w:rPr>
          <w:spacing w:val="-1"/>
        </w:rPr>
        <w:t xml:space="preserve"> </w:t>
      </w:r>
      <w:r>
        <w:t>o</w:t>
      </w:r>
      <w:r>
        <w:rPr>
          <w:spacing w:val="-1"/>
        </w:rPr>
        <w:t xml:space="preserve"> </w:t>
      </w:r>
      <w:r>
        <w:t>picos</w:t>
      </w:r>
      <w:r>
        <w:rPr>
          <w:spacing w:val="-1"/>
        </w:rPr>
        <w:t xml:space="preserve"> </w:t>
      </w:r>
      <w:r>
        <w:t>inesperados</w:t>
      </w:r>
      <w:r>
        <w:rPr>
          <w:spacing w:val="-1"/>
        </w:rPr>
        <w:t xml:space="preserve"> </w:t>
      </w:r>
      <w:r>
        <w:t>en</w:t>
      </w:r>
      <w:r>
        <w:rPr>
          <w:spacing w:val="-1"/>
        </w:rPr>
        <w:t xml:space="preserve"> </w:t>
      </w:r>
      <w:r>
        <w:t xml:space="preserve">el uso del enlace) puede provocar una ocupación elevada del buffer, aumentando el RTT y generando pérdidas por overflow. Esto causa una disminución abrupta de la ventana de congestión y un deterioro temporal del throughput, alejando al sistema de su condición </w:t>
      </w:r>
      <w:r>
        <w:rPr>
          <w:spacing w:val="-2"/>
        </w:rPr>
        <w:t>nominal.</w:t>
      </w:r>
    </w:p>
    <w:p w14:paraId="1EF5239E" w14:textId="77777777" w:rsidR="00FC355B" w:rsidRDefault="00026B34">
      <w:pPr>
        <w:pStyle w:val="Prrafodelista"/>
        <w:numPr>
          <w:ilvl w:val="0"/>
          <w:numId w:val="1"/>
        </w:numPr>
        <w:tabs>
          <w:tab w:val="left" w:pos="218"/>
        </w:tabs>
        <w:spacing w:before="245" w:line="278" w:lineRule="auto"/>
        <w:ind w:right="184" w:firstLine="0"/>
      </w:pPr>
      <w:r>
        <w:rPr>
          <w:u w:val="thick"/>
        </w:rPr>
        <w:t>Pérdidas aleatorias en la red</w:t>
      </w:r>
      <w:r>
        <w:t>: La presencia de ruido, interferencias o fallos transitorios en el medio físico puede generar pérdidas no asociadas a congestión. Aunque sean independientes de la carga, estas pérdidas obligan a CUBIC a reducir su ventana de congestión según su mecanismo de respuesta, afectando temporalmente el rendimiento. La acumulación de pérdidas aleatorias puede impedir que el sistema alcance su throughput objetivo.</w:t>
      </w:r>
    </w:p>
    <w:p w14:paraId="1EF5239F" w14:textId="77777777" w:rsidR="00FC355B" w:rsidRDefault="00026B34">
      <w:pPr>
        <w:pStyle w:val="Prrafodelista"/>
        <w:numPr>
          <w:ilvl w:val="0"/>
          <w:numId w:val="1"/>
        </w:numPr>
        <w:tabs>
          <w:tab w:val="left" w:pos="218"/>
        </w:tabs>
        <w:spacing w:before="246" w:line="278" w:lineRule="auto"/>
        <w:ind w:right="131" w:firstLine="0"/>
      </w:pPr>
      <w:r>
        <w:rPr>
          <w:u w:val="thick"/>
        </w:rPr>
        <w:t>Limitaciones temporales del ancho de banda</w:t>
      </w:r>
      <w:r>
        <w:t>: Cambios en las condiciones del enlace (como reasignación de capacidad, competencia con otros servicios o degradación momentánea del canal) pueden reducir la tasa máxima de transmisión disponible. Esto provoca que el throughput sea inferior al esperado y aumenta la probabilidad de pérdidas al intentar operar por encima de la capacidad efectiva.</w:t>
      </w:r>
    </w:p>
    <w:p w14:paraId="1EF523A0" w14:textId="77777777" w:rsidR="00FC355B" w:rsidRDefault="00026B34">
      <w:pPr>
        <w:pStyle w:val="Prrafodelista"/>
        <w:numPr>
          <w:ilvl w:val="0"/>
          <w:numId w:val="1"/>
        </w:numPr>
        <w:tabs>
          <w:tab w:val="left" w:pos="218"/>
        </w:tabs>
        <w:spacing w:before="245" w:line="278" w:lineRule="auto"/>
        <w:ind w:right="156" w:firstLine="0"/>
      </w:pPr>
      <w:r>
        <w:rPr>
          <w:u w:val="thick"/>
        </w:rPr>
        <w:t>Degradación o fallas en el buffer del enlace</w:t>
      </w:r>
      <w:r>
        <w:t>: El desgaste de equipos de red, problemas en la memoria de los nodos intermedios o fallas intermitentes en los mecanismos de cola</w:t>
      </w:r>
    </w:p>
    <w:p w14:paraId="1EF523A1" w14:textId="77777777" w:rsidR="00FC355B" w:rsidRDefault="00FC355B">
      <w:pPr>
        <w:pStyle w:val="Prrafodelista"/>
        <w:spacing w:line="278" w:lineRule="auto"/>
        <w:sectPr w:rsidR="00FC355B">
          <w:pgSz w:w="11920" w:h="16840"/>
          <w:pgMar w:top="1420" w:right="1417" w:bottom="280" w:left="1417" w:header="720" w:footer="720" w:gutter="0"/>
          <w:cols w:space="720"/>
        </w:sectPr>
      </w:pPr>
    </w:p>
    <w:p w14:paraId="1EF523A2" w14:textId="77777777" w:rsidR="00FC355B" w:rsidRDefault="00026B34">
      <w:pPr>
        <w:pStyle w:val="Textoindependiente"/>
        <w:spacing w:before="83" w:line="278" w:lineRule="auto"/>
        <w:ind w:left="23" w:right="167"/>
      </w:pPr>
      <w:r>
        <w:lastRenderedPageBreak/>
        <w:t>pueden ocasionar comportamientos irregulares en la gestión de paquetes. Esto puede manifestarse en pérdidas inesperadas, variaciones abruptas en la ocupación del buffer y oscilaciones en el RTT, afectando negativamente el control de congestión y generando inconsistencias en la dinámica de la ventana.</w:t>
      </w:r>
    </w:p>
    <w:p w14:paraId="1EF523A3" w14:textId="77777777" w:rsidR="00FC355B" w:rsidRDefault="00FC355B">
      <w:pPr>
        <w:pStyle w:val="Textoindependiente"/>
        <w:spacing w:before="109"/>
      </w:pPr>
    </w:p>
    <w:p w14:paraId="1EF523A4" w14:textId="77777777" w:rsidR="00FC355B" w:rsidRDefault="00026B34">
      <w:pPr>
        <w:pStyle w:val="Ttulo2"/>
        <w:spacing w:before="1"/>
      </w:pPr>
      <w:bookmarkStart w:id="15" w:name="_TOC_250002"/>
      <w:r>
        <w:t>Características</w:t>
      </w:r>
      <w:r>
        <w:rPr>
          <w:spacing w:val="10"/>
        </w:rPr>
        <w:t xml:space="preserve"> </w:t>
      </w:r>
      <w:r>
        <w:t>de</w:t>
      </w:r>
      <w:r>
        <w:rPr>
          <w:spacing w:val="11"/>
        </w:rPr>
        <w:t xml:space="preserve"> </w:t>
      </w:r>
      <w:r>
        <w:t>la</w:t>
      </w:r>
      <w:r>
        <w:rPr>
          <w:spacing w:val="10"/>
        </w:rPr>
        <w:t xml:space="preserve"> </w:t>
      </w:r>
      <w:bookmarkEnd w:id="15"/>
      <w:r>
        <w:rPr>
          <w:spacing w:val="-2"/>
        </w:rPr>
        <w:t>Respuesta</w:t>
      </w:r>
    </w:p>
    <w:p w14:paraId="1EF523A5" w14:textId="77777777" w:rsidR="00FC355B" w:rsidRDefault="00026B34">
      <w:pPr>
        <w:pStyle w:val="Ttulo4"/>
        <w:spacing w:before="291"/>
        <w:rPr>
          <w:b w:val="0"/>
        </w:rPr>
      </w:pPr>
      <w:r>
        <w:rPr>
          <w:spacing w:val="-2"/>
        </w:rPr>
        <w:t>Transitorio</w:t>
      </w:r>
      <w:r>
        <w:rPr>
          <w:b w:val="0"/>
          <w:spacing w:val="-2"/>
        </w:rPr>
        <w:t>:</w:t>
      </w:r>
    </w:p>
    <w:p w14:paraId="1EF523A6" w14:textId="77777777" w:rsidR="00FC355B" w:rsidRDefault="00FC355B">
      <w:pPr>
        <w:pStyle w:val="Textoindependiente"/>
        <w:spacing w:before="27"/>
      </w:pPr>
    </w:p>
    <w:p w14:paraId="1EF523A7" w14:textId="77777777" w:rsidR="00FC355B" w:rsidRDefault="00026B34">
      <w:pPr>
        <w:pStyle w:val="Textoindependiente"/>
        <w:spacing w:line="278" w:lineRule="auto"/>
        <w:ind w:left="23" w:right="79"/>
      </w:pPr>
      <w:r>
        <w:t>En nuestro sistema el estado transitorio se produce durante el proceso de crecimiento inicial de la ventana de congestión hasta alcanzar un valor de operación cercano al throughput objetivo. En los primeros instantes, la conexión parte de una ventana</w:t>
      </w:r>
      <w:r>
        <w:rPr>
          <w:spacing w:val="40"/>
        </w:rPr>
        <w:t xml:space="preserve"> </w:t>
      </w:r>
      <w:r>
        <w:t>reducida, lo que limita la tasa de transmisión efectiva. A medida que avanza el tiempo, el algoritmo CUBIC incrementa gradualmente dicha ventana siguiendo su curva</w:t>
      </w:r>
      <w:r>
        <w:rPr>
          <w:spacing w:val="40"/>
        </w:rPr>
        <w:t xml:space="preserve"> </w:t>
      </w:r>
      <w:r>
        <w:t>característica, lo que permite que el throughput vaya aumentando progresivamente hasta aproximarse al nivel nominal deseado.</w:t>
      </w:r>
    </w:p>
    <w:p w14:paraId="1EF523A8" w14:textId="77777777" w:rsidR="00FC355B" w:rsidRDefault="00026B34">
      <w:pPr>
        <w:pStyle w:val="Textoindependiente"/>
        <w:spacing w:before="246" w:line="278" w:lineRule="auto"/>
        <w:ind w:left="23" w:right="85"/>
      </w:pPr>
      <w:r>
        <w:t>Este incremento inicial no se da de manera instantánea, sino que se desarrolla de forma controlada debido al crecimiento más lento de CUBIC cuando la ventana se encuentra próxima al máximo anterior y más rápido cuando es pequeña. Esta dinámica genera un comportamiento equivalente al de un sistema sobreamortiguado, donde el aumento de la tasa de envío es estable pero relativamente lento. Como consecuencia, la conexión puede tardar varios segundos en alcanzar el rendimiento esperado, lo que representa un inte</w:t>
      </w:r>
      <w:r>
        <w:t>rvalo en el que el sistema aún no puede garantizar la Quality of Service requerida.</w:t>
      </w:r>
    </w:p>
    <w:p w14:paraId="1EF523A9" w14:textId="77777777" w:rsidR="00FC355B" w:rsidRDefault="00026B34">
      <w:pPr>
        <w:pStyle w:val="Textoindependiente"/>
        <w:spacing w:before="247" w:line="278" w:lineRule="auto"/>
        <w:ind w:left="23" w:right="173"/>
      </w:pPr>
      <w:r>
        <w:t>Una vez que el throughput se acerca al objetivo y la ventana alcanza un nivel adecuado respecto</w:t>
      </w:r>
      <w:r>
        <w:rPr>
          <w:spacing w:val="-8"/>
        </w:rPr>
        <w:t xml:space="preserve"> </w:t>
      </w:r>
      <w:r>
        <w:t>de</w:t>
      </w:r>
      <w:r>
        <w:rPr>
          <w:spacing w:val="-8"/>
        </w:rPr>
        <w:t xml:space="preserve"> </w:t>
      </w:r>
      <w:r>
        <w:t>la</w:t>
      </w:r>
      <w:r>
        <w:rPr>
          <w:spacing w:val="-8"/>
        </w:rPr>
        <w:t xml:space="preserve"> </w:t>
      </w:r>
      <w:r>
        <w:t>capacidad</w:t>
      </w:r>
      <w:r>
        <w:rPr>
          <w:spacing w:val="-8"/>
        </w:rPr>
        <w:t xml:space="preserve"> </w:t>
      </w:r>
      <w:r>
        <w:t>del</w:t>
      </w:r>
      <w:r>
        <w:rPr>
          <w:spacing w:val="-8"/>
        </w:rPr>
        <w:t xml:space="preserve"> </w:t>
      </w:r>
      <w:r>
        <w:t>enlace,</w:t>
      </w:r>
      <w:r>
        <w:rPr>
          <w:spacing w:val="-8"/>
        </w:rPr>
        <w:t xml:space="preserve"> </w:t>
      </w:r>
      <w:r>
        <w:t>la</w:t>
      </w:r>
      <w:r>
        <w:rPr>
          <w:spacing w:val="-8"/>
        </w:rPr>
        <w:t xml:space="preserve"> </w:t>
      </w:r>
      <w:r>
        <w:t>etapa</w:t>
      </w:r>
      <w:r>
        <w:rPr>
          <w:spacing w:val="-8"/>
        </w:rPr>
        <w:t xml:space="preserve"> </w:t>
      </w:r>
      <w:r>
        <w:t>transitoria</w:t>
      </w:r>
      <w:r>
        <w:rPr>
          <w:spacing w:val="-8"/>
        </w:rPr>
        <w:t xml:space="preserve"> </w:t>
      </w:r>
      <w:r>
        <w:t>finaliza</w:t>
      </w:r>
      <w:r>
        <w:rPr>
          <w:spacing w:val="-8"/>
        </w:rPr>
        <w:t xml:space="preserve"> </w:t>
      </w:r>
      <w:r>
        <w:t>y</w:t>
      </w:r>
      <w:r>
        <w:rPr>
          <w:spacing w:val="-8"/>
        </w:rPr>
        <w:t xml:space="preserve"> </w:t>
      </w:r>
      <w:r>
        <w:t>el</w:t>
      </w:r>
      <w:r>
        <w:rPr>
          <w:spacing w:val="-8"/>
        </w:rPr>
        <w:t xml:space="preserve"> </w:t>
      </w:r>
      <w:r>
        <w:t>comportamiento</w:t>
      </w:r>
      <w:r>
        <w:rPr>
          <w:spacing w:val="-8"/>
        </w:rPr>
        <w:t xml:space="preserve"> </w:t>
      </w:r>
      <w:r>
        <w:t>del sistema pasa a estar determinado principalmente por las variaciones en el estado de la red y por la propia acción del control de congestión del protocolo.</w:t>
      </w:r>
    </w:p>
    <w:p w14:paraId="1EF523AA" w14:textId="77777777" w:rsidR="00FC355B" w:rsidRDefault="00026B34">
      <w:pPr>
        <w:pStyle w:val="Ttulo4"/>
        <w:spacing w:before="244"/>
      </w:pPr>
      <w:r>
        <w:rPr>
          <w:spacing w:val="-2"/>
          <w:w w:val="105"/>
        </w:rPr>
        <w:t>Estable:</w:t>
      </w:r>
    </w:p>
    <w:p w14:paraId="1EF523AB" w14:textId="77777777" w:rsidR="00FC355B" w:rsidRDefault="00FC355B">
      <w:pPr>
        <w:pStyle w:val="Textoindependiente"/>
        <w:spacing w:before="26"/>
        <w:rPr>
          <w:b/>
        </w:rPr>
      </w:pPr>
    </w:p>
    <w:p w14:paraId="1EF523AC" w14:textId="77777777" w:rsidR="00FC355B" w:rsidRDefault="00026B34">
      <w:pPr>
        <w:pStyle w:val="Textoindependiente"/>
        <w:spacing w:line="278" w:lineRule="auto"/>
        <w:ind w:left="23" w:right="173"/>
      </w:pPr>
      <w:r>
        <w:t>Al</w:t>
      </w:r>
      <w:r>
        <w:rPr>
          <w:spacing w:val="-4"/>
        </w:rPr>
        <w:t xml:space="preserve"> </w:t>
      </w:r>
      <w:r>
        <w:t>alcanzarse</w:t>
      </w:r>
      <w:r>
        <w:rPr>
          <w:spacing w:val="-4"/>
        </w:rPr>
        <w:t xml:space="preserve"> </w:t>
      </w:r>
      <w:r>
        <w:t>el</w:t>
      </w:r>
      <w:r>
        <w:rPr>
          <w:spacing w:val="-4"/>
        </w:rPr>
        <w:t xml:space="preserve"> </w:t>
      </w:r>
      <w:r>
        <w:t>rendimiento</w:t>
      </w:r>
      <w:r>
        <w:rPr>
          <w:spacing w:val="-4"/>
        </w:rPr>
        <w:t xml:space="preserve"> </w:t>
      </w:r>
      <w:r>
        <w:t>nominal</w:t>
      </w:r>
      <w:r>
        <w:rPr>
          <w:spacing w:val="-4"/>
        </w:rPr>
        <w:t xml:space="preserve"> </w:t>
      </w:r>
      <w:r>
        <w:t>comienza</w:t>
      </w:r>
      <w:r>
        <w:rPr>
          <w:spacing w:val="-4"/>
        </w:rPr>
        <w:t xml:space="preserve"> </w:t>
      </w:r>
      <w:r>
        <w:t>el</w:t>
      </w:r>
      <w:r>
        <w:rPr>
          <w:spacing w:val="-4"/>
        </w:rPr>
        <w:t xml:space="preserve"> </w:t>
      </w:r>
      <w:r>
        <w:t>estado</w:t>
      </w:r>
      <w:r>
        <w:rPr>
          <w:spacing w:val="-4"/>
        </w:rPr>
        <w:t xml:space="preserve"> </w:t>
      </w:r>
      <w:r>
        <w:t>estable</w:t>
      </w:r>
      <w:r>
        <w:rPr>
          <w:spacing w:val="-4"/>
        </w:rPr>
        <w:t xml:space="preserve"> </w:t>
      </w:r>
      <w:r>
        <w:t>del</w:t>
      </w:r>
      <w:r>
        <w:rPr>
          <w:spacing w:val="-4"/>
        </w:rPr>
        <w:t xml:space="preserve"> </w:t>
      </w:r>
      <w:r>
        <w:t>sistema.</w:t>
      </w:r>
      <w:r>
        <w:rPr>
          <w:spacing w:val="-4"/>
        </w:rPr>
        <w:t xml:space="preserve"> </w:t>
      </w:r>
      <w:r>
        <w:t>Durante esta etapa, la respuesta presenta las siguientes características:</w:t>
      </w:r>
    </w:p>
    <w:p w14:paraId="1EF523AD" w14:textId="77777777" w:rsidR="00FC355B" w:rsidRDefault="00026B34">
      <w:pPr>
        <w:pStyle w:val="Prrafodelista"/>
        <w:numPr>
          <w:ilvl w:val="0"/>
          <w:numId w:val="1"/>
        </w:numPr>
        <w:tabs>
          <w:tab w:val="left" w:pos="218"/>
        </w:tabs>
        <w:spacing w:before="242"/>
        <w:ind w:left="218" w:hanging="195"/>
      </w:pPr>
      <w:r>
        <w:rPr>
          <w:u w:val="thick"/>
        </w:rPr>
        <w:t xml:space="preserve">Tiempo de </w:t>
      </w:r>
      <w:r>
        <w:rPr>
          <w:spacing w:val="-2"/>
          <w:u w:val="thick"/>
        </w:rPr>
        <w:t>respuesta:</w:t>
      </w:r>
    </w:p>
    <w:p w14:paraId="1EF523AE" w14:textId="77777777" w:rsidR="00FC355B" w:rsidRDefault="00026B34">
      <w:pPr>
        <w:pStyle w:val="Textoindependiente"/>
        <w:spacing w:before="42" w:line="278" w:lineRule="auto"/>
        <w:ind w:left="23" w:firstLine="63"/>
      </w:pPr>
      <w:r>
        <w:t>Indica la velocidad con la que el sistema ajusta la ventana de congestión ante variaciones del retardo, pérdidas aleatorias o fluctuaciones en la carga del enlace. CUBIC reacciona reduciendo la ventana ante pérdidas y recuperándola gradualmente, lo que determina el tiempo necesario para volver al desempeño esperado.</w:t>
      </w:r>
    </w:p>
    <w:p w14:paraId="1EF523AF" w14:textId="77777777" w:rsidR="00FC355B" w:rsidRDefault="00026B34">
      <w:pPr>
        <w:pStyle w:val="Prrafodelista"/>
        <w:numPr>
          <w:ilvl w:val="0"/>
          <w:numId w:val="1"/>
        </w:numPr>
        <w:tabs>
          <w:tab w:val="left" w:pos="218"/>
        </w:tabs>
        <w:spacing w:before="244"/>
        <w:ind w:left="218" w:hanging="195"/>
      </w:pPr>
      <w:r>
        <w:rPr>
          <w:spacing w:val="-2"/>
          <w:u w:val="thick"/>
        </w:rPr>
        <w:t>Oscilaciones</w:t>
      </w:r>
      <w:r>
        <w:rPr>
          <w:spacing w:val="-2"/>
        </w:rPr>
        <w:t>:</w:t>
      </w:r>
    </w:p>
    <w:p w14:paraId="1EF523B0" w14:textId="77777777" w:rsidR="00FC355B" w:rsidRDefault="00026B34">
      <w:pPr>
        <w:pStyle w:val="Textoindependiente"/>
        <w:spacing w:before="42" w:line="278" w:lineRule="auto"/>
        <w:ind w:left="23" w:right="167"/>
      </w:pPr>
      <w:r>
        <w:t>Debido a la naturaleza del control de congestión, la ventana fluctúa continuamente alrededor de su valor nominal. Las pérdidas ocasionales producen reducciones abruptas, seguidas por incrementos controlados. Estas oscilaciones son normales dentro del rango de funcionamiento aceptable y no requieren intervención adicional del sistema.</w:t>
      </w:r>
    </w:p>
    <w:p w14:paraId="1EF523B1" w14:textId="77777777" w:rsidR="00FC355B" w:rsidRDefault="00FC355B">
      <w:pPr>
        <w:pStyle w:val="Textoindependiente"/>
        <w:spacing w:line="278" w:lineRule="auto"/>
        <w:sectPr w:rsidR="00FC355B">
          <w:pgSz w:w="11920" w:h="16840"/>
          <w:pgMar w:top="1420" w:right="1417" w:bottom="280" w:left="1417" w:header="720" w:footer="720" w:gutter="0"/>
          <w:cols w:space="720"/>
        </w:sectPr>
      </w:pPr>
    </w:p>
    <w:p w14:paraId="1EF523B2" w14:textId="77777777" w:rsidR="00FC355B" w:rsidRDefault="00026B34">
      <w:pPr>
        <w:pStyle w:val="Prrafodelista"/>
        <w:numPr>
          <w:ilvl w:val="0"/>
          <w:numId w:val="1"/>
        </w:numPr>
        <w:tabs>
          <w:tab w:val="left" w:pos="218"/>
        </w:tabs>
        <w:spacing w:before="83"/>
        <w:ind w:left="218" w:hanging="195"/>
      </w:pPr>
      <w:bookmarkStart w:id="16" w:name="_"/>
      <w:bookmarkEnd w:id="16"/>
      <w:r>
        <w:rPr>
          <w:spacing w:val="-2"/>
          <w:u w:val="thick"/>
        </w:rPr>
        <w:lastRenderedPageBreak/>
        <w:t>Precisión</w:t>
      </w:r>
      <w:r>
        <w:rPr>
          <w:spacing w:val="-2"/>
        </w:rPr>
        <w:t>:</w:t>
      </w:r>
    </w:p>
    <w:p w14:paraId="1EF523B3" w14:textId="77777777" w:rsidR="00FC355B" w:rsidRDefault="00026B34">
      <w:pPr>
        <w:pStyle w:val="Textoindependiente"/>
        <w:spacing w:before="42" w:line="278" w:lineRule="auto"/>
        <w:ind w:left="23"/>
      </w:pPr>
      <w:r>
        <w:t>Frente a variaciones moderadas en el estado de la red, el algoritmo ajusta la ventana sin realizar cambios excesivos, evitando deteriorar el rendimiento. La forma cúbica de su crecimiento proporciona una recuperación suave y evita comportamientos demasiado agresivos ante pequeñas perturbaciones.</w:t>
      </w:r>
    </w:p>
    <w:p w14:paraId="1EF523B4" w14:textId="77777777" w:rsidR="00FC355B" w:rsidRDefault="00026B34">
      <w:pPr>
        <w:pStyle w:val="Prrafodelista"/>
        <w:numPr>
          <w:ilvl w:val="0"/>
          <w:numId w:val="1"/>
        </w:numPr>
        <w:tabs>
          <w:tab w:val="left" w:pos="218"/>
        </w:tabs>
        <w:spacing w:before="243"/>
        <w:ind w:left="218" w:hanging="195"/>
      </w:pPr>
      <w:r>
        <w:rPr>
          <w:u w:val="thick"/>
        </w:rPr>
        <w:t>Error</w:t>
      </w:r>
      <w:r>
        <w:rPr>
          <w:spacing w:val="1"/>
          <w:u w:val="thick"/>
        </w:rPr>
        <w:t xml:space="preserve"> </w:t>
      </w:r>
      <w:r>
        <w:rPr>
          <w:u w:val="thick"/>
        </w:rPr>
        <w:t>en</w:t>
      </w:r>
      <w:r>
        <w:rPr>
          <w:spacing w:val="1"/>
          <w:u w:val="thick"/>
        </w:rPr>
        <w:t xml:space="preserve"> </w:t>
      </w:r>
      <w:r>
        <w:rPr>
          <w:u w:val="thick"/>
        </w:rPr>
        <w:t>estado</w:t>
      </w:r>
      <w:r>
        <w:rPr>
          <w:spacing w:val="1"/>
          <w:u w:val="thick"/>
        </w:rPr>
        <w:t xml:space="preserve"> </w:t>
      </w:r>
      <w:r>
        <w:rPr>
          <w:spacing w:val="-2"/>
          <w:u w:val="thick"/>
        </w:rPr>
        <w:t>estable</w:t>
      </w:r>
      <w:r>
        <w:rPr>
          <w:spacing w:val="-2"/>
        </w:rPr>
        <w:t>:</w:t>
      </w:r>
    </w:p>
    <w:p w14:paraId="1EF523B5" w14:textId="77777777" w:rsidR="00FC355B" w:rsidRDefault="00026B34">
      <w:pPr>
        <w:pStyle w:val="Textoindependiente"/>
        <w:spacing w:before="42" w:line="278" w:lineRule="auto"/>
        <w:ind w:left="23"/>
      </w:pPr>
      <w:r>
        <w:t>El sistema no presenta un error sostenido en estado estable. Si bien existen pequeñas desviaciones del throughput respecto del valor objetivo debido a las oscilaciones propias del</w:t>
      </w:r>
      <w:r>
        <w:rPr>
          <w:spacing w:val="-3"/>
        </w:rPr>
        <w:t xml:space="preserve"> </w:t>
      </w:r>
      <w:r>
        <w:t>algoritmo</w:t>
      </w:r>
      <w:r>
        <w:rPr>
          <w:spacing w:val="-3"/>
        </w:rPr>
        <w:t xml:space="preserve"> </w:t>
      </w:r>
      <w:r>
        <w:t>y</w:t>
      </w:r>
      <w:r>
        <w:rPr>
          <w:spacing w:val="-3"/>
        </w:rPr>
        <w:t xml:space="preserve"> </w:t>
      </w:r>
      <w:r>
        <w:t>del</w:t>
      </w:r>
      <w:r>
        <w:rPr>
          <w:spacing w:val="-3"/>
        </w:rPr>
        <w:t xml:space="preserve"> </w:t>
      </w:r>
      <w:r>
        <w:t>enlace,</w:t>
      </w:r>
      <w:r>
        <w:rPr>
          <w:spacing w:val="-3"/>
        </w:rPr>
        <w:t xml:space="preserve"> </w:t>
      </w:r>
      <w:r>
        <w:t>éstas</w:t>
      </w:r>
      <w:r>
        <w:rPr>
          <w:spacing w:val="-3"/>
        </w:rPr>
        <w:t xml:space="preserve"> </w:t>
      </w:r>
      <w:r>
        <w:t>permanecen</w:t>
      </w:r>
      <w:r>
        <w:rPr>
          <w:spacing w:val="-3"/>
        </w:rPr>
        <w:t xml:space="preserve"> </w:t>
      </w:r>
      <w:r>
        <w:t>dentro</w:t>
      </w:r>
      <w:r>
        <w:rPr>
          <w:spacing w:val="-3"/>
        </w:rPr>
        <w:t xml:space="preserve"> </w:t>
      </w:r>
      <w:r>
        <w:t>del</w:t>
      </w:r>
      <w:r>
        <w:rPr>
          <w:spacing w:val="-3"/>
        </w:rPr>
        <w:t xml:space="preserve"> </w:t>
      </w:r>
      <w:r>
        <w:t>rango</w:t>
      </w:r>
      <w:r>
        <w:rPr>
          <w:spacing w:val="-3"/>
        </w:rPr>
        <w:t xml:space="preserve"> </w:t>
      </w:r>
      <w:r>
        <w:t>admisible</w:t>
      </w:r>
      <w:r>
        <w:rPr>
          <w:spacing w:val="-3"/>
        </w:rPr>
        <w:t xml:space="preserve"> </w:t>
      </w:r>
      <w:r>
        <w:t>definido</w:t>
      </w:r>
      <w:r>
        <w:rPr>
          <w:spacing w:val="-3"/>
        </w:rPr>
        <w:t xml:space="preserve"> </w:t>
      </w:r>
      <w:r>
        <w:t>para</w:t>
      </w:r>
      <w:r>
        <w:rPr>
          <w:spacing w:val="-3"/>
        </w:rPr>
        <w:t xml:space="preserve"> </w:t>
      </w:r>
      <w:r>
        <w:t>el funcionamiento nominal y no comprometen la calidad del servicio.</w:t>
      </w:r>
    </w:p>
    <w:p w14:paraId="1EF523B6" w14:textId="77777777" w:rsidR="00FC355B" w:rsidRDefault="00FC355B">
      <w:pPr>
        <w:pStyle w:val="Textoindependiente"/>
        <w:spacing w:line="278" w:lineRule="auto"/>
        <w:sectPr w:rsidR="00FC355B">
          <w:pgSz w:w="11920" w:h="16840"/>
          <w:pgMar w:top="1420" w:right="1417" w:bottom="280" w:left="1417" w:header="720" w:footer="720" w:gutter="0"/>
          <w:cols w:space="720"/>
        </w:sectPr>
      </w:pPr>
    </w:p>
    <w:p w14:paraId="1EF523B7" w14:textId="77777777" w:rsidR="00FC355B" w:rsidRDefault="00026B34">
      <w:pPr>
        <w:pStyle w:val="Ttulo1"/>
        <w:ind w:left="23" w:right="0"/>
        <w:jc w:val="left"/>
      </w:pPr>
      <w:bookmarkStart w:id="17" w:name="_TOC_250001"/>
      <w:bookmarkEnd w:id="17"/>
      <w:r>
        <w:rPr>
          <w:spacing w:val="-2"/>
        </w:rPr>
        <w:lastRenderedPageBreak/>
        <w:t>Conclusión</w:t>
      </w:r>
    </w:p>
    <w:p w14:paraId="1EF523B8" w14:textId="77777777" w:rsidR="00FC355B" w:rsidRDefault="00026B34">
      <w:pPr>
        <w:pStyle w:val="Textoindependiente"/>
        <w:spacing w:before="301" w:line="278" w:lineRule="auto"/>
        <w:ind w:left="23" w:right="38"/>
        <w:jc w:val="both"/>
      </w:pPr>
      <w:r>
        <w:t>A lo largo del desarrollo de este trabajo práctico pudimos analizar, modelar y simular un sistema de control de lazo cerrado aplicado al protocolo TCP, específicamente al comportamiento del algoritmo de control de congestión CUBIC. Esto nos permitió comprender en profundidad la importancia de la retroalimentación en</w:t>
      </w:r>
      <w:r>
        <w:rPr>
          <w:spacing w:val="-2"/>
        </w:rPr>
        <w:t xml:space="preserve"> </w:t>
      </w:r>
      <w:r>
        <w:t>redes</w:t>
      </w:r>
      <w:r>
        <w:rPr>
          <w:spacing w:val="-2"/>
        </w:rPr>
        <w:t xml:space="preserve"> </w:t>
      </w:r>
      <w:r>
        <w:t>de</w:t>
      </w:r>
      <w:r>
        <w:rPr>
          <w:spacing w:val="-2"/>
        </w:rPr>
        <w:t xml:space="preserve"> </w:t>
      </w:r>
      <w:r>
        <w:t>datos</w:t>
      </w:r>
      <w:r>
        <w:rPr>
          <w:spacing w:val="-2"/>
        </w:rPr>
        <w:t xml:space="preserve"> </w:t>
      </w:r>
      <w:r>
        <w:t>y</w:t>
      </w:r>
      <w:r>
        <w:rPr>
          <w:spacing w:val="-2"/>
        </w:rPr>
        <w:t xml:space="preserve"> </w:t>
      </w:r>
      <w:r>
        <w:t>el rol que cumple la teoría de control en la estabilidad y eficiencia del transporte confiable de información.</w:t>
      </w:r>
    </w:p>
    <w:p w14:paraId="1EF523B9" w14:textId="77777777" w:rsidR="00FC355B" w:rsidRDefault="00026B34">
      <w:pPr>
        <w:pStyle w:val="Textoindependiente"/>
        <w:spacing w:before="246" w:line="278" w:lineRule="auto"/>
        <w:ind w:left="23" w:right="36"/>
        <w:jc w:val="both"/>
      </w:pPr>
      <w:r>
        <w:t>Optamos por estudiar CUBIC debido a su combinación de respuesta rápida y comportamiento estable frente a variaciones en la carga del enlace. La simulación nos permitió observar con claridad cómo actúan cada uno de los componentes del algoritmo.</w:t>
      </w:r>
      <w:r>
        <w:rPr>
          <w:spacing w:val="40"/>
        </w:rPr>
        <w:t xml:space="preserve"> </w:t>
      </w:r>
      <w:r>
        <w:t>El mecanismo de reducción ante pérdidas asegura que la conexión responda de manera inmediata y proporcional cuando el enlace se congestiona, mientras que la etapa de crecimiento cúbico regula la recuperación de la ventana, suavizando las oscilaciones y proporcionando una mejor respuesta ante perturbaciones en el retardo o en la disponibilidad de ancho de banda.</w:t>
      </w:r>
    </w:p>
    <w:p w14:paraId="1EF523BA" w14:textId="77777777" w:rsidR="00FC355B" w:rsidRDefault="00026B34">
      <w:pPr>
        <w:pStyle w:val="Textoindependiente"/>
        <w:spacing w:before="248" w:line="278" w:lineRule="auto"/>
        <w:ind w:left="23" w:right="37"/>
        <w:jc w:val="both"/>
      </w:pPr>
      <w:r>
        <w:t>El</w:t>
      </w:r>
      <w:r>
        <w:rPr>
          <w:spacing w:val="40"/>
        </w:rPr>
        <w:t xml:space="preserve"> </w:t>
      </w:r>
      <w:r>
        <w:t>uso</w:t>
      </w:r>
      <w:r>
        <w:rPr>
          <w:spacing w:val="40"/>
        </w:rPr>
        <w:t xml:space="preserve"> </w:t>
      </w:r>
      <w:r>
        <w:t>de</w:t>
      </w:r>
      <w:r>
        <w:rPr>
          <w:spacing w:val="40"/>
        </w:rPr>
        <w:t xml:space="preserve"> </w:t>
      </w:r>
      <w:r>
        <w:t>umbrales</w:t>
      </w:r>
      <w:r>
        <w:rPr>
          <w:spacing w:val="40"/>
        </w:rPr>
        <w:t xml:space="preserve"> </w:t>
      </w:r>
      <w:r>
        <w:t>en</w:t>
      </w:r>
      <w:r>
        <w:rPr>
          <w:spacing w:val="40"/>
        </w:rPr>
        <w:t xml:space="preserve"> </w:t>
      </w:r>
      <w:r>
        <w:t>términos</w:t>
      </w:r>
      <w:r>
        <w:rPr>
          <w:spacing w:val="40"/>
        </w:rPr>
        <w:t xml:space="preserve"> </w:t>
      </w:r>
      <w:r>
        <w:t>de</w:t>
      </w:r>
      <w:r>
        <w:rPr>
          <w:spacing w:val="40"/>
        </w:rPr>
        <w:t xml:space="preserve"> </w:t>
      </w:r>
      <w:r>
        <w:t>throughput</w:t>
      </w:r>
      <w:r>
        <w:rPr>
          <w:spacing w:val="40"/>
        </w:rPr>
        <w:t xml:space="preserve"> </w:t>
      </w:r>
      <w:r>
        <w:t>y</w:t>
      </w:r>
      <w:r>
        <w:rPr>
          <w:spacing w:val="40"/>
        </w:rPr>
        <w:t xml:space="preserve"> </w:t>
      </w:r>
      <w:r>
        <w:t>variaciones</w:t>
      </w:r>
      <w:r>
        <w:rPr>
          <w:spacing w:val="40"/>
        </w:rPr>
        <w:t xml:space="preserve"> </w:t>
      </w:r>
      <w:r>
        <w:t>aceptables</w:t>
      </w:r>
      <w:r>
        <w:rPr>
          <w:spacing w:val="40"/>
        </w:rPr>
        <w:t xml:space="preserve"> </w:t>
      </w:r>
      <w:r>
        <w:t>de</w:t>
      </w:r>
      <w:r>
        <w:rPr>
          <w:spacing w:val="40"/>
        </w:rPr>
        <w:t xml:space="preserve"> </w:t>
      </w:r>
      <w:r>
        <w:t>RTT</w:t>
      </w:r>
      <w:r>
        <w:rPr>
          <w:spacing w:val="40"/>
        </w:rPr>
        <w:t xml:space="preserve"> </w:t>
      </w:r>
      <w:r>
        <w:t>nos brindó una mayor flexibilidad al definir la zona nominal de operación del sistema. En los enlaces de comunicación es habitual observar fluctuaciones en el retardo y pérdidas ocasionales, y considerar estos márgenes evita que la conexión opere de manera demasiado agresiva, preservando la estabilidad y reduciendo la probabilidad de colapso ante sobrecargas sostenidas.</w:t>
      </w:r>
    </w:p>
    <w:p w14:paraId="1EF523BB" w14:textId="77777777" w:rsidR="00FC355B" w:rsidRDefault="00026B34">
      <w:pPr>
        <w:pStyle w:val="Textoindependiente"/>
        <w:spacing w:before="245" w:line="278" w:lineRule="auto"/>
        <w:ind w:left="23" w:right="36"/>
        <w:jc w:val="both"/>
      </w:pPr>
      <w:r>
        <w:t>Además, profundizamos en el funcionamiento de los modelos de red utilizados en la simulación, incluyendo la relación entre ventana de congestión, ocupación del buffer y capacidad efectiva del canal. Esto nos permitió validar los conceptos aprendidos durante</w:t>
      </w:r>
      <w:r>
        <w:rPr>
          <w:spacing w:val="40"/>
        </w:rPr>
        <w:t xml:space="preserve"> </w:t>
      </w:r>
      <w:r>
        <w:t>la materia y</w:t>
      </w:r>
      <w:r>
        <w:rPr>
          <w:spacing w:val="-3"/>
        </w:rPr>
        <w:t xml:space="preserve"> </w:t>
      </w:r>
      <w:r>
        <w:t>comprender</w:t>
      </w:r>
      <w:r>
        <w:rPr>
          <w:spacing w:val="-3"/>
        </w:rPr>
        <w:t xml:space="preserve"> </w:t>
      </w:r>
      <w:r>
        <w:t>la</w:t>
      </w:r>
      <w:r>
        <w:rPr>
          <w:spacing w:val="-3"/>
        </w:rPr>
        <w:t xml:space="preserve"> </w:t>
      </w:r>
      <w:r>
        <w:t>importancia</w:t>
      </w:r>
      <w:r>
        <w:rPr>
          <w:spacing w:val="-3"/>
        </w:rPr>
        <w:t xml:space="preserve"> </w:t>
      </w:r>
      <w:r>
        <w:t>de</w:t>
      </w:r>
      <w:r>
        <w:rPr>
          <w:spacing w:val="-3"/>
        </w:rPr>
        <w:t xml:space="preserve"> </w:t>
      </w:r>
      <w:r>
        <w:t>las</w:t>
      </w:r>
      <w:r>
        <w:rPr>
          <w:spacing w:val="-3"/>
        </w:rPr>
        <w:t xml:space="preserve"> </w:t>
      </w:r>
      <w:r>
        <w:t>relaciones</w:t>
      </w:r>
      <w:r>
        <w:rPr>
          <w:spacing w:val="-3"/>
        </w:rPr>
        <w:t xml:space="preserve"> </w:t>
      </w:r>
      <w:r>
        <w:t>de</w:t>
      </w:r>
      <w:r>
        <w:rPr>
          <w:spacing w:val="-3"/>
        </w:rPr>
        <w:t xml:space="preserve"> </w:t>
      </w:r>
      <w:r>
        <w:t>solidaridad</w:t>
      </w:r>
      <w:r>
        <w:rPr>
          <w:spacing w:val="-3"/>
        </w:rPr>
        <w:t xml:space="preserve"> </w:t>
      </w:r>
      <w:r>
        <w:t>entre</w:t>
      </w:r>
      <w:r>
        <w:rPr>
          <w:spacing w:val="-3"/>
        </w:rPr>
        <w:t xml:space="preserve"> </w:t>
      </w:r>
      <w:r>
        <w:t>las</w:t>
      </w:r>
      <w:r>
        <w:rPr>
          <w:spacing w:val="-3"/>
        </w:rPr>
        <w:t xml:space="preserve"> </w:t>
      </w:r>
      <w:r>
        <w:t>variables involucradas, tales como throughput, RTT y probabilidad de pérdida. A partir de este análisis pudimos interpretar correctamente los resultados obtenidos y determinar las características del comportamiento dinámico del sistema.</w:t>
      </w:r>
    </w:p>
    <w:p w14:paraId="1EF523BC" w14:textId="77777777" w:rsidR="00FC355B" w:rsidRDefault="00026B34">
      <w:pPr>
        <w:pStyle w:val="Textoindependiente"/>
        <w:spacing w:before="247" w:line="278" w:lineRule="auto"/>
        <w:ind w:left="23" w:right="36"/>
        <w:jc w:val="both"/>
      </w:pPr>
      <w:r>
        <w:t>Por otro lado, la simulación nos permitió comprender en detalle la evolución del error en estado estable. Aun bajo la presencia de perturbaciones, el sistema logró regularse y retornar a su funcionamiento nominal dentro del rango admisible, mostrando la eficacia del mecanismo de control de congestión para mantener la estabilidad del enlace. Sin la simulación</w:t>
      </w:r>
      <w:r>
        <w:rPr>
          <w:spacing w:val="40"/>
        </w:rPr>
        <w:t xml:space="preserve"> </w:t>
      </w:r>
      <w:r>
        <w:t>hubiera</w:t>
      </w:r>
      <w:r>
        <w:rPr>
          <w:spacing w:val="40"/>
        </w:rPr>
        <w:t xml:space="preserve"> </w:t>
      </w:r>
      <w:r>
        <w:t>sido</w:t>
      </w:r>
      <w:r>
        <w:rPr>
          <w:spacing w:val="40"/>
        </w:rPr>
        <w:t xml:space="preserve"> </w:t>
      </w:r>
      <w:r>
        <w:t>imposible</w:t>
      </w:r>
      <w:r>
        <w:rPr>
          <w:spacing w:val="40"/>
        </w:rPr>
        <w:t xml:space="preserve"> </w:t>
      </w:r>
      <w:r>
        <w:t>contrastar</w:t>
      </w:r>
      <w:r>
        <w:rPr>
          <w:spacing w:val="40"/>
        </w:rPr>
        <w:t xml:space="preserve"> </w:t>
      </w:r>
      <w:r>
        <w:t>el</w:t>
      </w:r>
      <w:r>
        <w:rPr>
          <w:spacing w:val="40"/>
        </w:rPr>
        <w:t xml:space="preserve"> </w:t>
      </w:r>
      <w:r>
        <w:t>comportamiento</w:t>
      </w:r>
      <w:r>
        <w:rPr>
          <w:spacing w:val="40"/>
        </w:rPr>
        <w:t xml:space="preserve"> </w:t>
      </w:r>
      <w:r>
        <w:t>teórico</w:t>
      </w:r>
      <w:r>
        <w:rPr>
          <w:spacing w:val="40"/>
        </w:rPr>
        <w:t xml:space="preserve"> </w:t>
      </w:r>
      <w:r>
        <w:t>con el desempeño real del modelo.</w:t>
      </w:r>
    </w:p>
    <w:p w14:paraId="1EF523BD" w14:textId="77777777" w:rsidR="00FC355B" w:rsidRDefault="00026B34">
      <w:pPr>
        <w:pStyle w:val="Textoindependiente"/>
        <w:spacing w:before="246" w:line="278" w:lineRule="auto"/>
        <w:ind w:left="23" w:right="36"/>
        <w:jc w:val="both"/>
      </w:pPr>
      <w:r>
        <w:t>Como conclusión final, la</w:t>
      </w:r>
      <w:r>
        <w:rPr>
          <w:spacing w:val="-2"/>
        </w:rPr>
        <w:t xml:space="preserve"> </w:t>
      </w:r>
      <w:r>
        <w:t>implementación</w:t>
      </w:r>
      <w:r>
        <w:rPr>
          <w:spacing w:val="-2"/>
        </w:rPr>
        <w:t xml:space="preserve"> </w:t>
      </w:r>
      <w:r>
        <w:t>y</w:t>
      </w:r>
      <w:r>
        <w:rPr>
          <w:spacing w:val="-2"/>
        </w:rPr>
        <w:t xml:space="preserve"> </w:t>
      </w:r>
      <w:r>
        <w:t>análisis</w:t>
      </w:r>
      <w:r>
        <w:rPr>
          <w:spacing w:val="-2"/>
        </w:rPr>
        <w:t xml:space="preserve"> </w:t>
      </w:r>
      <w:r>
        <w:t>del</w:t>
      </w:r>
      <w:r>
        <w:rPr>
          <w:spacing w:val="-2"/>
        </w:rPr>
        <w:t xml:space="preserve"> </w:t>
      </w:r>
      <w:r>
        <w:t>sistema</w:t>
      </w:r>
      <w:r>
        <w:rPr>
          <w:spacing w:val="-2"/>
        </w:rPr>
        <w:t xml:space="preserve"> </w:t>
      </w:r>
      <w:r>
        <w:t>de</w:t>
      </w:r>
      <w:r>
        <w:rPr>
          <w:spacing w:val="-2"/>
        </w:rPr>
        <w:t xml:space="preserve"> </w:t>
      </w:r>
      <w:r>
        <w:t>control</w:t>
      </w:r>
      <w:r>
        <w:rPr>
          <w:spacing w:val="-2"/>
        </w:rPr>
        <w:t xml:space="preserve"> </w:t>
      </w:r>
      <w:r>
        <w:t>de</w:t>
      </w:r>
      <w:r>
        <w:rPr>
          <w:spacing w:val="-2"/>
        </w:rPr>
        <w:t xml:space="preserve"> </w:t>
      </w:r>
      <w:r>
        <w:t>lazo</w:t>
      </w:r>
      <w:r>
        <w:rPr>
          <w:spacing w:val="-2"/>
        </w:rPr>
        <w:t xml:space="preserve"> </w:t>
      </w:r>
      <w:r>
        <w:t>cerrado basado en TCP CUBIC permitió completar satisfactoriamente los objetivos planteados. El estudio del protocolo desde la óptica de la teoría de control nos brindó una comprensión más</w:t>
      </w:r>
      <w:r>
        <w:rPr>
          <w:spacing w:val="40"/>
        </w:rPr>
        <w:t xml:space="preserve"> </w:t>
      </w:r>
      <w:r>
        <w:t>profunda</w:t>
      </w:r>
      <w:r>
        <w:rPr>
          <w:spacing w:val="40"/>
        </w:rPr>
        <w:t xml:space="preserve"> </w:t>
      </w:r>
      <w:r>
        <w:t>de</w:t>
      </w:r>
      <w:r>
        <w:rPr>
          <w:spacing w:val="40"/>
        </w:rPr>
        <w:t xml:space="preserve"> </w:t>
      </w:r>
      <w:r>
        <w:t>los</w:t>
      </w:r>
      <w:r>
        <w:rPr>
          <w:spacing w:val="40"/>
        </w:rPr>
        <w:t xml:space="preserve"> </w:t>
      </w:r>
      <w:r>
        <w:t>mecanismos que aseguran la estabilidad y eficiencia en la transmisión de datos en redes modernas. Este enfoque no solo resulta fundamental para optimizar el desempeño de los sistemas de comunicación, sino también para garantizar</w:t>
      </w:r>
      <w:r>
        <w:rPr>
          <w:spacing w:val="40"/>
        </w:rPr>
        <w:t xml:space="preserve"> </w:t>
      </w:r>
      <w:r>
        <w:t>una</w:t>
      </w:r>
      <w:r>
        <w:rPr>
          <w:spacing w:val="64"/>
        </w:rPr>
        <w:t xml:space="preserve"> </w:t>
      </w:r>
      <w:r>
        <w:t>experiencia</w:t>
      </w:r>
      <w:r>
        <w:rPr>
          <w:spacing w:val="64"/>
        </w:rPr>
        <w:t xml:space="preserve"> </w:t>
      </w:r>
      <w:r>
        <w:t>de</w:t>
      </w:r>
      <w:r>
        <w:rPr>
          <w:spacing w:val="64"/>
        </w:rPr>
        <w:t xml:space="preserve"> </w:t>
      </w:r>
      <w:r>
        <w:t>usuario</w:t>
      </w:r>
      <w:r>
        <w:rPr>
          <w:spacing w:val="64"/>
        </w:rPr>
        <w:t xml:space="preserve"> </w:t>
      </w:r>
      <w:r>
        <w:t>consistente</w:t>
      </w:r>
      <w:r>
        <w:rPr>
          <w:spacing w:val="64"/>
        </w:rPr>
        <w:t xml:space="preserve"> </w:t>
      </w:r>
      <w:r>
        <w:t>en</w:t>
      </w:r>
      <w:r>
        <w:rPr>
          <w:spacing w:val="64"/>
        </w:rPr>
        <w:t xml:space="preserve"> </w:t>
      </w:r>
      <w:r>
        <w:t>aplicaciones</w:t>
      </w:r>
      <w:r>
        <w:rPr>
          <w:spacing w:val="64"/>
        </w:rPr>
        <w:t xml:space="preserve"> </w:t>
      </w:r>
      <w:r>
        <w:t>que</w:t>
      </w:r>
      <w:r>
        <w:rPr>
          <w:spacing w:val="64"/>
        </w:rPr>
        <w:t xml:space="preserve"> </w:t>
      </w:r>
      <w:r>
        <w:t>dependen</w:t>
      </w:r>
      <w:r>
        <w:rPr>
          <w:spacing w:val="64"/>
        </w:rPr>
        <w:t xml:space="preserve"> </w:t>
      </w:r>
      <w:r>
        <w:t>del</w:t>
      </w:r>
      <w:r>
        <w:rPr>
          <w:spacing w:val="40"/>
        </w:rPr>
        <w:t xml:space="preserve"> </w:t>
      </w:r>
      <w:r>
        <w:t>transporte</w:t>
      </w:r>
    </w:p>
    <w:p w14:paraId="1EF523BE" w14:textId="77777777" w:rsidR="00FC355B" w:rsidRDefault="00FC355B">
      <w:pPr>
        <w:pStyle w:val="Textoindependiente"/>
        <w:spacing w:line="278" w:lineRule="auto"/>
        <w:jc w:val="both"/>
        <w:sectPr w:rsidR="00FC355B">
          <w:pgSz w:w="11920" w:h="16840"/>
          <w:pgMar w:top="1420" w:right="1417" w:bottom="280" w:left="1417" w:header="720" w:footer="720" w:gutter="0"/>
          <w:cols w:space="720"/>
        </w:sectPr>
      </w:pPr>
    </w:p>
    <w:p w14:paraId="1EF523BF" w14:textId="77777777" w:rsidR="00FC355B" w:rsidRDefault="00026B34">
      <w:pPr>
        <w:pStyle w:val="Textoindependiente"/>
        <w:spacing w:before="83" w:line="278" w:lineRule="auto"/>
        <w:ind w:left="23" w:right="35"/>
        <w:jc w:val="both"/>
      </w:pPr>
      <w:r>
        <w:lastRenderedPageBreak/>
        <w:t>confiable de información. En definitiva, la teoría de control aplicada a protocolos como TCP continúa siendo una herramienta central para el diseño eficiente y robusto de infraestructuras de red.</w:t>
      </w:r>
    </w:p>
    <w:p w14:paraId="1EF523C0" w14:textId="77777777" w:rsidR="00FC355B" w:rsidRDefault="00FC355B">
      <w:pPr>
        <w:pStyle w:val="Textoindependiente"/>
        <w:spacing w:before="30"/>
      </w:pPr>
    </w:p>
    <w:p w14:paraId="1EF523C1" w14:textId="77777777" w:rsidR="00FC355B" w:rsidRDefault="00026B34">
      <w:pPr>
        <w:pStyle w:val="Ttulo1"/>
        <w:spacing w:before="0"/>
        <w:ind w:left="23" w:right="0"/>
        <w:jc w:val="left"/>
      </w:pPr>
      <w:bookmarkStart w:id="18" w:name="_TOC_250000"/>
      <w:bookmarkEnd w:id="18"/>
      <w:r>
        <w:rPr>
          <w:spacing w:val="-2"/>
          <w:w w:val="105"/>
        </w:rPr>
        <w:t>Bibliografía</w:t>
      </w:r>
    </w:p>
    <w:p w14:paraId="1EF523C2" w14:textId="77777777" w:rsidR="00FC355B" w:rsidRPr="00560235" w:rsidRDefault="00026B34">
      <w:pPr>
        <w:pStyle w:val="Prrafodelista"/>
        <w:numPr>
          <w:ilvl w:val="1"/>
          <w:numId w:val="1"/>
        </w:numPr>
        <w:tabs>
          <w:tab w:val="left" w:pos="742"/>
        </w:tabs>
        <w:spacing w:before="288"/>
        <w:ind w:left="742" w:hanging="359"/>
        <w:rPr>
          <w:lang w:val="en-US"/>
        </w:rPr>
      </w:pPr>
      <w:r w:rsidRPr="00560235">
        <w:rPr>
          <w:lang w:val="en-US"/>
        </w:rPr>
        <w:t>Control</w:t>
      </w:r>
      <w:r w:rsidRPr="00560235">
        <w:rPr>
          <w:spacing w:val="3"/>
          <w:lang w:val="en-US"/>
        </w:rPr>
        <w:t xml:space="preserve"> </w:t>
      </w:r>
      <w:r w:rsidRPr="00560235">
        <w:rPr>
          <w:lang w:val="en-US"/>
        </w:rPr>
        <w:t>congestion</w:t>
      </w:r>
      <w:r w:rsidRPr="00560235">
        <w:rPr>
          <w:spacing w:val="3"/>
          <w:lang w:val="en-US"/>
        </w:rPr>
        <w:t xml:space="preserve"> </w:t>
      </w:r>
      <w:r w:rsidRPr="00560235">
        <w:rPr>
          <w:lang w:val="en-US"/>
        </w:rPr>
        <w:t>TCP:</w:t>
      </w:r>
      <w:r w:rsidRPr="00560235">
        <w:rPr>
          <w:spacing w:val="4"/>
          <w:lang w:val="en-US"/>
        </w:rPr>
        <w:t xml:space="preserve"> </w:t>
      </w:r>
      <w:hyperlink r:id="rId13">
        <w:r w:rsidRPr="00560235">
          <w:rPr>
            <w:color w:val="1154CC"/>
            <w:spacing w:val="-2"/>
            <w:u w:val="thick" w:color="1154CC"/>
            <w:lang w:val="en-US"/>
          </w:rPr>
          <w:t>https://en.wikipedia.org/wiki/TCP_congestion_control</w:t>
        </w:r>
      </w:hyperlink>
    </w:p>
    <w:p w14:paraId="1EF523C3" w14:textId="77777777" w:rsidR="00FC355B" w:rsidRPr="00560235" w:rsidRDefault="00026B34">
      <w:pPr>
        <w:pStyle w:val="Prrafodelista"/>
        <w:numPr>
          <w:ilvl w:val="1"/>
          <w:numId w:val="1"/>
        </w:numPr>
        <w:tabs>
          <w:tab w:val="left" w:pos="742"/>
        </w:tabs>
        <w:spacing w:before="16"/>
        <w:ind w:left="742" w:hanging="359"/>
        <w:rPr>
          <w:lang w:val="en-US"/>
        </w:rPr>
      </w:pPr>
      <w:r w:rsidRPr="00560235">
        <w:rPr>
          <w:lang w:val="en-US"/>
        </w:rPr>
        <w:t>Control</w:t>
      </w:r>
      <w:r w:rsidRPr="00560235">
        <w:rPr>
          <w:spacing w:val="3"/>
          <w:lang w:val="en-US"/>
        </w:rPr>
        <w:t xml:space="preserve"> </w:t>
      </w:r>
      <w:r w:rsidRPr="00560235">
        <w:rPr>
          <w:lang w:val="en-US"/>
        </w:rPr>
        <w:t>congestion</w:t>
      </w:r>
      <w:r w:rsidRPr="00560235">
        <w:rPr>
          <w:spacing w:val="3"/>
          <w:lang w:val="en-US"/>
        </w:rPr>
        <w:t xml:space="preserve"> </w:t>
      </w:r>
      <w:r w:rsidRPr="00560235">
        <w:rPr>
          <w:lang w:val="en-US"/>
        </w:rPr>
        <w:t>TCP:</w:t>
      </w:r>
      <w:r w:rsidRPr="00560235">
        <w:rPr>
          <w:spacing w:val="4"/>
          <w:lang w:val="en-US"/>
        </w:rPr>
        <w:t xml:space="preserve"> </w:t>
      </w:r>
      <w:hyperlink r:id="rId14">
        <w:r w:rsidRPr="00560235">
          <w:rPr>
            <w:color w:val="1154CC"/>
            <w:spacing w:val="-2"/>
            <w:u w:val="thick" w:color="1154CC"/>
            <w:lang w:val="en-US"/>
          </w:rPr>
          <w:t>https://book.systemsapproach.org/congestion/tcpcc.html</w:t>
        </w:r>
      </w:hyperlink>
    </w:p>
    <w:p w14:paraId="1EF523C4" w14:textId="77777777" w:rsidR="00FC355B" w:rsidRDefault="00026B34">
      <w:pPr>
        <w:pStyle w:val="Prrafodelista"/>
        <w:numPr>
          <w:ilvl w:val="1"/>
          <w:numId w:val="1"/>
        </w:numPr>
        <w:tabs>
          <w:tab w:val="left" w:pos="742"/>
        </w:tabs>
        <w:spacing w:before="15"/>
        <w:ind w:left="742" w:hanging="359"/>
      </w:pPr>
      <w:r>
        <w:t>TCP</w:t>
      </w:r>
      <w:r>
        <w:rPr>
          <w:spacing w:val="2"/>
        </w:rPr>
        <w:t xml:space="preserve"> </w:t>
      </w:r>
      <w:r>
        <w:t>Cubic:</w:t>
      </w:r>
      <w:r>
        <w:rPr>
          <w:spacing w:val="3"/>
        </w:rPr>
        <w:t xml:space="preserve"> </w:t>
      </w:r>
      <w:hyperlink r:id="rId15">
        <w:r>
          <w:rPr>
            <w:color w:val="1154CC"/>
            <w:spacing w:val="-2"/>
            <w:u w:val="thick" w:color="1154CC"/>
          </w:rPr>
          <w:t>https://en.wikipedia.org/wiki/CUBIC_TCP</w:t>
        </w:r>
      </w:hyperlink>
    </w:p>
    <w:p w14:paraId="1EF523C5" w14:textId="77777777" w:rsidR="00FC355B" w:rsidRDefault="00026B34">
      <w:pPr>
        <w:pStyle w:val="Prrafodelista"/>
        <w:numPr>
          <w:ilvl w:val="1"/>
          <w:numId w:val="1"/>
        </w:numPr>
        <w:tabs>
          <w:tab w:val="left" w:pos="742"/>
        </w:tabs>
        <w:spacing w:before="16"/>
        <w:ind w:left="742" w:hanging="359"/>
      </w:pPr>
      <w:r>
        <w:t>TCP</w:t>
      </w:r>
      <w:r>
        <w:rPr>
          <w:spacing w:val="2"/>
        </w:rPr>
        <w:t xml:space="preserve"> </w:t>
      </w:r>
      <w:r>
        <w:t>Cubic:</w:t>
      </w:r>
      <w:r>
        <w:rPr>
          <w:spacing w:val="3"/>
        </w:rPr>
        <w:t xml:space="preserve"> </w:t>
      </w:r>
      <w:hyperlink r:id="rId16">
        <w:r>
          <w:rPr>
            <w:color w:val="1154CC"/>
            <w:spacing w:val="-2"/>
            <w:u w:val="thick" w:color="1154CC"/>
          </w:rPr>
          <w:t>https://datatracker.ietf.org/doc/html/rfc8312</w:t>
        </w:r>
      </w:hyperlink>
    </w:p>
    <w:sectPr w:rsidR="00FC355B">
      <w:pgSz w:w="11920" w:h="1684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altName w:val="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E6F66"/>
    <w:multiLevelType w:val="hybridMultilevel"/>
    <w:tmpl w:val="B67EA6E6"/>
    <w:lvl w:ilvl="0" w:tplc="4B2E9AFE">
      <w:start w:val="1"/>
      <w:numFmt w:val="decimal"/>
      <w:lvlText w:val="%1."/>
      <w:lvlJc w:val="left"/>
      <w:pPr>
        <w:ind w:left="506" w:hanging="424"/>
        <w:jc w:val="left"/>
      </w:pPr>
      <w:rPr>
        <w:rFonts w:hint="default"/>
        <w:spacing w:val="-1"/>
        <w:w w:val="70"/>
        <w:lang w:val="es-ES" w:eastAsia="en-US" w:bidi="ar-SA"/>
      </w:rPr>
    </w:lvl>
    <w:lvl w:ilvl="1" w:tplc="7AC0922E">
      <w:numFmt w:val="bullet"/>
      <w:lvlText w:val="●"/>
      <w:lvlJc w:val="left"/>
      <w:pPr>
        <w:ind w:left="743" w:hanging="360"/>
      </w:pPr>
      <w:rPr>
        <w:rFonts w:ascii="Arial" w:eastAsia="Arial" w:hAnsi="Arial" w:cs="Arial" w:hint="default"/>
        <w:spacing w:val="0"/>
        <w:w w:val="100"/>
        <w:lang w:val="es-ES" w:eastAsia="en-US" w:bidi="ar-SA"/>
      </w:rPr>
    </w:lvl>
    <w:lvl w:ilvl="2" w:tplc="8FCAC6CC">
      <w:numFmt w:val="bullet"/>
      <w:lvlText w:val="➔"/>
      <w:lvlJc w:val="left"/>
      <w:pPr>
        <w:ind w:left="1463" w:hanging="401"/>
      </w:pPr>
      <w:rPr>
        <w:rFonts w:ascii="MS PGothic" w:eastAsia="MS PGothic" w:hAnsi="MS PGothic" w:cs="MS PGothic" w:hint="default"/>
        <w:b w:val="0"/>
        <w:bCs w:val="0"/>
        <w:i w:val="0"/>
        <w:iCs w:val="0"/>
        <w:spacing w:val="0"/>
        <w:w w:val="100"/>
        <w:sz w:val="22"/>
        <w:szCs w:val="22"/>
        <w:lang w:val="es-ES" w:eastAsia="en-US" w:bidi="ar-SA"/>
      </w:rPr>
    </w:lvl>
    <w:lvl w:ilvl="3" w:tplc="386CD304">
      <w:numFmt w:val="bullet"/>
      <w:lvlText w:val="•"/>
      <w:lvlJc w:val="left"/>
      <w:pPr>
        <w:ind w:left="2413" w:hanging="401"/>
      </w:pPr>
      <w:rPr>
        <w:rFonts w:hint="default"/>
        <w:lang w:val="es-ES" w:eastAsia="en-US" w:bidi="ar-SA"/>
      </w:rPr>
    </w:lvl>
    <w:lvl w:ilvl="4" w:tplc="B6B2765C">
      <w:numFmt w:val="bullet"/>
      <w:lvlText w:val="•"/>
      <w:lvlJc w:val="left"/>
      <w:pPr>
        <w:ind w:left="3366" w:hanging="401"/>
      </w:pPr>
      <w:rPr>
        <w:rFonts w:hint="default"/>
        <w:lang w:val="es-ES" w:eastAsia="en-US" w:bidi="ar-SA"/>
      </w:rPr>
    </w:lvl>
    <w:lvl w:ilvl="5" w:tplc="375AE078">
      <w:numFmt w:val="bullet"/>
      <w:lvlText w:val="•"/>
      <w:lvlJc w:val="left"/>
      <w:pPr>
        <w:ind w:left="4319" w:hanging="401"/>
      </w:pPr>
      <w:rPr>
        <w:rFonts w:hint="default"/>
        <w:lang w:val="es-ES" w:eastAsia="en-US" w:bidi="ar-SA"/>
      </w:rPr>
    </w:lvl>
    <w:lvl w:ilvl="6" w:tplc="F98AF072">
      <w:numFmt w:val="bullet"/>
      <w:lvlText w:val="•"/>
      <w:lvlJc w:val="left"/>
      <w:pPr>
        <w:ind w:left="5273" w:hanging="401"/>
      </w:pPr>
      <w:rPr>
        <w:rFonts w:hint="default"/>
        <w:lang w:val="es-ES" w:eastAsia="en-US" w:bidi="ar-SA"/>
      </w:rPr>
    </w:lvl>
    <w:lvl w:ilvl="7" w:tplc="E774F9D0">
      <w:numFmt w:val="bullet"/>
      <w:lvlText w:val="•"/>
      <w:lvlJc w:val="left"/>
      <w:pPr>
        <w:ind w:left="6226" w:hanging="401"/>
      </w:pPr>
      <w:rPr>
        <w:rFonts w:hint="default"/>
        <w:lang w:val="es-ES" w:eastAsia="en-US" w:bidi="ar-SA"/>
      </w:rPr>
    </w:lvl>
    <w:lvl w:ilvl="8" w:tplc="2AA2D572">
      <w:numFmt w:val="bullet"/>
      <w:lvlText w:val="•"/>
      <w:lvlJc w:val="left"/>
      <w:pPr>
        <w:ind w:left="7179" w:hanging="401"/>
      </w:pPr>
      <w:rPr>
        <w:rFonts w:hint="default"/>
        <w:lang w:val="es-ES" w:eastAsia="en-US" w:bidi="ar-SA"/>
      </w:rPr>
    </w:lvl>
  </w:abstractNum>
  <w:abstractNum w:abstractNumId="1" w15:restartNumberingAfterBreak="0">
    <w:nsid w:val="2F3706A0"/>
    <w:multiLevelType w:val="hybridMultilevel"/>
    <w:tmpl w:val="C54CA70A"/>
    <w:lvl w:ilvl="0" w:tplc="B4DE29FC">
      <w:numFmt w:val="bullet"/>
      <w:lvlText w:val="●"/>
      <w:lvlJc w:val="left"/>
      <w:pPr>
        <w:ind w:left="743" w:hanging="360"/>
      </w:pPr>
      <w:rPr>
        <w:rFonts w:ascii="Times New Roman" w:eastAsia="Times New Roman" w:hAnsi="Times New Roman" w:cs="Times New Roman" w:hint="default"/>
        <w:b w:val="0"/>
        <w:bCs w:val="0"/>
        <w:i w:val="0"/>
        <w:iCs w:val="0"/>
        <w:spacing w:val="0"/>
        <w:w w:val="100"/>
        <w:sz w:val="22"/>
        <w:szCs w:val="22"/>
        <w:lang w:val="es-ES" w:eastAsia="en-US" w:bidi="ar-SA"/>
      </w:rPr>
    </w:lvl>
    <w:lvl w:ilvl="1" w:tplc="2F567634">
      <w:numFmt w:val="bullet"/>
      <w:lvlText w:val="•"/>
      <w:lvlJc w:val="left"/>
      <w:pPr>
        <w:ind w:left="1574" w:hanging="360"/>
      </w:pPr>
      <w:rPr>
        <w:rFonts w:hint="default"/>
        <w:lang w:val="es-ES" w:eastAsia="en-US" w:bidi="ar-SA"/>
      </w:rPr>
    </w:lvl>
    <w:lvl w:ilvl="2" w:tplc="2B7463F8">
      <w:numFmt w:val="bullet"/>
      <w:lvlText w:val="•"/>
      <w:lvlJc w:val="left"/>
      <w:pPr>
        <w:ind w:left="2409" w:hanging="360"/>
      </w:pPr>
      <w:rPr>
        <w:rFonts w:hint="default"/>
        <w:lang w:val="es-ES" w:eastAsia="en-US" w:bidi="ar-SA"/>
      </w:rPr>
    </w:lvl>
    <w:lvl w:ilvl="3" w:tplc="B09A9C1E">
      <w:numFmt w:val="bullet"/>
      <w:lvlText w:val="•"/>
      <w:lvlJc w:val="left"/>
      <w:pPr>
        <w:ind w:left="3243" w:hanging="360"/>
      </w:pPr>
      <w:rPr>
        <w:rFonts w:hint="default"/>
        <w:lang w:val="es-ES" w:eastAsia="en-US" w:bidi="ar-SA"/>
      </w:rPr>
    </w:lvl>
    <w:lvl w:ilvl="4" w:tplc="99DE42B8">
      <w:numFmt w:val="bullet"/>
      <w:lvlText w:val="•"/>
      <w:lvlJc w:val="left"/>
      <w:pPr>
        <w:ind w:left="4078" w:hanging="360"/>
      </w:pPr>
      <w:rPr>
        <w:rFonts w:hint="default"/>
        <w:lang w:val="es-ES" w:eastAsia="en-US" w:bidi="ar-SA"/>
      </w:rPr>
    </w:lvl>
    <w:lvl w:ilvl="5" w:tplc="DB98E5AE">
      <w:numFmt w:val="bullet"/>
      <w:lvlText w:val="•"/>
      <w:lvlJc w:val="left"/>
      <w:pPr>
        <w:ind w:left="4913" w:hanging="360"/>
      </w:pPr>
      <w:rPr>
        <w:rFonts w:hint="default"/>
        <w:lang w:val="es-ES" w:eastAsia="en-US" w:bidi="ar-SA"/>
      </w:rPr>
    </w:lvl>
    <w:lvl w:ilvl="6" w:tplc="D750DB0E">
      <w:numFmt w:val="bullet"/>
      <w:lvlText w:val="•"/>
      <w:lvlJc w:val="left"/>
      <w:pPr>
        <w:ind w:left="5747" w:hanging="360"/>
      </w:pPr>
      <w:rPr>
        <w:rFonts w:hint="default"/>
        <w:lang w:val="es-ES" w:eastAsia="en-US" w:bidi="ar-SA"/>
      </w:rPr>
    </w:lvl>
    <w:lvl w:ilvl="7" w:tplc="26B8C76C">
      <w:numFmt w:val="bullet"/>
      <w:lvlText w:val="•"/>
      <w:lvlJc w:val="left"/>
      <w:pPr>
        <w:ind w:left="6582" w:hanging="360"/>
      </w:pPr>
      <w:rPr>
        <w:rFonts w:hint="default"/>
        <w:lang w:val="es-ES" w:eastAsia="en-US" w:bidi="ar-SA"/>
      </w:rPr>
    </w:lvl>
    <w:lvl w:ilvl="8" w:tplc="0730FAD4">
      <w:numFmt w:val="bullet"/>
      <w:lvlText w:val="•"/>
      <w:lvlJc w:val="left"/>
      <w:pPr>
        <w:ind w:left="7416" w:hanging="360"/>
      </w:pPr>
      <w:rPr>
        <w:rFonts w:hint="default"/>
        <w:lang w:val="es-ES" w:eastAsia="en-US" w:bidi="ar-SA"/>
      </w:rPr>
    </w:lvl>
  </w:abstractNum>
  <w:abstractNum w:abstractNumId="2" w15:restartNumberingAfterBreak="0">
    <w:nsid w:val="3D3E4137"/>
    <w:multiLevelType w:val="hybridMultilevel"/>
    <w:tmpl w:val="DAC6967E"/>
    <w:lvl w:ilvl="0" w:tplc="00E478B4">
      <w:numFmt w:val="bullet"/>
      <w:lvlText w:val="●"/>
      <w:lvlJc w:val="left"/>
      <w:pPr>
        <w:ind w:left="23" w:hanging="197"/>
      </w:pPr>
      <w:rPr>
        <w:rFonts w:ascii="Times New Roman" w:eastAsia="Times New Roman" w:hAnsi="Times New Roman" w:cs="Times New Roman" w:hint="default"/>
        <w:b w:val="0"/>
        <w:bCs w:val="0"/>
        <w:i w:val="0"/>
        <w:iCs w:val="0"/>
        <w:spacing w:val="0"/>
        <w:w w:val="100"/>
        <w:sz w:val="22"/>
        <w:szCs w:val="22"/>
        <w:lang w:val="es-ES" w:eastAsia="en-US" w:bidi="ar-SA"/>
      </w:rPr>
    </w:lvl>
    <w:lvl w:ilvl="1" w:tplc="3272A5B2">
      <w:numFmt w:val="bullet"/>
      <w:lvlText w:val="➔"/>
      <w:lvlJc w:val="left"/>
      <w:pPr>
        <w:ind w:left="743" w:hanging="360"/>
      </w:pPr>
      <w:rPr>
        <w:rFonts w:ascii="MS PGothic" w:eastAsia="MS PGothic" w:hAnsi="MS PGothic" w:cs="MS PGothic" w:hint="default"/>
        <w:b w:val="0"/>
        <w:bCs w:val="0"/>
        <w:i w:val="0"/>
        <w:iCs w:val="0"/>
        <w:spacing w:val="0"/>
        <w:w w:val="100"/>
        <w:sz w:val="22"/>
        <w:szCs w:val="22"/>
        <w:lang w:val="es-ES" w:eastAsia="en-US" w:bidi="ar-SA"/>
      </w:rPr>
    </w:lvl>
    <w:lvl w:ilvl="2" w:tplc="42D69A26">
      <w:numFmt w:val="bullet"/>
      <w:lvlText w:val="•"/>
      <w:lvlJc w:val="left"/>
      <w:pPr>
        <w:ind w:left="1667" w:hanging="360"/>
      </w:pPr>
      <w:rPr>
        <w:rFonts w:hint="default"/>
        <w:lang w:val="es-ES" w:eastAsia="en-US" w:bidi="ar-SA"/>
      </w:rPr>
    </w:lvl>
    <w:lvl w:ilvl="3" w:tplc="289C6524">
      <w:numFmt w:val="bullet"/>
      <w:lvlText w:val="•"/>
      <w:lvlJc w:val="left"/>
      <w:pPr>
        <w:ind w:left="2594" w:hanging="360"/>
      </w:pPr>
      <w:rPr>
        <w:rFonts w:hint="default"/>
        <w:lang w:val="es-ES" w:eastAsia="en-US" w:bidi="ar-SA"/>
      </w:rPr>
    </w:lvl>
    <w:lvl w:ilvl="4" w:tplc="97365972">
      <w:numFmt w:val="bullet"/>
      <w:lvlText w:val="•"/>
      <w:lvlJc w:val="left"/>
      <w:pPr>
        <w:ind w:left="3522" w:hanging="360"/>
      </w:pPr>
      <w:rPr>
        <w:rFonts w:hint="default"/>
        <w:lang w:val="es-ES" w:eastAsia="en-US" w:bidi="ar-SA"/>
      </w:rPr>
    </w:lvl>
    <w:lvl w:ilvl="5" w:tplc="C1B4B2C8">
      <w:numFmt w:val="bullet"/>
      <w:lvlText w:val="•"/>
      <w:lvlJc w:val="left"/>
      <w:pPr>
        <w:ind w:left="4449" w:hanging="360"/>
      </w:pPr>
      <w:rPr>
        <w:rFonts w:hint="default"/>
        <w:lang w:val="es-ES" w:eastAsia="en-US" w:bidi="ar-SA"/>
      </w:rPr>
    </w:lvl>
    <w:lvl w:ilvl="6" w:tplc="44D2AD34">
      <w:numFmt w:val="bullet"/>
      <w:lvlText w:val="•"/>
      <w:lvlJc w:val="left"/>
      <w:pPr>
        <w:ind w:left="5376" w:hanging="360"/>
      </w:pPr>
      <w:rPr>
        <w:rFonts w:hint="default"/>
        <w:lang w:val="es-ES" w:eastAsia="en-US" w:bidi="ar-SA"/>
      </w:rPr>
    </w:lvl>
    <w:lvl w:ilvl="7" w:tplc="1A408ED6">
      <w:numFmt w:val="bullet"/>
      <w:lvlText w:val="•"/>
      <w:lvlJc w:val="left"/>
      <w:pPr>
        <w:ind w:left="6304" w:hanging="360"/>
      </w:pPr>
      <w:rPr>
        <w:rFonts w:hint="default"/>
        <w:lang w:val="es-ES" w:eastAsia="en-US" w:bidi="ar-SA"/>
      </w:rPr>
    </w:lvl>
    <w:lvl w:ilvl="8" w:tplc="352A1872">
      <w:numFmt w:val="bullet"/>
      <w:lvlText w:val="•"/>
      <w:lvlJc w:val="left"/>
      <w:pPr>
        <w:ind w:left="7231" w:hanging="360"/>
      </w:pPr>
      <w:rPr>
        <w:rFonts w:hint="default"/>
        <w:lang w:val="es-ES" w:eastAsia="en-US" w:bidi="ar-SA"/>
      </w:rPr>
    </w:lvl>
  </w:abstractNum>
  <w:num w:numId="1" w16cid:durableId="495733916">
    <w:abstractNumId w:val="2"/>
  </w:num>
  <w:num w:numId="2" w16cid:durableId="1961375353">
    <w:abstractNumId w:val="1"/>
  </w:num>
  <w:num w:numId="3" w16cid:durableId="16540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hyphenationZone w:val="425"/>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FC355B"/>
    <w:rsid w:val="00026B34"/>
    <w:rsid w:val="00560235"/>
    <w:rsid w:val="00B279AD"/>
    <w:rsid w:val="00FC355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522A8"/>
  <w15:docId w15:val="{5E3F18AA-696B-4259-A982-9BAD5285E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spacing w:before="86"/>
      <w:ind w:right="12"/>
      <w:jc w:val="center"/>
      <w:outlineLvl w:val="0"/>
    </w:pPr>
    <w:rPr>
      <w:b/>
      <w:bCs/>
      <w:sz w:val="34"/>
      <w:szCs w:val="34"/>
    </w:rPr>
  </w:style>
  <w:style w:type="paragraph" w:styleId="Ttulo2">
    <w:name w:val="heading 2"/>
    <w:basedOn w:val="Normal"/>
    <w:uiPriority w:val="9"/>
    <w:unhideWhenUsed/>
    <w:qFormat/>
    <w:pPr>
      <w:ind w:left="23"/>
      <w:outlineLvl w:val="1"/>
    </w:pPr>
    <w:rPr>
      <w:b/>
      <w:bCs/>
      <w:sz w:val="28"/>
      <w:szCs w:val="28"/>
    </w:rPr>
  </w:style>
  <w:style w:type="paragraph" w:styleId="Ttulo3">
    <w:name w:val="heading 3"/>
    <w:basedOn w:val="Normal"/>
    <w:uiPriority w:val="9"/>
    <w:unhideWhenUsed/>
    <w:qFormat/>
    <w:pPr>
      <w:ind w:left="442" w:hanging="423"/>
      <w:outlineLvl w:val="2"/>
    </w:pPr>
    <w:rPr>
      <w:b/>
      <w:bCs/>
      <w:sz w:val="24"/>
      <w:szCs w:val="24"/>
    </w:rPr>
  </w:style>
  <w:style w:type="paragraph" w:styleId="Ttulo4">
    <w:name w:val="heading 4"/>
    <w:basedOn w:val="Normal"/>
    <w:uiPriority w:val="9"/>
    <w:unhideWhenUsed/>
    <w:qFormat/>
    <w:pPr>
      <w:ind w:left="23"/>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63"/>
      <w:ind w:left="23"/>
    </w:pPr>
  </w:style>
  <w:style w:type="paragraph" w:styleId="TDC2">
    <w:name w:val="toc 2"/>
    <w:basedOn w:val="Normal"/>
    <w:uiPriority w:val="1"/>
    <w:qFormat/>
    <w:pPr>
      <w:spacing w:before="63"/>
      <w:ind w:left="383"/>
    </w:pPr>
  </w:style>
  <w:style w:type="paragraph" w:styleId="TDC3">
    <w:name w:val="toc 3"/>
    <w:basedOn w:val="Normal"/>
    <w:uiPriority w:val="1"/>
    <w:qFormat/>
    <w:pPr>
      <w:spacing w:before="63"/>
      <w:ind w:left="743"/>
    </w:pPr>
  </w:style>
  <w:style w:type="paragraph" w:styleId="Textoindependiente">
    <w:name w:val="Body Text"/>
    <w:basedOn w:val="Normal"/>
    <w:uiPriority w:val="1"/>
    <w:qFormat/>
  </w:style>
  <w:style w:type="paragraph" w:styleId="Ttulo">
    <w:name w:val="Title"/>
    <w:basedOn w:val="Normal"/>
    <w:uiPriority w:val="10"/>
    <w:qFormat/>
    <w:pPr>
      <w:spacing w:before="261"/>
      <w:jc w:val="center"/>
    </w:pPr>
    <w:rPr>
      <w:sz w:val="42"/>
      <w:szCs w:val="42"/>
    </w:rPr>
  </w:style>
  <w:style w:type="paragraph" w:styleId="Prrafodelista">
    <w:name w:val="List Paragraph"/>
    <w:basedOn w:val="Normal"/>
    <w:uiPriority w:val="1"/>
    <w:qFormat/>
    <w:pPr>
      <w:ind w:left="742" w:hanging="359"/>
    </w:pPr>
  </w:style>
  <w:style w:type="paragraph" w:customStyle="1" w:styleId="TableParagraph">
    <w:name w:val="Table Paragraph"/>
    <w:basedOn w:val="Normal"/>
    <w:uiPriority w:val="1"/>
    <w:qFormat/>
    <w:pPr>
      <w:spacing w:before="25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en.wikipedia.org/wiki/TCP_congestion_contro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pereda@frba.utn.edu.ar" TargetMode="Externa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atatracker.ietf.org/doc/html/rfc8312" TargetMode="External"/><Relationship Id="rId1" Type="http://schemas.openxmlformats.org/officeDocument/2006/relationships/numbering" Target="numbering.xml"/><Relationship Id="rId6" Type="http://schemas.openxmlformats.org/officeDocument/2006/relationships/hyperlink" Target="mailto:jborda@frba.utn.edu.ar" TargetMode="External"/><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hyperlink" Target="https://en.wikipedia.org/wiki/CUBIC_TCP"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book.systemsapproach.org/congestion/tcpc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16</Pages>
  <Words>4424</Words>
  <Characters>24337</Characters>
  <Application>Microsoft Office Word</Application>
  <DocSecurity>0</DocSecurity>
  <Lines>202</Lines>
  <Paragraphs>57</Paragraphs>
  <ScaleCrop>false</ScaleCrop>
  <Company/>
  <LinksUpToDate>false</LinksUpToDate>
  <CharactersWithSpaces>28704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K4521 - BORDA - PEREDA - 2º CUATRIMESTRE 2025</dc:title>
  <cp:lastModifiedBy>Juan Ignacio Borda</cp:lastModifiedBy>
  <cp:revision>3</cp:revision>
  <dcterms:created xsi:type="dcterms:W3CDTF">2025-11-29T01:12:00Z</dcterms:created>
  <dcterms:modified xsi:type="dcterms:W3CDTF">2025-11-29T03:44:00Z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2025-11-29T00:00:00Z</vt:filetime>
  </property>
  <property fmtid="{D5CDD505-2E9C-101B-9397-08002B2CF9AE}" pid="3" name="Producer">
    <vt:lpwstr>Skia/PDF m144 Google Docs Renderer</vt:lpwstr>
  </property>
  <property fmtid="{D5CDD505-2E9C-101B-9397-08002B2CF9AE}" pid="4" name="LastSaved">
    <vt:filetime>2025-11-29T00:00:00Z</vt:filetime>
  </property>
</Properties>
</file>