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F93" w:rsidRDefault="007C744E" w:rsidP="007C744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Neuquén, </w:t>
      </w:r>
      <w:r w:rsidR="00664997">
        <w:rPr>
          <w:rFonts w:ascii="Times New Roman" w:eastAsia="Times New Roman" w:hAnsi="Times New Roman" w:cs="Times New Roman"/>
          <w:sz w:val="24"/>
          <w:szCs w:val="24"/>
          <w:lang w:eastAsia="es-AR"/>
        </w:rPr>
        <w:t>8</w:t>
      </w:r>
      <w:r w:rsidR="00BC7E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E426C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 </w:t>
      </w:r>
      <w:r w:rsidR="00664997">
        <w:rPr>
          <w:rFonts w:ascii="Times New Roman" w:eastAsia="Times New Roman" w:hAnsi="Times New Roman" w:cs="Times New Roman"/>
          <w:sz w:val="24"/>
          <w:szCs w:val="24"/>
          <w:lang w:eastAsia="es-AR"/>
        </w:rPr>
        <w:t>Dici</w:t>
      </w:r>
      <w:r w:rsidR="00E426C5">
        <w:rPr>
          <w:rFonts w:ascii="Times New Roman" w:eastAsia="Times New Roman" w:hAnsi="Times New Roman" w:cs="Times New Roman"/>
          <w:sz w:val="24"/>
          <w:szCs w:val="24"/>
          <w:lang w:eastAsia="es-AR"/>
        </w:rPr>
        <w:t>embre de</w:t>
      </w:r>
      <w:r w:rsidR="00BC7E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2021</w:t>
      </w:r>
    </w:p>
    <w:p w:rsidR="00BC7E9F" w:rsidRDefault="00BC7E9F" w:rsidP="005F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C744E" w:rsidRDefault="007C744E" w:rsidP="005F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62A80" w:rsidRDefault="00662A80" w:rsidP="00662A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es-AR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 – Sistema informático Administración Inmobiliaria.</w:t>
      </w:r>
    </w:p>
    <w:p w:rsidR="00662A80" w:rsidRDefault="00662A80" w:rsidP="005F6F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s-AR"/>
        </w:rPr>
      </w:pPr>
    </w:p>
    <w:p w:rsidR="005F6F93" w:rsidRPr="001204FC" w:rsidRDefault="00913278" w:rsidP="005F6F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s-AR"/>
        </w:rPr>
        <w:t>Módulos</w:t>
      </w:r>
    </w:p>
    <w:p w:rsidR="00E96022" w:rsidRDefault="00E96022" w:rsidP="005F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13278" w:rsidRDefault="00913278" w:rsidP="005F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Sistema</w:t>
      </w:r>
    </w:p>
    <w:p w:rsidR="00913278" w:rsidRPr="00913278" w:rsidRDefault="00913278" w:rsidP="00913278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13278">
        <w:rPr>
          <w:rFonts w:ascii="Times New Roman" w:eastAsia="Times New Roman" w:hAnsi="Times New Roman" w:cs="Times New Roman"/>
          <w:sz w:val="24"/>
          <w:szCs w:val="24"/>
          <w:lang w:eastAsia="es-AR"/>
        </w:rPr>
        <w:t>Parámetros</w:t>
      </w:r>
    </w:p>
    <w:p w:rsidR="00913278" w:rsidRPr="00913278" w:rsidRDefault="00913278" w:rsidP="00913278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13278">
        <w:rPr>
          <w:rFonts w:ascii="Times New Roman" w:eastAsia="Times New Roman" w:hAnsi="Times New Roman" w:cs="Times New Roman"/>
          <w:sz w:val="24"/>
          <w:szCs w:val="24"/>
          <w:lang w:eastAsia="es-AR"/>
        </w:rPr>
        <w:t>Usuarios</w:t>
      </w:r>
    </w:p>
    <w:p w:rsidR="00913278" w:rsidRPr="00913278" w:rsidRDefault="00913278" w:rsidP="00913278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13278">
        <w:rPr>
          <w:rFonts w:ascii="Times New Roman" w:eastAsia="Times New Roman" w:hAnsi="Times New Roman" w:cs="Times New Roman"/>
          <w:sz w:val="24"/>
          <w:szCs w:val="24"/>
          <w:lang w:eastAsia="es-AR"/>
        </w:rPr>
        <w:t>Auditoría</w:t>
      </w:r>
    </w:p>
    <w:p w:rsidR="00913278" w:rsidRDefault="00913278" w:rsidP="005F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13278" w:rsidRDefault="00913278" w:rsidP="005F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Alquileres</w:t>
      </w:r>
    </w:p>
    <w:p w:rsidR="00913278" w:rsidRDefault="00913278" w:rsidP="00913278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13278">
        <w:rPr>
          <w:rFonts w:ascii="Times New Roman" w:eastAsia="Times New Roman" w:hAnsi="Times New Roman" w:cs="Times New Roman"/>
          <w:sz w:val="24"/>
          <w:szCs w:val="24"/>
          <w:lang w:eastAsia="es-AR"/>
        </w:rPr>
        <w:t>Propietarios</w:t>
      </w:r>
    </w:p>
    <w:p w:rsidR="001A65FE" w:rsidRDefault="001A65FE" w:rsidP="001A65FE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ABM</w:t>
      </w:r>
    </w:p>
    <w:p w:rsidR="001A65FE" w:rsidRDefault="001A65FE" w:rsidP="001A65FE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Listados</w:t>
      </w:r>
    </w:p>
    <w:p w:rsidR="001A65FE" w:rsidRDefault="001A65FE" w:rsidP="001A65FE">
      <w:pPr>
        <w:pStyle w:val="Prrafodelista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Retenciones Ganancias</w:t>
      </w:r>
    </w:p>
    <w:p w:rsidR="001A65FE" w:rsidRDefault="001A65FE" w:rsidP="001A65FE">
      <w:pPr>
        <w:pStyle w:val="Prrafodelista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Rendiciones Pendientes</w:t>
      </w:r>
    </w:p>
    <w:p w:rsidR="001A65FE" w:rsidRDefault="001A65FE" w:rsidP="001A65FE">
      <w:pPr>
        <w:pStyle w:val="Prrafodelista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Adelantos</w:t>
      </w:r>
    </w:p>
    <w:p w:rsidR="001A65FE" w:rsidRPr="00913278" w:rsidRDefault="001A65FE" w:rsidP="00281D1F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13278" w:rsidRDefault="00913278" w:rsidP="00913278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13278">
        <w:rPr>
          <w:rFonts w:ascii="Times New Roman" w:eastAsia="Times New Roman" w:hAnsi="Times New Roman" w:cs="Times New Roman"/>
          <w:sz w:val="24"/>
          <w:szCs w:val="24"/>
          <w:lang w:eastAsia="es-AR"/>
        </w:rPr>
        <w:t>Propiedades</w:t>
      </w:r>
    </w:p>
    <w:p w:rsidR="00281D1F" w:rsidRDefault="00281D1F" w:rsidP="00281D1F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ABM</w:t>
      </w:r>
    </w:p>
    <w:p w:rsidR="00281D1F" w:rsidRDefault="00281D1F" w:rsidP="00281D1F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Cambio de Propietario</w:t>
      </w:r>
    </w:p>
    <w:p w:rsidR="00B91C1C" w:rsidRDefault="00B91C1C" w:rsidP="00B91C1C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Conceptos Fijos</w:t>
      </w:r>
    </w:p>
    <w:p w:rsidR="00281D1F" w:rsidRDefault="00281D1F" w:rsidP="00281D1F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62980" w:rsidRDefault="00B62980" w:rsidP="00B62980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13278">
        <w:rPr>
          <w:rFonts w:ascii="Times New Roman" w:eastAsia="Times New Roman" w:hAnsi="Times New Roman" w:cs="Times New Roman"/>
          <w:sz w:val="24"/>
          <w:szCs w:val="24"/>
          <w:lang w:eastAsia="es-AR"/>
        </w:rPr>
        <w:t>Inquilinos</w:t>
      </w:r>
    </w:p>
    <w:p w:rsidR="00281D1F" w:rsidRDefault="00281D1F" w:rsidP="00281D1F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ABM</w:t>
      </w:r>
    </w:p>
    <w:p w:rsidR="00B91C1C" w:rsidRDefault="00B91C1C" w:rsidP="00B91C1C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Facturación</w:t>
      </w:r>
    </w:p>
    <w:p w:rsidR="00281D1F" w:rsidRDefault="00281D1F" w:rsidP="00B91C1C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Garantes</w:t>
      </w:r>
    </w:p>
    <w:p w:rsidR="00281D1F" w:rsidRDefault="00281D1F" w:rsidP="00B91C1C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Reportes</w:t>
      </w:r>
    </w:p>
    <w:p w:rsidR="00281D1F" w:rsidRDefault="00281D1F" w:rsidP="00281D1F">
      <w:pPr>
        <w:pStyle w:val="Prrafodelista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Deuda</w:t>
      </w:r>
    </w:p>
    <w:p w:rsidR="00281D1F" w:rsidRDefault="00886BEC" w:rsidP="00281D1F">
      <w:pPr>
        <w:pStyle w:val="Prrafodelista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Inquilinos Activos / Inactivos</w:t>
      </w:r>
    </w:p>
    <w:p w:rsidR="00886BEC" w:rsidRPr="00913278" w:rsidRDefault="00886BEC" w:rsidP="00886BEC">
      <w:pPr>
        <w:pStyle w:val="Prrafodelista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13278" w:rsidRDefault="00913278" w:rsidP="00913278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13278">
        <w:rPr>
          <w:rFonts w:ascii="Times New Roman" w:eastAsia="Times New Roman" w:hAnsi="Times New Roman" w:cs="Times New Roman"/>
          <w:sz w:val="24"/>
          <w:szCs w:val="24"/>
          <w:lang w:eastAsia="es-AR"/>
        </w:rPr>
        <w:t>Contratos</w:t>
      </w:r>
    </w:p>
    <w:p w:rsidR="00886BEC" w:rsidRDefault="00886BEC" w:rsidP="00886BEC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ABM</w:t>
      </w:r>
    </w:p>
    <w:p w:rsidR="00886BEC" w:rsidRDefault="00886BEC" w:rsidP="00886BEC">
      <w:pPr>
        <w:pStyle w:val="Prrafodelista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Finalización anticipada</w:t>
      </w:r>
    </w:p>
    <w:p w:rsidR="00B91C1C" w:rsidRDefault="00886BEC" w:rsidP="00B91C1C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Actualización</w:t>
      </w:r>
    </w:p>
    <w:p w:rsidR="00886BEC" w:rsidRDefault="00886BEC" w:rsidP="00886BEC">
      <w:pPr>
        <w:pStyle w:val="Prrafodelista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Escalonamiento</w:t>
      </w:r>
    </w:p>
    <w:p w:rsidR="00886BEC" w:rsidRPr="00886BEC" w:rsidRDefault="00886BEC" w:rsidP="00886BEC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6BEC">
        <w:rPr>
          <w:rFonts w:ascii="Times New Roman" w:eastAsia="Times New Roman" w:hAnsi="Times New Roman" w:cs="Times New Roman"/>
          <w:sz w:val="24"/>
          <w:szCs w:val="24"/>
          <w:lang w:eastAsia="es-AR"/>
        </w:rPr>
        <w:t>Listados</w:t>
      </w:r>
    </w:p>
    <w:p w:rsidR="00886BEC" w:rsidRPr="00913278" w:rsidRDefault="00886BEC" w:rsidP="00886BEC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13278" w:rsidRDefault="00913278" w:rsidP="00913278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13278">
        <w:rPr>
          <w:rFonts w:ascii="Times New Roman" w:eastAsia="Times New Roman" w:hAnsi="Times New Roman" w:cs="Times New Roman"/>
          <w:sz w:val="24"/>
          <w:szCs w:val="24"/>
          <w:lang w:eastAsia="es-AR"/>
        </w:rPr>
        <w:t>Cobro Inquilinos</w:t>
      </w:r>
    </w:p>
    <w:p w:rsidR="00886BEC" w:rsidRDefault="00886BEC" w:rsidP="00886BEC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ABM</w:t>
      </w:r>
    </w:p>
    <w:p w:rsidR="00D078BF" w:rsidRDefault="00D078BF" w:rsidP="00D078BF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Recibos Pendientes</w:t>
      </w:r>
    </w:p>
    <w:p w:rsidR="00886BEC" w:rsidRDefault="00886BEC" w:rsidP="00D078BF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Listado de Pendientes</w:t>
      </w:r>
    </w:p>
    <w:p w:rsidR="00886BEC" w:rsidRPr="00913278" w:rsidRDefault="00886BEC" w:rsidP="00886BEC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13278" w:rsidRDefault="00913278" w:rsidP="00913278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13278">
        <w:rPr>
          <w:rFonts w:ascii="Times New Roman" w:eastAsia="Times New Roman" w:hAnsi="Times New Roman" w:cs="Times New Roman"/>
          <w:sz w:val="24"/>
          <w:szCs w:val="24"/>
          <w:lang w:eastAsia="es-AR"/>
        </w:rPr>
        <w:t>Liquidación Propietario</w:t>
      </w:r>
    </w:p>
    <w:p w:rsidR="00886BEC" w:rsidRDefault="00886BEC" w:rsidP="00886BEC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ABM</w:t>
      </w:r>
    </w:p>
    <w:p w:rsidR="00886BEC" w:rsidRDefault="00886BEC" w:rsidP="00886BEC">
      <w:pPr>
        <w:pStyle w:val="Prrafodelista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Adelantos</w:t>
      </w:r>
    </w:p>
    <w:p w:rsidR="00886BEC" w:rsidRDefault="00886BEC" w:rsidP="00886BEC">
      <w:pPr>
        <w:pStyle w:val="Prrafodelista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Proyección</w:t>
      </w:r>
    </w:p>
    <w:p w:rsidR="00D078BF" w:rsidRDefault="00D078BF" w:rsidP="00D078BF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Liquidaciones Pendientes</w:t>
      </w:r>
    </w:p>
    <w:p w:rsidR="00D078BF" w:rsidRPr="008636A8" w:rsidRDefault="00D078BF" w:rsidP="00863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6715D" w:rsidRDefault="0046715D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13278" w:rsidRDefault="00913278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Caja y Bancos</w:t>
      </w:r>
    </w:p>
    <w:p w:rsidR="00913278" w:rsidRDefault="00913278" w:rsidP="00F944A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944AA">
        <w:rPr>
          <w:rFonts w:ascii="Times New Roman" w:eastAsia="Times New Roman" w:hAnsi="Times New Roman" w:cs="Times New Roman"/>
          <w:sz w:val="24"/>
          <w:szCs w:val="24"/>
          <w:lang w:eastAsia="es-AR"/>
        </w:rPr>
        <w:t>Movimientos de Caja</w:t>
      </w:r>
    </w:p>
    <w:p w:rsidR="008636A8" w:rsidRDefault="008636A8" w:rsidP="008636A8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ABM</w:t>
      </w:r>
    </w:p>
    <w:p w:rsidR="008636A8" w:rsidRDefault="008636A8" w:rsidP="008636A8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Cajas a Recuperar</w:t>
      </w:r>
    </w:p>
    <w:p w:rsidR="008636A8" w:rsidRDefault="008636A8" w:rsidP="008636A8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Transferencias de Caja</w:t>
      </w:r>
    </w:p>
    <w:p w:rsidR="008636A8" w:rsidRDefault="008636A8" w:rsidP="00F944A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Listado de Caja</w:t>
      </w:r>
    </w:p>
    <w:p w:rsidR="008636A8" w:rsidRPr="00F944AA" w:rsidRDefault="008636A8" w:rsidP="00F944A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Listado de Caja a Recuperar</w:t>
      </w:r>
    </w:p>
    <w:p w:rsidR="00913278" w:rsidRPr="00F944AA" w:rsidRDefault="00913278" w:rsidP="00F944A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944AA">
        <w:rPr>
          <w:rFonts w:ascii="Times New Roman" w:eastAsia="Times New Roman" w:hAnsi="Times New Roman" w:cs="Times New Roman"/>
          <w:sz w:val="24"/>
          <w:szCs w:val="24"/>
          <w:lang w:eastAsia="es-AR"/>
        </w:rPr>
        <w:t>Cheques en Cartera</w:t>
      </w:r>
    </w:p>
    <w:p w:rsidR="00913278" w:rsidRDefault="00913278" w:rsidP="00F944A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944AA">
        <w:rPr>
          <w:rFonts w:ascii="Times New Roman" w:eastAsia="Times New Roman" w:hAnsi="Times New Roman" w:cs="Times New Roman"/>
          <w:sz w:val="24"/>
          <w:szCs w:val="24"/>
          <w:lang w:eastAsia="es-AR"/>
        </w:rPr>
        <w:t>Bancos</w:t>
      </w:r>
    </w:p>
    <w:p w:rsidR="008636A8" w:rsidRDefault="008636A8" w:rsidP="008636A8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ABM</w:t>
      </w:r>
    </w:p>
    <w:p w:rsidR="008636A8" w:rsidRPr="00F944AA" w:rsidRDefault="008636A8" w:rsidP="008636A8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Conciliación</w:t>
      </w:r>
    </w:p>
    <w:p w:rsidR="00913278" w:rsidRDefault="00913278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944AA" w:rsidRDefault="00273215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Ventas</w:t>
      </w:r>
    </w:p>
    <w:p w:rsidR="00273215" w:rsidRDefault="00273215" w:rsidP="00273215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3215">
        <w:rPr>
          <w:rFonts w:ascii="Times New Roman" w:eastAsia="Times New Roman" w:hAnsi="Times New Roman" w:cs="Times New Roman"/>
          <w:sz w:val="24"/>
          <w:szCs w:val="24"/>
          <w:lang w:eastAsia="es-AR"/>
        </w:rPr>
        <w:t>ABM de Ventas</w:t>
      </w:r>
    </w:p>
    <w:p w:rsidR="008636A8" w:rsidRPr="00273215" w:rsidRDefault="008636A8" w:rsidP="00273215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Listado de Ventas</w:t>
      </w:r>
    </w:p>
    <w:p w:rsidR="00273215" w:rsidRDefault="00273215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F7A67" w:rsidRDefault="009F7A67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Otros</w:t>
      </w:r>
    </w:p>
    <w:p w:rsidR="00273215" w:rsidRDefault="009F7A67" w:rsidP="009F7A67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7A67">
        <w:rPr>
          <w:rFonts w:ascii="Times New Roman" w:eastAsia="Times New Roman" w:hAnsi="Times New Roman" w:cs="Times New Roman"/>
          <w:sz w:val="24"/>
          <w:szCs w:val="24"/>
          <w:lang w:eastAsia="es-AR"/>
        </w:rPr>
        <w:t>Otros Comprobantes</w:t>
      </w:r>
    </w:p>
    <w:p w:rsidR="00D57058" w:rsidRPr="009F7A67" w:rsidRDefault="00D57058" w:rsidP="00D57058">
      <w:pPr>
        <w:pStyle w:val="Prrafodelista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ABM</w:t>
      </w:r>
    </w:p>
    <w:p w:rsidR="009F7A67" w:rsidRDefault="009F7A67" w:rsidP="009F7A67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F7A67">
        <w:rPr>
          <w:rFonts w:ascii="Times New Roman" w:eastAsia="Times New Roman" w:hAnsi="Times New Roman" w:cs="Times New Roman"/>
          <w:sz w:val="24"/>
          <w:szCs w:val="24"/>
          <w:lang w:eastAsia="es-AR"/>
        </w:rPr>
        <w:t>Ordenes</w:t>
      </w:r>
      <w:proofErr w:type="spellEnd"/>
      <w:r w:rsidRPr="009F7A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Pago</w:t>
      </w:r>
      <w:bookmarkStart w:id="0" w:name="_GoBack"/>
      <w:bookmarkEnd w:id="0"/>
    </w:p>
    <w:p w:rsidR="00D57058" w:rsidRPr="009F7A67" w:rsidRDefault="00D57058" w:rsidP="00D57058">
      <w:pPr>
        <w:pStyle w:val="Prrafodelista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ABM</w:t>
      </w:r>
    </w:p>
    <w:p w:rsidR="009F7A67" w:rsidRDefault="009F7A67" w:rsidP="009F7A67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7A67">
        <w:rPr>
          <w:rFonts w:ascii="Times New Roman" w:eastAsia="Times New Roman" w:hAnsi="Times New Roman" w:cs="Times New Roman"/>
          <w:sz w:val="24"/>
          <w:szCs w:val="24"/>
          <w:lang w:eastAsia="es-AR"/>
        </w:rPr>
        <w:t>Cobros</w:t>
      </w:r>
    </w:p>
    <w:p w:rsidR="00D57058" w:rsidRDefault="00D57058" w:rsidP="00D57058">
      <w:pPr>
        <w:pStyle w:val="Prrafodelista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ABM</w:t>
      </w:r>
    </w:p>
    <w:p w:rsidR="009F7A67" w:rsidRPr="009F7A67" w:rsidRDefault="009F7A67" w:rsidP="00D078BF">
      <w:pPr>
        <w:pStyle w:val="Prrafodelista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Señas</w:t>
      </w:r>
    </w:p>
    <w:p w:rsidR="00273215" w:rsidRDefault="00273215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F7A67" w:rsidRDefault="009F7A67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Tablas</w:t>
      </w:r>
    </w:p>
    <w:p w:rsidR="009F7A67" w:rsidRDefault="009F7A67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57058" w:rsidRDefault="00D57058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Listados</w:t>
      </w:r>
    </w:p>
    <w:p w:rsidR="00D57058" w:rsidRDefault="00D57058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F7A67" w:rsidRDefault="009F7A67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62A80" w:rsidRDefault="001204FC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J</w:t>
      </w:r>
      <w:r w:rsidR="00662A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uan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</w:t>
      </w:r>
      <w:r w:rsidR="00662A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="00662A80">
        <w:rPr>
          <w:rFonts w:ascii="Times New Roman" w:eastAsia="Times New Roman" w:hAnsi="Times New Roman" w:cs="Times New Roman"/>
          <w:sz w:val="24"/>
          <w:szCs w:val="24"/>
          <w:lang w:eastAsia="es-AR"/>
        </w:rPr>
        <w:t>Ramirez</w:t>
      </w:r>
      <w:proofErr w:type="spellEnd"/>
    </w:p>
    <w:p w:rsidR="001204FC" w:rsidRDefault="001204FC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Developer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6715D" w:rsidRPr="00BC7E9F" w:rsidRDefault="0046715D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sectPr w:rsidR="0046715D" w:rsidRPr="00BC7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39F9"/>
    <w:multiLevelType w:val="hybridMultilevel"/>
    <w:tmpl w:val="7F4623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492F"/>
    <w:multiLevelType w:val="hybridMultilevel"/>
    <w:tmpl w:val="2A126A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61FC"/>
    <w:multiLevelType w:val="hybridMultilevel"/>
    <w:tmpl w:val="965255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0796A"/>
    <w:multiLevelType w:val="hybridMultilevel"/>
    <w:tmpl w:val="8960CA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173F8"/>
    <w:multiLevelType w:val="hybridMultilevel"/>
    <w:tmpl w:val="82F0A0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07F23"/>
    <w:multiLevelType w:val="hybridMultilevel"/>
    <w:tmpl w:val="5C8A8D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153D9"/>
    <w:multiLevelType w:val="hybridMultilevel"/>
    <w:tmpl w:val="914804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27"/>
    <w:rsid w:val="001204FC"/>
    <w:rsid w:val="00190F00"/>
    <w:rsid w:val="001A65FE"/>
    <w:rsid w:val="00273215"/>
    <w:rsid w:val="00281D1F"/>
    <w:rsid w:val="003E7DEB"/>
    <w:rsid w:val="0046715D"/>
    <w:rsid w:val="004D5E7E"/>
    <w:rsid w:val="005E68B5"/>
    <w:rsid w:val="005F6F93"/>
    <w:rsid w:val="00662A80"/>
    <w:rsid w:val="00664997"/>
    <w:rsid w:val="00694876"/>
    <w:rsid w:val="00721EC7"/>
    <w:rsid w:val="00792113"/>
    <w:rsid w:val="007B083B"/>
    <w:rsid w:val="007C744E"/>
    <w:rsid w:val="00806270"/>
    <w:rsid w:val="008130A0"/>
    <w:rsid w:val="008274EB"/>
    <w:rsid w:val="008636A8"/>
    <w:rsid w:val="00886BEC"/>
    <w:rsid w:val="008F270C"/>
    <w:rsid w:val="00913278"/>
    <w:rsid w:val="00973127"/>
    <w:rsid w:val="009F7A67"/>
    <w:rsid w:val="00A35B51"/>
    <w:rsid w:val="00B2369A"/>
    <w:rsid w:val="00B62980"/>
    <w:rsid w:val="00B91C1C"/>
    <w:rsid w:val="00BC7E9F"/>
    <w:rsid w:val="00BD0734"/>
    <w:rsid w:val="00BD7730"/>
    <w:rsid w:val="00C41942"/>
    <w:rsid w:val="00D078BF"/>
    <w:rsid w:val="00D1461F"/>
    <w:rsid w:val="00D57058"/>
    <w:rsid w:val="00D60A22"/>
    <w:rsid w:val="00E426C5"/>
    <w:rsid w:val="00E96022"/>
    <w:rsid w:val="00F82265"/>
    <w:rsid w:val="00F9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AC081-B4ED-4958-80C9-E0131B0B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Juan</cp:lastModifiedBy>
  <cp:revision>15</cp:revision>
  <dcterms:created xsi:type="dcterms:W3CDTF">2021-11-12T17:57:00Z</dcterms:created>
  <dcterms:modified xsi:type="dcterms:W3CDTF">2021-12-09T14:44:00Z</dcterms:modified>
</cp:coreProperties>
</file>