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86445" w14:textId="77777777" w:rsidR="00D447F9" w:rsidRPr="00997C91" w:rsidRDefault="00D447F9" w:rsidP="00997C91">
      <w:pPr>
        <w:rPr>
          <w:b/>
          <w:bCs/>
        </w:rPr>
      </w:pPr>
    </w:p>
    <w:p w14:paraId="66D93A05" w14:textId="77777777" w:rsidR="00C26E55" w:rsidRPr="00C26E55" w:rsidRDefault="00C26E55" w:rsidP="00C26E55">
      <w:pPr>
        <w:pStyle w:val="Prrafodelista"/>
        <w:numPr>
          <w:ilvl w:val="0"/>
          <w:numId w:val="9"/>
        </w:numPr>
        <w:rPr>
          <w:vanish/>
        </w:rPr>
      </w:pPr>
    </w:p>
    <w:p w14:paraId="5F71410C" w14:textId="77777777" w:rsidR="00C26E55" w:rsidRPr="00C26E55" w:rsidRDefault="00C26E55" w:rsidP="00C26E55">
      <w:pPr>
        <w:pStyle w:val="Prrafodelista"/>
        <w:numPr>
          <w:ilvl w:val="0"/>
          <w:numId w:val="9"/>
        </w:numPr>
        <w:rPr>
          <w:vanish/>
        </w:rPr>
      </w:pPr>
    </w:p>
    <w:p w14:paraId="433D288C" w14:textId="3693CECC" w:rsidR="00997C91" w:rsidRDefault="00C26E55" w:rsidP="00C26E55">
      <w:pPr>
        <w:pStyle w:val="Prrafodelista"/>
        <w:numPr>
          <w:ilvl w:val="0"/>
          <w:numId w:val="9"/>
        </w:numPr>
        <w:spacing w:line="360" w:lineRule="auto"/>
      </w:pPr>
      <w:r>
        <w:t>Metodología</w:t>
      </w:r>
    </w:p>
    <w:p w14:paraId="5FFDEFD7" w14:textId="5AFDC157" w:rsidR="00C26E55" w:rsidRPr="00E2505C" w:rsidRDefault="00C26E55" w:rsidP="00C26E55">
      <w:pPr>
        <w:pStyle w:val="Prrafodelista"/>
        <w:numPr>
          <w:ilvl w:val="1"/>
          <w:numId w:val="9"/>
        </w:numPr>
        <w:spacing w:line="360" w:lineRule="auto"/>
        <w:ind w:left="993"/>
      </w:pPr>
      <w:r w:rsidRPr="00E2505C">
        <w:t>Selección de Variables de Entrada</w:t>
      </w:r>
    </w:p>
    <w:p w14:paraId="04421A6B" w14:textId="3B3B6222" w:rsidR="00997C91" w:rsidRPr="00E2505C" w:rsidRDefault="00997C91" w:rsidP="00C26E55">
      <w:pPr>
        <w:pStyle w:val="Prrafodelista"/>
        <w:numPr>
          <w:ilvl w:val="2"/>
          <w:numId w:val="9"/>
        </w:numPr>
        <w:spacing w:line="360" w:lineRule="auto"/>
        <w:ind w:left="1418"/>
      </w:pPr>
      <w:r w:rsidRPr="00E2505C">
        <w:t xml:space="preserve">Datos </w:t>
      </w:r>
      <w:r w:rsidRPr="00E2505C">
        <w:t>de entrada</w:t>
      </w:r>
      <w:r w:rsidR="00AE1BE9">
        <w:t xml:space="preserve"> </w:t>
      </w:r>
    </w:p>
    <w:p w14:paraId="62B20C36" w14:textId="6A3A7027" w:rsidR="00E2505C" w:rsidRPr="00E2505C" w:rsidRDefault="00E2505C" w:rsidP="00C26E55">
      <w:pPr>
        <w:pStyle w:val="Prrafodelista"/>
        <w:numPr>
          <w:ilvl w:val="3"/>
          <w:numId w:val="9"/>
        </w:numPr>
        <w:spacing w:line="360" w:lineRule="auto"/>
        <w:ind w:left="2127"/>
      </w:pPr>
      <w:r w:rsidRPr="00E2505C">
        <w:t xml:space="preserve">Parámetros para la generación de valores </w:t>
      </w:r>
      <w:proofErr w:type="spellStart"/>
      <w:r w:rsidRPr="00E2505C">
        <w:t>SEV’s</w:t>
      </w:r>
      <w:proofErr w:type="spellEnd"/>
    </w:p>
    <w:p w14:paraId="318E85D7" w14:textId="1BAB723D" w:rsidR="00D447F9" w:rsidRPr="00E2505C" w:rsidRDefault="00D447F9" w:rsidP="00C26E55">
      <w:pPr>
        <w:pStyle w:val="Prrafodelista"/>
        <w:numPr>
          <w:ilvl w:val="3"/>
          <w:numId w:val="9"/>
        </w:numPr>
        <w:spacing w:line="360" w:lineRule="auto"/>
        <w:ind w:left="2127"/>
      </w:pPr>
      <w:r w:rsidRPr="00E2505C">
        <w:t>Resistividad aparente.</w:t>
      </w:r>
    </w:p>
    <w:p w14:paraId="43B157B5" w14:textId="705C7EF8" w:rsidR="00D447F9" w:rsidRDefault="00997C91" w:rsidP="00C26E55">
      <w:pPr>
        <w:pStyle w:val="Prrafodelista"/>
        <w:numPr>
          <w:ilvl w:val="3"/>
          <w:numId w:val="9"/>
        </w:numPr>
        <w:spacing w:line="360" w:lineRule="auto"/>
        <w:ind w:left="2127"/>
      </w:pPr>
      <w:r w:rsidRPr="00E2505C">
        <w:t>Atributos cualitativos</w:t>
      </w:r>
      <w:r w:rsidR="00D447F9" w:rsidRPr="00E2505C">
        <w:t xml:space="preserve"> </w:t>
      </w:r>
      <w:r w:rsidRPr="00E2505C">
        <w:t>asociados a la</w:t>
      </w:r>
      <w:r w:rsidR="00D447F9" w:rsidRPr="00E2505C">
        <w:t xml:space="preserve"> curva de resistividad.</w:t>
      </w:r>
    </w:p>
    <w:p w14:paraId="12A9F807" w14:textId="63B1F630" w:rsidR="00AE1BE9" w:rsidRPr="00E2505C" w:rsidRDefault="00AE1BE9" w:rsidP="00C26E55">
      <w:pPr>
        <w:pStyle w:val="Prrafodelista"/>
        <w:numPr>
          <w:ilvl w:val="3"/>
          <w:numId w:val="9"/>
        </w:numPr>
        <w:spacing w:line="360" w:lineRule="auto"/>
        <w:ind w:left="2127"/>
      </w:pPr>
      <w:r>
        <w:t>Limpieza de datos</w:t>
      </w:r>
    </w:p>
    <w:p w14:paraId="057E82FD" w14:textId="58F8F4B6" w:rsidR="00D447F9" w:rsidRPr="00E2505C" w:rsidRDefault="00997C91" w:rsidP="00C26E55">
      <w:pPr>
        <w:pStyle w:val="Prrafodelista"/>
        <w:numPr>
          <w:ilvl w:val="2"/>
          <w:numId w:val="9"/>
        </w:numPr>
        <w:spacing w:line="360" w:lineRule="auto"/>
        <w:ind w:left="1418"/>
      </w:pPr>
      <w:r w:rsidRPr="00E2505C">
        <w:t>Clasificación, transformación y escalado de los datos</w:t>
      </w:r>
    </w:p>
    <w:p w14:paraId="07D39300" w14:textId="24BA747C" w:rsidR="00997C91" w:rsidRPr="00E2505C" w:rsidRDefault="00997C91" w:rsidP="00C26E55">
      <w:pPr>
        <w:pStyle w:val="Prrafodelista"/>
        <w:numPr>
          <w:ilvl w:val="3"/>
          <w:numId w:val="9"/>
        </w:numPr>
        <w:spacing w:line="360" w:lineRule="auto"/>
        <w:ind w:left="2127"/>
      </w:pPr>
      <w:r w:rsidRPr="00D447F9">
        <w:t>Normalización o estandarización de resistividades si se observan grandes variaciones</w:t>
      </w:r>
    </w:p>
    <w:p w14:paraId="24D81B1C" w14:textId="77C8EEC2" w:rsidR="00997C91" w:rsidRPr="00E2505C" w:rsidRDefault="00997C91" w:rsidP="00C26E55">
      <w:pPr>
        <w:pStyle w:val="Prrafodelista"/>
        <w:numPr>
          <w:ilvl w:val="3"/>
          <w:numId w:val="9"/>
        </w:numPr>
        <w:spacing w:line="360" w:lineRule="auto"/>
        <w:ind w:left="2127"/>
      </w:pPr>
      <w:r w:rsidRPr="00D447F9">
        <w:t>Transformación logarítmica de resistividad para reducir el sesgo de valores extremos</w:t>
      </w:r>
    </w:p>
    <w:p w14:paraId="7605D308" w14:textId="75453979" w:rsidR="00EC67C5" w:rsidRPr="00E2505C" w:rsidRDefault="00EC67C5" w:rsidP="00C26E55">
      <w:pPr>
        <w:pStyle w:val="Prrafodelista"/>
        <w:numPr>
          <w:ilvl w:val="3"/>
          <w:numId w:val="9"/>
        </w:numPr>
        <w:spacing w:line="360" w:lineRule="auto"/>
        <w:ind w:left="2127"/>
      </w:pPr>
      <w:r w:rsidRPr="00D447F9">
        <w:t>Codificación de categorías litológicas si se incluyen como variable adicional.</w:t>
      </w:r>
    </w:p>
    <w:p w14:paraId="542CBCD8" w14:textId="77777777" w:rsidR="00EC67C5" w:rsidRPr="00E2505C" w:rsidRDefault="00EC67C5" w:rsidP="00C26E55">
      <w:pPr>
        <w:pStyle w:val="Prrafodelista"/>
        <w:numPr>
          <w:ilvl w:val="1"/>
          <w:numId w:val="9"/>
        </w:numPr>
        <w:spacing w:line="360" w:lineRule="auto"/>
        <w:ind w:left="993"/>
      </w:pPr>
      <w:r w:rsidRPr="00E2505C">
        <w:t>Diseño del Modelo Random Forest</w:t>
      </w:r>
    </w:p>
    <w:p w14:paraId="47EEA7E3" w14:textId="76D9A908" w:rsidR="00EC67C5" w:rsidRDefault="00E2505C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>Clasificación y regresión</w:t>
      </w:r>
    </w:p>
    <w:p w14:paraId="21CCFAA5" w14:textId="7D926174" w:rsidR="00E2505C" w:rsidRDefault="00E2505C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 xml:space="preserve">Configuración inicial del modelo, numero de </w:t>
      </w:r>
      <w:r w:rsidR="00AE1BE9">
        <w:t>árboles</w:t>
      </w:r>
      <w:r>
        <w:t>, profundidad, muestras y muestra mínima</w:t>
      </w:r>
    </w:p>
    <w:p w14:paraId="782E27D2" w14:textId="168CE75D" w:rsidR="00E2505C" w:rsidRDefault="00AE1BE9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>Configuración y</w:t>
      </w:r>
      <w:r w:rsidR="00E2505C">
        <w:t xml:space="preserve"> optimización de hiperparametros</w:t>
      </w:r>
    </w:p>
    <w:p w14:paraId="7726EAC5" w14:textId="604204B0" w:rsidR="00E2505C" w:rsidRDefault="00E2505C" w:rsidP="00C26E55">
      <w:pPr>
        <w:pStyle w:val="Prrafodelista"/>
        <w:numPr>
          <w:ilvl w:val="1"/>
          <w:numId w:val="9"/>
        </w:numPr>
        <w:spacing w:line="360" w:lineRule="auto"/>
        <w:ind w:left="993"/>
      </w:pPr>
      <w:r>
        <w:t>Preparación del dataset para la implementación del modelo</w:t>
      </w:r>
    </w:p>
    <w:p w14:paraId="1CDC6117" w14:textId="4A479E68" w:rsidR="00E2505C" w:rsidRDefault="00E2505C" w:rsidP="00C26E55">
      <w:pPr>
        <w:pStyle w:val="Prrafodelista"/>
        <w:numPr>
          <w:ilvl w:val="1"/>
          <w:numId w:val="9"/>
        </w:numPr>
        <w:spacing w:line="360" w:lineRule="auto"/>
        <w:ind w:left="993"/>
      </w:pPr>
      <w:r>
        <w:t>Implementación del modelo</w:t>
      </w:r>
    </w:p>
    <w:p w14:paraId="43DF0363" w14:textId="68FCDD23" w:rsidR="00E2505C" w:rsidRDefault="00AE1BE9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>Entrenamiento del modelo</w:t>
      </w:r>
    </w:p>
    <w:p w14:paraId="26A01514" w14:textId="1518D347" w:rsidR="00AE1BE9" w:rsidRDefault="00AE1BE9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>Mapas de probabilidad y entrenamiento de clasificación y regresión.</w:t>
      </w:r>
    </w:p>
    <w:p w14:paraId="3D4A1183" w14:textId="66BB06EE" w:rsidR="00AE1BE9" w:rsidRDefault="00AE1BE9" w:rsidP="00C26E55">
      <w:pPr>
        <w:pStyle w:val="Prrafodelista"/>
        <w:numPr>
          <w:ilvl w:val="1"/>
          <w:numId w:val="9"/>
        </w:numPr>
        <w:spacing w:line="360" w:lineRule="auto"/>
        <w:ind w:left="993"/>
      </w:pPr>
      <w:r>
        <w:t>Evaluación del modelo</w:t>
      </w:r>
    </w:p>
    <w:p w14:paraId="679E4E3C" w14:textId="01636C7A" w:rsidR="00AE1BE9" w:rsidRDefault="00AE1BE9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>Regresión y validación cruzada</w:t>
      </w:r>
    </w:p>
    <w:p w14:paraId="221E0BE7" w14:textId="3876FBA8" w:rsidR="00AE1BE9" w:rsidRDefault="00AE1BE9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>Análisis de incertidumbre</w:t>
      </w:r>
    </w:p>
    <w:p w14:paraId="0B3B449D" w14:textId="309F21BD" w:rsidR="00AE1BE9" w:rsidRDefault="00AE1BE9" w:rsidP="00C26E55">
      <w:pPr>
        <w:pStyle w:val="Prrafodelista"/>
        <w:numPr>
          <w:ilvl w:val="1"/>
          <w:numId w:val="9"/>
        </w:numPr>
        <w:spacing w:line="360" w:lineRule="auto"/>
        <w:ind w:left="993"/>
      </w:pPr>
      <w:r>
        <w:t>Reporte estadístico</w:t>
      </w:r>
    </w:p>
    <w:p w14:paraId="255FB7AE" w14:textId="253C387C" w:rsidR="00460E60" w:rsidRPr="00D447F9" w:rsidRDefault="00AE1BE9" w:rsidP="00C26E55">
      <w:pPr>
        <w:pStyle w:val="Prrafodelista"/>
        <w:numPr>
          <w:ilvl w:val="2"/>
          <w:numId w:val="9"/>
        </w:numPr>
        <w:spacing w:line="360" w:lineRule="auto"/>
        <w:ind w:left="1560"/>
      </w:pPr>
      <w:r>
        <w:t>Reporte gráfico y desempeño del modelo</w:t>
      </w:r>
    </w:p>
    <w:sectPr w:rsidR="00460E60" w:rsidRPr="00D447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01D"/>
    <w:multiLevelType w:val="multilevel"/>
    <w:tmpl w:val="9AAE87F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" w15:restartNumberingAfterBreak="0">
    <w:nsid w:val="006C64EF"/>
    <w:multiLevelType w:val="multilevel"/>
    <w:tmpl w:val="CFEAD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D753B"/>
    <w:multiLevelType w:val="multilevel"/>
    <w:tmpl w:val="4462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1548B9"/>
    <w:multiLevelType w:val="multilevel"/>
    <w:tmpl w:val="55C8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6F2E45"/>
    <w:multiLevelType w:val="multilevel"/>
    <w:tmpl w:val="A344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BB65DE"/>
    <w:multiLevelType w:val="multilevel"/>
    <w:tmpl w:val="8402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5F093F"/>
    <w:multiLevelType w:val="multilevel"/>
    <w:tmpl w:val="D4C07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355834"/>
    <w:multiLevelType w:val="hybridMultilevel"/>
    <w:tmpl w:val="2D36E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B042A0"/>
    <w:multiLevelType w:val="multilevel"/>
    <w:tmpl w:val="5C908638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4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 w16cid:durableId="277030269">
    <w:abstractNumId w:val="4"/>
  </w:num>
  <w:num w:numId="2" w16cid:durableId="1374579034">
    <w:abstractNumId w:val="6"/>
  </w:num>
  <w:num w:numId="3" w16cid:durableId="398092090">
    <w:abstractNumId w:val="1"/>
  </w:num>
  <w:num w:numId="4" w16cid:durableId="905383443">
    <w:abstractNumId w:val="5"/>
  </w:num>
  <w:num w:numId="5" w16cid:durableId="1472551655">
    <w:abstractNumId w:val="3"/>
  </w:num>
  <w:num w:numId="6" w16cid:durableId="1820726897">
    <w:abstractNumId w:val="2"/>
  </w:num>
  <w:num w:numId="7" w16cid:durableId="1663970416">
    <w:abstractNumId w:val="7"/>
  </w:num>
  <w:num w:numId="8" w16cid:durableId="1377199549">
    <w:abstractNumId w:val="0"/>
  </w:num>
  <w:num w:numId="9" w16cid:durableId="13907690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F9"/>
    <w:rsid w:val="00194183"/>
    <w:rsid w:val="00460E60"/>
    <w:rsid w:val="00997C91"/>
    <w:rsid w:val="00A632C1"/>
    <w:rsid w:val="00AE1BE9"/>
    <w:rsid w:val="00C26E55"/>
    <w:rsid w:val="00D447F9"/>
    <w:rsid w:val="00E2505C"/>
    <w:rsid w:val="00E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BFA8"/>
  <w15:chartTrackingRefBased/>
  <w15:docId w15:val="{3F5B9EA2-9163-41CB-A008-029B1B08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47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47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47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47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47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47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47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47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47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47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47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47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47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47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47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47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47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47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47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4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47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47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47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47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47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47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47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47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47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JESUS  TORRES SOLANO</dc:creator>
  <cp:keywords/>
  <dc:description/>
  <cp:lastModifiedBy>JUAN JESUS  TORRES SOLANO</cp:lastModifiedBy>
  <cp:revision>1</cp:revision>
  <cp:lastPrinted>2025-01-28T05:15:00Z</cp:lastPrinted>
  <dcterms:created xsi:type="dcterms:W3CDTF">2025-01-28T03:41:00Z</dcterms:created>
  <dcterms:modified xsi:type="dcterms:W3CDTF">2025-01-28T05:16:00Z</dcterms:modified>
</cp:coreProperties>
</file>