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3425508</wp:posOffset>
                </wp:positionH>
                <wp:positionV relativeFrom="page">
                  <wp:posOffset>7042469</wp:posOffset>
                </wp:positionV>
                <wp:extent cx="2826385" cy="297180"/>
                <wp:effectExtent b="0" l="0" r="0" t="0"/>
                <wp:wrapSquare wrapText="bothSides" distB="0" distT="0" distL="114300" distR="114300"/>
                <wp:docPr id="487" name=""/>
                <a:graphic>
                  <a:graphicData uri="http://schemas.microsoft.com/office/word/2010/wordprocessingShape">
                    <wps:wsp>
                      <wps:cNvSpPr/>
                      <wps:cNvPr id="6" name="Shape 6"/>
                      <wps:spPr>
                        <a:xfrm>
                          <a:off x="3947095" y="3645698"/>
                          <a:ext cx="2797810" cy="26860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4546a"/>
                                <w:sz w:val="28"/>
                                <w:vertAlign w:val="baseline"/>
                              </w:rPr>
                              <w:t xml:space="preserve">     </w:t>
                            </w:r>
                          </w:p>
                        </w:txbxContent>
                      </wps:txbx>
                      <wps:bodyPr anchorCtr="0" anchor="b"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3425508</wp:posOffset>
                </wp:positionH>
                <wp:positionV relativeFrom="page">
                  <wp:posOffset>7042469</wp:posOffset>
                </wp:positionV>
                <wp:extent cx="2826385" cy="297180"/>
                <wp:effectExtent b="0" l="0" r="0" t="0"/>
                <wp:wrapSquare wrapText="bothSides" distB="0" distT="0" distL="114300" distR="114300"/>
                <wp:docPr id="487"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2826385" cy="29718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7412355" cy="9584055"/>
                <wp:effectExtent b="0" l="0" r="0" t="0"/>
                <wp:wrapNone/>
                <wp:docPr id="486" name=""/>
                <a:graphic>
                  <a:graphicData uri="http://schemas.microsoft.com/office/word/2010/wordprocessingShape">
                    <wps:wsp>
                      <wps:cNvSpPr/>
                      <wps:cNvPr id="5" name="Shape 5"/>
                      <wps:spPr>
                        <a:xfrm>
                          <a:off x="1654110" y="0"/>
                          <a:ext cx="7383780" cy="7560000"/>
                        </a:xfrm>
                        <a:prstGeom prst="rect">
                          <a:avLst/>
                        </a:prstGeom>
                        <a:gradFill>
                          <a:gsLst>
                            <a:gs pos="0">
                              <a:srgbClr val="D8E2F3"/>
                            </a:gs>
                            <a:gs pos="100000">
                              <a:srgbClr val="8DA9DB"/>
                            </a:gs>
                          </a:gsLst>
                          <a:lin ang="5400000" scaled="0"/>
                        </a:gradFill>
                        <a:ln>
                          <a:noFill/>
                        </a:ln>
                      </wps:spPr>
                      <wps:txbx>
                        <w:txbxContent>
                          <w:p w:rsidR="00000000" w:rsidDel="00000000" w:rsidP="00000000" w:rsidRDefault="00000000" w:rsidRPr="00000000">
                            <w:pPr>
                              <w:spacing w:after="0" w:before="0" w:line="258.0000114440918"/>
                              <w:ind w:left="0" w:right="0" w:firstLine="0"/>
                              <w:jc w:val="left"/>
                              <w:textDirection w:val="btLr"/>
                            </w:pPr>
                          </w:p>
                        </w:txbxContent>
                      </wps:txbx>
                      <wps:bodyPr anchorCtr="0" anchor="ctr" bIns="45700" lIns="274300" spcFirstLastPara="1" rIns="274300"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7412355" cy="9584055"/>
                <wp:effectExtent b="0" l="0" r="0" t="0"/>
                <wp:wrapNone/>
                <wp:docPr id="486"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7412355" cy="958405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3425508</wp:posOffset>
                </wp:positionH>
                <wp:positionV relativeFrom="page">
                  <wp:posOffset>252414</wp:posOffset>
                </wp:positionV>
                <wp:extent cx="2904490" cy="3046095"/>
                <wp:effectExtent b="0" l="0" r="0" t="0"/>
                <wp:wrapNone/>
                <wp:docPr id="484" name=""/>
                <a:graphic>
                  <a:graphicData uri="http://schemas.microsoft.com/office/word/2010/wordprocessingShape">
                    <wps:wsp>
                      <wps:cNvSpPr/>
                      <wps:cNvPr id="3" name="Shape 3"/>
                      <wps:spPr>
                        <a:xfrm>
                          <a:off x="3908043" y="2271240"/>
                          <a:ext cx="2875915" cy="3017520"/>
                        </a:xfrm>
                        <a:prstGeom prst="rect">
                          <a:avLst/>
                        </a:prstGeom>
                        <a:solidFill>
                          <a:schemeClr val="dk2"/>
                        </a:solidFill>
                        <a:ln>
                          <a:noFill/>
                        </a:ln>
                      </wps:spPr>
                      <wps:txbx>
                        <w:txbxContent>
                          <w:p w:rsidR="00000000" w:rsidDel="00000000" w:rsidP="00000000" w:rsidRDefault="00000000" w:rsidRPr="00000000">
                            <w:pPr>
                              <w:spacing w:after="0" w:before="24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     </w:t>
                            </w:r>
                          </w:p>
                        </w:txbxContent>
                      </wps:txbx>
                      <wps:bodyPr anchorCtr="0" anchor="b" bIns="365750" lIns="182875" spcFirstLastPara="1" rIns="182875" wrap="square" tIns="18287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3425508</wp:posOffset>
                </wp:positionH>
                <wp:positionV relativeFrom="page">
                  <wp:posOffset>252414</wp:posOffset>
                </wp:positionV>
                <wp:extent cx="2904490" cy="3046095"/>
                <wp:effectExtent b="0" l="0" r="0" t="0"/>
                <wp:wrapNone/>
                <wp:docPr id="484"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2904490" cy="304609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3425508</wp:posOffset>
                </wp:positionH>
                <wp:positionV relativeFrom="page">
                  <wp:posOffset>7363144</wp:posOffset>
                </wp:positionV>
                <wp:extent cx="2904490" cy="147320"/>
                <wp:effectExtent b="0" l="0" r="0" t="0"/>
                <wp:wrapNone/>
                <wp:docPr id="483" name=""/>
                <a:graphic>
                  <a:graphicData uri="http://schemas.microsoft.com/office/word/2010/wordprocessingShape">
                    <wps:wsp>
                      <wps:cNvSpPr/>
                      <wps:cNvPr id="2" name="Shape 2"/>
                      <wps:spPr>
                        <a:xfrm>
                          <a:off x="3908043" y="3720628"/>
                          <a:ext cx="2875915" cy="11874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3425508</wp:posOffset>
                </wp:positionH>
                <wp:positionV relativeFrom="page">
                  <wp:posOffset>7363144</wp:posOffset>
                </wp:positionV>
                <wp:extent cx="2904490" cy="147320"/>
                <wp:effectExtent b="0" l="0" r="0" t="0"/>
                <wp:wrapNone/>
                <wp:docPr id="483"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2904490" cy="14732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3425508</wp:posOffset>
                </wp:positionH>
                <wp:positionV relativeFrom="page">
                  <wp:posOffset>3727768</wp:posOffset>
                </wp:positionV>
                <wp:extent cx="2826385" cy="2501733"/>
                <wp:effectExtent b="0" l="0" r="0" t="0"/>
                <wp:wrapSquare wrapText="bothSides" distB="0" distT="0" distL="114300" distR="114300"/>
                <wp:docPr id="485" name=""/>
                <a:graphic>
                  <a:graphicData uri="http://schemas.microsoft.com/office/word/2010/wordprocessingShape">
                    <wps:wsp>
                      <wps:cNvSpPr/>
                      <wps:cNvPr id="4" name="Shape 4"/>
                      <wps:spPr>
                        <a:xfrm>
                          <a:off x="3947095" y="2542385"/>
                          <a:ext cx="2797810" cy="24752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4472c4"/>
                                <w:sz w:val="72"/>
                                <w:vertAlign w:val="baseline"/>
                              </w:rPr>
                              <w:t xml:space="preserve">Analysis report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4472c4"/>
                                <w:sz w:val="72"/>
                                <w:vertAlign w:val="baseline"/>
                              </w:rPr>
                            </w:r>
                            <w:r w:rsidDel="00000000" w:rsidR="00000000" w:rsidRPr="00000000">
                              <w:rPr>
                                <w:rFonts w:ascii="Calibri" w:cs="Calibri" w:eastAsia="Calibri" w:hAnsi="Calibri"/>
                                <w:b w:val="0"/>
                                <w:i w:val="0"/>
                                <w:smallCaps w:val="0"/>
                                <w:strike w:val="0"/>
                                <w:color w:val="4472c4"/>
                                <w:sz w:val="28"/>
                                <w:vertAlign w:val="baseline"/>
                              </w:rPr>
                              <w:t xml:space="preserve">Student </w:t>
                            </w:r>
                            <w:r w:rsidDel="00000000" w:rsidR="00000000" w:rsidRPr="00000000">
                              <w:rPr>
                                <w:rFonts w:ascii="Calibri" w:cs="Calibri" w:eastAsia="Calibri" w:hAnsi="Calibri"/>
                                <w:b w:val="0"/>
                                <w:i w:val="0"/>
                                <w:smallCaps w:val="0"/>
                                <w:strike w:val="0"/>
                                <w:color w:val="4472c4"/>
                                <w:sz w:val="28"/>
                                <w:vertAlign w:val="baseline"/>
                              </w:rPr>
                              <w:t xml:space="preserve">3</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44546a"/>
                                <w:sz w:val="32"/>
                                <w:vertAlign w:val="baseline"/>
                              </w:rPr>
                              <w:t xml:space="preserve">Diseño y Pruebas 2</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44546a"/>
                                <w:sz w:val="32"/>
                                <w:vertAlign w:val="baseline"/>
                              </w:rPr>
                            </w:r>
                            <w:r w:rsidDel="00000000" w:rsidR="00000000" w:rsidRPr="00000000">
                              <w:rPr>
                                <w:rFonts w:ascii="Calibri" w:cs="Calibri" w:eastAsia="Calibri" w:hAnsi="Calibri"/>
                                <w:b w:val="0"/>
                                <w:i w:val="0"/>
                                <w:smallCaps w:val="0"/>
                                <w:strike w:val="0"/>
                                <w:color w:val="44546a"/>
                                <w:sz w:val="24"/>
                                <w:vertAlign w:val="baseline"/>
                              </w:rPr>
                              <w:t xml:space="preserve">María Barrancos Márquez</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3425508</wp:posOffset>
                </wp:positionH>
                <wp:positionV relativeFrom="page">
                  <wp:posOffset>3727768</wp:posOffset>
                </wp:positionV>
                <wp:extent cx="2826385" cy="2501733"/>
                <wp:effectExtent b="0" l="0" r="0" t="0"/>
                <wp:wrapSquare wrapText="bothSides" distB="0" distT="0" distL="114300" distR="114300"/>
                <wp:docPr id="485"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2826385" cy="2501733"/>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br w:type="page"/>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1"/>
        <w:keepLines w:val="1"/>
        <w:pBdr>
          <w:top w:space="0" w:sz="0" w:val="nil"/>
          <w:left w:space="0" w:sz="0" w:val="nil"/>
          <w:bottom w:space="0" w:sz="0" w:val="nil"/>
          <w:right w:space="0" w:sz="0" w:val="nil"/>
          <w:between w:space="0" w:sz="0" w:val="nil"/>
        </w:pBdr>
        <w:spacing w:before="240" w:lineRule="auto"/>
        <w:rPr>
          <w:color w:val="2f5496"/>
          <w:sz w:val="32"/>
          <w:szCs w:val="32"/>
        </w:rPr>
      </w:pPr>
      <w:r w:rsidDel="00000000" w:rsidR="00000000" w:rsidRPr="00000000">
        <w:rPr>
          <w:color w:val="2f5496"/>
          <w:sz w:val="32"/>
          <w:szCs w:val="32"/>
          <w:rtl w:val="0"/>
        </w:rPr>
        <w:t xml:space="preserve">Contenido</w:t>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Tabla de versiones</w:t>
              <w:tab/>
              <w:t xml:space="preserve">1</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Tabla de revisiones</w:t>
              <w:tab/>
              <w:t xml:space="preserve">1</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Resumen ejecutivo</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Introducción</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Contenidos</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Conclusión</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Bibliografía</w:t>
              <w:tab/>
              <w:t xml:space="preserve">2</w:t>
            </w:r>
          </w:hyperlink>
          <w:r w:rsidDel="00000000" w:rsidR="00000000" w:rsidRPr="00000000">
            <w:rPr>
              <w:rtl w:val="0"/>
            </w:rPr>
          </w:r>
        </w:p>
        <w:p w:rsidR="00000000" w:rsidDel="00000000" w:rsidP="00000000" w:rsidRDefault="00000000" w:rsidRPr="00000000" w14:paraId="0000000C">
          <w:pPr>
            <w:tabs>
              <w:tab w:val="right" w:leader="none" w:pos="8503"/>
            </w:tabs>
            <w:spacing w:after="80" w:before="200" w:line="240" w:lineRule="auto"/>
            <w:rPr>
              <w:b w:val="1"/>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ind w:left="720" w:firstLine="720"/>
        <w:rPr/>
      </w:pPr>
      <w:r w:rsidDel="00000000" w:rsidR="00000000" w:rsidRPr="00000000">
        <w:rPr>
          <w:rtl w:val="0"/>
        </w:rPr>
      </w:r>
    </w:p>
    <w:p w:rsidR="00000000" w:rsidDel="00000000" w:rsidP="00000000" w:rsidRDefault="00000000" w:rsidRPr="00000000" w14:paraId="0000000E">
      <w:pPr>
        <w:ind w:left="720" w:firstLine="720"/>
        <w:rPr/>
      </w:pPr>
      <w:r w:rsidDel="00000000" w:rsidR="00000000" w:rsidRPr="00000000">
        <w:rPr>
          <w:rtl w:val="0"/>
        </w:rPr>
      </w:r>
    </w:p>
    <w:p w:rsidR="00000000" w:rsidDel="00000000" w:rsidP="00000000" w:rsidRDefault="00000000" w:rsidRPr="00000000" w14:paraId="0000000F">
      <w:pPr>
        <w:ind w:left="720" w:firstLine="720"/>
        <w:rPr/>
      </w:pPr>
      <w:r w:rsidDel="00000000" w:rsidR="00000000" w:rsidRPr="00000000">
        <w:rPr>
          <w:rtl w:val="0"/>
        </w:rPr>
      </w:r>
    </w:p>
    <w:p w:rsidR="00000000" w:rsidDel="00000000" w:rsidP="00000000" w:rsidRDefault="00000000" w:rsidRPr="00000000" w14:paraId="00000010">
      <w:pPr>
        <w:pStyle w:val="Heading1"/>
        <w:numPr>
          <w:ilvl w:val="0"/>
          <w:numId w:val="1"/>
        </w:numPr>
        <w:ind w:left="720" w:hanging="360"/>
        <w:rPr/>
      </w:pPr>
      <w:bookmarkStart w:colFirst="0" w:colLast="0" w:name="_heading=h.2et92p0" w:id="0"/>
      <w:bookmarkEnd w:id="0"/>
      <w:r w:rsidDel="00000000" w:rsidR="00000000" w:rsidRPr="00000000">
        <w:rPr>
          <w:rtl w:val="0"/>
        </w:rPr>
        <w:t xml:space="preserve">Tabla de versiones</w:t>
      </w:r>
    </w:p>
    <w:p w:rsidR="00000000" w:rsidDel="00000000" w:rsidP="00000000" w:rsidRDefault="00000000" w:rsidRPr="00000000" w14:paraId="00000011">
      <w:pPr>
        <w:rPr/>
      </w:pPr>
      <w:r w:rsidDel="00000000" w:rsidR="00000000" w:rsidRPr="00000000">
        <w:rPr>
          <w:rtl w:val="0"/>
        </w:rPr>
      </w:r>
    </w:p>
    <w:tbl>
      <w:tblPr>
        <w:tblStyle w:val="Table1"/>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12">
            <w:pPr>
              <w:widowControl w:val="0"/>
              <w:rPr/>
            </w:pPr>
            <w:r w:rsidDel="00000000" w:rsidR="00000000" w:rsidRPr="00000000">
              <w:rPr>
                <w:rFonts w:ascii="Arial" w:cs="Arial" w:eastAsia="Arial" w:hAnsi="Arial"/>
                <w:b w:val="1"/>
                <w:sz w:val="24"/>
                <w:szCs w:val="24"/>
                <w:rtl w:val="0"/>
              </w:rPr>
              <w:t xml:space="preserve">Tabla de versiones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Versión</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Fecha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17/02/2023</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numPr>
          <w:ilvl w:val="0"/>
          <w:numId w:val="1"/>
        </w:numPr>
        <w:ind w:left="720" w:hanging="360"/>
        <w:rPr/>
      </w:pPr>
      <w:bookmarkStart w:colFirst="0" w:colLast="0" w:name="_heading=h.tyjcwt" w:id="1"/>
      <w:bookmarkEnd w:id="1"/>
      <w:r w:rsidDel="00000000" w:rsidR="00000000" w:rsidRPr="00000000">
        <w:rPr>
          <w:rtl w:val="0"/>
        </w:rPr>
        <w:t xml:space="preserve">Tabla de revisiones</w:t>
      </w:r>
    </w:p>
    <w:p w:rsidR="00000000" w:rsidDel="00000000" w:rsidP="00000000" w:rsidRDefault="00000000" w:rsidRPr="00000000" w14:paraId="0000001D">
      <w:pPr>
        <w:spacing w:line="276" w:lineRule="auto"/>
        <w:rPr>
          <w:rFonts w:ascii="Arial" w:cs="Arial" w:eastAsia="Arial" w:hAnsi="Arial"/>
        </w:rPr>
      </w:pPr>
      <w:r w:rsidDel="00000000" w:rsidR="00000000" w:rsidRPr="00000000">
        <w:rPr>
          <w:rtl w:val="0"/>
        </w:rPr>
      </w:r>
    </w:p>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5"/>
        <w:gridCol w:w="3005"/>
        <w:gridCol w:w="3005"/>
        <w:tblGridChange w:id="0">
          <w:tblGrid>
            <w:gridCol w:w="3005"/>
            <w:gridCol w:w="3005"/>
            <w:gridCol w:w="3005"/>
          </w:tblGrid>
        </w:tblGridChange>
      </w:tblGrid>
      <w:tr>
        <w:trPr>
          <w:cantSplit w:val="0"/>
          <w:trHeight w:val="47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Tabla de revisiones</w:t>
            </w:r>
          </w:p>
        </w:tc>
      </w:tr>
      <w:tr>
        <w:trPr>
          <w:cantSplit w:val="0"/>
          <w:trHeight w:val="4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rFonts w:ascii="Arial" w:cs="Arial" w:eastAsia="Arial" w:hAnsi="Arial"/>
                <w:b w:val="1"/>
              </w:rPr>
            </w:pPr>
            <w:r w:rsidDel="00000000" w:rsidR="00000000" w:rsidRPr="00000000">
              <w:rPr>
                <w:rFonts w:ascii="Arial" w:cs="Arial" w:eastAsia="Arial" w:hAnsi="Arial"/>
                <w:b w:val="1"/>
                <w:rtl w:val="0"/>
              </w:rPr>
              <w:t xml:space="preserve">N. Revisión</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rFonts w:ascii="Arial" w:cs="Arial" w:eastAsia="Arial" w:hAnsi="Arial"/>
                <w:b w:val="1"/>
              </w:rPr>
            </w:pPr>
            <w:r w:rsidDel="00000000" w:rsidR="00000000" w:rsidRPr="00000000">
              <w:rPr>
                <w:rFonts w:ascii="Arial" w:cs="Arial" w:eastAsia="Arial" w:hAnsi="Arial"/>
                <w:b w:val="1"/>
                <w:rtl w:val="0"/>
              </w:rPr>
              <w:t xml:space="preserve">Fecha</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rFonts w:ascii="Arial" w:cs="Arial" w:eastAsia="Arial" w:hAnsi="Arial"/>
                <w:b w:val="1"/>
              </w:rPr>
            </w:pPr>
            <w:r w:rsidDel="00000000" w:rsidR="00000000" w:rsidRPr="00000000">
              <w:rPr>
                <w:rFonts w:ascii="Arial" w:cs="Arial" w:eastAsia="Arial" w:hAnsi="Arial"/>
                <w:b w:val="1"/>
                <w:rtl w:val="0"/>
              </w:rPr>
              <w:t xml:space="preserve">Descripción</w:t>
            </w:r>
          </w:p>
        </w:tc>
      </w:tr>
      <w:tr>
        <w:trPr>
          <w:cantSplit w:val="0"/>
          <w:trHeight w:val="4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rFonts w:ascii="Arial" w:cs="Arial" w:eastAsia="Arial" w:hAnsi="Arial"/>
              </w:rPr>
            </w:pPr>
            <w:r w:rsidDel="00000000" w:rsidR="00000000" w:rsidRPr="00000000">
              <w:rPr>
                <w:rFonts w:ascii="Arial" w:cs="Arial" w:eastAsia="Arial" w:hAnsi="Arial"/>
                <w:rtl w:val="0"/>
              </w:rPr>
              <w:t xml:space="preserve">17/02/2023</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rFonts w:ascii="Arial" w:cs="Arial" w:eastAsia="Arial" w:hAnsi="Arial"/>
              </w:rPr>
            </w:pPr>
            <w:r w:rsidDel="00000000" w:rsidR="00000000" w:rsidRPr="00000000">
              <w:rPr>
                <w:rFonts w:ascii="Arial" w:cs="Arial" w:eastAsia="Arial" w:hAnsi="Arial"/>
                <w:rtl w:val="0"/>
              </w:rPr>
              <w:t xml:space="preserve">D01</w:t>
            </w:r>
          </w:p>
        </w:tc>
      </w:tr>
    </w:tbl>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pStyle w:val="Heading1"/>
        <w:numPr>
          <w:ilvl w:val="0"/>
          <w:numId w:val="1"/>
        </w:numPr>
        <w:ind w:left="720" w:hanging="360"/>
        <w:rPr/>
      </w:pPr>
      <w:bookmarkStart w:colFirst="0" w:colLast="0" w:name="_heading=h.3dy6vkm" w:id="2"/>
      <w:bookmarkEnd w:id="2"/>
      <w:r w:rsidDel="00000000" w:rsidR="00000000" w:rsidRPr="00000000">
        <w:rPr>
          <w:rtl w:val="0"/>
        </w:rPr>
        <w:t xml:space="preserve">Resumen ejecutivo</w:t>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ind w:firstLine="720"/>
        <w:jc w:val="both"/>
        <w:rPr>
          <w:i w:val="1"/>
        </w:rPr>
      </w:pPr>
      <w:r w:rsidDel="00000000" w:rsidR="00000000" w:rsidRPr="00000000">
        <w:rPr>
          <w:i w:val="1"/>
          <w:rtl w:val="0"/>
        </w:rPr>
        <w:t xml:space="preserve">Este documento contiene el análisis de los requisitos referentes al entregable D01 correspondiente al “Student 3” correspondiente a María Barrancos Márquez.</w:t>
      </w:r>
    </w:p>
    <w:p w:rsidR="00000000" w:rsidDel="00000000" w:rsidP="00000000" w:rsidRDefault="00000000" w:rsidRPr="00000000" w14:paraId="0000002E">
      <w:pPr>
        <w:pStyle w:val="Heading1"/>
        <w:numPr>
          <w:ilvl w:val="0"/>
          <w:numId w:val="1"/>
        </w:numPr>
        <w:ind w:left="720" w:hanging="360"/>
        <w:rPr/>
      </w:pPr>
      <w:bookmarkStart w:colFirst="0" w:colLast="0" w:name="_heading=h.1t3h5sf" w:id="3"/>
      <w:bookmarkEnd w:id="3"/>
      <w:r w:rsidDel="00000000" w:rsidR="00000000" w:rsidRPr="00000000">
        <w:rPr>
          <w:rtl w:val="0"/>
        </w:rPr>
        <w:t xml:space="preserve">Introducción</w:t>
      </w:r>
    </w:p>
    <w:p w:rsidR="00000000" w:rsidDel="00000000" w:rsidP="00000000" w:rsidRDefault="00000000" w:rsidRPr="00000000" w14:paraId="0000002F">
      <w:pPr>
        <w:rPr/>
      </w:pPr>
      <w:r w:rsidDel="00000000" w:rsidR="00000000" w:rsidRPr="00000000">
        <w:rPr>
          <w:rtl w:val="0"/>
        </w:rPr>
        <w:t xml:space="preserve">Ahora vamos a analizar los requisitos del entregable D01 que según se contemplan en el documento de planificación son:</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D01-1: Añadir link favorito con información personal.</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D01-2: Generar un documento de análisis.</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D01-3: Generar un documento de planificación.</w:t>
      </w:r>
    </w:p>
    <w:p w:rsidR="00000000" w:rsidDel="00000000" w:rsidP="00000000" w:rsidRDefault="00000000" w:rsidRPr="00000000" w14:paraId="00000033">
      <w:pPr>
        <w:pStyle w:val="Heading1"/>
        <w:numPr>
          <w:ilvl w:val="0"/>
          <w:numId w:val="1"/>
        </w:numPr>
        <w:ind w:left="720" w:hanging="360"/>
        <w:rPr/>
      </w:pPr>
      <w:bookmarkStart w:colFirst="0" w:colLast="0" w:name="_heading=h.4d34og8" w:id="4"/>
      <w:bookmarkEnd w:id="4"/>
      <w:r w:rsidDel="00000000" w:rsidR="00000000" w:rsidRPr="00000000">
        <w:rPr>
          <w:rtl w:val="0"/>
        </w:rPr>
        <w:t xml:space="preserve">Contenidos</w:t>
      </w:r>
    </w:p>
    <w:p w:rsidR="00000000" w:rsidDel="00000000" w:rsidP="00000000" w:rsidRDefault="00000000" w:rsidRPr="00000000" w14:paraId="00000034">
      <w:pPr>
        <w:rPr/>
      </w:pPr>
      <w:r w:rsidDel="00000000" w:rsidR="00000000" w:rsidRPr="00000000">
        <w:rPr>
          <w:rtl w:val="0"/>
        </w:rPr>
        <w:t xml:space="preserve">Requisitos realizados:</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D01-1: </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 (Modifica el menu anónimo de tal forma que aparezca una opción que te redirija a la página principal de tu página favorita. El título de ser: &lt;id&gt;: &lt;Apellido&gt;,&lt;Nombre&gt; donde “&lt;id&gt;” se corresponde con el DNI,”&lt;Apellidos&gt;” con tus apellidos y “&lt;Nombre&gt;” con tu nombre). Se han modificado la vista referente al menú y sus archivos i18n correspondientes.</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D01-2: Produce an analysis report. (Genera un reporte de análisis). Se ha usado una plantilla de grupo y se han seguido las recomendaciones indicadas en los anexos</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D01-3: Produce a planning report. (Genera un reporte de planificación). Se ha usado una plantilla de grupo y se han seguido las recomendaciones indicadas en los anexos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Requisitos no realizados: No aplica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numPr>
          <w:ilvl w:val="0"/>
          <w:numId w:val="1"/>
        </w:numPr>
        <w:ind w:left="720" w:hanging="360"/>
        <w:rPr/>
      </w:pPr>
      <w:bookmarkStart w:colFirst="0" w:colLast="0" w:name="_heading=h.2s8eyo1" w:id="5"/>
      <w:bookmarkEnd w:id="5"/>
      <w:r w:rsidDel="00000000" w:rsidR="00000000" w:rsidRPr="00000000">
        <w:rPr>
          <w:rtl w:val="0"/>
        </w:rPr>
        <w:t xml:space="preserve">Conclusión</w:t>
      </w:r>
    </w:p>
    <w:p w:rsidR="00000000" w:rsidDel="00000000" w:rsidP="00000000" w:rsidRDefault="00000000" w:rsidRPr="00000000" w14:paraId="0000003C">
      <w:pPr>
        <w:rPr/>
      </w:pPr>
      <w:r w:rsidDel="00000000" w:rsidR="00000000" w:rsidRPr="00000000">
        <w:rPr>
          <w:rtl w:val="0"/>
        </w:rPr>
        <w:t xml:space="preserve">Debido a que el entregable D01 no contiene demasiados requisitos no se han tomado decisiones que afecten en gran medida al proyecto, pero sí que nos ha preparado para el modelo de actuación para entregables posteriores.</w:t>
      </w:r>
    </w:p>
    <w:p w:rsidR="00000000" w:rsidDel="00000000" w:rsidP="00000000" w:rsidRDefault="00000000" w:rsidRPr="00000000" w14:paraId="0000003D">
      <w:pPr>
        <w:pStyle w:val="Heading1"/>
        <w:numPr>
          <w:ilvl w:val="0"/>
          <w:numId w:val="1"/>
        </w:numPr>
        <w:ind w:left="720" w:hanging="360"/>
        <w:rPr/>
      </w:pPr>
      <w:bookmarkStart w:colFirst="0" w:colLast="0" w:name="_heading=h.17dp8vu" w:id="6"/>
      <w:bookmarkEnd w:id="6"/>
      <w:r w:rsidDel="00000000" w:rsidR="00000000" w:rsidRPr="00000000">
        <w:rPr>
          <w:rtl w:val="0"/>
        </w:rPr>
        <w:t xml:space="preserve">Bibliografía</w:t>
      </w:r>
    </w:p>
    <w:p w:rsidR="00000000" w:rsidDel="00000000" w:rsidP="00000000" w:rsidRDefault="00000000" w:rsidRPr="00000000" w14:paraId="0000003E">
      <w:pPr>
        <w:jc w:val="both"/>
        <w:rPr/>
      </w:pPr>
      <w:r w:rsidDel="00000000" w:rsidR="00000000" w:rsidRPr="00000000">
        <w:rPr>
          <w:rtl w:val="0"/>
        </w:rPr>
        <w:t xml:space="preserve">No aplica</w:t>
      </w:r>
    </w:p>
    <w:sectPr>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EE6C97"/>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Sinespaciado">
    <w:name w:val="No Spacing"/>
    <w:link w:val="SinespaciadoCar"/>
    <w:uiPriority w:val="1"/>
    <w:qFormat w:val="1"/>
    <w:rsid w:val="00EE6C97"/>
    <w:pPr>
      <w:spacing w:line="240" w:lineRule="auto"/>
    </w:pPr>
  </w:style>
  <w:style w:type="character" w:styleId="SinespaciadoCar" w:customStyle="1">
    <w:name w:val="Sin espaciado Car"/>
    <w:basedOn w:val="Fuentedeprrafopredeter"/>
    <w:link w:val="Sinespaciado"/>
    <w:uiPriority w:val="1"/>
    <w:rsid w:val="00EE6C97"/>
  </w:style>
  <w:style w:type="character" w:styleId="Ttulo1Car" w:customStyle="1">
    <w:name w:val="Título 1 Car"/>
    <w:basedOn w:val="Fuentedeprrafopredeter"/>
    <w:link w:val="Ttulo1"/>
    <w:uiPriority w:val="9"/>
    <w:rsid w:val="00EE6C97"/>
    <w:rPr>
      <w:rFonts w:asciiTheme="majorHAnsi" w:cstheme="majorBidi" w:eastAsiaTheme="majorEastAsia" w:hAnsiTheme="majorHAnsi"/>
      <w:color w:val="2f5496" w:themeColor="accent1" w:themeShade="0000BF"/>
      <w:sz w:val="32"/>
      <w:szCs w:val="32"/>
    </w:rPr>
  </w:style>
  <w:style w:type="paragraph" w:styleId="TtuloTDC">
    <w:name w:val="TOC Heading"/>
    <w:basedOn w:val="Ttulo1"/>
    <w:next w:val="Normal"/>
    <w:uiPriority w:val="39"/>
    <w:unhideWhenUsed w:val="1"/>
    <w:qFormat w:val="1"/>
    <w:rsid w:val="00EE6C97"/>
    <w:pPr>
      <w:outlineLvl w:val="9"/>
    </w:pPr>
  </w:style>
  <w:style w:type="paragraph" w:styleId="TDC1">
    <w:name w:val="toc 1"/>
    <w:basedOn w:val="Normal"/>
    <w:next w:val="Normal"/>
    <w:autoRedefine w:val="1"/>
    <w:uiPriority w:val="39"/>
    <w:unhideWhenUsed w:val="1"/>
    <w:rsid w:val="00C67053"/>
    <w:pPr>
      <w:spacing w:after="100"/>
    </w:pPr>
  </w:style>
  <w:style w:type="character" w:styleId="Hipervnculo">
    <w:name w:val="Hyperlink"/>
    <w:basedOn w:val="Fuentedeprrafopredeter"/>
    <w:uiPriority w:val="99"/>
    <w:unhideWhenUsed w:val="1"/>
    <w:rsid w:val="00C67053"/>
    <w:rPr>
      <w:color w:val="0563c1" w:themeColor="hyperlink"/>
      <w:u w:val="single"/>
    </w:rPr>
  </w:style>
  <w:style w:type="table" w:styleId="Tablaconcuadrcula">
    <w:name w:val="Table Grid"/>
    <w:basedOn w:val="Tablanormal"/>
    <w:uiPriority w:val="39"/>
    <w:rsid w:val="00C67053"/>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1D177F"/>
    <w:pPr>
      <w:ind w:left="720"/>
      <w:contextualSpacing w:val="1"/>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table" w:styleId="a0"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1"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top w:w="0.0" w:type="dxa"/>
        <w:left w:w="115.0" w:type="dxa"/>
        <w:bottom w:w="0.0" w:type="dxa"/>
        <w:right w:w="115.0" w:type="dxa"/>
      </w:tblCellMar>
    </w:tblPr>
  </w:style>
  <w:style w:type="paragraph" w:styleId="Encabezado">
    <w:name w:val="header"/>
    <w:basedOn w:val="Normal"/>
    <w:link w:val="EncabezadoCar"/>
    <w:uiPriority w:val="99"/>
    <w:unhideWhenUsed w:val="1"/>
    <w:rsid w:val="0072409B"/>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72409B"/>
  </w:style>
  <w:style w:type="paragraph" w:styleId="Piedepgina">
    <w:name w:val="footer"/>
    <w:basedOn w:val="Normal"/>
    <w:link w:val="PiedepginaCar"/>
    <w:uiPriority w:val="99"/>
    <w:unhideWhenUsed w:val="1"/>
    <w:rsid w:val="0072409B"/>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72409B"/>
  </w:style>
  <w:style w:type="character" w:styleId="Referenciasutil">
    <w:name w:val="Subtle Reference"/>
    <w:basedOn w:val="Fuentedeprrafopredeter"/>
    <w:uiPriority w:val="31"/>
    <w:qFormat w:val="1"/>
    <w:rsid w:val="00B116F2"/>
    <w:rPr>
      <w:smallCaps w:val="1"/>
      <w:color w:val="5a5a5a" w:themeColor="text1" w:themeTint="0000A5"/>
    </w:rPr>
  </w:style>
  <w:style w:type="character" w:styleId="Referenciaintensa">
    <w:name w:val="Intense Reference"/>
    <w:basedOn w:val="Fuentedeprrafopredeter"/>
    <w:uiPriority w:val="32"/>
    <w:qFormat w:val="1"/>
    <w:rsid w:val="00B116F2"/>
    <w:rPr>
      <w:b w:val="1"/>
      <w:bCs w:val="1"/>
      <w:smallCaps w:val="1"/>
      <w:color w:val="auto"/>
      <w:spacing w:val="5"/>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knXW38v7MB8PEGfUKvjwBqv2UpA==">AMUW2mWRerIfw7BYsqergsYR+gR1ElzSvhEBAh/8Wy+q7W0vvpnlvP4ZjvYnhvJRiIlxipk3GPLZFRzd9up05ZR1fvc/wIbHHD0zzYJqlMGsLMYOZRwshylonhm73QOUMvyd1M3+e9+BVg6ufkrB3BQX19uOldB7OptMNFM31RcKPhDq+nJe9GhlTOC/rJnhowiFBmr3mXH0J2hVGCPrJwS/zwrRdzHCgA==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2023-02-17T14:03:00Z</dcterms:created>
  <dc:creator>Admin</dc:creator>
</cp:coreProperties>
</file>