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9AD16" w14:textId="77777777" w:rsidR="00AB306D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0F6BA3E" wp14:editId="2453C43A">
                <wp:simplePos x="0" y="0"/>
                <wp:positionH relativeFrom="page">
                  <wp:posOffset>3430271</wp:posOffset>
                </wp:positionH>
                <wp:positionV relativeFrom="page">
                  <wp:posOffset>7047231</wp:posOffset>
                </wp:positionV>
                <wp:extent cx="2816860" cy="287655"/>
                <wp:effectExtent l="0" t="0" r="0" b="0"/>
                <wp:wrapSquare wrapText="bothSides" distT="0" distB="0" distL="114300" distR="114300"/>
                <wp:docPr id="479" name="Rectángulo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7095" y="3645698"/>
                          <a:ext cx="279781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E764DB" w14:textId="77777777" w:rsidR="00AB306D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44546A"/>
                                <w:sz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F6BA3E" id="Rectángulo 479" o:spid="_x0000_s1026" style="position:absolute;margin-left:270.1pt;margin-top:554.9pt;width:221.8pt;height:22.6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" filled="f" stroked="f">
                <v:textbox inset="2.53958mm,1.2694mm,2.53958mm,1.2694mm">
                  <w:txbxContent>
                    <w:p w14:paraId="0FE764DB" w14:textId="77777777" w:rsidR="00AB306D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44546A"/>
                          <w:sz w:val="28"/>
                        </w:rPr>
                        <w:t xml:space="preserve">     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3C9BB2FF" wp14:editId="3C2EB6E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02830" cy="9574530"/>
                <wp:effectExtent l="0" t="0" r="0" b="0"/>
                <wp:wrapNone/>
                <wp:docPr id="482" name="Rectángulo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4110" y="0"/>
                          <a:ext cx="7383780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8E2F3"/>
                            </a:gs>
                            <a:gs pos="100000">
                              <a:srgbClr val="8DA9DB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29C5C0B8" w14:textId="77777777" w:rsidR="00AB306D" w:rsidRDefault="00AB306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274300" tIns="45700" rIns="274300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9BB2FF" id="Rectángulo 482" o:spid="_x0000_s1027" style="position:absolute;margin-left:0;margin-top:0;width:582.9pt;height:753.9pt;z-index:-251657216;visibility:visible;mso-wrap-style:square;mso-wrap-distance-left:0;mso-wrap-distance-top:0;mso-wrap-distance-right:0;mso-wrap-distance-bottom:0;mso-position-horizontal:center;mso-position-horizontal-relative:page;mso-position-vertical:center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" fillcolor="#d8e2f3" stroked="f">
                <v:fill color2="#8da9db" focus="100%" type="gradient">
                  <o:fill v:ext="view" type="gradientUnscaled"/>
                </v:fill>
                <v:textbox inset="7.61944mm,1.2694mm,7.61944mm,1.2694mm">
                  <w:txbxContent>
                    <w:p w14:paraId="29C5C0B8" w14:textId="77777777" w:rsidR="00AB306D" w:rsidRDefault="00AB306D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72AB233" wp14:editId="6C032DE9">
                <wp:simplePos x="0" y="0"/>
                <wp:positionH relativeFrom="page">
                  <wp:posOffset>3430271</wp:posOffset>
                </wp:positionH>
                <wp:positionV relativeFrom="page">
                  <wp:posOffset>257176</wp:posOffset>
                </wp:positionV>
                <wp:extent cx="2894965" cy="3036570"/>
                <wp:effectExtent l="0" t="0" r="0" b="0"/>
                <wp:wrapNone/>
                <wp:docPr id="481" name="Rectángulo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8043" y="2271240"/>
                          <a:ext cx="2875915" cy="3017520"/>
                        </a:xfrm>
                        <a:prstGeom prst="rect">
                          <a:avLst/>
                        </a:prstGeom>
                        <a:solidFill>
                          <a:schemeClr val="dk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C59F90" w14:textId="77777777" w:rsidR="00AB306D" w:rsidRDefault="00000000">
                            <w:pPr>
                              <w:spacing w:before="24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FFFFFF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182875" tIns="182875" rIns="182875" bIns="36575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2AB233" id="Rectángulo 481" o:spid="_x0000_s1028" style="position:absolute;margin-left:270.1pt;margin-top:20.25pt;width:227.95pt;height:239.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" fillcolor="#44546a [3202]" stroked="f">
                <v:textbox inset="5.07986mm,5.07986mm,5.07986mm,10.1597mm">
                  <w:txbxContent>
                    <w:p w14:paraId="01C59F90" w14:textId="77777777" w:rsidR="00AB306D" w:rsidRDefault="00000000">
                      <w:pPr>
                        <w:spacing w:before="240" w:line="258" w:lineRule="auto"/>
                        <w:jc w:val="center"/>
                        <w:textDirection w:val="btLr"/>
                      </w:pPr>
                      <w:r>
                        <w:rPr>
                          <w:color w:val="FFFFFF"/>
                        </w:rPr>
                        <w:t xml:space="preserve">   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1052640" wp14:editId="4D994096">
                <wp:simplePos x="0" y="0"/>
                <wp:positionH relativeFrom="page">
                  <wp:posOffset>3430271</wp:posOffset>
                </wp:positionH>
                <wp:positionV relativeFrom="page">
                  <wp:posOffset>7367906</wp:posOffset>
                </wp:positionV>
                <wp:extent cx="2894965" cy="137795"/>
                <wp:effectExtent l="0" t="0" r="0" b="0"/>
                <wp:wrapNone/>
                <wp:docPr id="480" name="Rectángulo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8043" y="3720628"/>
                          <a:ext cx="2875915" cy="1187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C3ECE6" w14:textId="77777777" w:rsidR="00AB306D" w:rsidRDefault="00AB306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052640" id="Rectángulo 480" o:spid="_x0000_s1029" style="position:absolute;margin-left:270.1pt;margin-top:580.15pt;width:227.95pt;height:10.8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" fillcolor="#4472c4 [3204]" stroked="f">
                <v:textbox inset="2.53958mm,2.53958mm,2.53958mm,2.53958mm">
                  <w:txbxContent>
                    <w:p w14:paraId="79C3ECE6" w14:textId="77777777" w:rsidR="00AB306D" w:rsidRDefault="00AB306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0B4FA472" wp14:editId="096456C0">
                <wp:simplePos x="0" y="0"/>
                <wp:positionH relativeFrom="page">
                  <wp:posOffset>3430271</wp:posOffset>
                </wp:positionH>
                <wp:positionV relativeFrom="page">
                  <wp:posOffset>3732530</wp:posOffset>
                </wp:positionV>
                <wp:extent cx="2816860" cy="2493302"/>
                <wp:effectExtent l="0" t="0" r="0" b="0"/>
                <wp:wrapSquare wrapText="bothSides" distT="0" distB="0" distL="114300" distR="114300"/>
                <wp:docPr id="478" name="Rectángulo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7095" y="2542385"/>
                          <a:ext cx="2797810" cy="2475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342D0D" w14:textId="268F2BBB" w:rsidR="00AB306D" w:rsidRDefault="0072409B">
                            <w:pPr>
                              <w:spacing w:line="240" w:lineRule="auto"/>
                              <w:textDirection w:val="btLr"/>
                              <w:rPr>
                                <w:color w:val="4472C4"/>
                                <w:sz w:val="72"/>
                              </w:rPr>
                            </w:pPr>
                            <w:r>
                              <w:rPr>
                                <w:color w:val="4472C4"/>
                                <w:sz w:val="72"/>
                              </w:rPr>
                              <w:t>Analysis report</w:t>
                            </w:r>
                          </w:p>
                          <w:p w14:paraId="5D8D734F" w14:textId="3736664F" w:rsidR="0072409B" w:rsidRPr="0072409B" w:rsidRDefault="0072409B">
                            <w:pPr>
                              <w:spacing w:line="240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72C4"/>
                                <w:sz w:val="28"/>
                                <w:szCs w:val="28"/>
                              </w:rPr>
                              <w:t xml:space="preserve">Student </w:t>
                            </w:r>
                            <w:r w:rsidR="00F51771">
                              <w:rPr>
                                <w:color w:val="4472C4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64B1348C" w14:textId="439D37DE" w:rsidR="00AB306D" w:rsidRDefault="00000000">
                            <w:pPr>
                              <w:spacing w:line="258" w:lineRule="auto"/>
                              <w:textDirection w:val="btLr"/>
                              <w:rPr>
                                <w:color w:val="44546A"/>
                                <w:sz w:val="32"/>
                              </w:rPr>
                            </w:pPr>
                            <w:r>
                              <w:rPr>
                                <w:color w:val="44546A"/>
                                <w:sz w:val="32"/>
                              </w:rPr>
                              <w:t>Diseño y Pruebas 2</w:t>
                            </w:r>
                          </w:p>
                          <w:p w14:paraId="017524E1" w14:textId="5439804E" w:rsidR="0072409B" w:rsidRPr="0072409B" w:rsidRDefault="00F51771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546A"/>
                                <w:sz w:val="24"/>
                                <w:szCs w:val="24"/>
                              </w:rPr>
                              <w:t>David González Herrera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4FA472" id="Rectángulo 478" o:spid="_x0000_s1030" style="position:absolute;margin-left:270.1pt;margin-top:293.9pt;width:221.8pt;height:196.3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" filled="f" stroked="f">
                <v:textbox inset="2.53958mm,1.2694mm,2.53958mm,1.2694mm">
                  <w:txbxContent>
                    <w:p w14:paraId="58342D0D" w14:textId="268F2BBB" w:rsidR="00AB306D" w:rsidRDefault="0072409B">
                      <w:pPr>
                        <w:spacing w:line="240" w:lineRule="auto"/>
                        <w:textDirection w:val="btLr"/>
                        <w:rPr>
                          <w:color w:val="4472C4"/>
                          <w:sz w:val="72"/>
                        </w:rPr>
                      </w:pPr>
                      <w:r>
                        <w:rPr>
                          <w:color w:val="4472C4"/>
                          <w:sz w:val="72"/>
                        </w:rPr>
                        <w:t>Analysis report</w:t>
                      </w:r>
                    </w:p>
                    <w:p w14:paraId="5D8D734F" w14:textId="3736664F" w:rsidR="0072409B" w:rsidRPr="0072409B" w:rsidRDefault="0072409B">
                      <w:pPr>
                        <w:spacing w:line="240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4472C4"/>
                          <w:sz w:val="28"/>
                          <w:szCs w:val="28"/>
                        </w:rPr>
                        <w:t xml:space="preserve">Student </w:t>
                      </w:r>
                      <w:r w:rsidR="00F51771">
                        <w:rPr>
                          <w:color w:val="4472C4"/>
                          <w:sz w:val="28"/>
                          <w:szCs w:val="28"/>
                        </w:rPr>
                        <w:t>5</w:t>
                      </w:r>
                    </w:p>
                    <w:p w14:paraId="64B1348C" w14:textId="439D37DE" w:rsidR="00AB306D" w:rsidRDefault="00000000">
                      <w:pPr>
                        <w:spacing w:line="258" w:lineRule="auto"/>
                        <w:textDirection w:val="btLr"/>
                        <w:rPr>
                          <w:color w:val="44546A"/>
                          <w:sz w:val="32"/>
                        </w:rPr>
                      </w:pPr>
                      <w:r>
                        <w:rPr>
                          <w:color w:val="44546A"/>
                          <w:sz w:val="32"/>
                        </w:rPr>
                        <w:t>Diseño y Pruebas 2</w:t>
                      </w:r>
                    </w:p>
                    <w:p w14:paraId="017524E1" w14:textId="5439804E" w:rsidR="0072409B" w:rsidRPr="0072409B" w:rsidRDefault="00F51771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44546A"/>
                          <w:sz w:val="24"/>
                          <w:szCs w:val="24"/>
                        </w:rPr>
                        <w:t>David González Herrera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46F1FD8F" w14:textId="77777777" w:rsidR="00AB306D" w:rsidRDefault="00000000">
      <w:r>
        <w:br w:type="page"/>
      </w:r>
    </w:p>
    <w:p w14:paraId="4C992540" w14:textId="77777777" w:rsidR="00AB306D" w:rsidRDefault="00AB306D"/>
    <w:p w14:paraId="2A36DAF9" w14:textId="77777777" w:rsidR="00AB306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Contenido</w:t>
      </w:r>
    </w:p>
    <w:sdt>
      <w:sdtPr>
        <w:id w:val="-1949996177"/>
        <w:docPartObj>
          <w:docPartGallery w:val="Table of Contents"/>
          <w:docPartUnique/>
        </w:docPartObj>
      </w:sdtPr>
      <w:sdtContent>
        <w:p w14:paraId="651D5C01" w14:textId="7A9DBEAB" w:rsidR="005904B1" w:rsidRDefault="00000000">
          <w:pPr>
            <w:pStyle w:val="TDC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7538547" w:history="1">
            <w:r w:rsidR="005904B1" w:rsidRPr="009F68EE">
              <w:rPr>
                <w:rStyle w:val="Hipervnculo"/>
                <w:noProof/>
              </w:rPr>
              <w:t>1.</w:t>
            </w:r>
            <w:r w:rsidR="005904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904B1" w:rsidRPr="009F68EE">
              <w:rPr>
                <w:rStyle w:val="Hipervnculo"/>
                <w:noProof/>
              </w:rPr>
              <w:t>Tabla de versiones</w:t>
            </w:r>
            <w:r w:rsidR="005904B1">
              <w:rPr>
                <w:noProof/>
                <w:webHidden/>
              </w:rPr>
              <w:tab/>
            </w:r>
            <w:r w:rsidR="005904B1">
              <w:rPr>
                <w:noProof/>
                <w:webHidden/>
              </w:rPr>
              <w:fldChar w:fldCharType="begin"/>
            </w:r>
            <w:r w:rsidR="005904B1">
              <w:rPr>
                <w:noProof/>
                <w:webHidden/>
              </w:rPr>
              <w:instrText xml:space="preserve"> PAGEREF _Toc127538547 \h </w:instrText>
            </w:r>
            <w:r w:rsidR="005904B1">
              <w:rPr>
                <w:noProof/>
                <w:webHidden/>
              </w:rPr>
            </w:r>
            <w:r w:rsidR="005904B1">
              <w:rPr>
                <w:noProof/>
                <w:webHidden/>
              </w:rPr>
              <w:fldChar w:fldCharType="separate"/>
            </w:r>
            <w:r w:rsidR="005904B1">
              <w:rPr>
                <w:noProof/>
                <w:webHidden/>
              </w:rPr>
              <w:t>1</w:t>
            </w:r>
            <w:r w:rsidR="005904B1">
              <w:rPr>
                <w:noProof/>
                <w:webHidden/>
              </w:rPr>
              <w:fldChar w:fldCharType="end"/>
            </w:r>
          </w:hyperlink>
        </w:p>
        <w:p w14:paraId="325F73B2" w14:textId="78AD5439" w:rsidR="005904B1" w:rsidRDefault="00000000">
          <w:pPr>
            <w:pStyle w:val="TDC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538548" w:history="1">
            <w:r w:rsidR="005904B1" w:rsidRPr="009F68EE">
              <w:rPr>
                <w:rStyle w:val="Hipervnculo"/>
                <w:noProof/>
              </w:rPr>
              <w:t>2.</w:t>
            </w:r>
            <w:r w:rsidR="005904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904B1" w:rsidRPr="009F68EE">
              <w:rPr>
                <w:rStyle w:val="Hipervnculo"/>
                <w:noProof/>
              </w:rPr>
              <w:t>Tabla de revisiones</w:t>
            </w:r>
            <w:r w:rsidR="005904B1">
              <w:rPr>
                <w:noProof/>
                <w:webHidden/>
              </w:rPr>
              <w:tab/>
            </w:r>
            <w:r w:rsidR="005904B1">
              <w:rPr>
                <w:noProof/>
                <w:webHidden/>
              </w:rPr>
              <w:fldChar w:fldCharType="begin"/>
            </w:r>
            <w:r w:rsidR="005904B1">
              <w:rPr>
                <w:noProof/>
                <w:webHidden/>
              </w:rPr>
              <w:instrText xml:space="preserve"> PAGEREF _Toc127538548 \h </w:instrText>
            </w:r>
            <w:r w:rsidR="005904B1">
              <w:rPr>
                <w:noProof/>
                <w:webHidden/>
              </w:rPr>
            </w:r>
            <w:r w:rsidR="005904B1">
              <w:rPr>
                <w:noProof/>
                <w:webHidden/>
              </w:rPr>
              <w:fldChar w:fldCharType="separate"/>
            </w:r>
            <w:r w:rsidR="005904B1">
              <w:rPr>
                <w:noProof/>
                <w:webHidden/>
              </w:rPr>
              <w:t>1</w:t>
            </w:r>
            <w:r w:rsidR="005904B1">
              <w:rPr>
                <w:noProof/>
                <w:webHidden/>
              </w:rPr>
              <w:fldChar w:fldCharType="end"/>
            </w:r>
          </w:hyperlink>
        </w:p>
        <w:p w14:paraId="12E64BA2" w14:textId="64E57834" w:rsidR="005904B1" w:rsidRDefault="00000000">
          <w:pPr>
            <w:pStyle w:val="TDC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538549" w:history="1">
            <w:r w:rsidR="005904B1" w:rsidRPr="009F68EE">
              <w:rPr>
                <w:rStyle w:val="Hipervnculo"/>
                <w:noProof/>
              </w:rPr>
              <w:t>3.</w:t>
            </w:r>
            <w:r w:rsidR="005904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904B1" w:rsidRPr="009F68EE">
              <w:rPr>
                <w:rStyle w:val="Hipervnculo"/>
                <w:noProof/>
              </w:rPr>
              <w:t>Resumen ejecutivo</w:t>
            </w:r>
            <w:r w:rsidR="005904B1">
              <w:rPr>
                <w:noProof/>
                <w:webHidden/>
              </w:rPr>
              <w:tab/>
            </w:r>
            <w:r w:rsidR="005904B1">
              <w:rPr>
                <w:noProof/>
                <w:webHidden/>
              </w:rPr>
              <w:fldChar w:fldCharType="begin"/>
            </w:r>
            <w:r w:rsidR="005904B1">
              <w:rPr>
                <w:noProof/>
                <w:webHidden/>
              </w:rPr>
              <w:instrText xml:space="preserve"> PAGEREF _Toc127538549 \h </w:instrText>
            </w:r>
            <w:r w:rsidR="005904B1">
              <w:rPr>
                <w:noProof/>
                <w:webHidden/>
              </w:rPr>
            </w:r>
            <w:r w:rsidR="005904B1">
              <w:rPr>
                <w:noProof/>
                <w:webHidden/>
              </w:rPr>
              <w:fldChar w:fldCharType="separate"/>
            </w:r>
            <w:r w:rsidR="005904B1">
              <w:rPr>
                <w:noProof/>
                <w:webHidden/>
              </w:rPr>
              <w:t>2</w:t>
            </w:r>
            <w:r w:rsidR="005904B1">
              <w:rPr>
                <w:noProof/>
                <w:webHidden/>
              </w:rPr>
              <w:fldChar w:fldCharType="end"/>
            </w:r>
          </w:hyperlink>
        </w:p>
        <w:p w14:paraId="27F042C5" w14:textId="41A22558" w:rsidR="005904B1" w:rsidRDefault="00000000">
          <w:pPr>
            <w:pStyle w:val="TDC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538550" w:history="1">
            <w:r w:rsidR="005904B1" w:rsidRPr="009F68EE">
              <w:rPr>
                <w:rStyle w:val="Hipervnculo"/>
                <w:noProof/>
              </w:rPr>
              <w:t>4.</w:t>
            </w:r>
            <w:r w:rsidR="005904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904B1" w:rsidRPr="009F68EE">
              <w:rPr>
                <w:rStyle w:val="Hipervnculo"/>
                <w:noProof/>
              </w:rPr>
              <w:t>Introducción</w:t>
            </w:r>
            <w:r w:rsidR="005904B1">
              <w:rPr>
                <w:noProof/>
                <w:webHidden/>
              </w:rPr>
              <w:tab/>
            </w:r>
            <w:r w:rsidR="005904B1">
              <w:rPr>
                <w:noProof/>
                <w:webHidden/>
              </w:rPr>
              <w:fldChar w:fldCharType="begin"/>
            </w:r>
            <w:r w:rsidR="005904B1">
              <w:rPr>
                <w:noProof/>
                <w:webHidden/>
              </w:rPr>
              <w:instrText xml:space="preserve"> PAGEREF _Toc127538550 \h </w:instrText>
            </w:r>
            <w:r w:rsidR="005904B1">
              <w:rPr>
                <w:noProof/>
                <w:webHidden/>
              </w:rPr>
            </w:r>
            <w:r w:rsidR="005904B1">
              <w:rPr>
                <w:noProof/>
                <w:webHidden/>
              </w:rPr>
              <w:fldChar w:fldCharType="separate"/>
            </w:r>
            <w:r w:rsidR="005904B1">
              <w:rPr>
                <w:noProof/>
                <w:webHidden/>
              </w:rPr>
              <w:t>2</w:t>
            </w:r>
            <w:r w:rsidR="005904B1">
              <w:rPr>
                <w:noProof/>
                <w:webHidden/>
              </w:rPr>
              <w:fldChar w:fldCharType="end"/>
            </w:r>
          </w:hyperlink>
        </w:p>
        <w:p w14:paraId="473E4CE4" w14:textId="31640C78" w:rsidR="005904B1" w:rsidRDefault="00000000">
          <w:pPr>
            <w:pStyle w:val="TDC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538551" w:history="1">
            <w:r w:rsidR="005904B1" w:rsidRPr="009F68EE">
              <w:rPr>
                <w:rStyle w:val="Hipervnculo"/>
                <w:noProof/>
              </w:rPr>
              <w:t>5.</w:t>
            </w:r>
            <w:r w:rsidR="005904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904B1" w:rsidRPr="009F68EE">
              <w:rPr>
                <w:rStyle w:val="Hipervnculo"/>
                <w:noProof/>
              </w:rPr>
              <w:t>Contenidos</w:t>
            </w:r>
            <w:r w:rsidR="005904B1">
              <w:rPr>
                <w:noProof/>
                <w:webHidden/>
              </w:rPr>
              <w:tab/>
            </w:r>
            <w:r w:rsidR="005904B1">
              <w:rPr>
                <w:noProof/>
                <w:webHidden/>
              </w:rPr>
              <w:fldChar w:fldCharType="begin"/>
            </w:r>
            <w:r w:rsidR="005904B1">
              <w:rPr>
                <w:noProof/>
                <w:webHidden/>
              </w:rPr>
              <w:instrText xml:space="preserve"> PAGEREF _Toc127538551 \h </w:instrText>
            </w:r>
            <w:r w:rsidR="005904B1">
              <w:rPr>
                <w:noProof/>
                <w:webHidden/>
              </w:rPr>
            </w:r>
            <w:r w:rsidR="005904B1">
              <w:rPr>
                <w:noProof/>
                <w:webHidden/>
              </w:rPr>
              <w:fldChar w:fldCharType="separate"/>
            </w:r>
            <w:r w:rsidR="005904B1">
              <w:rPr>
                <w:noProof/>
                <w:webHidden/>
              </w:rPr>
              <w:t>2</w:t>
            </w:r>
            <w:r w:rsidR="005904B1">
              <w:rPr>
                <w:noProof/>
                <w:webHidden/>
              </w:rPr>
              <w:fldChar w:fldCharType="end"/>
            </w:r>
          </w:hyperlink>
        </w:p>
        <w:p w14:paraId="3C18B20D" w14:textId="6768CB5E" w:rsidR="005904B1" w:rsidRDefault="00000000">
          <w:pPr>
            <w:pStyle w:val="TDC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538552" w:history="1">
            <w:r w:rsidR="005904B1" w:rsidRPr="009F68EE">
              <w:rPr>
                <w:rStyle w:val="Hipervnculo"/>
                <w:noProof/>
              </w:rPr>
              <w:t>6.</w:t>
            </w:r>
            <w:r w:rsidR="005904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904B1" w:rsidRPr="009F68EE">
              <w:rPr>
                <w:rStyle w:val="Hipervnculo"/>
                <w:noProof/>
              </w:rPr>
              <w:t>Conclusión</w:t>
            </w:r>
            <w:r w:rsidR="005904B1">
              <w:rPr>
                <w:noProof/>
                <w:webHidden/>
              </w:rPr>
              <w:tab/>
            </w:r>
            <w:r w:rsidR="005904B1">
              <w:rPr>
                <w:noProof/>
                <w:webHidden/>
              </w:rPr>
              <w:fldChar w:fldCharType="begin"/>
            </w:r>
            <w:r w:rsidR="005904B1">
              <w:rPr>
                <w:noProof/>
                <w:webHidden/>
              </w:rPr>
              <w:instrText xml:space="preserve"> PAGEREF _Toc127538552 \h </w:instrText>
            </w:r>
            <w:r w:rsidR="005904B1">
              <w:rPr>
                <w:noProof/>
                <w:webHidden/>
              </w:rPr>
            </w:r>
            <w:r w:rsidR="005904B1">
              <w:rPr>
                <w:noProof/>
                <w:webHidden/>
              </w:rPr>
              <w:fldChar w:fldCharType="separate"/>
            </w:r>
            <w:r w:rsidR="005904B1">
              <w:rPr>
                <w:noProof/>
                <w:webHidden/>
              </w:rPr>
              <w:t>2</w:t>
            </w:r>
            <w:r w:rsidR="005904B1">
              <w:rPr>
                <w:noProof/>
                <w:webHidden/>
              </w:rPr>
              <w:fldChar w:fldCharType="end"/>
            </w:r>
          </w:hyperlink>
        </w:p>
        <w:p w14:paraId="1A7373CB" w14:textId="6901CE34" w:rsidR="005904B1" w:rsidRDefault="00000000">
          <w:pPr>
            <w:pStyle w:val="TDC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538553" w:history="1">
            <w:r w:rsidR="005904B1" w:rsidRPr="009F68EE">
              <w:rPr>
                <w:rStyle w:val="Hipervnculo"/>
                <w:noProof/>
              </w:rPr>
              <w:t>7.</w:t>
            </w:r>
            <w:r w:rsidR="005904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904B1" w:rsidRPr="009F68EE">
              <w:rPr>
                <w:rStyle w:val="Hipervnculo"/>
                <w:noProof/>
              </w:rPr>
              <w:t>Bibliografía</w:t>
            </w:r>
            <w:r w:rsidR="005904B1">
              <w:rPr>
                <w:noProof/>
                <w:webHidden/>
              </w:rPr>
              <w:tab/>
            </w:r>
            <w:r w:rsidR="005904B1">
              <w:rPr>
                <w:noProof/>
                <w:webHidden/>
              </w:rPr>
              <w:fldChar w:fldCharType="begin"/>
            </w:r>
            <w:r w:rsidR="005904B1">
              <w:rPr>
                <w:noProof/>
                <w:webHidden/>
              </w:rPr>
              <w:instrText xml:space="preserve"> PAGEREF _Toc127538553 \h </w:instrText>
            </w:r>
            <w:r w:rsidR="005904B1">
              <w:rPr>
                <w:noProof/>
                <w:webHidden/>
              </w:rPr>
            </w:r>
            <w:r w:rsidR="005904B1">
              <w:rPr>
                <w:noProof/>
                <w:webHidden/>
              </w:rPr>
              <w:fldChar w:fldCharType="separate"/>
            </w:r>
            <w:r w:rsidR="005904B1">
              <w:rPr>
                <w:noProof/>
                <w:webHidden/>
              </w:rPr>
              <w:t>2</w:t>
            </w:r>
            <w:r w:rsidR="005904B1">
              <w:rPr>
                <w:noProof/>
                <w:webHidden/>
              </w:rPr>
              <w:fldChar w:fldCharType="end"/>
            </w:r>
          </w:hyperlink>
        </w:p>
        <w:p w14:paraId="21D81619" w14:textId="5A2DE8C5" w:rsidR="00AB306D" w:rsidRDefault="00000000">
          <w:pPr>
            <w:tabs>
              <w:tab w:val="right" w:pos="8503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79D48F20" w14:textId="77777777" w:rsidR="00AB306D" w:rsidRDefault="00AB306D">
      <w:pPr>
        <w:ind w:left="720" w:firstLine="720"/>
      </w:pPr>
    </w:p>
    <w:p w14:paraId="6A83BADB" w14:textId="77777777" w:rsidR="00AB306D" w:rsidRDefault="00AB306D">
      <w:pPr>
        <w:ind w:left="720" w:firstLine="720"/>
      </w:pPr>
    </w:p>
    <w:p w14:paraId="5AA443B1" w14:textId="77777777" w:rsidR="00AB306D" w:rsidRDefault="00AB306D">
      <w:pPr>
        <w:ind w:left="720" w:firstLine="720"/>
      </w:pPr>
    </w:p>
    <w:p w14:paraId="6AC5B8DC" w14:textId="77777777" w:rsidR="00AB306D" w:rsidRDefault="00000000">
      <w:pPr>
        <w:pStyle w:val="Ttulo1"/>
        <w:numPr>
          <w:ilvl w:val="0"/>
          <w:numId w:val="1"/>
        </w:numPr>
      </w:pPr>
      <w:bookmarkStart w:id="0" w:name="_Toc127538547"/>
      <w:r>
        <w:t>Tabla de versiones</w:t>
      </w:r>
      <w:bookmarkEnd w:id="0"/>
    </w:p>
    <w:p w14:paraId="3E51CEC7" w14:textId="77777777" w:rsidR="00AB306D" w:rsidRDefault="00AB306D"/>
    <w:tbl>
      <w:tblPr>
        <w:tblStyle w:val="a1"/>
        <w:tblW w:w="85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2"/>
        <w:gridCol w:w="4252"/>
      </w:tblGrid>
      <w:tr w:rsidR="00AB306D" w14:paraId="51A803D6" w14:textId="77777777">
        <w:trPr>
          <w:trHeight w:val="420"/>
        </w:trPr>
        <w:tc>
          <w:tcPr>
            <w:tcW w:w="85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66FB3" w14:textId="77777777" w:rsidR="00AB306D" w:rsidRDefault="00000000">
            <w:pPr>
              <w:widowControl w:val="0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Tabla de versiones</w:t>
            </w:r>
          </w:p>
        </w:tc>
      </w:tr>
      <w:tr w:rsidR="00AB306D" w14:paraId="292145AF" w14:textId="77777777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81278" w14:textId="77777777" w:rsidR="00AB30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94463" w14:textId="77777777" w:rsidR="00AB30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</w:tr>
      <w:tr w:rsidR="00AB306D" w14:paraId="76C12D2F" w14:textId="77777777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B1B7E" w14:textId="6467A064" w:rsidR="00AB306D" w:rsidRDefault="00724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1.0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AB792" w14:textId="10EFB017" w:rsidR="00AB306D" w:rsidRDefault="00C90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21</w:t>
            </w:r>
            <w:r w:rsidR="0072409B">
              <w:t>/0</w:t>
            </w:r>
            <w:r>
              <w:t>4</w:t>
            </w:r>
            <w:r w:rsidR="0072409B">
              <w:t>/2023</w:t>
            </w:r>
          </w:p>
        </w:tc>
      </w:tr>
    </w:tbl>
    <w:p w14:paraId="6BEF5969" w14:textId="77777777" w:rsidR="00AB306D" w:rsidRDefault="00AB306D"/>
    <w:p w14:paraId="5845FC5E" w14:textId="77777777" w:rsidR="00AB306D" w:rsidRDefault="00AB306D"/>
    <w:p w14:paraId="0FEF794B" w14:textId="77777777" w:rsidR="00AB306D" w:rsidRDefault="00AB306D"/>
    <w:p w14:paraId="710CEF3C" w14:textId="77777777" w:rsidR="00AB306D" w:rsidRDefault="00AB306D"/>
    <w:p w14:paraId="1842CB75" w14:textId="77777777" w:rsidR="00AB306D" w:rsidRDefault="00000000">
      <w:pPr>
        <w:pStyle w:val="Ttulo1"/>
        <w:numPr>
          <w:ilvl w:val="0"/>
          <w:numId w:val="1"/>
        </w:numPr>
      </w:pPr>
      <w:bookmarkStart w:id="1" w:name="_Toc127538548"/>
      <w:r>
        <w:t>Tabla de revisiones</w:t>
      </w:r>
      <w:bookmarkEnd w:id="1"/>
    </w:p>
    <w:p w14:paraId="55840851" w14:textId="77777777" w:rsidR="00AB306D" w:rsidRDefault="00AB306D">
      <w:pPr>
        <w:spacing w:line="276" w:lineRule="auto"/>
        <w:rPr>
          <w:rFonts w:ascii="Arial" w:eastAsia="Arial" w:hAnsi="Arial" w:cs="Arial"/>
        </w:rPr>
      </w:pPr>
    </w:p>
    <w:tbl>
      <w:tblPr>
        <w:tblStyle w:val="a2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5"/>
        <w:gridCol w:w="3005"/>
        <w:gridCol w:w="3005"/>
      </w:tblGrid>
      <w:tr w:rsidR="00AB306D" w14:paraId="3FFA8B7D" w14:textId="77777777">
        <w:trPr>
          <w:trHeight w:val="47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FE9D6" w14:textId="77777777" w:rsidR="00AB306D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Tabla de revisiones</w:t>
            </w:r>
          </w:p>
        </w:tc>
      </w:tr>
      <w:tr w:rsidR="00AB306D" w14:paraId="3E771640" w14:textId="77777777">
        <w:trPr>
          <w:trHeight w:val="45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FE99" w14:textId="77777777" w:rsidR="00AB306D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N. Revisión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4F24D" w14:textId="77777777" w:rsidR="00AB306D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28B9" w14:textId="77777777" w:rsidR="00AB306D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</w:tr>
      <w:tr w:rsidR="00AB306D" w14:paraId="6AC03FBF" w14:textId="77777777">
        <w:trPr>
          <w:trHeight w:val="45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D754E" w14:textId="77777777" w:rsidR="00AB306D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A2C4C" w14:textId="268394CD" w:rsidR="00AB306D" w:rsidRDefault="00C90FBA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</w:t>
            </w:r>
            <w:r w:rsidR="0072409B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04</w:t>
            </w:r>
            <w:r w:rsidR="0072409B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2023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215EF" w14:textId="39B42BB7" w:rsidR="00AB306D" w:rsidRDefault="0072409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D0</w:t>
            </w:r>
            <w:r w:rsidR="00C90FBA">
              <w:rPr>
                <w:rFonts w:ascii="Arial" w:eastAsia="Arial" w:hAnsi="Arial" w:cs="Arial"/>
              </w:rPr>
              <w:t>3</w:t>
            </w:r>
          </w:p>
        </w:tc>
      </w:tr>
    </w:tbl>
    <w:p w14:paraId="4AA91C4F" w14:textId="74ED984B" w:rsidR="00AB306D" w:rsidRDefault="00000000" w:rsidP="0072409B">
      <w:r>
        <w:br w:type="page"/>
      </w:r>
    </w:p>
    <w:p w14:paraId="54AFD831" w14:textId="77777777" w:rsidR="00AB306D" w:rsidRDefault="00AB306D">
      <w:pPr>
        <w:spacing w:line="276" w:lineRule="auto"/>
      </w:pPr>
    </w:p>
    <w:p w14:paraId="7905B34D" w14:textId="77777777" w:rsidR="00AB306D" w:rsidRDefault="00AB306D">
      <w:pPr>
        <w:spacing w:line="276" w:lineRule="auto"/>
      </w:pPr>
    </w:p>
    <w:p w14:paraId="6ABC9991" w14:textId="77777777" w:rsidR="00AB306D" w:rsidRDefault="00AB306D">
      <w:pPr>
        <w:spacing w:line="276" w:lineRule="auto"/>
      </w:pPr>
    </w:p>
    <w:p w14:paraId="605C2E9C" w14:textId="77777777" w:rsidR="00AB306D" w:rsidRDefault="00000000">
      <w:pPr>
        <w:pStyle w:val="Ttulo1"/>
        <w:numPr>
          <w:ilvl w:val="0"/>
          <w:numId w:val="1"/>
        </w:numPr>
      </w:pPr>
      <w:bookmarkStart w:id="2" w:name="_Toc127538549"/>
      <w:r>
        <w:t>Resumen ejecutivo</w:t>
      </w:r>
      <w:bookmarkEnd w:id="2"/>
    </w:p>
    <w:p w14:paraId="4B74F5D5" w14:textId="77777777" w:rsidR="00AB306D" w:rsidRDefault="00AB306D">
      <w:pPr>
        <w:spacing w:line="276" w:lineRule="auto"/>
      </w:pPr>
    </w:p>
    <w:p w14:paraId="23153235" w14:textId="5C10D86A" w:rsidR="00AB306D" w:rsidRPr="0072409B" w:rsidRDefault="0072409B" w:rsidP="0072409B">
      <w:pPr>
        <w:spacing w:line="276" w:lineRule="auto"/>
        <w:ind w:firstLine="720"/>
        <w:jc w:val="both"/>
        <w:rPr>
          <w:i/>
          <w:iCs/>
        </w:rPr>
      </w:pPr>
      <w:r>
        <w:rPr>
          <w:i/>
          <w:iCs/>
        </w:rPr>
        <w:t>Este documento contiene el análisis de los requisitos referentes al entregable D0</w:t>
      </w:r>
      <w:r w:rsidR="00C90FBA">
        <w:rPr>
          <w:i/>
          <w:iCs/>
        </w:rPr>
        <w:t>3</w:t>
      </w:r>
      <w:r>
        <w:rPr>
          <w:i/>
          <w:iCs/>
        </w:rPr>
        <w:t xml:space="preserve"> correspondiente al “Student </w:t>
      </w:r>
      <w:r w:rsidR="00F51771">
        <w:rPr>
          <w:i/>
          <w:iCs/>
        </w:rPr>
        <w:t>5</w:t>
      </w:r>
      <w:r>
        <w:rPr>
          <w:i/>
          <w:iCs/>
        </w:rPr>
        <w:t xml:space="preserve">” correspondiente a </w:t>
      </w:r>
      <w:r w:rsidR="00F51771">
        <w:rPr>
          <w:i/>
          <w:iCs/>
        </w:rPr>
        <w:t>David González Herrera</w:t>
      </w:r>
      <w:r>
        <w:rPr>
          <w:i/>
          <w:iCs/>
        </w:rPr>
        <w:t>.</w:t>
      </w:r>
    </w:p>
    <w:p w14:paraId="7F33DFCF" w14:textId="77777777" w:rsidR="00AB306D" w:rsidRDefault="00000000">
      <w:pPr>
        <w:pStyle w:val="Ttulo1"/>
        <w:numPr>
          <w:ilvl w:val="0"/>
          <w:numId w:val="1"/>
        </w:numPr>
      </w:pPr>
      <w:bookmarkStart w:id="3" w:name="_Toc127538550"/>
      <w:r>
        <w:t>Introducción</w:t>
      </w:r>
      <w:bookmarkEnd w:id="3"/>
    </w:p>
    <w:p w14:paraId="041E1020" w14:textId="6577FC6A" w:rsidR="00AB306D" w:rsidRDefault="0072409B">
      <w:r>
        <w:t>Ahora vamos a analizar los requisitos del entregable D0</w:t>
      </w:r>
      <w:r w:rsidR="00C90FBA">
        <w:t>3</w:t>
      </w:r>
      <w:r>
        <w:t xml:space="preserve"> que según se contemplan en el documento de planificación son:</w:t>
      </w:r>
    </w:p>
    <w:p w14:paraId="2EA5D854" w14:textId="21BE7E79" w:rsidR="0072409B" w:rsidRDefault="0072409B" w:rsidP="0072409B">
      <w:pPr>
        <w:pStyle w:val="Prrafodelista"/>
        <w:numPr>
          <w:ilvl w:val="0"/>
          <w:numId w:val="2"/>
        </w:numPr>
      </w:pPr>
      <w:r>
        <w:t>D0</w:t>
      </w:r>
      <w:r w:rsidR="00C90FBA">
        <w:t>3</w:t>
      </w:r>
      <w:r>
        <w:t>-</w:t>
      </w:r>
      <w:r w:rsidR="00C90FBA">
        <w:t>11</w:t>
      </w:r>
      <w:r>
        <w:t xml:space="preserve">: </w:t>
      </w:r>
      <w:r w:rsidR="00D94B10">
        <w:t>Creación del rol Auditor</w:t>
      </w:r>
      <w:r>
        <w:t>.</w:t>
      </w:r>
    </w:p>
    <w:p w14:paraId="08EB1103" w14:textId="7F6C085F" w:rsidR="0072409B" w:rsidRDefault="0072409B" w:rsidP="0072409B">
      <w:pPr>
        <w:pStyle w:val="Prrafodelista"/>
        <w:numPr>
          <w:ilvl w:val="0"/>
          <w:numId w:val="2"/>
        </w:numPr>
      </w:pPr>
      <w:r>
        <w:t>D0</w:t>
      </w:r>
      <w:r w:rsidR="00C90FBA">
        <w:t>3</w:t>
      </w:r>
      <w:r>
        <w:t>-</w:t>
      </w:r>
      <w:r w:rsidR="00C90FBA">
        <w:t>12:</w:t>
      </w:r>
      <w:r>
        <w:t xml:space="preserve"> </w:t>
      </w:r>
      <w:r w:rsidR="009E3290">
        <w:t>Creación de la entidad Audit</w:t>
      </w:r>
      <w:r>
        <w:t>.</w:t>
      </w:r>
    </w:p>
    <w:p w14:paraId="7B4DDE2C" w14:textId="1272A620" w:rsidR="0072409B" w:rsidRDefault="0072409B" w:rsidP="0072409B">
      <w:pPr>
        <w:pStyle w:val="Prrafodelista"/>
        <w:numPr>
          <w:ilvl w:val="0"/>
          <w:numId w:val="2"/>
        </w:numPr>
      </w:pPr>
      <w:r>
        <w:t>D0</w:t>
      </w:r>
      <w:r w:rsidR="00C90FBA">
        <w:t>3</w:t>
      </w:r>
      <w:r>
        <w:t>-</w:t>
      </w:r>
      <w:r w:rsidR="00C90FBA">
        <w:t>13</w:t>
      </w:r>
      <w:r>
        <w:t xml:space="preserve">: </w:t>
      </w:r>
      <w:r w:rsidR="009E3290">
        <w:t>Creación de la entidad Auditing records</w:t>
      </w:r>
      <w:r>
        <w:t>.</w:t>
      </w:r>
    </w:p>
    <w:p w14:paraId="189AA72E" w14:textId="799EF0F0" w:rsidR="00D94B10" w:rsidRDefault="00D94B10" w:rsidP="0072409B">
      <w:pPr>
        <w:pStyle w:val="Prrafodelista"/>
        <w:numPr>
          <w:ilvl w:val="0"/>
          <w:numId w:val="2"/>
        </w:numPr>
      </w:pPr>
      <w:r>
        <w:t>D0</w:t>
      </w:r>
      <w:r w:rsidR="00C90FBA">
        <w:t>3</w:t>
      </w:r>
      <w:r>
        <w:t>-</w:t>
      </w:r>
      <w:r w:rsidR="00C90FBA">
        <w:t>14</w:t>
      </w:r>
      <w:r>
        <w:t>:</w:t>
      </w:r>
      <w:r w:rsidR="009E3290">
        <w:t xml:space="preserve"> Creación del dashboard de Auditor.</w:t>
      </w:r>
    </w:p>
    <w:p w14:paraId="5FA4C91B" w14:textId="377C8469" w:rsidR="00D94B10" w:rsidRDefault="00D94B10" w:rsidP="0072409B">
      <w:pPr>
        <w:pStyle w:val="Prrafodelista"/>
        <w:numPr>
          <w:ilvl w:val="0"/>
          <w:numId w:val="2"/>
        </w:numPr>
      </w:pPr>
      <w:r>
        <w:t>D0</w:t>
      </w:r>
      <w:r w:rsidR="00C90FBA">
        <w:t>3</w:t>
      </w:r>
      <w:r>
        <w:t>-</w:t>
      </w:r>
      <w:r w:rsidR="00C90FBA">
        <w:t>15</w:t>
      </w:r>
      <w:r>
        <w:t>:</w:t>
      </w:r>
      <w:r w:rsidR="009E3290">
        <w:t xml:space="preserve"> Generar datos para las entidades.</w:t>
      </w:r>
    </w:p>
    <w:p w14:paraId="1330EA0D" w14:textId="512D517B" w:rsidR="00D94B10" w:rsidRDefault="00D94B10" w:rsidP="0072409B">
      <w:pPr>
        <w:pStyle w:val="Prrafodelista"/>
        <w:numPr>
          <w:ilvl w:val="0"/>
          <w:numId w:val="2"/>
        </w:numPr>
      </w:pPr>
      <w:r>
        <w:t>D0</w:t>
      </w:r>
      <w:r w:rsidR="00C90FBA">
        <w:t>3</w:t>
      </w:r>
      <w:r>
        <w:t>-</w:t>
      </w:r>
      <w:r w:rsidR="00C90FBA">
        <w:t>16</w:t>
      </w:r>
      <w:r>
        <w:t>:</w:t>
      </w:r>
      <w:r w:rsidR="009E3290">
        <w:t xml:space="preserve"> </w:t>
      </w:r>
      <w:r w:rsidR="00E30435">
        <w:t>Creación del informe de análisis.</w:t>
      </w:r>
    </w:p>
    <w:p w14:paraId="1CEB8BFD" w14:textId="3DABE387" w:rsidR="009E3290" w:rsidRDefault="009E3290" w:rsidP="0072409B">
      <w:pPr>
        <w:pStyle w:val="Prrafodelista"/>
        <w:numPr>
          <w:ilvl w:val="0"/>
          <w:numId w:val="2"/>
        </w:numPr>
      </w:pPr>
      <w:r>
        <w:t>D0</w:t>
      </w:r>
      <w:r w:rsidR="00C90FBA">
        <w:t>3</w:t>
      </w:r>
      <w:r>
        <w:t>-1</w:t>
      </w:r>
      <w:r w:rsidR="00C90FBA">
        <w:t>7</w:t>
      </w:r>
      <w:r w:rsidR="00E30435">
        <w:t>: Creación del informe de planificación.</w:t>
      </w:r>
    </w:p>
    <w:p w14:paraId="04968D1F" w14:textId="135CE450" w:rsidR="00C90FBA" w:rsidRDefault="00C90FBA" w:rsidP="00C90FBA">
      <w:pPr>
        <w:pStyle w:val="Prrafodelista"/>
        <w:numPr>
          <w:ilvl w:val="0"/>
          <w:numId w:val="2"/>
        </w:numPr>
      </w:pPr>
      <w:r>
        <w:t>D03-18: Creación del informe de planificación.</w:t>
      </w:r>
    </w:p>
    <w:p w14:paraId="105D3BEC" w14:textId="77777777" w:rsidR="00AB306D" w:rsidRDefault="00000000">
      <w:pPr>
        <w:pStyle w:val="Ttulo1"/>
        <w:numPr>
          <w:ilvl w:val="0"/>
          <w:numId w:val="1"/>
        </w:numPr>
      </w:pPr>
      <w:bookmarkStart w:id="4" w:name="_Toc127538551"/>
      <w:r>
        <w:t>Contenidos</w:t>
      </w:r>
      <w:bookmarkEnd w:id="4"/>
    </w:p>
    <w:p w14:paraId="3BD81893" w14:textId="77777777" w:rsidR="00C90FBA" w:rsidRDefault="0072409B" w:rsidP="00C90FBA">
      <w:r>
        <w:t>Requisitos realizados:</w:t>
      </w:r>
    </w:p>
    <w:p w14:paraId="74E7760C" w14:textId="77777777" w:rsidR="00C90FBA" w:rsidRDefault="0072409B" w:rsidP="00C90FBA">
      <w:pPr>
        <w:pStyle w:val="Prrafodelista"/>
        <w:numPr>
          <w:ilvl w:val="0"/>
          <w:numId w:val="8"/>
        </w:numPr>
        <w:rPr>
          <w:lang w:val="en-US"/>
        </w:rPr>
      </w:pPr>
      <w:r w:rsidRPr="00C90FBA">
        <w:rPr>
          <w:lang w:val="en-US"/>
        </w:rPr>
        <w:t>D0</w:t>
      </w:r>
      <w:r w:rsidR="00C90FBA" w:rsidRPr="00C90FBA">
        <w:rPr>
          <w:lang w:val="en-US"/>
        </w:rPr>
        <w:t>3</w:t>
      </w:r>
      <w:r w:rsidRPr="00C90FBA">
        <w:rPr>
          <w:lang w:val="en-US"/>
        </w:rPr>
        <w:t>-</w:t>
      </w:r>
      <w:r w:rsidR="00C90FBA" w:rsidRPr="00C90FBA">
        <w:rPr>
          <w:lang w:val="en-US"/>
        </w:rPr>
        <w:t>11</w:t>
      </w:r>
      <w:r w:rsidRPr="00C90FBA">
        <w:rPr>
          <w:lang w:val="en-US"/>
        </w:rPr>
        <w:t>:</w:t>
      </w:r>
      <w:r w:rsidR="00B116F2" w:rsidRPr="00C90FBA">
        <w:rPr>
          <w:rStyle w:val="Referenciasutil"/>
          <w:lang w:val="en-US"/>
        </w:rPr>
        <w:t xml:space="preserve"> </w:t>
      </w:r>
      <w:r w:rsidR="00C90FBA" w:rsidRPr="00C90FBA">
        <w:rPr>
          <w:lang w:val="en-US"/>
        </w:rPr>
        <w:t>Operations by anonymous principals on user accounts:</w:t>
      </w:r>
    </w:p>
    <w:p w14:paraId="58E2B03E" w14:textId="79D3EAEA" w:rsidR="00C90FBA" w:rsidRPr="00C90FBA" w:rsidRDefault="00C90FBA" w:rsidP="00C90FBA">
      <w:pPr>
        <w:ind w:left="720" w:firstLine="720"/>
        <w:rPr>
          <w:lang w:val="en-US"/>
        </w:rPr>
      </w:pPr>
      <w:r w:rsidRPr="00C90FBA">
        <w:rPr>
          <w:lang w:val="en-US"/>
        </w:rPr>
        <w:t>Sign up to the system and become an auditor.</w:t>
      </w:r>
    </w:p>
    <w:p w14:paraId="7A6842CB" w14:textId="105646B1" w:rsidR="00C90FBA" w:rsidRPr="00C90FBA" w:rsidRDefault="00B116F2" w:rsidP="00C90FBA">
      <w:pPr>
        <w:pStyle w:val="Prrafodelista"/>
        <w:numPr>
          <w:ilvl w:val="0"/>
          <w:numId w:val="3"/>
        </w:numPr>
        <w:rPr>
          <w:lang w:val="en-US"/>
        </w:rPr>
      </w:pPr>
      <w:r w:rsidRPr="00C90FBA">
        <w:rPr>
          <w:lang w:val="en-US"/>
        </w:rPr>
        <w:t>D0</w:t>
      </w:r>
      <w:r w:rsidR="00C90FBA" w:rsidRPr="00C90FBA">
        <w:rPr>
          <w:lang w:val="en-US"/>
        </w:rPr>
        <w:t>3</w:t>
      </w:r>
      <w:r w:rsidRPr="00C90FBA">
        <w:rPr>
          <w:lang w:val="en-US"/>
        </w:rPr>
        <w:t>-</w:t>
      </w:r>
      <w:r w:rsidR="00C90FBA" w:rsidRPr="00C90FBA">
        <w:rPr>
          <w:lang w:val="en-US"/>
        </w:rPr>
        <w:t>12</w:t>
      </w:r>
      <w:r w:rsidRPr="00C90FBA">
        <w:rPr>
          <w:lang w:val="en-US"/>
        </w:rPr>
        <w:t>:</w:t>
      </w:r>
      <w:r w:rsidR="004E3FBA" w:rsidRPr="00C90FBA">
        <w:rPr>
          <w:lang w:val="en-US"/>
        </w:rPr>
        <w:t xml:space="preserve"> </w:t>
      </w:r>
      <w:r w:rsidR="00C90FBA" w:rsidRPr="00C90FBA">
        <w:rPr>
          <w:lang w:val="en-US"/>
        </w:rPr>
        <w:t>Operations by auditors on user accounts:</w:t>
      </w:r>
    </w:p>
    <w:p w14:paraId="2E87614F" w14:textId="14D2EC23" w:rsidR="00C90FBA" w:rsidRPr="00C90FBA" w:rsidRDefault="00C90FBA" w:rsidP="00C90FBA">
      <w:pPr>
        <w:pStyle w:val="Prrafodesublista"/>
        <w:numPr>
          <w:ilvl w:val="0"/>
          <w:numId w:val="0"/>
        </w:numPr>
        <w:ind w:left="851" w:firstLine="589"/>
      </w:pPr>
      <w:r>
        <w:t>Update their profiles</w:t>
      </w:r>
      <w:r w:rsidRPr="00C6113E">
        <w:t>.</w:t>
      </w:r>
    </w:p>
    <w:p w14:paraId="280DBD57" w14:textId="77777777" w:rsidR="00C90FBA" w:rsidRDefault="00B116F2" w:rsidP="00C90FBA">
      <w:pPr>
        <w:pStyle w:val="Prrafodelista"/>
        <w:numPr>
          <w:ilvl w:val="0"/>
          <w:numId w:val="3"/>
        </w:numPr>
        <w:rPr>
          <w:lang w:val="en-US"/>
        </w:rPr>
      </w:pPr>
      <w:r w:rsidRPr="00C90FBA">
        <w:rPr>
          <w:lang w:val="en-US"/>
        </w:rPr>
        <w:t>D0</w:t>
      </w:r>
      <w:r w:rsidR="00C90FBA" w:rsidRPr="00C90FBA">
        <w:rPr>
          <w:lang w:val="en-US"/>
        </w:rPr>
        <w:t>3</w:t>
      </w:r>
      <w:r w:rsidRPr="00C90FBA">
        <w:rPr>
          <w:lang w:val="en-US"/>
        </w:rPr>
        <w:t>-</w:t>
      </w:r>
      <w:r w:rsidR="00C90FBA" w:rsidRPr="00C90FBA">
        <w:rPr>
          <w:lang w:val="en-US"/>
        </w:rPr>
        <w:t>13</w:t>
      </w:r>
      <w:r w:rsidRPr="00C90FBA">
        <w:rPr>
          <w:lang w:val="en-US"/>
        </w:rPr>
        <w:t>:</w:t>
      </w:r>
      <w:r w:rsidR="004E3FBA" w:rsidRPr="00C90FBA">
        <w:rPr>
          <w:lang w:val="en-US"/>
        </w:rPr>
        <w:t xml:space="preserve"> </w:t>
      </w:r>
      <w:r w:rsidR="00C90FBA" w:rsidRPr="00C90FBA">
        <w:rPr>
          <w:lang w:val="en-US"/>
        </w:rPr>
        <w:t>Operations by any authenticated principals on audits:</w:t>
      </w:r>
    </w:p>
    <w:p w14:paraId="30C307FA" w14:textId="4906E1B5" w:rsidR="00C90FBA" w:rsidRPr="00C90FBA" w:rsidRDefault="00C90FBA" w:rsidP="00C90FBA">
      <w:pPr>
        <w:ind w:left="1440"/>
        <w:rPr>
          <w:lang w:val="en-US"/>
        </w:rPr>
      </w:pPr>
      <w:r w:rsidRPr="00C90FBA">
        <w:rPr>
          <w:lang w:val="en-US"/>
        </w:rPr>
        <w:t>List the audits associated with a course.</w:t>
      </w:r>
    </w:p>
    <w:p w14:paraId="0130A625" w14:textId="6DF17128" w:rsidR="00C90FBA" w:rsidRPr="00C90FBA" w:rsidRDefault="00C90FBA" w:rsidP="00C90FBA">
      <w:pPr>
        <w:pStyle w:val="Prrafodesublista"/>
        <w:numPr>
          <w:ilvl w:val="0"/>
          <w:numId w:val="0"/>
        </w:numPr>
        <w:ind w:left="1571" w:hanging="131"/>
      </w:pPr>
      <w:r>
        <w:t>Show the details of the audits that they can list, including their auditors.</w:t>
      </w:r>
    </w:p>
    <w:p w14:paraId="475E8D22" w14:textId="77777777" w:rsidR="00C90FBA" w:rsidRDefault="00E30435" w:rsidP="00C90FBA">
      <w:pPr>
        <w:pStyle w:val="Prrafodelista"/>
        <w:numPr>
          <w:ilvl w:val="0"/>
          <w:numId w:val="3"/>
        </w:numPr>
        <w:rPr>
          <w:lang w:val="en-US"/>
        </w:rPr>
      </w:pPr>
      <w:r w:rsidRPr="00C90FBA">
        <w:rPr>
          <w:lang w:val="en-US"/>
        </w:rPr>
        <w:t>D0</w:t>
      </w:r>
      <w:r w:rsidR="00C90FBA" w:rsidRPr="00C90FBA">
        <w:rPr>
          <w:lang w:val="en-US"/>
        </w:rPr>
        <w:t>3</w:t>
      </w:r>
      <w:r w:rsidRPr="00C90FBA">
        <w:rPr>
          <w:lang w:val="en-US"/>
        </w:rPr>
        <w:t>-</w:t>
      </w:r>
      <w:r w:rsidR="00C90FBA" w:rsidRPr="00C90FBA">
        <w:rPr>
          <w:lang w:val="en-US"/>
        </w:rPr>
        <w:t>14</w:t>
      </w:r>
      <w:r w:rsidRPr="00C90FBA">
        <w:rPr>
          <w:lang w:val="en-US"/>
        </w:rPr>
        <w:t xml:space="preserve">: </w:t>
      </w:r>
      <w:r w:rsidR="00C90FBA" w:rsidRPr="00C90FBA">
        <w:rPr>
          <w:rStyle w:val="Referenciaintensa"/>
          <w:lang w:val="en-US"/>
        </w:rPr>
        <w:t>[Mandatory]</w:t>
      </w:r>
      <w:r w:rsidR="00C90FBA" w:rsidRPr="00C90FBA">
        <w:rPr>
          <w:rStyle w:val="Referenciasutil"/>
          <w:lang w:val="en-US"/>
        </w:rPr>
        <w:t xml:space="preserve"> </w:t>
      </w:r>
      <w:r w:rsidR="00C90FBA" w:rsidRPr="00C90FBA">
        <w:rPr>
          <w:lang w:val="en-US"/>
        </w:rPr>
        <w:t>Operations by auditors on audits:</w:t>
      </w:r>
    </w:p>
    <w:p w14:paraId="0B16125F" w14:textId="5A9954FE" w:rsidR="00C90FBA" w:rsidRPr="00C90FBA" w:rsidRDefault="00C90FBA" w:rsidP="00C90FBA">
      <w:pPr>
        <w:ind w:left="720" w:firstLine="720"/>
        <w:rPr>
          <w:lang w:val="en-US"/>
        </w:rPr>
      </w:pPr>
      <w:r w:rsidRPr="00C90FBA">
        <w:rPr>
          <w:lang w:val="en-US"/>
        </w:rPr>
        <w:t>List the audits that they have created.</w:t>
      </w:r>
    </w:p>
    <w:p w14:paraId="68CB726B" w14:textId="77777777" w:rsidR="00C90FBA" w:rsidRDefault="00C90FBA" w:rsidP="00C90FBA">
      <w:pPr>
        <w:pStyle w:val="Prrafodesublista"/>
        <w:numPr>
          <w:ilvl w:val="0"/>
          <w:numId w:val="0"/>
        </w:numPr>
        <w:ind w:left="851" w:firstLine="589"/>
      </w:pPr>
      <w:r>
        <w:t>Show the details of their audits.</w:t>
      </w:r>
    </w:p>
    <w:p w14:paraId="3CE66C43" w14:textId="574C79FA" w:rsidR="00C90FBA" w:rsidRPr="00C90FBA" w:rsidRDefault="00C90FBA" w:rsidP="00C90FBA">
      <w:pPr>
        <w:pStyle w:val="Prrafodesublista"/>
        <w:numPr>
          <w:ilvl w:val="0"/>
          <w:numId w:val="0"/>
        </w:numPr>
        <w:ind w:left="1440"/>
      </w:pPr>
      <w:r>
        <w:t xml:space="preserve">Create, update, or delete their audits. Audits can be updated or deleted as long as they have not been published. </w:t>
      </w:r>
    </w:p>
    <w:p w14:paraId="0EF62468" w14:textId="77777777" w:rsidR="00C90FBA" w:rsidRDefault="00E30435" w:rsidP="00C90FBA">
      <w:pPr>
        <w:pStyle w:val="Prrafodelista"/>
        <w:numPr>
          <w:ilvl w:val="0"/>
          <w:numId w:val="3"/>
        </w:numPr>
        <w:rPr>
          <w:lang w:val="en-US"/>
        </w:rPr>
      </w:pPr>
      <w:r w:rsidRPr="00C90FBA">
        <w:rPr>
          <w:lang w:val="en-US"/>
        </w:rPr>
        <w:t>D0</w:t>
      </w:r>
      <w:r w:rsidR="00C90FBA" w:rsidRPr="00C90FBA">
        <w:rPr>
          <w:lang w:val="en-US"/>
        </w:rPr>
        <w:t>3</w:t>
      </w:r>
      <w:r w:rsidRPr="00C90FBA">
        <w:rPr>
          <w:lang w:val="en-US"/>
        </w:rPr>
        <w:t>-</w:t>
      </w:r>
      <w:r w:rsidR="00C90FBA" w:rsidRPr="00C90FBA">
        <w:rPr>
          <w:lang w:val="en-US"/>
        </w:rPr>
        <w:t>15</w:t>
      </w:r>
      <w:r w:rsidRPr="00C90FBA">
        <w:rPr>
          <w:lang w:val="en-US"/>
        </w:rPr>
        <w:t>:</w:t>
      </w:r>
      <w:r w:rsidR="004E3FBA" w:rsidRPr="00C90FBA">
        <w:rPr>
          <w:lang w:val="en-US"/>
        </w:rPr>
        <w:t xml:space="preserve"> </w:t>
      </w:r>
      <w:r w:rsidR="00C90FBA" w:rsidRPr="00C90FBA">
        <w:rPr>
          <w:rStyle w:val="Referenciaintensa"/>
          <w:lang w:val="en-US"/>
        </w:rPr>
        <w:t>[Mandatory]</w:t>
      </w:r>
      <w:r w:rsidR="00C90FBA" w:rsidRPr="00C90FBA">
        <w:rPr>
          <w:rStyle w:val="Referenciasutil"/>
          <w:lang w:val="en-US"/>
        </w:rPr>
        <w:t xml:space="preserve"> </w:t>
      </w:r>
      <w:r w:rsidR="00C90FBA" w:rsidRPr="00C90FBA">
        <w:rPr>
          <w:lang w:val="en-US"/>
        </w:rPr>
        <w:t>Operations by auditors on auditing records:</w:t>
      </w:r>
    </w:p>
    <w:p w14:paraId="5EAF55D9" w14:textId="77777777" w:rsidR="00C90FBA" w:rsidRDefault="00C90FBA" w:rsidP="00C90FBA">
      <w:pPr>
        <w:pStyle w:val="Prrafodelista"/>
        <w:ind w:firstLine="720"/>
        <w:rPr>
          <w:lang w:val="en-US"/>
        </w:rPr>
      </w:pPr>
      <w:r w:rsidRPr="00C90FBA">
        <w:rPr>
          <w:lang w:val="en-US"/>
        </w:rPr>
        <w:t>List the auditing records in their audits.</w:t>
      </w:r>
    </w:p>
    <w:p w14:paraId="62A61B9B" w14:textId="04201AC3" w:rsidR="00C90FBA" w:rsidRPr="00C90FBA" w:rsidRDefault="00C90FBA" w:rsidP="00C90FBA">
      <w:pPr>
        <w:pStyle w:val="Prrafodelista"/>
        <w:ind w:firstLine="720"/>
        <w:rPr>
          <w:lang w:val="en-US"/>
        </w:rPr>
      </w:pPr>
      <w:r w:rsidRPr="00C90FBA">
        <w:rPr>
          <w:lang w:val="en-US"/>
        </w:rPr>
        <w:t>Show the details of their auditing records.</w:t>
      </w:r>
    </w:p>
    <w:p w14:paraId="2CD6C3AF" w14:textId="77777777" w:rsidR="00C90FBA" w:rsidRDefault="00C90FBA" w:rsidP="00C90FBA">
      <w:pPr>
        <w:pStyle w:val="Prrafodesublista"/>
        <w:numPr>
          <w:ilvl w:val="0"/>
          <w:numId w:val="0"/>
        </w:numPr>
        <w:ind w:left="1440"/>
      </w:pPr>
      <w:r>
        <w:t xml:space="preserve">Create a new audit record for their audits as long as they have not been published.  In rare cases, an auditor may add correction auditing records to an </w:t>
      </w:r>
      <w:r>
        <w:lastRenderedPageBreak/>
        <w:t>audit that has already been published; this requires confirmation; the correction auditing records must be somewhat highlighted when displayed.</w:t>
      </w:r>
    </w:p>
    <w:p w14:paraId="058BBD44" w14:textId="4282BE99" w:rsidR="00C90FBA" w:rsidRPr="00C90FBA" w:rsidRDefault="00C90FBA" w:rsidP="00C90FBA">
      <w:pPr>
        <w:pStyle w:val="Prrafodesublista"/>
        <w:numPr>
          <w:ilvl w:val="0"/>
          <w:numId w:val="0"/>
        </w:numPr>
        <w:ind w:left="1440"/>
      </w:pPr>
      <w:r w:rsidRPr="00C90FBA">
        <w:rPr>
          <w:lang w:val="en-US"/>
        </w:rPr>
        <w:t>Update or delete the records in their audits as long as they have not been published.</w:t>
      </w:r>
    </w:p>
    <w:p w14:paraId="4EA8A4BC" w14:textId="13B70E30" w:rsidR="00E30435" w:rsidRPr="00E30435" w:rsidRDefault="00E30435" w:rsidP="00E30435">
      <w:pPr>
        <w:pStyle w:val="Prrafodelista"/>
        <w:numPr>
          <w:ilvl w:val="0"/>
          <w:numId w:val="3"/>
        </w:numPr>
        <w:rPr>
          <w:lang w:val="en-US"/>
        </w:rPr>
      </w:pPr>
      <w:r w:rsidRPr="00E30435">
        <w:rPr>
          <w:lang w:val="en-US"/>
        </w:rPr>
        <w:t>D0</w:t>
      </w:r>
      <w:r w:rsidR="00C90FBA">
        <w:rPr>
          <w:lang w:val="en-US"/>
        </w:rPr>
        <w:t>3</w:t>
      </w:r>
      <w:r w:rsidRPr="00E30435">
        <w:rPr>
          <w:lang w:val="en-US"/>
        </w:rPr>
        <w:t>-</w:t>
      </w:r>
      <w:r w:rsidR="00C90FBA">
        <w:rPr>
          <w:lang w:val="en-US"/>
        </w:rPr>
        <w:t>17</w:t>
      </w:r>
      <w:r w:rsidRPr="00E30435">
        <w:rPr>
          <w:lang w:val="en-US"/>
        </w:rPr>
        <w:t>: Produce an analysis report.</w:t>
      </w:r>
    </w:p>
    <w:p w14:paraId="200765F6" w14:textId="78ECC22F" w:rsidR="00E30435" w:rsidRPr="004E3FBA" w:rsidRDefault="00E30435" w:rsidP="00E30435">
      <w:pPr>
        <w:pStyle w:val="Prrafodelista"/>
        <w:numPr>
          <w:ilvl w:val="0"/>
          <w:numId w:val="3"/>
        </w:numPr>
        <w:rPr>
          <w:lang w:val="en-US"/>
        </w:rPr>
      </w:pPr>
      <w:r w:rsidRPr="004E3FBA">
        <w:rPr>
          <w:lang w:val="en-US"/>
        </w:rPr>
        <w:t>D0</w:t>
      </w:r>
      <w:r w:rsidR="00C90FBA">
        <w:rPr>
          <w:lang w:val="en-US"/>
        </w:rPr>
        <w:t>3</w:t>
      </w:r>
      <w:r w:rsidRPr="004E3FBA">
        <w:rPr>
          <w:lang w:val="en-US"/>
        </w:rPr>
        <w:t>-1</w:t>
      </w:r>
      <w:r w:rsidR="00C90FBA">
        <w:rPr>
          <w:lang w:val="en-US"/>
        </w:rPr>
        <w:t>8</w:t>
      </w:r>
      <w:r w:rsidRPr="004E3FBA">
        <w:rPr>
          <w:lang w:val="en-US"/>
        </w:rPr>
        <w:t>:</w:t>
      </w:r>
      <w:r w:rsidR="004E3FBA" w:rsidRPr="004E3FBA">
        <w:rPr>
          <w:lang w:val="en-US"/>
        </w:rPr>
        <w:t xml:space="preserve"> Produce a planning report</w:t>
      </w:r>
      <w:r w:rsidR="004E3FBA">
        <w:rPr>
          <w:lang w:val="en-US"/>
        </w:rPr>
        <w:t>.</w:t>
      </w:r>
    </w:p>
    <w:p w14:paraId="5D68C5E5" w14:textId="77777777" w:rsidR="00B116F2" w:rsidRPr="004E3FBA" w:rsidRDefault="00B116F2" w:rsidP="00B116F2">
      <w:pPr>
        <w:rPr>
          <w:lang w:val="en-US"/>
        </w:rPr>
      </w:pPr>
    </w:p>
    <w:p w14:paraId="5ED3472F" w14:textId="762241EC" w:rsidR="00B116F2" w:rsidRPr="00B116F2" w:rsidRDefault="00B116F2" w:rsidP="00B116F2">
      <w:r w:rsidRPr="00B116F2">
        <w:t>Requisitos no realizados: No a</w:t>
      </w:r>
      <w:r>
        <w:t>plica</w:t>
      </w:r>
      <w:r w:rsidR="00DA1546">
        <w:t>.</w:t>
      </w:r>
    </w:p>
    <w:p w14:paraId="6BB7F9CC" w14:textId="77777777" w:rsidR="00B116F2" w:rsidRPr="00B116F2" w:rsidRDefault="00B116F2" w:rsidP="00B116F2"/>
    <w:p w14:paraId="5279F647" w14:textId="77777777" w:rsidR="00AB306D" w:rsidRDefault="00000000">
      <w:pPr>
        <w:pStyle w:val="Ttulo1"/>
        <w:numPr>
          <w:ilvl w:val="0"/>
          <w:numId w:val="1"/>
        </w:numPr>
      </w:pPr>
      <w:bookmarkStart w:id="5" w:name="_Toc127538552"/>
      <w:r>
        <w:t>Conclusión</w:t>
      </w:r>
      <w:bookmarkEnd w:id="5"/>
    </w:p>
    <w:p w14:paraId="2BE9E334" w14:textId="2180C173" w:rsidR="00AB306D" w:rsidRDefault="00C90FBA">
      <w:r>
        <w:rPr>
          <w:color w:val="000000"/>
        </w:rPr>
        <w:t xml:space="preserve">En este entregable se han realizado </w:t>
      </w:r>
      <w:r w:rsidR="009C6330">
        <w:rPr>
          <w:color w:val="000000"/>
        </w:rPr>
        <w:t>7 de</w:t>
      </w:r>
      <w:r>
        <w:rPr>
          <w:color w:val="000000"/>
        </w:rPr>
        <w:t xml:space="preserve"> las</w:t>
      </w:r>
      <w:r w:rsidR="009C6330">
        <w:rPr>
          <w:color w:val="000000"/>
        </w:rPr>
        <w:t xml:space="preserve"> 8</w:t>
      </w:r>
      <w:r>
        <w:rPr>
          <w:color w:val="000000"/>
        </w:rPr>
        <w:t xml:space="preserve"> tareas necesarias definidas por el documento de requisitos</w:t>
      </w:r>
      <w:r w:rsidR="009C6330">
        <w:rPr>
          <w:color w:val="000000"/>
        </w:rPr>
        <w:t>. El requisito no completado</w:t>
      </w:r>
      <w:r w:rsidR="002E2E6C">
        <w:rPr>
          <w:color w:val="000000"/>
        </w:rPr>
        <w:t>, D03-16,</w:t>
      </w:r>
      <w:r w:rsidR="009C6330">
        <w:rPr>
          <w:color w:val="000000"/>
        </w:rPr>
        <w:t xml:space="preserve"> está previsto de realizarse más adelante antes de realizar la 4 entrega</w:t>
      </w:r>
      <w:r>
        <w:rPr>
          <w:color w:val="000000"/>
        </w:rPr>
        <w:t>.</w:t>
      </w:r>
    </w:p>
    <w:p w14:paraId="46BDFA76" w14:textId="77777777" w:rsidR="00AB306D" w:rsidRDefault="00000000">
      <w:pPr>
        <w:pStyle w:val="Ttulo1"/>
        <w:numPr>
          <w:ilvl w:val="0"/>
          <w:numId w:val="1"/>
        </w:numPr>
      </w:pPr>
      <w:bookmarkStart w:id="6" w:name="_Toc127538553"/>
      <w:r>
        <w:t>Bibliografía</w:t>
      </w:r>
      <w:bookmarkEnd w:id="6"/>
    </w:p>
    <w:p w14:paraId="013E6008" w14:textId="1B47E702" w:rsidR="00AB306D" w:rsidRDefault="005904B1">
      <w:pPr>
        <w:jc w:val="both"/>
      </w:pPr>
      <w:r>
        <w:t>No aplica</w:t>
      </w:r>
      <w:r w:rsidR="00DA1546">
        <w:t>.</w:t>
      </w:r>
    </w:p>
    <w:sectPr w:rsidR="00AB306D"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953A1" w14:textId="77777777" w:rsidR="000876BA" w:rsidRDefault="000876BA" w:rsidP="0072409B">
      <w:pPr>
        <w:spacing w:line="240" w:lineRule="auto"/>
      </w:pPr>
      <w:r>
        <w:separator/>
      </w:r>
    </w:p>
  </w:endnote>
  <w:endnote w:type="continuationSeparator" w:id="0">
    <w:p w14:paraId="72007091" w14:textId="77777777" w:rsidR="000876BA" w:rsidRDefault="000876BA" w:rsidP="007240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06070" w14:textId="77777777" w:rsidR="000876BA" w:rsidRDefault="000876BA" w:rsidP="0072409B">
      <w:pPr>
        <w:spacing w:line="240" w:lineRule="auto"/>
      </w:pPr>
      <w:r>
        <w:separator/>
      </w:r>
    </w:p>
  </w:footnote>
  <w:footnote w:type="continuationSeparator" w:id="0">
    <w:p w14:paraId="0E93E32B" w14:textId="77777777" w:rsidR="000876BA" w:rsidRDefault="000876BA" w:rsidP="007240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01.4pt;height:12pt" o:bullet="t">
        <v:imagedata r:id="rId1" o:title="Untitled"/>
      </v:shape>
    </w:pict>
  </w:numPicBullet>
  <w:abstractNum w:abstractNumId="0" w15:restartNumberingAfterBreak="0">
    <w:nsid w:val="36371157"/>
    <w:multiLevelType w:val="hybridMultilevel"/>
    <w:tmpl w:val="E63C0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04ED6"/>
    <w:multiLevelType w:val="hybridMultilevel"/>
    <w:tmpl w:val="74648654"/>
    <w:lvl w:ilvl="0" w:tplc="EA8ED752">
      <w:numFmt w:val="bullet"/>
      <w:pStyle w:val="Prrafodesublista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620" w:hanging="360"/>
      </w:pPr>
    </w:lvl>
    <w:lvl w:ilvl="2" w:tplc="0809001B" w:tentative="1">
      <w:start w:val="1"/>
      <w:numFmt w:val="lowerRoman"/>
      <w:lvlText w:val="%3."/>
      <w:lvlJc w:val="right"/>
      <w:pPr>
        <w:ind w:left="3340" w:hanging="180"/>
      </w:pPr>
    </w:lvl>
    <w:lvl w:ilvl="3" w:tplc="0809000F" w:tentative="1">
      <w:start w:val="1"/>
      <w:numFmt w:val="decimal"/>
      <w:lvlText w:val="%4."/>
      <w:lvlJc w:val="left"/>
      <w:pPr>
        <w:ind w:left="4060" w:hanging="360"/>
      </w:pPr>
    </w:lvl>
    <w:lvl w:ilvl="4" w:tplc="08090019" w:tentative="1">
      <w:start w:val="1"/>
      <w:numFmt w:val="lowerLetter"/>
      <w:lvlText w:val="%5."/>
      <w:lvlJc w:val="left"/>
      <w:pPr>
        <w:ind w:left="4780" w:hanging="360"/>
      </w:pPr>
    </w:lvl>
    <w:lvl w:ilvl="5" w:tplc="0809001B" w:tentative="1">
      <w:start w:val="1"/>
      <w:numFmt w:val="lowerRoman"/>
      <w:lvlText w:val="%6."/>
      <w:lvlJc w:val="right"/>
      <w:pPr>
        <w:ind w:left="5500" w:hanging="180"/>
      </w:pPr>
    </w:lvl>
    <w:lvl w:ilvl="6" w:tplc="0809000F" w:tentative="1">
      <w:start w:val="1"/>
      <w:numFmt w:val="decimal"/>
      <w:lvlText w:val="%7."/>
      <w:lvlJc w:val="left"/>
      <w:pPr>
        <w:ind w:left="6220" w:hanging="360"/>
      </w:pPr>
    </w:lvl>
    <w:lvl w:ilvl="7" w:tplc="08090019" w:tentative="1">
      <w:start w:val="1"/>
      <w:numFmt w:val="lowerLetter"/>
      <w:lvlText w:val="%8."/>
      <w:lvlJc w:val="left"/>
      <w:pPr>
        <w:ind w:left="6940" w:hanging="360"/>
      </w:pPr>
    </w:lvl>
    <w:lvl w:ilvl="8" w:tplc="08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2" w15:restartNumberingAfterBreak="0">
    <w:nsid w:val="4E891781"/>
    <w:multiLevelType w:val="hybridMultilevel"/>
    <w:tmpl w:val="54829702"/>
    <w:lvl w:ilvl="0" w:tplc="8F60BC3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D6F05"/>
    <w:multiLevelType w:val="hybridMultilevel"/>
    <w:tmpl w:val="CB3E80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362DD"/>
    <w:multiLevelType w:val="hybridMultilevel"/>
    <w:tmpl w:val="A7E206E8"/>
    <w:lvl w:ilvl="0" w:tplc="C2C8213C">
      <w:start w:val="1"/>
      <w:numFmt w:val="decimal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265014D"/>
    <w:multiLevelType w:val="hybridMultilevel"/>
    <w:tmpl w:val="100C00C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2F817E4"/>
    <w:multiLevelType w:val="hybridMultilevel"/>
    <w:tmpl w:val="9558D9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E19CB"/>
    <w:multiLevelType w:val="multilevel"/>
    <w:tmpl w:val="4B6826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91761115">
    <w:abstractNumId w:val="7"/>
  </w:num>
  <w:num w:numId="2" w16cid:durableId="1187058036">
    <w:abstractNumId w:val="3"/>
  </w:num>
  <w:num w:numId="3" w16cid:durableId="100731575">
    <w:abstractNumId w:val="0"/>
  </w:num>
  <w:num w:numId="4" w16cid:durableId="1838811595">
    <w:abstractNumId w:val="4"/>
  </w:num>
  <w:num w:numId="5" w16cid:durableId="1330254244">
    <w:abstractNumId w:val="1"/>
  </w:num>
  <w:num w:numId="6" w16cid:durableId="764351766">
    <w:abstractNumId w:val="2"/>
  </w:num>
  <w:num w:numId="7" w16cid:durableId="2116171805">
    <w:abstractNumId w:val="5"/>
  </w:num>
  <w:num w:numId="8" w16cid:durableId="11950740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06D"/>
    <w:rsid w:val="000876BA"/>
    <w:rsid w:val="002E2E6C"/>
    <w:rsid w:val="004850ED"/>
    <w:rsid w:val="004E3FBA"/>
    <w:rsid w:val="005904B1"/>
    <w:rsid w:val="005E41CD"/>
    <w:rsid w:val="007075E3"/>
    <w:rsid w:val="0072409B"/>
    <w:rsid w:val="009C6330"/>
    <w:rsid w:val="009E3290"/>
    <w:rsid w:val="00AB306D"/>
    <w:rsid w:val="00AD6DE1"/>
    <w:rsid w:val="00B116F2"/>
    <w:rsid w:val="00C90FBA"/>
    <w:rsid w:val="00D94B10"/>
    <w:rsid w:val="00DA1546"/>
    <w:rsid w:val="00E30435"/>
    <w:rsid w:val="00F37E65"/>
    <w:rsid w:val="00F5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BC0AEE"/>
  <w15:docId w15:val="{0365DB13-60FB-4B21-95BF-E37C7C619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ja-JP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6C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EE6C97"/>
    <w:pPr>
      <w:spacing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E6C97"/>
  </w:style>
  <w:style w:type="character" w:customStyle="1" w:styleId="Ttulo1Car">
    <w:name w:val="Título 1 Car"/>
    <w:basedOn w:val="Fuentedeprrafopredeter"/>
    <w:link w:val="Ttulo1"/>
    <w:uiPriority w:val="9"/>
    <w:rsid w:val="00EE6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E6C9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6705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6705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6705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D177F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2409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409B"/>
  </w:style>
  <w:style w:type="paragraph" w:styleId="Piedepgina">
    <w:name w:val="footer"/>
    <w:basedOn w:val="Normal"/>
    <w:link w:val="PiedepginaCar"/>
    <w:uiPriority w:val="99"/>
    <w:unhideWhenUsed/>
    <w:rsid w:val="0072409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409B"/>
  </w:style>
  <w:style w:type="character" w:styleId="Referenciasutil">
    <w:name w:val="Subtle Reference"/>
    <w:basedOn w:val="Fuentedeprrafopredeter"/>
    <w:uiPriority w:val="31"/>
    <w:qFormat/>
    <w:rsid w:val="00B116F2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B116F2"/>
    <w:rPr>
      <w:b/>
      <w:bCs/>
      <w:smallCaps/>
      <w:color w:val="auto"/>
      <w:spacing w:val="5"/>
    </w:rPr>
  </w:style>
  <w:style w:type="paragraph" w:customStyle="1" w:styleId="Prrafodesublista">
    <w:name w:val="Párrafo de sublista"/>
    <w:basedOn w:val="Prrafodelista"/>
    <w:qFormat/>
    <w:rsid w:val="00C90FBA"/>
    <w:pPr>
      <w:keepNext/>
      <w:numPr>
        <w:numId w:val="5"/>
      </w:numPr>
      <w:tabs>
        <w:tab w:val="num" w:pos="360"/>
      </w:tabs>
      <w:spacing w:before="120" w:after="120" w:line="240" w:lineRule="auto"/>
      <w:ind w:left="851" w:hanging="284"/>
      <w:contextualSpacing w:val="0"/>
      <w:jc w:val="both"/>
    </w:pPr>
    <w:rPr>
      <w:rFonts w:asciiTheme="minorHAnsi" w:eastAsia="Courier New" w:hAnsiTheme="minorHAnsi" w:cs="Courier New"/>
      <w:lang w:val="en-GB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0FBA"/>
    <w:pPr>
      <w:spacing w:line="240" w:lineRule="auto"/>
      <w:jc w:val="both"/>
    </w:pPr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0FBA"/>
    <w:rPr>
      <w:rFonts w:ascii="Tahoma" w:eastAsiaTheme="minorHAnsi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6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A03QCPdZ16b9StNm9AneQG697/A==">AMUW2mUpOMV6KH4sRqKQGolf1Rso+jJ0NuMnn27FowEj7EtPZOJsUKTZx6tN9s9fUoru9ZimpznAa2554MEM0YyVar6K0oBP63bUMph1ttCatADTx3qgButsOLf4acg2YFqtqdHEUXn0rQrT02th9UjO3ciVPRpdT68cbi+le0gHeTib/WwsGLC0BVL4ilUsEzrXAQAgvjmhI3cVHlQ6oH6h6D2+fxKjsbc1DQTqQtn02TuLsgXq8oEmWpqRHL+682KyKTrU5Mta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456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DAVID GONZALEZ HERRERA</cp:lastModifiedBy>
  <cp:revision>8</cp:revision>
  <dcterms:created xsi:type="dcterms:W3CDTF">2023-02-17T14:03:00Z</dcterms:created>
  <dcterms:modified xsi:type="dcterms:W3CDTF">2023-04-21T18:01:00Z</dcterms:modified>
</cp:coreProperties>
</file>