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pPr>
        <w:spacing w:after="480"/>
      </w:pPr>
      <w:r>
        <w:rPr>
          <w:color w:val="777777"/>
          <w:sz w:val="20"/>
        </w:rPr>
        <w:t>Prepared {{ date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pPr>
        <w:pStyle w:val="Heading1"/>
      </w:pPr>
      <w:r>
        <w:t>Objective</w:t>
      </w:r>
    </w:p>
    <w:p>
      <w:r>
        <w:t>{{ objective }}</w:t>
      </w:r>
    </w:p>
    <w:p>
      <w:pPr>
        <w:pStyle w:val="Heading1"/>
      </w:pPr>
      <w:r>
        <w:t>Methodology</w:t>
      </w:r>
    </w:p>
    <w:p>
      <w:r>
        <w:t>{{ methodology.approach }}</w:t>
      </w:r>
    </w:p>
    <w:p>
      <w:pPr>
        <w:pStyle w:val="Heading2"/>
      </w:pPr>
      <w:r>
        <w:t>Sub-questions pursued</w:t>
      </w:r>
    </w:p>
    <w:p>
      <w:r>
        <w:t>{% for q in methodology.sub_questions %}</w:t>
      </w:r>
    </w:p>
    <w:p>
      <w:pPr>
        <w:pStyle w:val="ListBullet"/>
      </w:pPr>
      <w:r>
        <w:t>{{ q }}</w:t>
      </w:r>
    </w:p>
    <w:p>
      <w:r>
        <w:t>{% endfor %}</w:t>
      </w:r>
    </w:p>
    <w:p>
      <w:r>
        <w:t>Sources consulted: {{ methodology.sources_consulted }}</w:t>
      </w:r>
    </w:p>
    <w:p>
      <w:pPr>
        <w:pStyle w:val="Heading2"/>
      </w:pPr>
      <w:r>
        <w:t>Limitations</w:t>
      </w:r>
    </w:p>
    <w:p>
      <w:r>
        <w:t>{% for l in methodology.limitations %}</w:t>
      </w:r>
    </w:p>
    <w:p>
      <w:pPr>
        <w:pStyle w:val="ListBullet"/>
      </w:pPr>
      <w:r>
        <w:t>{{ l }}</w:t>
      </w:r>
    </w:p>
    <w:p>
      <w:r>
        <w:t>{% endfor %}</w:t>
      </w:r>
    </w:p>
    <w:p>
      <w:pPr>
        <w:pStyle w:val="Heading1"/>
      </w:pPr>
      <w:r>
        <w:t>Key Findings</w:t>
      </w:r>
    </w:p>
    <w:p>
      <w:r>
        <w:t>{% for f in key_findings %}</w:t>
      </w:r>
    </w:p>
    <w:p>
      <w:pPr>
        <w:pStyle w:val="Heading3"/>
      </w:pPr>
      <w:r>
        <w:t>{{ f.sub_question }}</w:t>
      </w:r>
    </w:p>
    <w:p>
      <w:r>
        <w:rPr>
          <w:b/>
        </w:rPr>
        <w:t>{{ f.finding }}</w:t>
      </w:r>
    </w:p>
    <w:p>
      <w:r>
        <w:t>{{ f.supporting_evidence }}</w:t>
      </w:r>
    </w:p>
    <w:p>
      <w:pPr>
        <w:spacing w:after="280"/>
      </w:pPr>
      <w:r>
        <w:rPr>
          <w:i/>
        </w:rPr>
        <w:t>{{r f.confidence_rt }}</w:t>
      </w:r>
      <w:r>
        <w:rPr>
          <w:i/>
          <w:color w:val="555555"/>
          <w:sz w:val="19"/>
        </w:rPr>
        <w:t xml:space="preserve">  —  {{ f.confidence_rationale }}  (Sources: {{ f.source_ids|join(', ') }})</w:t>
      </w:r>
    </w:p>
    <w:p>
      <w:r>
        <w:t>{% endfor %}</w:t>
      </w:r>
    </w:p>
    <w:p>
      <w:pPr>
        <w:pStyle w:val="Heading1"/>
      </w:pPr>
      <w:r>
        <w:t>Analysis</w:t>
      </w:r>
    </w:p>
    <w:p>
      <w:r>
        <w:t>{{ analysis }}</w:t>
      </w:r>
    </w:p>
    <w:p>
      <w:r>
        <w:t>{% if recommendations %}</w:t>
      </w:r>
    </w:p>
    <w:p>
      <w:pPr>
        <w:pStyle w:val="Heading1"/>
      </w:pPr>
      <w:r>
        <w:t>Recommendations</w:t>
      </w:r>
    </w:p>
    <w:p>
      <w:r>
        <w:t>{% for r in recommendations %}</w:t>
      </w:r>
    </w:p>
    <w:p>
      <w:pPr>
        <w:pStyle w:val="ListBullet"/>
      </w:pPr>
      <w:r>
        <w:rPr>
          <w:b/>
        </w:rPr>
        <w:t>{{ r.recommendation }}</w:t>
      </w:r>
      <w:r>
        <w:t xml:space="preserve"> (priority: {{ r.priority }}) — {{ r.rationale }}</w:t>
      </w:r>
    </w:p>
    <w:p>
      <w:r>
        <w:t>{% endfor %}</w:t>
      </w:r>
    </w:p>
    <w:p>
      <w:r>
        <w:t>{% endif %}</w:t>
      </w:r>
    </w:p>
    <w:p>
      <w:r>
        <w:t>{% if gaps %}</w:t>
      </w:r>
    </w:p>
    <w:p>
      <w:pPr>
        <w:pStyle w:val="Heading1"/>
      </w:pPr>
      <w:r>
        <w:t>Gaps</w:t>
      </w:r>
    </w:p>
    <w:p>
      <w:r>
        <w:t>{% for g in gaps %}</w:t>
      </w:r>
    </w:p>
    <w:p>
      <w:pPr>
        <w:pStyle w:val="ListBullet"/>
      </w:pPr>
      <w:r>
        <w:t>{{ g }}</w:t>
      </w:r>
    </w:p>
    <w:p>
      <w:r>
        <w:t>{% endfor %}</w:t>
      </w:r>
    </w:p>
    <w:p>
      <w:r>
        <w:t>{% endif %}</w:t>
      </w:r>
    </w:p>
    <w:p>
      <w:pPr>
        <w:pStyle w:val="Heading1"/>
      </w:pPr>
      <w:r>
        <w:t>Sources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Publisher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Accessed</w:t>
            </w:r>
          </w:p>
        </w:tc>
      </w:tr>
      <w:tr>
        <w:tc>
          <w:tcPr>
            <w:tcW w:type="dxa" w:w="2340"/>
          </w:tcPr>
          <w:p>
            <w:r>
              <w:t>{%tr for s in sources %}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9"/>
              </w:rPr>
              <w:t>{{ s.id }}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{{ s.title }}</w:t>
            </w:r>
          </w:p>
          <w:p>
            <w:r>
              <w:rPr>
                <w:color w:val="555555"/>
                <w:sz w:val="19"/>
              </w:rPr>
              <w:t>{{ s.url }}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{{ s.publisher }}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{{ s.accessed_date }}</w:t>
            </w:r>
          </w:p>
        </w:tc>
      </w:tr>
      <w:tr>
        <w:tc>
          <w:tcPr>
            <w:tcW w:type="dxa" w:w="2340"/>
          </w:tcPr>
          <w:p>
            <w:r>
              <w:t>{%tr endfor %}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777777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D8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D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D8B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