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TRACEABILITY TABLE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JUAN FELIPE JOJOA CRESPO A00382042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PLAYER CREATION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creating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setNickName()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user's nickname and verify that it is not repeated.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user's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initializing the player's lives and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LEVEL CREATION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createLevel()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creating the levels.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setLevelId()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level identifier.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setLevelScore()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points required to pass to the next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addTreasures()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adding treasures already registered to a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Treasures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adding enemies already registered to a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Enemies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searchTreasuresByName()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finding the treasure to be added by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Treasures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searchEnemiesByName()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finding the enemy to be added by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Enemies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getTreasures()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Obtains the treasures to be able to add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Treasures</w:t>
            </w:r>
          </w:p>
        </w:tc>
      </w:tr>
      <w:tr>
        <w:trPr>
          <w:cantSplit w:val="0"/>
          <w:trHeight w:val="17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Obtains the enemies to be able to add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Enemies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ENEMY REGISTRATION IN LEVEL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registerEnemyInLevel()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registering the enemies in each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setEnemyId()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ID of the enemy to register.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setEnemyType()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type of enemy to search (Ogres, Abstracts, Boss, Magical).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setReducedScore()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score that will be taken away from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setWinnerScore()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score the player earns by defeating the enemy.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getRandomPixelPositionX()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the random X-axis position where the enemy will 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getRandomPixelPositionY()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the random Y-axis position where the enemy will 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TREASURE REGISTRATION IN LEVEL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registerTreasureInLevel()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registering the treasures at each level.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setTreasureName()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Establish the name that the treasure will have.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setLinkImageUrl()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the URL image that the treasure will have 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score the player will receive when the treasure is found.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getRandomPixelPositionX()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the random X-axis position where the treasure will 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getRandomPixelPositionY()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the random Y-axis position where the treasure will 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MODIFY PLAYER SCORE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changePlayerScore()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modifying the player's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searchPlayerByNickname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Searches for the player by nickname.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getPlayerNickname()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Obtains players' nicknames to validate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setNewPlayerScore()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new score to the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VideoGame,Player</w:t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INCREASE PLAYER LEVEL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playerPlusScore()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increasing the player's level, in case he is not able to do so, he must inform how many points he needs to level up.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Player,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searchPlayerByNickname 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Searches for the player by nickname.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getPlayerNickname()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Obtains players' nicknames to validate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getPlayerScore()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the player's points.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Player, Level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TREASURES AND ENEMIES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getTreasuresnEnemies()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method in charge of informing about the treasures and enemies that are in a level to choose.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VideoGame,Level,Treasure,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searchLevelById()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searching for the level requested by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getLevelId()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the ID of the level to validate the information and display the one the user requested.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</w:tbl>
    <w:p w:rsidR="00000000" w:rsidDel="00000000" w:rsidP="00000000" w:rsidRDefault="00000000" w:rsidRPr="00000000" w14:paraId="000000B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THE NUMBER OF TREASURES AT ALL LEVELS</w:t>
      </w:r>
    </w:p>
    <w:p w:rsidR="00000000" w:rsidDel="00000000" w:rsidP="00000000" w:rsidRDefault="00000000" w:rsidRPr="00000000" w14:paraId="000000B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searchTreasureByName()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searching for the treasure requested by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Level,Treasure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getTreasures()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obtaining treasures to validate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Level,Treasure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getAlllevels()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all levels to verify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allTreasures()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displaying on screen the name of the requested treasure and how many times it appears in all levels.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VideoGame,Level,Treasure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THE NUMBER OF ENEMY TYPES AT ALL LEVELS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searchEnemiesByType()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searching for all enemies according to their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getTypeEnemies()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enemy types to confirm the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method in charge of displaying all enemies of all levels BY TYPE.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VideoGame,Level,Enemy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THE MOST REPEATED TREASURE AT ALL LEVELS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mostRepeatedTreasure()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method in charge of displaying the most repeated treasure at all levels.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VideoGame,Level,Treasure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getTreasures()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 is in charge of obtaining all the treasures to validate the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allTreasures()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in charge of obtaining all the treasures to compare with the rest of the treasures.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Treasures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THE HIGHEST-SCORING ENEMY AND FIND IT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mostEnemyScore()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method in charge of showing the enemy that awards more points and where it is located.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getAllLevels()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all the levels to make a partial tour.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registered enemies.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Obtains all enemies and compares them to validate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THE NUMBER OF CONSONANTS IN ENEMY NAMES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enemyNameConsonants()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method in charge of displaying the consonants in the names of registered enemies.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all registered enemies.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getNames()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responsible for obtaining all the names of the enemies.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allEnemies()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Validates enemy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Level, Enemy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REPORT TOP 5 BEST PLAYERS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Method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Operation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shd w:fill="c9daf8" w:val="clear"/>
              </w:rPr>
            </w:pPr>
            <w:r w:rsidDel="00000000" w:rsidR="00000000" w:rsidRPr="00000000">
              <w:rPr>
                <w:b w:val="1"/>
                <w:shd w:fill="c9daf8" w:val="clear"/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executeOption()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topFivePlayers()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the method in charge of showing the best 5 players according to their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VideoGame,Level,Player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getPlayers()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all registered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getScores()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Gets the scores of all players.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allPlayers()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makes the confirmation of the data to draw the top 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VideoGame, Player</w:t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8HBkOUywtrlQMuDkQI7wMPuiA==">AMUW2mUV/DoT1JuJ7tyVxhGd6dZ3WruAAV1mJeBFBH7jNG1FEeyyR/res1AIn9Zk7Ox8nMV6Js+9/Wt1dp/F8ye/WfXRMUldnOazzacUXXbv5DMC5uAofdg=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2022-09-26T01:21:00Z</dcterms:created>
</cp:coreProperties>
</file>