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Ideas proyecto Juan José Romero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 1. Predicción de accidentes de tráfico</w:t>
      </w:r>
      <w:r w:rsidDel="00000000" w:rsidR="00000000" w:rsidRPr="00000000">
        <w:rPr>
          <w:rtl w:val="0"/>
        </w:rPr>
        <w:t xml:space="preserve"> </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Problema o necesidad que aborda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Los accidentes de tráfico causan miles de muertes y heridos cada año, además de un gran impacto económico para el sistema sanitario y las aseguradoras. A pesar de existir muchos datos sobre tráfico, clima o condiciones de la vía, muchas veces no se utilizan para anticipar zonas o situaciones de riesgo. Por qué puede tener impacto o valor Un modelo que prediga la probabilidad de accidentes podría ayudar a identificar zonas con mayor riesgo, analizar patrones según la hora del día o las condiciones meteorológicas, e incluso apoyar a las administraciones públicas a tomar decisiones de prevención. En España existen datos oficiales de organismos como la Dirección General de Tráfico que podrían permitir estudiar este problema con bastante detalle. Qué me motiva personalmente Me interesa porque tiene un impacto directo en la seguridad de las personas. Si mediante datos se pueden detectar patrones y prevenir accidentes, el proyecto podría tener un valor real para la sociedad.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26"/>
          <w:szCs w:val="26"/>
        </w:rPr>
      </w:pPr>
      <w:r w:rsidDel="00000000" w:rsidR="00000000" w:rsidRPr="00000000">
        <w:rPr>
          <w:b w:val="1"/>
          <w:bCs w:val="1"/>
          <w:sz w:val="26"/>
          <w:szCs w:val="26"/>
          <w:rtl w:val="0"/>
        </w:rPr>
        <w:t xml:space="preserve">2. Predicción de abandono escolar o universitario</w:t>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Problema o necesidad que aborda</w:t>
      </w:r>
    </w:p>
    <w:p w:rsidR="00000000" w:rsidDel="00000000" w:rsidP="00000000" w:rsidRDefault="00000000" w:rsidRPr="00000000" w14:paraId="0000000B">
      <w:pPr>
        <w:rPr/>
      </w:pPr>
      <w:r w:rsidDel="00000000" w:rsidR="00000000" w:rsidRPr="00000000">
        <w:rPr>
          <w:rtl w:val="0"/>
        </w:rPr>
        <w:t xml:space="preserve">El abandono escolar y universitario es un problema relevante en muchos países y tiene consecuencias a largo plazo en las oportunidades laborales y en la desigualdad social. A menudo los estudiantes abandonan por una combinación de factores académicos, económicos o personales. Por qué puede tener impacto o valor Si se pudieran identificar patrones que indiquen que un estudiante está en riesgo de abandonar sus estudios, las instituciones educativas podrían intervenir antes con medidas como tutorías, apoyo académico o ayudas económicas. Esto permitiría optimizar recursos educativos y mejorar los resultados académicos a largo plazo. Qué me motiva personalmente Me interesa porque la educación es una herramienta clave para mejorar las oportunidades de las personas. Poder detectar problemas antes de que ocurran podría ayudar a evitar que muchos estudiantes pierdan años de formación o abandonen sus estudios.</w:t>
      </w:r>
    </w:p>
    <w:p w:rsidR="00000000" w:rsidDel="00000000" w:rsidP="00000000" w:rsidRDefault="00000000" w:rsidRPr="00000000" w14:paraId="0000000C">
      <w:pPr>
        <w:jc w:val="center"/>
        <w:rPr>
          <w:b w:val="1"/>
          <w:bCs w:val="1"/>
          <w:sz w:val="26"/>
          <w:szCs w:val="26"/>
        </w:rPr>
      </w:pPr>
      <w:r w:rsidDel="00000000" w:rsidR="00000000" w:rsidRPr="00000000">
        <w:rPr>
          <w:rtl w:val="0"/>
        </w:rPr>
      </w:r>
    </w:p>
    <w:p w:rsidR="00000000" w:rsidDel="00000000" w:rsidP="00000000" w:rsidRDefault="00000000" w:rsidRPr="00000000" w14:paraId="0000000D">
      <w:pPr>
        <w:jc w:val="center"/>
        <w:rPr>
          <w:b w:val="1"/>
          <w:bCs w:val="1"/>
          <w:sz w:val="26"/>
          <w:szCs w:val="26"/>
        </w:rPr>
      </w:pPr>
      <w:r w:rsidDel="00000000" w:rsidR="00000000" w:rsidRPr="00000000">
        <w:rPr>
          <w:b w:val="1"/>
          <w:bCs w:val="1"/>
          <w:sz w:val="26"/>
          <w:szCs w:val="26"/>
          <w:rtl w:val="0"/>
        </w:rPr>
        <w:t xml:space="preserve">3. Predicción de precios inmobiliarios</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Problema o necesidad que aborda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 acceso a la vivienda es actualmente uno de los mayores problemas para los jóvenes. Muchas veces es difícil saber si una vivienda está sobrevalorada o si el precio que se paga es realmente justo según la zona o las características del inmueble. Por qué puede tener impacto o valor un modelo de predicción de precios inmobiliarios podría ayudar a estimar el valor real de una vivienda, detectar pisos sobrevalorados y analizar tendencias por barrios o ciudades. Esto podría ayudar tanto a compradores como a vendedores a tomar decisiones más informadas. Qué me motiva personalmente Me interesa porque la vivienda representa uno de los mayores gastos en la vida de una persona. Tener herramientas que ayuden a entender mejor el mercado puede facilitar decisiones más justas y transparentes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