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C4F9B" w:rsidRPr="00981671" w:rsidRDefault="007C4F9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unidad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5 de </w:t>
      </w:r>
      <w:proofErr w:type="spellStart"/>
      <w:r w:rsidRPr="00981671">
        <w:rPr>
          <w:rFonts w:ascii="Arial" w:hAnsi="Arial" w:cs="Arial"/>
          <w:sz w:val="24"/>
          <w:szCs w:val="24"/>
        </w:rPr>
        <w:t>nuestro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curso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hemos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trabajado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sobre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aplicación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mecanismos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reutilización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son la </w:t>
      </w:r>
      <w:proofErr w:type="spellStart"/>
      <w:r w:rsidRPr="00981671">
        <w:rPr>
          <w:rFonts w:ascii="Arial" w:hAnsi="Arial" w:cs="Arial"/>
          <w:sz w:val="24"/>
          <w:szCs w:val="24"/>
        </w:rPr>
        <w:t>herencia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981671">
        <w:rPr>
          <w:rFonts w:ascii="Arial" w:hAnsi="Arial" w:cs="Arial"/>
          <w:sz w:val="24"/>
          <w:szCs w:val="24"/>
        </w:rPr>
        <w:t>polimorfismo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1671">
        <w:rPr>
          <w:rFonts w:ascii="Arial" w:hAnsi="Arial" w:cs="Arial"/>
          <w:sz w:val="24"/>
          <w:szCs w:val="24"/>
        </w:rPr>
        <w:t>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técnicas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enriquecen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comportamiento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981671">
        <w:rPr>
          <w:rFonts w:ascii="Arial" w:hAnsi="Arial" w:cs="Arial"/>
          <w:sz w:val="24"/>
          <w:szCs w:val="24"/>
        </w:rPr>
        <w:t>clases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modeladas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parte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981671">
        <w:rPr>
          <w:rFonts w:ascii="Arial" w:hAnsi="Arial" w:cs="Arial"/>
          <w:sz w:val="24"/>
          <w:szCs w:val="24"/>
        </w:rPr>
        <w:t xml:space="preserve">una  </w:t>
      </w:r>
      <w:proofErr w:type="spellStart"/>
      <w:r w:rsidRPr="00981671">
        <w:rPr>
          <w:rFonts w:ascii="Arial" w:hAnsi="Arial" w:cs="Arial"/>
          <w:sz w:val="24"/>
          <w:szCs w:val="24"/>
        </w:rPr>
        <w:t>solución</w:t>
      </w:r>
      <w:proofErr w:type="spellEnd"/>
      <w:proofErr w:type="gram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diagrama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clases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Además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aprendimos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utilizar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interfaces para </w:t>
      </w:r>
      <w:proofErr w:type="spellStart"/>
      <w:r w:rsidRPr="00981671">
        <w:rPr>
          <w:rFonts w:ascii="Arial" w:hAnsi="Arial" w:cs="Arial"/>
          <w:sz w:val="24"/>
          <w:szCs w:val="24"/>
        </w:rPr>
        <w:t>independizar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981671">
        <w:rPr>
          <w:rFonts w:ascii="Arial" w:hAnsi="Arial" w:cs="Arial"/>
          <w:sz w:val="24"/>
          <w:szCs w:val="24"/>
        </w:rPr>
        <w:t>contratos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funcionales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981671">
        <w:rPr>
          <w:rFonts w:ascii="Arial" w:hAnsi="Arial" w:cs="Arial"/>
          <w:sz w:val="24"/>
          <w:szCs w:val="24"/>
        </w:rPr>
        <w:t>implementaciones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con el fin de </w:t>
      </w:r>
      <w:proofErr w:type="spellStart"/>
      <w:r w:rsidRPr="00981671">
        <w:rPr>
          <w:rFonts w:ascii="Arial" w:hAnsi="Arial" w:cs="Arial"/>
          <w:sz w:val="24"/>
          <w:szCs w:val="24"/>
        </w:rPr>
        <w:t>hacer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más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flexible y </w:t>
      </w:r>
      <w:proofErr w:type="spellStart"/>
      <w:r w:rsidRPr="00981671">
        <w:rPr>
          <w:rFonts w:ascii="Arial" w:hAnsi="Arial" w:cs="Arial"/>
          <w:sz w:val="24"/>
          <w:szCs w:val="24"/>
        </w:rPr>
        <w:t>fácil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los </w:t>
      </w:r>
      <w:proofErr w:type="spellStart"/>
      <w:r w:rsidRPr="00981671">
        <w:rPr>
          <w:rFonts w:ascii="Arial" w:hAnsi="Arial" w:cs="Arial"/>
          <w:sz w:val="24"/>
          <w:szCs w:val="24"/>
        </w:rPr>
        <w:t>cambios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sobre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programa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construido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</w:rPr>
        <w:t>presente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laboratorio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Pr="00981671">
        <w:rPr>
          <w:rFonts w:ascii="Arial" w:hAnsi="Arial" w:cs="Arial"/>
          <w:sz w:val="24"/>
          <w:szCs w:val="24"/>
        </w:rPr>
        <w:t>presenta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</w:rPr>
        <w:t>actividad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aplicar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todos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981671">
        <w:rPr>
          <w:rFonts w:ascii="Arial" w:hAnsi="Arial" w:cs="Arial"/>
          <w:sz w:val="24"/>
          <w:szCs w:val="24"/>
        </w:rPr>
        <w:t>conocimientos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adquiridos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unidad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</w:rPr>
        <w:t>verificar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esta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manera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cumplimiento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</w:rPr>
        <w:t>objetivos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han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sido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planteados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981671">
        <w:rPr>
          <w:rFonts w:ascii="Arial" w:hAnsi="Arial" w:cs="Arial"/>
          <w:sz w:val="24"/>
          <w:szCs w:val="24"/>
        </w:rPr>
        <w:t>unidad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981671">
        <w:rPr>
          <w:rFonts w:ascii="Arial" w:hAnsi="Arial" w:cs="Arial"/>
          <w:sz w:val="24"/>
          <w:szCs w:val="24"/>
        </w:rPr>
        <w:t>descritos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hyperlink r:id="rId7">
        <w:proofErr w:type="spellStart"/>
        <w:r w:rsidRPr="00981671">
          <w:rPr>
            <w:rFonts w:ascii="Arial" w:hAnsi="Arial" w:cs="Arial"/>
            <w:color w:val="1155CC"/>
            <w:sz w:val="24"/>
            <w:szCs w:val="24"/>
            <w:u w:val="single"/>
          </w:rPr>
          <w:t>programa</w:t>
        </w:r>
        <w:proofErr w:type="spellEnd"/>
        <w:r w:rsidRPr="00981671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del </w:t>
        </w:r>
        <w:proofErr w:type="spellStart"/>
        <w:r w:rsidRPr="00981671">
          <w:rPr>
            <w:rFonts w:ascii="Arial" w:hAnsi="Arial" w:cs="Arial"/>
            <w:color w:val="1155CC"/>
            <w:sz w:val="24"/>
            <w:szCs w:val="24"/>
            <w:u w:val="single"/>
          </w:rPr>
          <w:t>curso</w:t>
        </w:r>
        <w:proofErr w:type="spellEnd"/>
      </w:hyperlink>
      <w:r w:rsidRPr="00981671">
        <w:rPr>
          <w:rFonts w:ascii="Arial" w:hAnsi="Arial" w:cs="Arial"/>
          <w:sz w:val="24"/>
          <w:szCs w:val="24"/>
        </w:rPr>
        <w:t xml:space="preserve">.  Para </w:t>
      </w:r>
      <w:proofErr w:type="spellStart"/>
      <w:r w:rsidRPr="00981671">
        <w:rPr>
          <w:rFonts w:ascii="Arial" w:hAnsi="Arial" w:cs="Arial"/>
          <w:sz w:val="24"/>
          <w:szCs w:val="24"/>
        </w:rPr>
        <w:t>llevar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cabo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ejercicio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necesario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realizar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actividades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listadas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continuación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81671">
        <w:rPr>
          <w:rFonts w:ascii="Arial" w:hAnsi="Arial" w:cs="Arial"/>
          <w:b/>
          <w:sz w:val="24"/>
          <w:szCs w:val="24"/>
        </w:rPr>
        <w:t>Actividades</w:t>
      </w:r>
      <w:proofErr w:type="spellEnd"/>
    </w:p>
    <w:p w:rsidR="007C4F9B" w:rsidRPr="00981671" w:rsidRDefault="007C4F9B">
      <w:pPr>
        <w:spacing w:after="0"/>
        <w:ind w:right="3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ind w:right="3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Lleve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cabo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siguientes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actividades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una de las </w:t>
      </w:r>
      <w:proofErr w:type="spellStart"/>
      <w:r w:rsidRPr="00981671">
        <w:rPr>
          <w:rFonts w:ascii="Arial" w:hAnsi="Arial" w:cs="Arial"/>
          <w:sz w:val="24"/>
          <w:szCs w:val="24"/>
        </w:rPr>
        <w:t>etapas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desarrollo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software:</w:t>
      </w:r>
    </w:p>
    <w:p w:rsidR="007C4F9B" w:rsidRPr="00981671" w:rsidRDefault="007C4F9B">
      <w:pPr>
        <w:spacing w:after="0"/>
        <w:ind w:right="3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Análisis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</w:rPr>
        <w:t>problema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</w:rPr>
        <w:t>Definición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</w:rPr>
        <w:t>problema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identificación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entidades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sus </w:t>
      </w:r>
      <w:proofErr w:type="spellStart"/>
      <w:r w:rsidRPr="00981671">
        <w:rPr>
          <w:rFonts w:ascii="Arial" w:hAnsi="Arial" w:cs="Arial"/>
          <w:sz w:val="24"/>
          <w:szCs w:val="24"/>
        </w:rPr>
        <w:t>características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</w:rPr>
        <w:t>relaciones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981671">
        <w:rPr>
          <w:rFonts w:ascii="Arial" w:hAnsi="Arial" w:cs="Arial"/>
          <w:sz w:val="24"/>
          <w:szCs w:val="24"/>
        </w:rPr>
        <w:t>especificación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Requerimientos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Funcionales</w:t>
      </w:r>
      <w:proofErr w:type="spellEnd"/>
    </w:p>
    <w:p w:rsidR="007C4F9B" w:rsidRPr="00981671" w:rsidRDefault="00C923AA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Diagrama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Clases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Completo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</w:rPr>
        <w:t>incluye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Modelo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el Main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interfaz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). El </w:t>
      </w:r>
      <w:proofErr w:type="spellStart"/>
      <w:r w:rsidRPr="00981671">
        <w:rPr>
          <w:rFonts w:ascii="Arial" w:hAnsi="Arial" w:cs="Arial"/>
          <w:sz w:val="24"/>
          <w:szCs w:val="24"/>
        </w:rPr>
        <w:t>modelo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debe ser </w:t>
      </w:r>
      <w:proofErr w:type="spellStart"/>
      <w:r w:rsidRPr="00981671">
        <w:rPr>
          <w:rFonts w:ascii="Arial" w:hAnsi="Arial" w:cs="Arial"/>
          <w:sz w:val="24"/>
          <w:szCs w:val="24"/>
        </w:rPr>
        <w:t>elaborado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digitalmente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pero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81671">
        <w:rPr>
          <w:rFonts w:ascii="Arial" w:hAnsi="Arial" w:cs="Arial"/>
          <w:sz w:val="24"/>
          <w:szCs w:val="24"/>
        </w:rPr>
        <w:t>generado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automáticamente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(por </w:t>
      </w:r>
      <w:proofErr w:type="spellStart"/>
      <w:r w:rsidRPr="00981671">
        <w:rPr>
          <w:rFonts w:ascii="Arial" w:hAnsi="Arial" w:cs="Arial"/>
          <w:sz w:val="24"/>
          <w:szCs w:val="24"/>
        </w:rPr>
        <w:t>ejemplo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no es </w:t>
      </w:r>
      <w:proofErr w:type="spellStart"/>
      <w:r w:rsidRPr="00981671">
        <w:rPr>
          <w:rFonts w:ascii="Arial" w:hAnsi="Arial" w:cs="Arial"/>
          <w:sz w:val="24"/>
          <w:szCs w:val="24"/>
        </w:rPr>
        <w:t>válido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entregar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modelos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generados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por Object Aid o </w:t>
      </w:r>
      <w:proofErr w:type="spellStart"/>
      <w:r w:rsidRPr="00981671">
        <w:rPr>
          <w:rFonts w:ascii="Arial" w:hAnsi="Arial" w:cs="Arial"/>
          <w:sz w:val="24"/>
          <w:szCs w:val="24"/>
        </w:rPr>
        <w:t>ninguna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otra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herramienta</w:t>
      </w:r>
      <w:proofErr w:type="spellEnd"/>
      <w:r w:rsidRPr="00981671">
        <w:rPr>
          <w:rFonts w:ascii="Arial" w:hAnsi="Arial" w:cs="Arial"/>
          <w:sz w:val="24"/>
          <w:szCs w:val="24"/>
        </w:rPr>
        <w:t>).</w:t>
      </w:r>
    </w:p>
    <w:p w:rsidR="007C4F9B" w:rsidRPr="00981671" w:rsidRDefault="00C923AA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Diagrama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Objetos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981671">
        <w:rPr>
          <w:rFonts w:ascii="Arial" w:hAnsi="Arial" w:cs="Arial"/>
          <w:sz w:val="24"/>
          <w:szCs w:val="24"/>
        </w:rPr>
        <w:t>situación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inicial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software.</w:t>
      </w:r>
    </w:p>
    <w:p w:rsidR="007C4F9B" w:rsidRPr="00981671" w:rsidRDefault="00C923AA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Trazabilidad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</w:rPr>
        <w:t>Análisis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981671">
        <w:rPr>
          <w:rFonts w:ascii="Arial" w:hAnsi="Arial" w:cs="Arial"/>
          <w:sz w:val="24"/>
          <w:szCs w:val="24"/>
        </w:rPr>
        <w:t>Diseño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Una </w:t>
      </w:r>
      <w:proofErr w:type="spellStart"/>
      <w:r w:rsidRPr="00981671">
        <w:rPr>
          <w:rFonts w:ascii="Arial" w:hAnsi="Arial" w:cs="Arial"/>
          <w:sz w:val="24"/>
          <w:szCs w:val="24"/>
        </w:rPr>
        <w:t>tabla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dos </w:t>
      </w:r>
      <w:proofErr w:type="spellStart"/>
      <w:r w:rsidRPr="00981671">
        <w:rPr>
          <w:rFonts w:ascii="Arial" w:hAnsi="Arial" w:cs="Arial"/>
          <w:sz w:val="24"/>
          <w:szCs w:val="24"/>
        </w:rPr>
        <w:t>columnas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que se </w:t>
      </w:r>
      <w:proofErr w:type="spellStart"/>
      <w:r w:rsidRPr="00981671">
        <w:rPr>
          <w:rFonts w:ascii="Arial" w:hAnsi="Arial" w:cs="Arial"/>
          <w:sz w:val="24"/>
          <w:szCs w:val="24"/>
        </w:rPr>
        <w:t>relaciona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requerimiento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981671">
        <w:rPr>
          <w:rFonts w:ascii="Arial" w:hAnsi="Arial" w:cs="Arial"/>
          <w:sz w:val="24"/>
          <w:szCs w:val="24"/>
        </w:rPr>
        <w:t>método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81671">
        <w:rPr>
          <w:rFonts w:ascii="Arial" w:hAnsi="Arial" w:cs="Arial"/>
          <w:sz w:val="24"/>
          <w:szCs w:val="24"/>
        </w:rPr>
        <w:t>métodos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permiten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satisfacer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dicho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requerimiento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C923AA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Implementación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Java. </w:t>
      </w:r>
      <w:proofErr w:type="spellStart"/>
      <w:r w:rsidRPr="00981671">
        <w:rPr>
          <w:rFonts w:ascii="Arial" w:hAnsi="Arial" w:cs="Arial"/>
          <w:sz w:val="24"/>
          <w:szCs w:val="24"/>
        </w:rPr>
        <w:t>Incluya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981671">
        <w:rPr>
          <w:rFonts w:ascii="Arial" w:hAnsi="Arial" w:cs="Arial"/>
          <w:sz w:val="24"/>
          <w:szCs w:val="24"/>
        </w:rPr>
        <w:t>implementación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los </w:t>
      </w:r>
      <w:proofErr w:type="spellStart"/>
      <w:r w:rsidRPr="00981671">
        <w:rPr>
          <w:rFonts w:ascii="Arial" w:hAnsi="Arial" w:cs="Arial"/>
          <w:sz w:val="24"/>
          <w:szCs w:val="24"/>
        </w:rPr>
        <w:t>comentarios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descriptivos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sobre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981671">
        <w:rPr>
          <w:rFonts w:ascii="Arial" w:hAnsi="Arial" w:cs="Arial"/>
          <w:sz w:val="24"/>
          <w:szCs w:val="24"/>
        </w:rPr>
        <w:t>atributos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</w:rPr>
        <w:t>métodos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clase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1671">
        <w:rPr>
          <w:rFonts w:ascii="Arial" w:hAnsi="Arial" w:cs="Arial"/>
          <w:sz w:val="24"/>
          <w:szCs w:val="24"/>
        </w:rPr>
        <w:t>Recuerde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todos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981671">
        <w:rPr>
          <w:rFonts w:ascii="Arial" w:hAnsi="Arial" w:cs="Arial"/>
          <w:sz w:val="24"/>
          <w:szCs w:val="24"/>
        </w:rPr>
        <w:t>artefactos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generados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fase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diseño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81671">
        <w:rPr>
          <w:rFonts w:ascii="Arial" w:hAnsi="Arial" w:cs="Arial"/>
          <w:sz w:val="24"/>
          <w:szCs w:val="24"/>
        </w:rPr>
        <w:t>implementación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deben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inglés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981671">
        <w:rPr>
          <w:rFonts w:ascii="Arial" w:hAnsi="Arial" w:cs="Arial"/>
          <w:sz w:val="24"/>
          <w:szCs w:val="24"/>
        </w:rPr>
        <w:t>código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981671">
        <w:rPr>
          <w:rFonts w:ascii="Arial" w:hAnsi="Arial" w:cs="Arial"/>
          <w:sz w:val="24"/>
          <w:szCs w:val="24"/>
        </w:rPr>
        <w:t>está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compilado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acuerdo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con lo </w:t>
      </w:r>
      <w:proofErr w:type="spellStart"/>
      <w:r w:rsidRPr="00981671">
        <w:rPr>
          <w:rFonts w:ascii="Arial" w:hAnsi="Arial" w:cs="Arial"/>
          <w:sz w:val="24"/>
          <w:szCs w:val="24"/>
        </w:rPr>
        <w:t>explicado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diapositiva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13 de </w:t>
      </w:r>
      <w:proofErr w:type="spellStart"/>
      <w:r w:rsidRPr="00981671">
        <w:rPr>
          <w:rFonts w:ascii="Arial" w:hAnsi="Arial" w:cs="Arial"/>
          <w:sz w:val="24"/>
          <w:szCs w:val="24"/>
        </w:rPr>
        <w:t>esta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presentación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: </w:t>
      </w:r>
      <w:hyperlink r:id="rId8">
        <w:r w:rsidRPr="00981671">
          <w:rPr>
            <w:rFonts w:ascii="Arial" w:hAnsi="Arial" w:cs="Arial"/>
            <w:color w:val="1155CC"/>
            <w:sz w:val="24"/>
            <w:szCs w:val="24"/>
            <w:u w:val="single"/>
          </w:rPr>
          <w:t>http://tinyurl.com/y3bd9bg2</w:t>
        </w:r>
      </w:hyperlink>
    </w:p>
    <w:p w:rsidR="007C4F9B" w:rsidRPr="00981671" w:rsidRDefault="00C923AA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Generación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API del </w:t>
      </w:r>
      <w:proofErr w:type="spellStart"/>
      <w:r w:rsidRPr="00981671">
        <w:rPr>
          <w:rFonts w:ascii="Arial" w:hAnsi="Arial" w:cs="Arial"/>
          <w:sz w:val="24"/>
          <w:szCs w:val="24"/>
        </w:rPr>
        <w:t>proyecto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contiene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toda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documentación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completa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</w:rPr>
        <w:t>mismo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C923AA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sz w:val="24"/>
          <w:szCs w:val="24"/>
        </w:rPr>
        <w:t>Us</w:t>
      </w:r>
      <w:r w:rsidRPr="00981671">
        <w:rPr>
          <w:rFonts w:ascii="Arial" w:hAnsi="Arial" w:cs="Arial"/>
          <w:sz w:val="24"/>
          <w:szCs w:val="24"/>
        </w:rPr>
        <w:t>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GitHub </w:t>
      </w:r>
      <w:proofErr w:type="spellStart"/>
      <w:r w:rsidRPr="00981671">
        <w:rPr>
          <w:rFonts w:ascii="Arial" w:hAnsi="Arial" w:cs="Arial"/>
          <w:sz w:val="24"/>
          <w:szCs w:val="24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repositorio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código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fuente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utilizando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estructura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carpetas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aprendida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clase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81671">
        <w:rPr>
          <w:rFonts w:ascii="Arial" w:hAnsi="Arial" w:cs="Arial"/>
          <w:sz w:val="24"/>
          <w:szCs w:val="24"/>
        </w:rPr>
        <w:t>src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/           bin/          docs/ </w:t>
      </w:r>
      <w:proofErr w:type="gramStart"/>
      <w:r w:rsidRPr="00981671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981671">
        <w:rPr>
          <w:rFonts w:ascii="Arial" w:hAnsi="Arial" w:cs="Arial"/>
          <w:sz w:val="24"/>
          <w:szCs w:val="24"/>
        </w:rPr>
        <w:t xml:space="preserve"> Dentro de los </w:t>
      </w:r>
      <w:proofErr w:type="spellStart"/>
      <w:r w:rsidRPr="00981671">
        <w:rPr>
          <w:rFonts w:ascii="Arial" w:hAnsi="Arial" w:cs="Arial"/>
          <w:sz w:val="24"/>
          <w:szCs w:val="24"/>
        </w:rPr>
        <w:t>directorios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src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/ y bin/ </w:t>
      </w:r>
      <w:proofErr w:type="spellStart"/>
      <w:r w:rsidRPr="00981671">
        <w:rPr>
          <w:rFonts w:ascii="Arial" w:hAnsi="Arial" w:cs="Arial"/>
          <w:sz w:val="24"/>
          <w:szCs w:val="24"/>
        </w:rPr>
        <w:t>estarán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presentes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directorios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representando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uno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sus </w:t>
      </w:r>
      <w:proofErr w:type="spellStart"/>
      <w:r w:rsidRPr="00981671">
        <w:rPr>
          <w:rFonts w:ascii="Arial" w:hAnsi="Arial" w:cs="Arial"/>
          <w:sz w:val="24"/>
          <w:szCs w:val="24"/>
        </w:rPr>
        <w:t>paquetes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:        model/           </w:t>
      </w:r>
      <w:proofErr w:type="spellStart"/>
      <w:r w:rsidRPr="00981671">
        <w:rPr>
          <w:rFonts w:ascii="Arial" w:hAnsi="Arial" w:cs="Arial"/>
          <w:sz w:val="24"/>
          <w:szCs w:val="24"/>
        </w:rPr>
        <w:t>ui</w:t>
      </w:r>
      <w:proofErr w:type="spellEnd"/>
      <w:r w:rsidRPr="00981671">
        <w:rPr>
          <w:rFonts w:ascii="Arial" w:hAnsi="Arial" w:cs="Arial"/>
          <w:sz w:val="24"/>
          <w:szCs w:val="24"/>
        </w:rPr>
        <w:t>/</w:t>
      </w:r>
    </w:p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</w:rPr>
        <w:t>entregar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archivo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formato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pdf con </w:t>
      </w:r>
      <w:proofErr w:type="spellStart"/>
      <w:r w:rsidRPr="00981671">
        <w:rPr>
          <w:rFonts w:ascii="Arial" w:hAnsi="Arial" w:cs="Arial"/>
          <w:sz w:val="24"/>
          <w:szCs w:val="24"/>
        </w:rPr>
        <w:t>toda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documentación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</w:rPr>
        <w:t>análisis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diseño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</w:rPr>
        <w:t>tabla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trazabilidad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) y la URL de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repositorio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git Hub </w:t>
      </w:r>
      <w:proofErr w:type="spellStart"/>
      <w:r w:rsidRPr="00981671">
        <w:rPr>
          <w:rFonts w:ascii="Arial" w:hAnsi="Arial" w:cs="Arial"/>
          <w:sz w:val="24"/>
          <w:szCs w:val="24"/>
        </w:rPr>
        <w:t>donde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</w:rPr>
        <w:t>deben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encontrar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981671">
        <w:rPr>
          <w:rFonts w:ascii="Arial" w:hAnsi="Arial" w:cs="Arial"/>
          <w:sz w:val="24"/>
          <w:szCs w:val="24"/>
        </w:rPr>
        <w:t>archivos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codificación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981671">
        <w:rPr>
          <w:rFonts w:ascii="Arial" w:hAnsi="Arial" w:cs="Arial"/>
          <w:sz w:val="24"/>
          <w:szCs w:val="24"/>
        </w:rPr>
        <w:t>respectivos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paquetes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Recuerde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puede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encontrar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Rúbrica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laboratorio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siguiente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hyperlink r:id="rId9">
        <w:r w:rsidRPr="00981671">
          <w:rPr>
            <w:rFonts w:ascii="Arial" w:hAnsi="Arial" w:cs="Arial"/>
            <w:color w:val="1155CC"/>
            <w:sz w:val="24"/>
            <w:szCs w:val="24"/>
            <w:u w:val="single"/>
          </w:rPr>
          <w:t>enlace</w:t>
        </w:r>
      </w:hyperlink>
      <w:r w:rsidRPr="00981671">
        <w:rPr>
          <w:rFonts w:ascii="Arial" w:hAnsi="Arial" w:cs="Arial"/>
          <w:sz w:val="24"/>
          <w:szCs w:val="24"/>
        </w:rPr>
        <w:t>.</w:t>
      </w:r>
    </w:p>
    <w:p w:rsidR="007C4F9B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739C0" w:rsidRDefault="00E739C0" w:rsidP="00E739C0">
      <w:pPr>
        <w:rPr>
          <w:rFonts w:ascii="Arial" w:hAnsi="Arial" w:cs="Arial"/>
          <w:sz w:val="24"/>
          <w:szCs w:val="24"/>
        </w:rPr>
      </w:pPr>
    </w:p>
    <w:p w:rsidR="00E739C0" w:rsidRPr="00E739C0" w:rsidRDefault="00E739C0" w:rsidP="00E739C0">
      <w:pPr>
        <w:rPr>
          <w:rFonts w:ascii="Arial" w:hAnsi="Arial" w:cs="Arial"/>
          <w:sz w:val="24"/>
          <w:szCs w:val="24"/>
        </w:rPr>
      </w:pPr>
    </w:p>
    <w:p w:rsidR="00E739C0" w:rsidRPr="00E739C0" w:rsidRDefault="00E739C0" w:rsidP="00E739C0">
      <w:pPr>
        <w:rPr>
          <w:rFonts w:ascii="Arial" w:hAnsi="Arial" w:cs="Arial"/>
          <w:sz w:val="24"/>
          <w:szCs w:val="24"/>
        </w:rPr>
      </w:pPr>
    </w:p>
    <w:p w:rsidR="00E739C0" w:rsidRPr="00E739C0" w:rsidRDefault="00E739C0" w:rsidP="00E739C0">
      <w:pPr>
        <w:rPr>
          <w:rFonts w:ascii="Arial" w:hAnsi="Arial" w:cs="Arial"/>
          <w:sz w:val="24"/>
          <w:szCs w:val="24"/>
        </w:rPr>
      </w:pPr>
    </w:p>
    <w:p w:rsidR="00E739C0" w:rsidRPr="00E739C0" w:rsidRDefault="00E739C0" w:rsidP="00E739C0">
      <w:pPr>
        <w:rPr>
          <w:rFonts w:ascii="Arial" w:hAnsi="Arial" w:cs="Arial"/>
          <w:sz w:val="24"/>
          <w:szCs w:val="24"/>
        </w:rPr>
      </w:pPr>
    </w:p>
    <w:p w:rsidR="00E739C0" w:rsidRPr="00E739C0" w:rsidRDefault="00E739C0" w:rsidP="00E739C0">
      <w:pPr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981671">
        <w:rPr>
          <w:rFonts w:ascii="Arial" w:hAnsi="Arial" w:cs="Arial"/>
          <w:sz w:val="24"/>
          <w:szCs w:val="24"/>
        </w:rPr>
        <w:t>espera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haya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realizado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actividad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1 para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primer </w:t>
      </w:r>
      <w:proofErr w:type="spellStart"/>
      <w:r w:rsidRPr="00981671">
        <w:rPr>
          <w:rFonts w:ascii="Arial" w:hAnsi="Arial" w:cs="Arial"/>
          <w:sz w:val="24"/>
          <w:szCs w:val="24"/>
        </w:rPr>
        <w:t>clase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práctica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981671">
        <w:rPr>
          <w:rFonts w:ascii="Arial" w:hAnsi="Arial" w:cs="Arial"/>
          <w:sz w:val="24"/>
          <w:szCs w:val="24"/>
        </w:rPr>
        <w:t>unidad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5 (</w:t>
      </w:r>
      <w:proofErr w:type="spellStart"/>
      <w:r w:rsidRPr="00981671">
        <w:rPr>
          <w:rFonts w:ascii="Arial" w:hAnsi="Arial" w:cs="Arial"/>
          <w:sz w:val="24"/>
          <w:szCs w:val="24"/>
        </w:rPr>
        <w:t>viernes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81671">
        <w:rPr>
          <w:rFonts w:ascii="Arial" w:hAnsi="Arial" w:cs="Arial"/>
          <w:sz w:val="24"/>
          <w:szCs w:val="24"/>
        </w:rPr>
        <w:t>sábado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), se </w:t>
      </w:r>
      <w:proofErr w:type="spellStart"/>
      <w:r w:rsidRPr="00981671">
        <w:rPr>
          <w:rFonts w:ascii="Arial" w:hAnsi="Arial" w:cs="Arial"/>
          <w:sz w:val="24"/>
          <w:szCs w:val="24"/>
        </w:rPr>
        <w:t>realizará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revisión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esta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actividad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981671">
        <w:rPr>
          <w:rFonts w:ascii="Arial" w:hAnsi="Arial" w:cs="Arial"/>
          <w:sz w:val="24"/>
          <w:szCs w:val="24"/>
        </w:rPr>
        <w:t>llevar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cabo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actividad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981671">
        <w:rPr>
          <w:rFonts w:ascii="Arial" w:hAnsi="Arial" w:cs="Arial"/>
          <w:sz w:val="24"/>
          <w:szCs w:val="24"/>
        </w:rPr>
        <w:t>recuerde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que: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981671">
        <w:rPr>
          <w:rFonts w:ascii="Arial" w:hAnsi="Arial" w:cs="Arial"/>
          <w:sz w:val="24"/>
          <w:szCs w:val="24"/>
        </w:rPr>
        <w:t>sustantivos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describen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posibles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candidatos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81671">
        <w:rPr>
          <w:rFonts w:ascii="Arial" w:hAnsi="Arial" w:cs="Arial"/>
          <w:sz w:val="24"/>
          <w:szCs w:val="24"/>
        </w:rPr>
        <w:t>a</w:t>
      </w:r>
      <w:proofErr w:type="gram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entidades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</w:p>
    <w:p w:rsidR="007C4F9B" w:rsidRPr="00981671" w:rsidRDefault="00C923AA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981671">
        <w:rPr>
          <w:rFonts w:ascii="Arial" w:hAnsi="Arial" w:cs="Arial"/>
          <w:sz w:val="24"/>
          <w:szCs w:val="24"/>
        </w:rPr>
        <w:t>verbos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asociados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posibles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entidades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81671">
        <w:rPr>
          <w:rFonts w:ascii="Arial" w:hAnsi="Arial" w:cs="Arial"/>
          <w:sz w:val="24"/>
          <w:szCs w:val="24"/>
        </w:rPr>
        <w:t>sugiere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 los</w:t>
      </w:r>
      <w:proofErr w:type="gram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requerimientos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funcionales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C923AA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</w:rPr>
        <w:t>relaciones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usualmente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están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dadas </w:t>
      </w:r>
      <w:proofErr w:type="spellStart"/>
      <w:r w:rsidRPr="00981671">
        <w:rPr>
          <w:rFonts w:ascii="Arial" w:hAnsi="Arial" w:cs="Arial"/>
          <w:sz w:val="24"/>
          <w:szCs w:val="24"/>
        </w:rPr>
        <w:t>cuando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encuentre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frases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: “se </w:t>
      </w:r>
      <w:proofErr w:type="spellStart"/>
      <w:r w:rsidRPr="00981671">
        <w:rPr>
          <w:rFonts w:ascii="Arial" w:hAnsi="Arial" w:cs="Arial"/>
          <w:sz w:val="24"/>
          <w:szCs w:val="24"/>
        </w:rPr>
        <w:t>relaciona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con” o “</w:t>
      </w:r>
      <w:proofErr w:type="spellStart"/>
      <w:r w:rsidRPr="00981671">
        <w:rPr>
          <w:rFonts w:ascii="Arial" w:hAnsi="Arial" w:cs="Arial"/>
          <w:sz w:val="24"/>
          <w:szCs w:val="24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</w:rPr>
        <w:t>”.</w:t>
      </w:r>
    </w:p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</w:rPr>
        <w:t>subrayar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981671">
        <w:rPr>
          <w:rFonts w:ascii="Arial" w:hAnsi="Arial" w:cs="Arial"/>
          <w:sz w:val="24"/>
          <w:szCs w:val="24"/>
        </w:rPr>
        <w:t>diferentes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colores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entidades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sus </w:t>
      </w:r>
      <w:proofErr w:type="spellStart"/>
      <w:proofErr w:type="gramStart"/>
      <w:r w:rsidRPr="00981671">
        <w:rPr>
          <w:rFonts w:ascii="Arial" w:hAnsi="Arial" w:cs="Arial"/>
          <w:sz w:val="24"/>
          <w:szCs w:val="24"/>
        </w:rPr>
        <w:t>características</w:t>
      </w:r>
      <w:proofErr w:type="spellEnd"/>
      <w:r w:rsidRPr="00981671">
        <w:rPr>
          <w:rFonts w:ascii="Arial" w:hAnsi="Arial" w:cs="Arial"/>
          <w:sz w:val="24"/>
          <w:szCs w:val="24"/>
        </w:rPr>
        <w:t>,  sus</w:t>
      </w:r>
      <w:proofErr w:type="gram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relaciones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los </w:t>
      </w:r>
      <w:proofErr w:type="spellStart"/>
      <w:r w:rsidRPr="00981671">
        <w:rPr>
          <w:rFonts w:ascii="Arial" w:hAnsi="Arial" w:cs="Arial"/>
          <w:sz w:val="24"/>
          <w:szCs w:val="24"/>
        </w:rPr>
        <w:t>requerimientos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funcionales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identificados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81671">
        <w:rPr>
          <w:rFonts w:ascii="Arial" w:hAnsi="Arial" w:cs="Arial"/>
          <w:b/>
          <w:sz w:val="24"/>
          <w:szCs w:val="24"/>
        </w:rPr>
        <w:t>Enunciado</w:t>
      </w:r>
      <w:proofErr w:type="spellEnd"/>
    </w:p>
    <w:p w:rsidR="007C4F9B" w:rsidRPr="00981671" w:rsidRDefault="007C4F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C4F9B" w:rsidRPr="00981671" w:rsidRDefault="00C923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Uno de los </w:t>
      </w:r>
      <w:proofErr w:type="spellStart"/>
      <w:r w:rsidRPr="00981671">
        <w:rPr>
          <w:rFonts w:ascii="Arial" w:hAnsi="Arial" w:cs="Arial"/>
          <w:sz w:val="24"/>
          <w:szCs w:val="24"/>
        </w:rPr>
        <w:t>grandes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accionistas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mayoritarios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un gran holding </w:t>
      </w:r>
      <w:proofErr w:type="spellStart"/>
      <w:r w:rsidRPr="00981671">
        <w:rPr>
          <w:rFonts w:ascii="Arial" w:hAnsi="Arial" w:cs="Arial"/>
          <w:sz w:val="24"/>
          <w:szCs w:val="24"/>
        </w:rPr>
        <w:t>empresarial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81671">
        <w:rPr>
          <w:rFonts w:ascii="Arial" w:hAnsi="Arial" w:cs="Arial"/>
          <w:sz w:val="24"/>
          <w:szCs w:val="24"/>
        </w:rPr>
        <w:t>cree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estudiante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</w:rPr>
        <w:t>primeros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semestres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ingeniería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sistemas</w:t>
      </w:r>
      <w:proofErr w:type="spellEnd"/>
      <w:r w:rsidRPr="00981671">
        <w:rPr>
          <w:rFonts w:ascii="Arial" w:hAnsi="Arial" w:cs="Arial"/>
          <w:sz w:val="24"/>
          <w:szCs w:val="24"/>
        </w:rPr>
        <w:t>/</w:t>
      </w:r>
      <w:proofErr w:type="spellStart"/>
      <w:r w:rsidRPr="00981671">
        <w:rPr>
          <w:rFonts w:ascii="Arial" w:hAnsi="Arial" w:cs="Arial"/>
          <w:sz w:val="24"/>
          <w:szCs w:val="24"/>
        </w:rPr>
        <w:t>telemática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logre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encontrar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modelo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represente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981671">
        <w:rPr>
          <w:rFonts w:ascii="Arial" w:hAnsi="Arial" w:cs="Arial"/>
          <w:sz w:val="24"/>
          <w:szCs w:val="24"/>
        </w:rPr>
        <w:t>compañías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que se </w:t>
      </w:r>
      <w:proofErr w:type="spellStart"/>
      <w:r w:rsidRPr="00981671">
        <w:rPr>
          <w:rFonts w:ascii="Arial" w:hAnsi="Arial" w:cs="Arial"/>
          <w:sz w:val="24"/>
          <w:szCs w:val="24"/>
        </w:rPr>
        <w:t>pueda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realizar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programa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prototipo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981671">
        <w:rPr>
          <w:rFonts w:ascii="Arial" w:hAnsi="Arial" w:cs="Arial"/>
          <w:sz w:val="24"/>
          <w:szCs w:val="24"/>
        </w:rPr>
        <w:t>mismas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Un holding </w:t>
      </w:r>
      <w:proofErr w:type="spellStart"/>
      <w:r w:rsidRPr="00981671">
        <w:rPr>
          <w:rFonts w:ascii="Arial" w:hAnsi="Arial" w:cs="Arial"/>
          <w:sz w:val="24"/>
          <w:szCs w:val="24"/>
        </w:rPr>
        <w:t>empresarial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un conjunto de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981671">
        <w:rPr>
          <w:rFonts w:ascii="Arial" w:hAnsi="Arial" w:cs="Arial"/>
          <w:sz w:val="24"/>
          <w:szCs w:val="24"/>
        </w:rPr>
        <w:t>según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diccionario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la Universidad de Oxford </w:t>
      </w:r>
      <w:proofErr w:type="spellStart"/>
      <w:r w:rsidRPr="00981671">
        <w:rPr>
          <w:rFonts w:ascii="Arial" w:hAnsi="Arial" w:cs="Arial"/>
          <w:sz w:val="24"/>
          <w:szCs w:val="24"/>
        </w:rPr>
        <w:t>significa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entre </w:t>
      </w:r>
      <w:proofErr w:type="spellStart"/>
      <w:r w:rsidRPr="00981671">
        <w:rPr>
          <w:rFonts w:ascii="Arial" w:hAnsi="Arial" w:cs="Arial"/>
          <w:sz w:val="24"/>
          <w:szCs w:val="24"/>
        </w:rPr>
        <w:t>otras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poseer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1671">
        <w:rPr>
          <w:rFonts w:ascii="Arial" w:hAnsi="Arial" w:cs="Arial"/>
          <w:sz w:val="24"/>
          <w:szCs w:val="24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principal </w:t>
      </w:r>
      <w:proofErr w:type="spellStart"/>
      <w:r w:rsidRPr="00981671">
        <w:rPr>
          <w:rFonts w:ascii="Arial" w:hAnsi="Arial" w:cs="Arial"/>
          <w:sz w:val="24"/>
          <w:szCs w:val="24"/>
        </w:rPr>
        <w:t>posee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control de </w:t>
      </w:r>
      <w:proofErr w:type="spellStart"/>
      <w:r w:rsidRPr="00981671">
        <w:rPr>
          <w:rFonts w:ascii="Arial" w:hAnsi="Arial" w:cs="Arial"/>
          <w:sz w:val="24"/>
          <w:szCs w:val="24"/>
        </w:rPr>
        <w:t>todas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subordinadas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981671">
        <w:rPr>
          <w:rFonts w:ascii="Arial" w:hAnsi="Arial" w:cs="Arial"/>
          <w:sz w:val="24"/>
          <w:szCs w:val="24"/>
        </w:rPr>
        <w:t>tienen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personalidad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jurídica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propia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pero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no de </w:t>
      </w:r>
      <w:proofErr w:type="spellStart"/>
      <w:r w:rsidRPr="00981671">
        <w:rPr>
          <w:rFonts w:ascii="Arial" w:hAnsi="Arial" w:cs="Arial"/>
          <w:sz w:val="24"/>
          <w:szCs w:val="24"/>
        </w:rPr>
        <w:t>decisión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 xml:space="preserve">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personalidad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jurídica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una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está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representada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por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registrado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ante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cámara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comercio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un nit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asignado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dirección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correspondencia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teléfono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contacto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valor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pesos de los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fecha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constitución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tipo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organización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representante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legal.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 xml:space="preserve">Los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tipos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organización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son: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AGRICULTURA, CAZA, SILVICULTURA Y PEZCA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EXPLOTACION DE MINAS Y CANTERAS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lastRenderedPageBreak/>
        <w:t>INDUSTRIA MANUFACTURERA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ELECTRICIDAD, GAS Y VAPOR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CONSTRUCCION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COMERCIO AL POR MAYOR Y AL POR MENOR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TRANSPORTE, ALMACENAMIENTO Y COMUNICACIONES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EST.F/</w:t>
      </w:r>
      <w:proofErr w:type="gramStart"/>
      <w:r w:rsidRPr="00981671">
        <w:rPr>
          <w:rFonts w:ascii="Arial" w:hAnsi="Arial" w:cs="Arial"/>
          <w:sz w:val="24"/>
          <w:szCs w:val="24"/>
          <w:highlight w:val="green"/>
        </w:rPr>
        <w:t>CIEROS,SEGUROS</w:t>
      </w:r>
      <w:proofErr w:type="gramEnd"/>
      <w:r w:rsidRPr="00981671">
        <w:rPr>
          <w:rFonts w:ascii="Arial" w:hAnsi="Arial" w:cs="Arial"/>
          <w:sz w:val="24"/>
          <w:szCs w:val="24"/>
          <w:highlight w:val="green"/>
        </w:rPr>
        <w:t>,B.INMUEBLES,SERV. A COMPANIAS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COMUNALES, SOCIALES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yellow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>El holding</w:t>
      </w:r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está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compuesto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por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han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sido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divididas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vez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tecnológicas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educación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. 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fabricació</w:t>
      </w:r>
      <w:r w:rsidRPr="00981671">
        <w:rPr>
          <w:rFonts w:ascii="Arial" w:hAnsi="Arial" w:cs="Arial"/>
          <w:sz w:val="24"/>
          <w:szCs w:val="24"/>
        </w:rPr>
        <w:t>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pueden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producir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varios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productos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</w:rPr>
        <w:t>si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decide </w:t>
      </w:r>
      <w:proofErr w:type="spellStart"/>
      <w:r w:rsidRPr="00981671">
        <w:rPr>
          <w:rFonts w:ascii="Arial" w:hAnsi="Arial" w:cs="Arial"/>
          <w:sz w:val="24"/>
          <w:szCs w:val="24"/>
        </w:rPr>
        <w:t>especializarse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medicamentos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r w:rsidRPr="00981671">
        <w:rPr>
          <w:rFonts w:ascii="Arial" w:hAnsi="Arial" w:cs="Arial"/>
          <w:sz w:val="24"/>
          <w:szCs w:val="24"/>
          <w:highlight w:val="green"/>
        </w:rPr>
        <w:t xml:space="preserve">debe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almacenar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información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reglamentaria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dada por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invima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sanitario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Vigente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No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renovado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vencimiento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>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año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Modalidad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fabricar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exportar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fabricar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vender,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importar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vender).</w:t>
      </w:r>
      <w:r w:rsidRPr="00981671">
        <w:rPr>
          <w:rFonts w:ascii="Arial" w:hAnsi="Arial" w:cs="Arial"/>
          <w:sz w:val="24"/>
          <w:szCs w:val="24"/>
        </w:rPr>
        <w:t xml:space="preserve"> 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Anexa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ejemplo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>
            <wp:extent cx="648208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De un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producto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almacenará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código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agua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litros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)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requerida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para 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y el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número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unidades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inventario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ubicadas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el sector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educación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tendrán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número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aprobación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ante el MEN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Ministerio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educación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nacional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),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número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años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acreditados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alta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calidad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puesto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nacional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según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exámenes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saber11,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puesto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nacional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según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exámenes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saberPro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rector, sector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educativo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bachillerato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universidad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estudiantes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1 y 2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total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estudiantes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>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tecnológicas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lista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ofrecen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son: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consultoría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capacitación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desarrollo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software a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medida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infraestructura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software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proofErr w:type="gram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Plataforma</w:t>
      </w:r>
      <w:proofErr w:type="spellEnd"/>
      <w:proofErr w:type="gram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Existen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comportamientos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adicionales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para los </w:t>
      </w:r>
      <w:proofErr w:type="spellStart"/>
      <w:r w:rsidRPr="00981671">
        <w:rPr>
          <w:rFonts w:ascii="Arial" w:hAnsi="Arial" w:cs="Arial"/>
          <w:sz w:val="24"/>
          <w:szCs w:val="24"/>
        </w:rPr>
        <w:t>diferentes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tipos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acuerdo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lineamientos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gubernamentales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:rsidR="007C4F9B" w:rsidRPr="00981671" w:rsidRDefault="00C923AA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educativos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981671">
        <w:rPr>
          <w:rFonts w:ascii="Arial" w:hAnsi="Arial" w:cs="Arial"/>
          <w:sz w:val="24"/>
          <w:szCs w:val="24"/>
        </w:rPr>
        <w:t>permite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conocer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% de </w:t>
      </w:r>
      <w:proofErr w:type="spellStart"/>
      <w:r w:rsidRPr="00981671">
        <w:rPr>
          <w:rFonts w:ascii="Arial" w:hAnsi="Arial" w:cs="Arial"/>
          <w:sz w:val="24"/>
          <w:szCs w:val="24"/>
        </w:rPr>
        <w:t>impuesto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educativo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llamado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procultura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acuerdo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al % de </w:t>
      </w:r>
      <w:proofErr w:type="spellStart"/>
      <w:r w:rsidRPr="00981671">
        <w:rPr>
          <w:rFonts w:ascii="Arial" w:hAnsi="Arial" w:cs="Arial"/>
          <w:sz w:val="24"/>
          <w:szCs w:val="24"/>
        </w:rPr>
        <w:t>estudiantes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1 y 2 que </w:t>
      </w:r>
      <w:proofErr w:type="spellStart"/>
      <w:r w:rsidRPr="00981671">
        <w:rPr>
          <w:rFonts w:ascii="Arial" w:hAnsi="Arial" w:cs="Arial"/>
          <w:sz w:val="24"/>
          <w:szCs w:val="24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educativa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981671">
        <w:rPr>
          <w:rFonts w:ascii="Arial" w:hAnsi="Arial" w:cs="Arial"/>
          <w:sz w:val="24"/>
          <w:szCs w:val="24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:rsidR="007C4F9B" w:rsidRPr="00981671" w:rsidRDefault="00C923A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>%</w:t>
      </w:r>
      <w:proofErr w:type="spellStart"/>
      <w:r w:rsidRPr="00981671">
        <w:rPr>
          <w:rFonts w:ascii="Arial" w:hAnsi="Arial" w:cs="Arial"/>
          <w:sz w:val="24"/>
          <w:szCs w:val="24"/>
        </w:rPr>
        <w:t>procultura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igual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20-%</w:t>
      </w:r>
      <w:proofErr w:type="spellStart"/>
      <w:r w:rsidRPr="00981671">
        <w:rPr>
          <w:rFonts w:ascii="Arial" w:hAnsi="Arial" w:cs="Arial"/>
          <w:sz w:val="24"/>
          <w:szCs w:val="24"/>
        </w:rPr>
        <w:t>estudiantes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1 y 2</w:t>
      </w:r>
    </w:p>
    <w:p w:rsidR="007C4F9B" w:rsidRPr="00981671" w:rsidRDefault="00C923A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lastRenderedPageBreak/>
        <w:t xml:space="preserve">Si el </w:t>
      </w:r>
      <w:proofErr w:type="spellStart"/>
      <w:r w:rsidRPr="00981671">
        <w:rPr>
          <w:rFonts w:ascii="Arial" w:hAnsi="Arial" w:cs="Arial"/>
          <w:sz w:val="24"/>
          <w:szCs w:val="24"/>
        </w:rPr>
        <w:t>cálculo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negativo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queda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eximida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cobrarlo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medicamentos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</w:rPr>
        <w:t>implementa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aguaXarbol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si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compañía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consume </w:t>
      </w:r>
      <w:proofErr w:type="spellStart"/>
      <w:r w:rsidRPr="00981671">
        <w:rPr>
          <w:rFonts w:ascii="Arial" w:hAnsi="Arial" w:cs="Arial"/>
          <w:sz w:val="24"/>
          <w:szCs w:val="24"/>
        </w:rPr>
        <w:t>agua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debe </w:t>
      </w:r>
      <w:proofErr w:type="spellStart"/>
      <w:r w:rsidRPr="00981671">
        <w:rPr>
          <w:rFonts w:ascii="Arial" w:hAnsi="Arial" w:cs="Arial"/>
          <w:sz w:val="24"/>
          <w:szCs w:val="24"/>
        </w:rPr>
        <w:t>pagarla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sembrando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árboles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a"/>
        <w:tblW w:w="94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2"/>
        <w:gridCol w:w="4742"/>
      </w:tblGrid>
      <w:tr w:rsidR="007C4F9B" w:rsidRPr="00981671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agua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consumida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sembrar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año</w:t>
            </w:r>
            <w:proofErr w:type="spellEnd"/>
          </w:p>
        </w:tc>
      </w:tr>
      <w:tr w:rsidR="007C4F9B" w:rsidRPr="00981671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140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  <w:tr w:rsidR="007C4F9B" w:rsidRPr="00981671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141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981671">
              <w:rPr>
                <w:rFonts w:ascii="Arial" w:hAnsi="Arial" w:cs="Arial"/>
                <w:sz w:val="24"/>
                <w:szCs w:val="24"/>
              </w:rPr>
              <w:t xml:space="preserve"> 800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25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  <w:tr w:rsidR="007C4F9B" w:rsidRPr="00981671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Mayor </w:t>
            </w:r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981671">
              <w:rPr>
                <w:rFonts w:ascii="Arial" w:hAnsi="Arial" w:cs="Arial"/>
                <w:sz w:val="24"/>
                <w:szCs w:val="24"/>
              </w:rPr>
              <w:t xml:space="preserve"> 800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200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</w:tbl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</w:rPr>
        <w:t>programa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deberá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1.       Registrar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según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modelo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diagramado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2.       </w:t>
      </w:r>
      <w:proofErr w:type="spellStart"/>
      <w:r w:rsidRPr="00981671">
        <w:rPr>
          <w:rFonts w:ascii="Arial" w:hAnsi="Arial" w:cs="Arial"/>
          <w:sz w:val="24"/>
          <w:szCs w:val="24"/>
        </w:rPr>
        <w:t>Desplegar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listado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toda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información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ingresada</w:t>
      </w:r>
      <w:proofErr w:type="spellEnd"/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>3</w:t>
      </w:r>
      <w:r w:rsidRPr="00981671">
        <w:rPr>
          <w:rFonts w:ascii="Arial" w:hAnsi="Arial" w:cs="Arial"/>
          <w:sz w:val="24"/>
          <w:szCs w:val="24"/>
          <w:highlight w:val="green"/>
        </w:rPr>
        <w:t xml:space="preserve">.      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Agregar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alimentos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para lo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investigará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que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hace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diferente</w:t>
      </w:r>
      <w:proofErr w:type="spellEnd"/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>//-------------------------------------------</w:t>
      </w:r>
      <w:proofErr w:type="spellStart"/>
      <w:r w:rsidRPr="00981671">
        <w:rPr>
          <w:rFonts w:ascii="Arial" w:hAnsi="Arial" w:cs="Arial"/>
          <w:sz w:val="24"/>
          <w:szCs w:val="24"/>
        </w:rPr>
        <w:t>Continuación</w:t>
      </w:r>
      <w:proofErr w:type="spellEnd"/>
      <w:r w:rsidRPr="00981671">
        <w:rPr>
          <w:rFonts w:ascii="Arial" w:hAnsi="Arial" w:cs="Arial"/>
          <w:sz w:val="24"/>
          <w:szCs w:val="24"/>
        </w:rPr>
        <w:t>--------------------------------------------------------------------------------------//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</w:rPr>
        <w:t>accionista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holding ha visto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esfuerzo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desarrollo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 </w:t>
      </w:r>
      <w:proofErr w:type="spellStart"/>
      <w:r w:rsidRPr="00981671">
        <w:rPr>
          <w:rFonts w:ascii="Arial" w:hAnsi="Arial" w:cs="Arial"/>
          <w:sz w:val="24"/>
          <w:szCs w:val="24"/>
        </w:rPr>
        <w:t>solicitado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ha </w:t>
      </w:r>
      <w:proofErr w:type="spellStart"/>
      <w:r w:rsidRPr="00981671">
        <w:rPr>
          <w:rFonts w:ascii="Arial" w:hAnsi="Arial" w:cs="Arial"/>
          <w:sz w:val="24"/>
          <w:szCs w:val="24"/>
        </w:rPr>
        <w:t>empezado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confiar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más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por </w:t>
      </w:r>
      <w:proofErr w:type="spellStart"/>
      <w:r w:rsidRPr="00981671">
        <w:rPr>
          <w:rFonts w:ascii="Arial" w:hAnsi="Arial" w:cs="Arial"/>
          <w:sz w:val="24"/>
          <w:szCs w:val="24"/>
        </w:rPr>
        <w:t>esta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razón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981671">
        <w:rPr>
          <w:rFonts w:ascii="Arial" w:hAnsi="Arial" w:cs="Arial"/>
          <w:sz w:val="24"/>
          <w:szCs w:val="24"/>
        </w:rPr>
        <w:t>solicita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solución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incluya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siguientes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solicitudes.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Todas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deben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valorar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nivel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satisfacción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sus </w:t>
      </w:r>
      <w:proofErr w:type="spellStart"/>
      <w:r w:rsidRPr="00981671">
        <w:rPr>
          <w:rFonts w:ascii="Arial" w:hAnsi="Arial" w:cs="Arial"/>
          <w:sz w:val="24"/>
          <w:szCs w:val="24"/>
        </w:rPr>
        <w:t>clientes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Con </w:t>
      </w:r>
      <w:proofErr w:type="spellStart"/>
      <w:r w:rsidRPr="00981671">
        <w:rPr>
          <w:rFonts w:ascii="Arial" w:hAnsi="Arial" w:cs="Arial"/>
          <w:sz w:val="24"/>
          <w:szCs w:val="24"/>
        </w:rPr>
        <w:t>este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objetivo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compañías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deben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realizar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sus </w:t>
      </w:r>
      <w:proofErr w:type="spellStart"/>
      <w:r w:rsidRPr="00981671">
        <w:rPr>
          <w:rFonts w:ascii="Arial" w:hAnsi="Arial" w:cs="Arial"/>
          <w:sz w:val="24"/>
          <w:szCs w:val="24"/>
        </w:rPr>
        <w:t>clientes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son </w:t>
      </w:r>
      <w:proofErr w:type="spellStart"/>
      <w:r w:rsidRPr="00981671">
        <w:rPr>
          <w:rFonts w:ascii="Arial" w:hAnsi="Arial" w:cs="Arial"/>
          <w:sz w:val="24"/>
          <w:szCs w:val="24"/>
        </w:rPr>
        <w:t>anónimas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lo </w:t>
      </w:r>
      <w:proofErr w:type="spellStart"/>
      <w:r w:rsidRPr="00981671">
        <w:rPr>
          <w:rFonts w:ascii="Arial" w:hAnsi="Arial" w:cs="Arial"/>
          <w:sz w:val="24"/>
          <w:szCs w:val="24"/>
        </w:rPr>
        <w:t>único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981671">
        <w:rPr>
          <w:rFonts w:ascii="Arial" w:hAnsi="Arial" w:cs="Arial"/>
          <w:sz w:val="24"/>
          <w:szCs w:val="24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conocer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son las </w:t>
      </w:r>
      <w:proofErr w:type="spellStart"/>
      <w:r w:rsidRPr="00981671">
        <w:rPr>
          <w:rFonts w:ascii="Arial" w:hAnsi="Arial" w:cs="Arial"/>
          <w:sz w:val="24"/>
          <w:szCs w:val="24"/>
        </w:rPr>
        <w:t>preguntas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</w:rPr>
        <w:t>respuestas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entonces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indicador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nivel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satisfacción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promedio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sus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clientes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calcularse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con base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máximo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50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mínimo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10. Las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constan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siempre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3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preguntas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sus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respectivas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respuestas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Las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preguntas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son: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escala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1 al 5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donde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1 es nada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satisfecho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5 es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muy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satisfecho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qué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tan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satisfecho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encuentra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con:</w:t>
      </w:r>
    </w:p>
    <w:p w:rsidR="007C4F9B" w:rsidRPr="00981671" w:rsidRDefault="00C923AA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prestado</w:t>
      </w:r>
      <w:proofErr w:type="spellEnd"/>
    </w:p>
    <w:p w:rsidR="007C4F9B" w:rsidRPr="00981671" w:rsidRDefault="00C923AA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tiempo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respuesta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dado</w:t>
      </w:r>
    </w:p>
    <w:p w:rsidR="007C4F9B" w:rsidRPr="00981671" w:rsidRDefault="00C923AA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 xml:space="preserve">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relación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/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beneficio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adquirido</w:t>
      </w:r>
      <w:proofErr w:type="spellEnd"/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</w:rPr>
        <w:t>permitir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registrar </w:t>
      </w:r>
      <w:proofErr w:type="spellStart"/>
      <w:r w:rsidRPr="00981671">
        <w:rPr>
          <w:rFonts w:ascii="Arial" w:hAnsi="Arial" w:cs="Arial"/>
          <w:sz w:val="24"/>
          <w:szCs w:val="24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para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lastRenderedPageBreak/>
        <w:t>Otra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tarea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que el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accionista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del holding 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decidido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confiarle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es el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públicos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estas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además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tener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personalidad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jurídica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todas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debe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encuestar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 sus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requieren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conocer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atributos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muy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importantes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: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tipo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prestan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Alcantarillado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energía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acueducto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),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actual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totales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1 y 2. Este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tipo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compañías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también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deben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pagar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impuesto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procultura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cálculo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dicho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impuesto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realiza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acuerdo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al %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3, 4, 5 y 6 que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>: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>%</w:t>
      </w:r>
      <w:proofErr w:type="spellStart"/>
      <w:r w:rsidRPr="00981671">
        <w:rPr>
          <w:rFonts w:ascii="Arial" w:hAnsi="Arial" w:cs="Arial"/>
          <w:sz w:val="24"/>
          <w:szCs w:val="24"/>
        </w:rPr>
        <w:t>procultura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igual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40 - % </w:t>
      </w:r>
      <w:proofErr w:type="spellStart"/>
      <w:r w:rsidRPr="00981671">
        <w:rPr>
          <w:rFonts w:ascii="Arial" w:hAnsi="Arial" w:cs="Arial"/>
          <w:sz w:val="24"/>
          <w:szCs w:val="24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3, 4, 5 y 6 </w:t>
      </w:r>
    </w:p>
    <w:p w:rsidR="007C4F9B" w:rsidRPr="00981671" w:rsidRDefault="00C923A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Si el </w:t>
      </w:r>
      <w:proofErr w:type="spellStart"/>
      <w:r w:rsidRPr="00981671">
        <w:rPr>
          <w:rFonts w:ascii="Arial" w:hAnsi="Arial" w:cs="Arial"/>
          <w:sz w:val="24"/>
          <w:szCs w:val="24"/>
        </w:rPr>
        <w:t>cálculo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negativo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queda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eximida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cobrarlo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Además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 anterior,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tecnológicos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usualmente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tienen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consumo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elevado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energía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981671">
        <w:rPr>
          <w:rFonts w:ascii="Arial" w:hAnsi="Arial" w:cs="Arial"/>
          <w:sz w:val="24"/>
          <w:szCs w:val="24"/>
        </w:rPr>
        <w:t>mantener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adecuada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temperatura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</w:rPr>
        <w:t>equipos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computacionales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Por lo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</w:rPr>
        <w:t>implementar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energíaXarbol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si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compañía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consume </w:t>
      </w:r>
      <w:proofErr w:type="spellStart"/>
      <w:r w:rsidRPr="00981671">
        <w:rPr>
          <w:rFonts w:ascii="Arial" w:hAnsi="Arial" w:cs="Arial"/>
          <w:sz w:val="24"/>
          <w:szCs w:val="24"/>
        </w:rPr>
        <w:t>energía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debe </w:t>
      </w:r>
      <w:proofErr w:type="spellStart"/>
      <w:r w:rsidRPr="00981671">
        <w:rPr>
          <w:rFonts w:ascii="Arial" w:hAnsi="Arial" w:cs="Arial"/>
          <w:sz w:val="24"/>
          <w:szCs w:val="24"/>
        </w:rPr>
        <w:t>pagarla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sembrando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árboles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a0"/>
        <w:tblW w:w="94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2"/>
        <w:gridCol w:w="4742"/>
      </w:tblGrid>
      <w:tr w:rsidR="007C4F9B" w:rsidRPr="00981671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energía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consumida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kilowatts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sembrar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año</w:t>
            </w:r>
            <w:proofErr w:type="spellEnd"/>
          </w:p>
        </w:tc>
      </w:tr>
      <w:tr w:rsidR="007C4F9B" w:rsidRPr="00981671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1 a 1000 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8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  <w:tr w:rsidR="007C4F9B" w:rsidRPr="00981671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1001 a 3000 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35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  <w:tr w:rsidR="007C4F9B" w:rsidRPr="00981671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Mayor a 3000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500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</w:tbl>
    <w:p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Todas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incluyendo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el holding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edificio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asignado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para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funcionamiento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los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edificios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pueden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tener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entre 3 y 7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pisos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dependiendo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asignación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dada al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crear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compañía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piso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edificio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hasta 20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cubículos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para los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cubículo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importante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conocer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laborando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cargo,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correo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electronico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extensión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pesar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que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cubículo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no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tenga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asignado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si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extensión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 Si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llega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nuevo a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compañía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asignarle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primer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cubículo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disponible (“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iniciando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búsqueda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primer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piso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edificio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”).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Además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funcionalidad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buscar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extensión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dado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mismo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búsqueda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puede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realizar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diferentes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maneras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por lo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permitirle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usuario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seleccionar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cómo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realizará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búsqueda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las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opciones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son las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siguientes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>:</w:t>
      </w:r>
      <w:r w:rsidRPr="00981671">
        <w:rPr>
          <w:rFonts w:ascii="Arial" w:hAnsi="Arial" w:cs="Arial"/>
          <w:sz w:val="24"/>
          <w:szCs w:val="24"/>
        </w:rPr>
        <w:t xml:space="preserve"> 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b/>
          <w:sz w:val="24"/>
          <w:szCs w:val="24"/>
        </w:rPr>
        <w:t xml:space="preserve">Nota: </w:t>
      </w:r>
      <w:proofErr w:type="spellStart"/>
      <w:r w:rsidRPr="00981671">
        <w:rPr>
          <w:rFonts w:ascii="Arial" w:hAnsi="Arial" w:cs="Arial"/>
          <w:sz w:val="24"/>
          <w:szCs w:val="24"/>
        </w:rPr>
        <w:t>Tenga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cuenta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las matrices no son </w:t>
      </w:r>
      <w:proofErr w:type="spellStart"/>
      <w:r w:rsidRPr="00981671">
        <w:rPr>
          <w:rFonts w:ascii="Arial" w:hAnsi="Arial" w:cs="Arial"/>
          <w:sz w:val="24"/>
          <w:szCs w:val="24"/>
        </w:rPr>
        <w:t>cuadradas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por lo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diagonales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81671">
        <w:rPr>
          <w:rFonts w:ascii="Arial" w:hAnsi="Arial" w:cs="Arial"/>
          <w:sz w:val="24"/>
          <w:szCs w:val="24"/>
        </w:rPr>
        <w:t>cubren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matriz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entera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primeros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todos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, junto con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primer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la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matriz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>.</w:t>
      </w:r>
    </w:p>
    <w:p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Z: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primer y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último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, junto con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la diagonal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inversa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>.</w:t>
      </w:r>
    </w:p>
    <w:p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lastRenderedPageBreak/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X: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ubicados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la diagonal principal y la diagonal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inversa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. </w:t>
      </w:r>
    </w:p>
    <w:p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O: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primer y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último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, junto con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ubicados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las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ventanas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edificio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(primero y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último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cada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>).</w:t>
      </w:r>
    </w:p>
    <w:p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E: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todos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edificio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pero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espiral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por fila. Este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tipo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recorrido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solo se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puede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realizar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si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la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cantidad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edificio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es impar.</w:t>
      </w:r>
    </w:p>
    <w:p w:rsidR="007C4F9B" w:rsidRPr="00981671" w:rsidRDefault="007C4F9B">
      <w:pPr>
        <w:spacing w:after="0"/>
        <w:rPr>
          <w:rFonts w:ascii="Arial" w:eastAsia="Arial" w:hAnsi="Arial" w:cs="Arial"/>
          <w:i/>
          <w:sz w:val="24"/>
          <w:szCs w:val="24"/>
        </w:rPr>
      </w:pPr>
    </w:p>
    <w:p w:rsidR="007C4F9B" w:rsidRPr="00981671" w:rsidRDefault="00C923AA">
      <w:pPr>
        <w:spacing w:after="0"/>
        <w:jc w:val="center"/>
        <w:rPr>
          <w:rFonts w:ascii="Arial" w:eastAsia="Arial" w:hAnsi="Arial" w:cs="Arial"/>
          <w:i/>
          <w:sz w:val="24"/>
          <w:szCs w:val="24"/>
        </w:rPr>
      </w:pPr>
      <w:r w:rsidRPr="00981671"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2371725" cy="23717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F9B" w:rsidRPr="00981671" w:rsidRDefault="00C923AA">
      <w:pPr>
        <w:spacing w:after="0"/>
        <w:jc w:val="center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Figura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1.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Espiral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por fila</w:t>
      </w:r>
    </w:p>
    <w:p w:rsidR="007C4F9B" w:rsidRPr="00981671" w:rsidRDefault="007C4F9B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Finalmente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981671">
        <w:rPr>
          <w:rFonts w:ascii="Arial" w:hAnsi="Arial" w:cs="Arial"/>
          <w:sz w:val="24"/>
          <w:szCs w:val="24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haga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</w:rPr>
        <w:t>búsqueda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espiral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</w:rPr>
        <w:t>correos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todos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981671">
        <w:rPr>
          <w:rFonts w:ascii="Arial" w:hAnsi="Arial" w:cs="Arial"/>
          <w:sz w:val="24"/>
          <w:szCs w:val="24"/>
        </w:rPr>
        <w:t>empleados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dad un cargo </w:t>
      </w:r>
      <w:proofErr w:type="spellStart"/>
      <w:r w:rsidRPr="00981671">
        <w:rPr>
          <w:rFonts w:ascii="Arial" w:hAnsi="Arial" w:cs="Arial"/>
          <w:sz w:val="24"/>
          <w:szCs w:val="24"/>
        </w:rPr>
        <w:t>específico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923AA">
      <w:pPr>
        <w:widowControl w:val="0"/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981671"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2238375" cy="22669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F9B" w:rsidRPr="00981671" w:rsidRDefault="00C923AA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Figura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2.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Espiral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por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columna</w:t>
      </w:r>
      <w:proofErr w:type="spellEnd"/>
    </w:p>
    <w:p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4F9B" w:rsidRPr="00981671" w:rsidRDefault="00C53850" w:rsidP="00C5385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81671">
        <w:rPr>
          <w:rFonts w:ascii="Arial" w:hAnsi="Arial" w:cs="Arial"/>
          <w:b/>
          <w:bCs/>
          <w:sz w:val="24"/>
          <w:szCs w:val="24"/>
        </w:rPr>
        <w:t>Desarrollo:</w:t>
      </w:r>
    </w:p>
    <w:p w:rsidR="00C53850" w:rsidRPr="00981671" w:rsidRDefault="00C53850" w:rsidP="00C53850">
      <w:pPr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981671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981671">
        <w:rPr>
          <w:rFonts w:ascii="Arial" w:hAnsi="Arial" w:cs="Arial"/>
          <w:sz w:val="24"/>
          <w:szCs w:val="24"/>
        </w:rPr>
        <w:t>grupo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accionistas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un holding no </w:t>
      </w:r>
      <w:proofErr w:type="spellStart"/>
      <w:proofErr w:type="gramStart"/>
      <w:r w:rsidRPr="00981671">
        <w:rPr>
          <w:rFonts w:ascii="Arial" w:hAnsi="Arial" w:cs="Arial"/>
          <w:sz w:val="24"/>
          <w:szCs w:val="24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 un</w:t>
      </w:r>
      <w:proofErr w:type="gramEnd"/>
      <w:r w:rsidRPr="00981671">
        <w:rPr>
          <w:rFonts w:ascii="Arial" w:hAnsi="Arial" w:cs="Arial"/>
          <w:sz w:val="24"/>
          <w:szCs w:val="24"/>
        </w:rPr>
        <w:t xml:space="preserve"> software el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Pr="00981671">
        <w:rPr>
          <w:rFonts w:ascii="Arial" w:hAnsi="Arial" w:cs="Arial"/>
          <w:sz w:val="24"/>
          <w:szCs w:val="24"/>
        </w:rPr>
        <w:t>ayude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donde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vez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sea </w:t>
      </w:r>
      <w:proofErr w:type="spellStart"/>
      <w:r w:rsidRPr="00981671">
        <w:rPr>
          <w:rFonts w:ascii="Arial" w:hAnsi="Arial" w:cs="Arial"/>
          <w:sz w:val="24"/>
          <w:szCs w:val="24"/>
        </w:rPr>
        <w:t>modelado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hacia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entorno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les </w:t>
      </w:r>
      <w:proofErr w:type="spellStart"/>
      <w:r w:rsidRPr="00981671">
        <w:rPr>
          <w:rFonts w:ascii="Arial" w:hAnsi="Arial" w:cs="Arial"/>
          <w:sz w:val="24"/>
          <w:szCs w:val="24"/>
        </w:rPr>
        <w:t>permita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hacer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sus </w:t>
      </w:r>
      <w:proofErr w:type="spellStart"/>
      <w:r w:rsidRPr="00981671">
        <w:rPr>
          <w:rFonts w:ascii="Arial" w:hAnsi="Arial" w:cs="Arial"/>
          <w:sz w:val="24"/>
          <w:szCs w:val="24"/>
        </w:rPr>
        <w:t>compañias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holding.</w:t>
      </w:r>
    </w:p>
    <w:p w:rsidR="00C53850" w:rsidRPr="00981671" w:rsidRDefault="00C53850" w:rsidP="00C53850">
      <w:pPr>
        <w:rPr>
          <w:rFonts w:ascii="Arial" w:hAnsi="Arial" w:cs="Arial"/>
          <w:sz w:val="24"/>
          <w:szCs w:val="24"/>
        </w:rPr>
      </w:pPr>
    </w:p>
    <w:p w:rsidR="00C53850" w:rsidRPr="00981671" w:rsidRDefault="00C53850" w:rsidP="00C53850">
      <w:pPr>
        <w:rPr>
          <w:rFonts w:ascii="Arial" w:hAnsi="Arial" w:cs="Arial"/>
          <w:b/>
          <w:bCs/>
          <w:sz w:val="24"/>
          <w:szCs w:val="24"/>
        </w:rPr>
      </w:pPr>
      <w:r w:rsidRPr="00981671">
        <w:rPr>
          <w:rFonts w:ascii="Arial" w:hAnsi="Arial" w:cs="Arial"/>
          <w:b/>
          <w:bCs/>
          <w:sz w:val="24"/>
          <w:szCs w:val="24"/>
        </w:rPr>
        <w:lastRenderedPageBreak/>
        <w:t xml:space="preserve">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53850" w:rsidRPr="00981671" w:rsidTr="00C53850">
        <w:tc>
          <w:tcPr>
            <w:tcW w:w="5097" w:type="dxa"/>
          </w:tcPr>
          <w:p w:rsidR="00C53850" w:rsidRPr="00981671" w:rsidRDefault="00C53850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R1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conocer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porcentaje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impuesto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educativo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procultura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los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estudiantes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estrato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1 y 2</w:t>
            </w:r>
          </w:p>
        </w:tc>
      </w:tr>
      <w:tr w:rsidR="00C53850" w:rsidRPr="00981671" w:rsidTr="00C53850">
        <w:tc>
          <w:tcPr>
            <w:tcW w:w="5097" w:type="dxa"/>
          </w:tcPr>
          <w:p w:rsidR="00C53850" w:rsidRPr="00981671" w:rsidRDefault="00C53850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Hacer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porcentaje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impuesto</w:t>
            </w:r>
            <w:proofErr w:type="spellEnd"/>
          </w:p>
        </w:tc>
      </w:tr>
      <w:tr w:rsidR="00C53850" w:rsidRPr="00981671" w:rsidTr="00C53850">
        <w:tc>
          <w:tcPr>
            <w:tcW w:w="5097" w:type="dxa"/>
          </w:tcPr>
          <w:p w:rsidR="00C53850" w:rsidRPr="00981671" w:rsidRDefault="00C53850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</w:t>
            </w:r>
            <w:r w:rsidR="00DF422F" w:rsidRPr="00981671">
              <w:rPr>
                <w:rFonts w:ascii="Arial" w:hAnsi="Arial" w:cs="Arial"/>
                <w:sz w:val="24"/>
                <w:szCs w:val="24"/>
              </w:rPr>
              <w:t>s:</w:t>
            </w:r>
          </w:p>
        </w:tc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Ninguna</w:t>
            </w:r>
            <w:proofErr w:type="spellEnd"/>
          </w:p>
        </w:tc>
      </w:tr>
      <w:tr w:rsidR="00C53850" w:rsidRPr="00981671" w:rsidTr="00C53850">
        <w:tc>
          <w:tcPr>
            <w:tcW w:w="5097" w:type="dxa"/>
          </w:tcPr>
          <w:p w:rsidR="00C53850" w:rsidRPr="00981671" w:rsidRDefault="00C53850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Salida</w:t>
            </w:r>
            <w:r w:rsidR="00DF422F"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impuesto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pro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cultura</w:t>
            </w:r>
            <w:proofErr w:type="spellEnd"/>
          </w:p>
        </w:tc>
      </w:tr>
    </w:tbl>
    <w:p w:rsidR="00C53850" w:rsidRPr="00981671" w:rsidRDefault="00C53850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53850" w:rsidRPr="00981671" w:rsidTr="00C53850">
        <w:tc>
          <w:tcPr>
            <w:tcW w:w="5097" w:type="dxa"/>
          </w:tcPr>
          <w:p w:rsidR="00C53850" w:rsidRPr="00981671" w:rsidRDefault="00C53850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R2 Registrar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compañias</w:t>
            </w:r>
            <w:proofErr w:type="spellEnd"/>
          </w:p>
        </w:tc>
      </w:tr>
      <w:tr w:rsidR="00C53850" w:rsidRPr="00981671" w:rsidTr="00C53850"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Agregar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compañias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dentro del holding</w:t>
            </w:r>
          </w:p>
        </w:tc>
      </w:tr>
      <w:tr w:rsidR="00C53850" w:rsidRPr="00981671" w:rsidTr="00C53850"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 xml:space="preserve">Datos edificio. 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 xml:space="preserve">Nombre. 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NIT.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 xml:space="preserve">Dirección de correspondencia. 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Teléfono.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Cantidad de empleados.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Valor en pesos de los activos.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Fecha de Constitución.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Tipo de organización.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Nombre del dueño.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Si la empresa es de educación: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Número de registro.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El número de años acreditados.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Puesto nacional según exámenes saber11.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 xml:space="preserve">Puesto nacional según exámenes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saberPro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 xml:space="preserve">Nombre del rector. 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Sector educativo (bachillerato, universidad).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Cantidad de estudiantes estrato 1 y 2.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cantidad total de estudiantes en total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Si la empresa es de tecnología: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El servicio que esta presta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El consumo de kilowatts</w:t>
            </w:r>
          </w:p>
          <w:p w:rsidR="00153EBC" w:rsidRPr="00981671" w:rsidRDefault="00153EBC" w:rsidP="00153EBC">
            <w:pPr>
              <w:ind w:left="3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Si la empresa es de fabricación de medicamentos: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Registro sanitario.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Estado (Vigente, No renovado).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Vencimiento (Mes y año).</w:t>
            </w:r>
          </w:p>
          <w:p w:rsidR="00153EBC" w:rsidRPr="00981671" w:rsidRDefault="00153EBC" w:rsidP="00153EBC">
            <w:pPr>
              <w:pStyle w:val="Prrafodelista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Modalidad (fabricar y exportar, fabricar y vender, importar y vender). 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Si la empresa es de fabricación de alimentos: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El importador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El fabricador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El estado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 xml:space="preserve">La fecha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expiracion</w:t>
            </w:r>
            <w:proofErr w:type="spellEnd"/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Si la empresa es del sector público.</w:t>
            </w:r>
          </w:p>
          <w:p w:rsidR="00153EBC" w:rsidRPr="00981671" w:rsidRDefault="00153EBC" w:rsidP="00153EB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El tipo de servicio que prestan (Alcantarillado, energía, o acueducto)</w:t>
            </w:r>
          </w:p>
          <w:p w:rsidR="00153EBC" w:rsidRPr="00981671" w:rsidRDefault="00153EBC" w:rsidP="00153EBC">
            <w:pPr>
              <w:ind w:left="36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3.La cantidad actual de suscriptores totales.</w:t>
            </w:r>
          </w:p>
          <w:p w:rsidR="00C53850" w:rsidRPr="00981671" w:rsidRDefault="00153EBC" w:rsidP="00153EB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  <w:lang w:val="es-MX"/>
              </w:rPr>
              <w:t>4.  La cantidad de suscriptores en estrato 1 y 2.</w:t>
            </w:r>
          </w:p>
        </w:tc>
      </w:tr>
      <w:tr w:rsidR="00C53850" w:rsidRPr="00981671" w:rsidTr="00C53850"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lastRenderedPageBreak/>
              <w:t>Salida:</w:t>
            </w:r>
          </w:p>
        </w:tc>
        <w:tc>
          <w:tcPr>
            <w:tcW w:w="5097" w:type="dxa"/>
          </w:tcPr>
          <w:p w:rsidR="00C53850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agrega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compañia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al holding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empresarial</w:t>
            </w:r>
            <w:proofErr w:type="spellEnd"/>
          </w:p>
        </w:tc>
      </w:tr>
    </w:tbl>
    <w:p w:rsidR="00C53850" w:rsidRPr="00981671" w:rsidRDefault="00C53850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F422F" w:rsidRPr="00981671" w:rsidTr="00DF422F">
        <w:tc>
          <w:tcPr>
            <w:tcW w:w="5097" w:type="dxa"/>
          </w:tcPr>
          <w:p w:rsidR="00DF422F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DF422F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R3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cuantos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arboles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plantar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gasto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agua</w:t>
            </w:r>
            <w:proofErr w:type="spellEnd"/>
          </w:p>
        </w:tc>
      </w:tr>
      <w:tr w:rsidR="00DF422F" w:rsidRPr="00981671" w:rsidTr="00DF422F">
        <w:tc>
          <w:tcPr>
            <w:tcW w:w="5097" w:type="dxa"/>
          </w:tcPr>
          <w:p w:rsidR="00DF422F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DF422F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permite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hacer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gasto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agua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producto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tiene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empresa</w:t>
            </w:r>
            <w:proofErr w:type="spellEnd"/>
          </w:p>
        </w:tc>
      </w:tr>
      <w:tr w:rsidR="00DF422F" w:rsidRPr="00981671" w:rsidTr="00DF422F">
        <w:tc>
          <w:tcPr>
            <w:tcW w:w="5097" w:type="dxa"/>
          </w:tcPr>
          <w:p w:rsidR="00DF422F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DF422F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Ninguna</w:t>
            </w:r>
            <w:proofErr w:type="spellEnd"/>
          </w:p>
        </w:tc>
      </w:tr>
      <w:tr w:rsidR="00DF422F" w:rsidRPr="00981671" w:rsidTr="00DF422F">
        <w:tc>
          <w:tcPr>
            <w:tcW w:w="5097" w:type="dxa"/>
          </w:tcPr>
          <w:p w:rsidR="00DF422F" w:rsidRPr="00981671" w:rsidRDefault="00DF422F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DF422F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muestra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arboles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plantar</w:t>
            </w:r>
          </w:p>
        </w:tc>
      </w:tr>
    </w:tbl>
    <w:p w:rsidR="00DF422F" w:rsidRPr="00981671" w:rsidRDefault="00DF422F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53EBC" w:rsidRPr="00981671" w:rsidTr="00153EBC"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R4.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Desplegar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listado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toda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información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ingresada</w:t>
            </w:r>
            <w:proofErr w:type="spellEnd"/>
          </w:p>
        </w:tc>
      </w:tr>
      <w:tr w:rsidR="00153EBC" w:rsidRPr="00981671" w:rsidTr="00153EBC"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mostrar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toda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información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empresas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dentro del holding</w:t>
            </w:r>
          </w:p>
        </w:tc>
      </w:tr>
      <w:tr w:rsidR="00153EBC" w:rsidRPr="00981671" w:rsidTr="00153EBC"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Ninguna</w:t>
            </w:r>
            <w:proofErr w:type="spellEnd"/>
          </w:p>
        </w:tc>
      </w:tr>
      <w:tr w:rsidR="00153EBC" w:rsidRPr="00981671" w:rsidTr="00153EBC"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muestra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información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todas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empresas</w:t>
            </w:r>
            <w:proofErr w:type="spellEnd"/>
          </w:p>
        </w:tc>
      </w:tr>
    </w:tbl>
    <w:p w:rsidR="00153EBC" w:rsidRPr="00981671" w:rsidRDefault="00153EBC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53EBC" w:rsidRPr="00981671" w:rsidTr="00153EBC"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R5</w:t>
            </w:r>
            <w:r w:rsidR="00181298"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81298" w:rsidRPr="00981671">
              <w:rPr>
                <w:rFonts w:ascii="Arial" w:hAnsi="Arial" w:cs="Arial"/>
                <w:sz w:val="24"/>
                <w:szCs w:val="24"/>
              </w:rPr>
              <w:t>Conocer</w:t>
            </w:r>
            <w:proofErr w:type="spellEnd"/>
            <w:r w:rsidR="00181298"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="00181298" w:rsidRPr="00981671">
              <w:rPr>
                <w:rFonts w:ascii="Arial" w:hAnsi="Arial" w:cs="Arial"/>
                <w:sz w:val="24"/>
                <w:szCs w:val="24"/>
              </w:rPr>
              <w:t>promedio</w:t>
            </w:r>
            <w:proofErr w:type="spellEnd"/>
            <w:r w:rsidR="00181298" w:rsidRPr="00981671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="00181298" w:rsidRPr="00981671">
              <w:rPr>
                <w:rFonts w:ascii="Arial" w:hAnsi="Arial" w:cs="Arial"/>
                <w:sz w:val="24"/>
                <w:szCs w:val="24"/>
              </w:rPr>
              <w:t>respuestas</w:t>
            </w:r>
            <w:proofErr w:type="spellEnd"/>
          </w:p>
          <w:p w:rsidR="00181298" w:rsidRPr="00981671" w:rsidRDefault="00181298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determinada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compañia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</w:p>
        </w:tc>
      </w:tr>
      <w:tr w:rsidR="00153EBC" w:rsidRPr="00981671" w:rsidTr="00153EBC"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153EBC" w:rsidRPr="00981671" w:rsidRDefault="00181298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conocer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toda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informacion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encuestas</w:t>
            </w:r>
            <w:proofErr w:type="spellEnd"/>
          </w:p>
        </w:tc>
      </w:tr>
      <w:tr w:rsidR="00153EBC" w:rsidRPr="00981671" w:rsidTr="00153EBC"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153EBC" w:rsidRPr="00981671" w:rsidRDefault="00181298" w:rsidP="0018129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tipo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respuesta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1 al 5 de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encuestas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sea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relacion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por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beneficio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tiempo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respuesto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y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hecho</w:t>
            </w:r>
            <w:proofErr w:type="spellEnd"/>
          </w:p>
        </w:tc>
      </w:tr>
      <w:tr w:rsidR="00153EBC" w:rsidRPr="00981671" w:rsidTr="00153EBC">
        <w:tc>
          <w:tcPr>
            <w:tcW w:w="5097" w:type="dxa"/>
          </w:tcPr>
          <w:p w:rsidR="00153EBC" w:rsidRPr="00981671" w:rsidRDefault="00153EB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153EBC" w:rsidRPr="00981671" w:rsidRDefault="00181298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muestra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información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encuestas</w:t>
            </w:r>
            <w:proofErr w:type="spellEnd"/>
          </w:p>
        </w:tc>
      </w:tr>
    </w:tbl>
    <w:p w:rsidR="00153EBC" w:rsidRPr="00981671" w:rsidRDefault="00153EBC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81298" w:rsidRPr="00981671" w:rsidTr="00181298">
        <w:tc>
          <w:tcPr>
            <w:tcW w:w="5097" w:type="dxa"/>
          </w:tcPr>
          <w:p w:rsidR="00181298" w:rsidRPr="00981671" w:rsidRDefault="00181298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181298" w:rsidRPr="00981671" w:rsidRDefault="00F5381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R5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impuesto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Pro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cultura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empresas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publicas</w:t>
            </w:r>
            <w:proofErr w:type="spellEnd"/>
          </w:p>
        </w:tc>
      </w:tr>
      <w:tr w:rsidR="00181298" w:rsidRPr="00981671" w:rsidTr="00181298">
        <w:tc>
          <w:tcPr>
            <w:tcW w:w="5097" w:type="dxa"/>
          </w:tcPr>
          <w:p w:rsidR="00181298" w:rsidRPr="00981671" w:rsidRDefault="00181298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181298" w:rsidRPr="00981671" w:rsidRDefault="00F5381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hacer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impuesto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pro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cultura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los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suscriptores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estratos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3,4,5,6</w:t>
            </w:r>
          </w:p>
        </w:tc>
      </w:tr>
      <w:tr w:rsidR="00181298" w:rsidRPr="00981671" w:rsidTr="00181298">
        <w:tc>
          <w:tcPr>
            <w:tcW w:w="5097" w:type="dxa"/>
          </w:tcPr>
          <w:p w:rsidR="00181298" w:rsidRPr="00981671" w:rsidRDefault="00181298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5097" w:type="dxa"/>
          </w:tcPr>
          <w:p w:rsidR="00181298" w:rsidRPr="00981671" w:rsidRDefault="00F5381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Ninguna</w:t>
            </w:r>
            <w:proofErr w:type="spellEnd"/>
          </w:p>
        </w:tc>
      </w:tr>
      <w:tr w:rsidR="00181298" w:rsidRPr="00981671" w:rsidTr="00181298">
        <w:tc>
          <w:tcPr>
            <w:tcW w:w="5097" w:type="dxa"/>
          </w:tcPr>
          <w:p w:rsidR="00181298" w:rsidRPr="00981671" w:rsidRDefault="00181298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181298" w:rsidRPr="00981671" w:rsidRDefault="00F5381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impuesto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pro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cultura</w:t>
            </w:r>
            <w:proofErr w:type="spellEnd"/>
          </w:p>
        </w:tc>
      </w:tr>
    </w:tbl>
    <w:p w:rsidR="00181298" w:rsidRPr="00981671" w:rsidRDefault="00181298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381C" w:rsidRPr="00981671" w:rsidTr="00F5381C">
        <w:tc>
          <w:tcPr>
            <w:tcW w:w="5097" w:type="dxa"/>
          </w:tcPr>
          <w:p w:rsidR="00F5381C" w:rsidRPr="00981671" w:rsidRDefault="00F5381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F5381C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R6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energiaXArbol</w:t>
            </w:r>
            <w:proofErr w:type="spellEnd"/>
          </w:p>
        </w:tc>
      </w:tr>
      <w:tr w:rsidR="00F5381C" w:rsidRPr="00981671" w:rsidTr="00F5381C">
        <w:tc>
          <w:tcPr>
            <w:tcW w:w="5097" w:type="dxa"/>
          </w:tcPr>
          <w:p w:rsidR="00F5381C" w:rsidRPr="00981671" w:rsidRDefault="00F5381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F5381C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energiaXArbol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saber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cuantos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arboles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plantar</w:t>
            </w:r>
          </w:p>
        </w:tc>
      </w:tr>
      <w:tr w:rsidR="00F5381C" w:rsidRPr="00981671" w:rsidTr="00F5381C">
        <w:tc>
          <w:tcPr>
            <w:tcW w:w="5097" w:type="dxa"/>
          </w:tcPr>
          <w:p w:rsidR="00F5381C" w:rsidRPr="00981671" w:rsidRDefault="00F5381C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F5381C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Ninguna</w:t>
            </w:r>
            <w:proofErr w:type="spellEnd"/>
          </w:p>
        </w:tc>
      </w:tr>
      <w:tr w:rsidR="00F5381C" w:rsidRPr="00981671" w:rsidTr="00F5381C">
        <w:tc>
          <w:tcPr>
            <w:tcW w:w="5097" w:type="dxa"/>
          </w:tcPr>
          <w:p w:rsidR="00F5381C" w:rsidRPr="00981671" w:rsidRDefault="00F5381C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Salidas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F5381C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</w:p>
        </w:tc>
      </w:tr>
    </w:tbl>
    <w:p w:rsidR="00F5381C" w:rsidRPr="00981671" w:rsidRDefault="00F5381C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2F3" w:rsidRPr="00981671" w:rsidTr="00BD52F3"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R7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Agregar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nuevo a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cubiculo</w:t>
            </w:r>
            <w:proofErr w:type="spellEnd"/>
          </w:p>
        </w:tc>
      </w:tr>
      <w:tr w:rsidR="00BD52F3" w:rsidRPr="00981671" w:rsidTr="00BD52F3"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agregar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un nuevo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cubiculo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edificio</w:t>
            </w:r>
            <w:proofErr w:type="spellEnd"/>
          </w:p>
        </w:tc>
      </w:tr>
      <w:tr w:rsidR="00BD52F3" w:rsidRPr="00981671" w:rsidTr="00BD52F3"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BD52F3" w:rsidRPr="00981671" w:rsidRDefault="00BD52F3" w:rsidP="00BD52F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  <w:p w:rsidR="00BD52F3" w:rsidRPr="00981671" w:rsidRDefault="00BD52F3" w:rsidP="00BD52F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Cargo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  <w:p w:rsidR="00BD52F3" w:rsidRPr="00981671" w:rsidRDefault="00BD52F3" w:rsidP="00BD52F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Email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</w:tc>
      </w:tr>
      <w:tr w:rsidR="00BD52F3" w:rsidRPr="00981671" w:rsidTr="00BD52F3"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agrega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cubiculo</w:t>
            </w:r>
            <w:proofErr w:type="spellEnd"/>
          </w:p>
        </w:tc>
      </w:tr>
    </w:tbl>
    <w:p w:rsidR="00BD52F3" w:rsidRPr="00981671" w:rsidRDefault="00BD52F3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2F3" w:rsidRPr="00981671" w:rsidTr="00BD52F3"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R8 </w:t>
            </w:r>
            <w:proofErr w:type="spellStart"/>
            <w:r w:rsidR="00335A55" w:rsidRPr="00981671">
              <w:rPr>
                <w:rFonts w:ascii="Arial" w:hAnsi="Arial" w:cs="Arial"/>
                <w:sz w:val="24"/>
                <w:szCs w:val="24"/>
              </w:rPr>
              <w:t>Buscar</w:t>
            </w:r>
            <w:proofErr w:type="spellEnd"/>
            <w:r w:rsidR="00335A55"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="00335A55" w:rsidRPr="00981671">
              <w:rPr>
                <w:rFonts w:ascii="Arial" w:hAnsi="Arial" w:cs="Arial"/>
                <w:sz w:val="24"/>
                <w:szCs w:val="24"/>
              </w:rPr>
              <w:t>extensión</w:t>
            </w:r>
            <w:proofErr w:type="spellEnd"/>
            <w:r w:rsidR="00335A55" w:rsidRPr="00981671">
              <w:rPr>
                <w:rFonts w:ascii="Arial" w:hAnsi="Arial" w:cs="Arial"/>
                <w:sz w:val="24"/>
                <w:szCs w:val="24"/>
              </w:rPr>
              <w:t xml:space="preserve"> de un </w:t>
            </w:r>
            <w:proofErr w:type="spellStart"/>
            <w:r w:rsidR="00335A55"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</w:tc>
      </w:tr>
      <w:tr w:rsidR="00BD52F3" w:rsidRPr="00981671" w:rsidTr="00BD52F3"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BD52F3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buscar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extension de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dado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y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tipo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recorrido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quiera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sea </w:t>
            </w:r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X,Z</w:t>
            </w:r>
            <w:proofErr w:type="gramEnd"/>
            <w:r w:rsidRPr="00981671">
              <w:rPr>
                <w:rFonts w:ascii="Arial" w:hAnsi="Arial" w:cs="Arial"/>
                <w:sz w:val="24"/>
                <w:szCs w:val="24"/>
              </w:rPr>
              <w:t>,L,O,E</w:t>
            </w:r>
          </w:p>
        </w:tc>
      </w:tr>
      <w:tr w:rsidR="00BD52F3" w:rsidRPr="00981671" w:rsidTr="00BD52F3"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BD52F3" w:rsidRPr="00981671" w:rsidRDefault="00335A55" w:rsidP="00335A5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  <w:p w:rsidR="00335A55" w:rsidRPr="00981671" w:rsidRDefault="00335A55" w:rsidP="00335A5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tipo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recorrido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X,L</w:t>
            </w:r>
            <w:proofErr w:type="gramEnd"/>
            <w:r w:rsidRPr="00981671">
              <w:rPr>
                <w:rFonts w:ascii="Arial" w:hAnsi="Arial" w:cs="Arial"/>
                <w:sz w:val="24"/>
                <w:szCs w:val="24"/>
              </w:rPr>
              <w:t xml:space="preserve">,Z,O,E </w:t>
            </w:r>
          </w:p>
        </w:tc>
      </w:tr>
      <w:tr w:rsidR="00BD52F3" w:rsidRPr="00981671" w:rsidTr="00BD52F3">
        <w:tc>
          <w:tcPr>
            <w:tcW w:w="5097" w:type="dxa"/>
          </w:tcPr>
          <w:p w:rsidR="00BD52F3" w:rsidRPr="00981671" w:rsidRDefault="00BD52F3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BD52F3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mustra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extension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</w:tc>
      </w:tr>
    </w:tbl>
    <w:p w:rsidR="00BD52F3" w:rsidRPr="00981671" w:rsidRDefault="00BD52F3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35A55" w:rsidRPr="00981671" w:rsidTr="00335A55"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R9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Buscar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correo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cargo</w:t>
            </w:r>
          </w:p>
        </w:tc>
      </w:tr>
      <w:tr w:rsidR="00335A55" w:rsidRPr="00981671" w:rsidTr="00335A55"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buscar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correo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cargo y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busqueda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espiral</w:t>
            </w:r>
            <w:proofErr w:type="spellEnd"/>
          </w:p>
        </w:tc>
      </w:tr>
      <w:tr w:rsidR="00335A55" w:rsidRPr="00981671" w:rsidTr="00335A55"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335A55" w:rsidRPr="00981671" w:rsidRDefault="00335A55" w:rsidP="00335A5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El cargo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  <w:p w:rsidR="00335A55" w:rsidRPr="00981671" w:rsidRDefault="00335A55" w:rsidP="00335A5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requirrido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espiral</w:t>
            </w:r>
            <w:proofErr w:type="spellEnd"/>
          </w:p>
        </w:tc>
      </w:tr>
      <w:tr w:rsidR="00335A55" w:rsidRPr="00981671" w:rsidTr="00335A55"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muestra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correo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</w:tc>
      </w:tr>
    </w:tbl>
    <w:p w:rsidR="00335A55" w:rsidRPr="00981671" w:rsidRDefault="00335A55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35A55" w:rsidRPr="00981671" w:rsidTr="00335A55"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RF1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Limite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encuestas</w:t>
            </w:r>
            <w:proofErr w:type="spellEnd"/>
          </w:p>
        </w:tc>
      </w:tr>
      <w:tr w:rsidR="00335A55" w:rsidRPr="00981671" w:rsidTr="00335A55"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lastRenderedPageBreak/>
              <w:t>Resumen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Estas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solo 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pueden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dar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minimo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10 y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maximo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50</w:t>
            </w:r>
          </w:p>
        </w:tc>
      </w:tr>
    </w:tbl>
    <w:p w:rsidR="00335A55" w:rsidRPr="00981671" w:rsidRDefault="00335A55" w:rsidP="00C538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35A55" w:rsidRPr="00981671" w:rsidTr="00335A55"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RF2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Limite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edificios</w:t>
            </w:r>
            <w:proofErr w:type="spellEnd"/>
          </w:p>
        </w:tc>
      </w:tr>
      <w:tr w:rsidR="00335A55" w:rsidRPr="00981671" w:rsidTr="00335A55">
        <w:tc>
          <w:tcPr>
            <w:tcW w:w="5097" w:type="dxa"/>
          </w:tcPr>
          <w:p w:rsidR="00335A55" w:rsidRPr="00981671" w:rsidRDefault="00335A55" w:rsidP="00C538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5097" w:type="dxa"/>
          </w:tcPr>
          <w:p w:rsidR="00335A55" w:rsidRPr="00981671" w:rsidRDefault="000A297A" w:rsidP="00C53850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Los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edificios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unicamente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pueden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ser max de 20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cubiculos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y min 3 y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maximo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7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pisos</w:t>
            </w:r>
            <w:proofErr w:type="spellEnd"/>
          </w:p>
        </w:tc>
      </w:tr>
    </w:tbl>
    <w:p w:rsidR="00335A55" w:rsidRPr="00981671" w:rsidRDefault="00335A55" w:rsidP="00C53850">
      <w:pPr>
        <w:rPr>
          <w:rFonts w:ascii="Arial" w:hAnsi="Arial" w:cs="Arial"/>
          <w:b/>
          <w:bCs/>
          <w:sz w:val="24"/>
          <w:szCs w:val="24"/>
        </w:rPr>
      </w:pPr>
    </w:p>
    <w:p w:rsidR="003116FE" w:rsidRPr="00981671" w:rsidRDefault="003116FE" w:rsidP="00C53850">
      <w:pPr>
        <w:rPr>
          <w:rFonts w:ascii="Arial" w:hAnsi="Arial" w:cs="Arial"/>
          <w:b/>
          <w:bCs/>
          <w:sz w:val="24"/>
          <w:szCs w:val="24"/>
        </w:rPr>
      </w:pPr>
      <w:r w:rsidRPr="00981671">
        <w:rPr>
          <w:rFonts w:ascii="Arial" w:hAnsi="Arial" w:cs="Arial"/>
          <w:b/>
          <w:bCs/>
          <w:sz w:val="24"/>
          <w:szCs w:val="24"/>
        </w:rPr>
        <w:t>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3"/>
        <w:gridCol w:w="3269"/>
        <w:gridCol w:w="4132"/>
      </w:tblGrid>
      <w:tr w:rsidR="003116FE" w:rsidRPr="00981671" w:rsidTr="003701C7">
        <w:tc>
          <w:tcPr>
            <w:tcW w:w="3398" w:type="dxa"/>
            <w:vMerge w:val="restart"/>
          </w:tcPr>
          <w:p w:rsidR="003116FE" w:rsidRPr="00981671" w:rsidRDefault="003116FE" w:rsidP="003116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1671"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</w:p>
        </w:tc>
        <w:tc>
          <w:tcPr>
            <w:tcW w:w="6796" w:type="dxa"/>
            <w:gridSpan w:val="2"/>
          </w:tcPr>
          <w:p w:rsidR="003116FE" w:rsidRPr="00981671" w:rsidRDefault="003116FE" w:rsidP="003116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16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Código</w:t>
            </w:r>
          </w:p>
        </w:tc>
      </w:tr>
      <w:tr w:rsidR="003116FE" w:rsidRPr="00981671" w:rsidTr="000A297A">
        <w:tc>
          <w:tcPr>
            <w:tcW w:w="3398" w:type="dxa"/>
            <w:vMerge/>
          </w:tcPr>
          <w:p w:rsidR="003116FE" w:rsidRPr="00981671" w:rsidRDefault="003116FE" w:rsidP="003116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b/>
                <w:bCs/>
                <w:sz w:val="24"/>
                <w:szCs w:val="24"/>
              </w:rPr>
              <w:t>Metodo</w:t>
            </w:r>
            <w:proofErr w:type="spellEnd"/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conocer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porcentaje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impuesto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educativo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procultura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los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estudiantes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estrato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1 y 2</w:t>
            </w:r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EducationsCompany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calculatedProCultura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Registrar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compañias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Holding,Company</w:t>
            </w:r>
            <w:proofErr w:type="spellEnd"/>
            <w:proofErr w:type="gram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addCompanyProducts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 xml:space="preserve">Company, 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ArrayList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&lt;Product&gt;):void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addCompanyWithPolls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 xml:space="preserve">(Company, 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ArrayList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&lt;Poll&gt;):void</w:t>
            </w:r>
          </w:p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addCompany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):void</w:t>
            </w:r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cuantos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arboles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se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plantar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gasto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agua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Invima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calculatedThingXArbol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</w:p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Desplegar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listado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toda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información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ingresada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Holding,Company</w:t>
            </w:r>
            <w:proofErr w:type="spellEnd"/>
            <w:proofErr w:type="gram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showInfo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):String</w:t>
            </w:r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Conocer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promedio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respuestas</w:t>
            </w:r>
            <w:proofErr w:type="spellEnd"/>
          </w:p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determinada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compañia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ServiceCompany,Poll</w:t>
            </w:r>
            <w:proofErr w:type="spellEnd"/>
            <w:proofErr w:type="gram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promediateOfThis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):int +promediateOfThis1():int +promediateOfThis2():int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promediateFinal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():int +promediateFinal1():int</w:t>
            </w:r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energiaXArbol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TechnologyCompany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calculatedThingXArbol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Agregar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nuevo a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cubiculo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Holding,Building</w:t>
            </w:r>
            <w:proofErr w:type="gramEnd"/>
            <w:r w:rsidRPr="00981671">
              <w:rPr>
                <w:rFonts w:ascii="Arial" w:hAnsi="Arial" w:cs="Arial"/>
                <w:sz w:val="24"/>
                <w:szCs w:val="24"/>
              </w:rPr>
              <w:t>,Company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addEmployeerToCubicules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 xml:space="preserve">String, 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String,String,String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):void</w:t>
            </w:r>
          </w:p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assigTheEmploInCub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 xml:space="preserve">String, 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String,String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):void</w:t>
            </w:r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Buscar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extensión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un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Holding,Building</w:t>
            </w:r>
            <w:proofErr w:type="spellEnd"/>
            <w:proofErr w:type="gram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showBuildingE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String,String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):String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showBuildingO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String,String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):String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showBuildingX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String,String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):String</w:t>
            </w:r>
          </w:p>
          <w:p w:rsidR="003116FE" w:rsidRPr="00981671" w:rsidRDefault="003116FE" w:rsidP="003116F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showBuildingL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String,String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):String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showBuildingZ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String,String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):String</w:t>
            </w:r>
          </w:p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recorridoL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String):String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recorridoZ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(String):String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espiralXfila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(String):String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espiralE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(String):String +</w:t>
            </w:r>
            <w:proofErr w:type="spell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espiralO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(String):String</w:t>
            </w:r>
          </w:p>
        </w:tc>
      </w:tr>
      <w:tr w:rsidR="003116FE" w:rsidRPr="00981671" w:rsidTr="000A297A"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lastRenderedPageBreak/>
              <w:t>Buscar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correo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acuerdo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cargo</w:t>
            </w:r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Holding,Company</w:t>
            </w:r>
            <w:proofErr w:type="spellEnd"/>
            <w:proofErr w:type="gramEnd"/>
          </w:p>
        </w:tc>
        <w:tc>
          <w:tcPr>
            <w:tcW w:w="3398" w:type="dxa"/>
          </w:tcPr>
          <w:p w:rsidR="003116FE" w:rsidRPr="00981671" w:rsidRDefault="003116FE" w:rsidP="003116F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showBuildingEspiral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String,String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): String</w:t>
            </w:r>
          </w:p>
          <w:p w:rsidR="003116FE" w:rsidRPr="00981671" w:rsidRDefault="003116FE" w:rsidP="003116FE">
            <w:pPr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espiral</w:t>
            </w:r>
            <w:proofErr w:type="spell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981671">
              <w:rPr>
                <w:rFonts w:ascii="Arial" w:hAnsi="Arial" w:cs="Arial"/>
                <w:color w:val="000000"/>
                <w:sz w:val="24"/>
                <w:szCs w:val="24"/>
              </w:rPr>
              <w:t>String):String</w:t>
            </w:r>
          </w:p>
        </w:tc>
      </w:tr>
    </w:tbl>
    <w:p w:rsidR="000A297A" w:rsidRPr="00C53850" w:rsidRDefault="000A297A" w:rsidP="00C53850">
      <w:pPr>
        <w:rPr>
          <w:rFonts w:ascii="Arial" w:hAnsi="Arial" w:cs="Arial"/>
          <w:sz w:val="24"/>
          <w:szCs w:val="24"/>
        </w:rPr>
      </w:pPr>
    </w:p>
    <w:sectPr w:rsidR="000A297A" w:rsidRPr="00C53850">
      <w:headerReference w:type="default" r:id="rId13"/>
      <w:footerReference w:type="default" r:id="rId14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757" w:rsidRDefault="000C4757">
      <w:pPr>
        <w:spacing w:after="0" w:line="240" w:lineRule="auto"/>
      </w:pPr>
      <w:r>
        <w:separator/>
      </w:r>
    </w:p>
  </w:endnote>
  <w:endnote w:type="continuationSeparator" w:id="0">
    <w:p w:rsidR="000C4757" w:rsidRDefault="000C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F9B" w:rsidRDefault="00C923AA">
    <w:pPr>
      <w:pBdr>
        <w:top w:val="nil"/>
        <w:left w:val="nil"/>
        <w:bottom w:val="nil"/>
        <w:right w:val="nil"/>
        <w:between w:val="nil"/>
      </w:pBdr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0428DE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0428DE">
      <w:rPr>
        <w:noProof/>
      </w:rPr>
      <w:t>1</w:t>
    </w:r>
    <w:r>
      <w:fldChar w:fldCharType="end"/>
    </w:r>
    <w:r>
      <w:t xml:space="preserve"> - </w:t>
    </w:r>
    <w:proofErr w:type="spellStart"/>
    <w:r>
      <w:t>Algoritmos</w:t>
    </w:r>
    <w:proofErr w:type="spellEnd"/>
    <w:r>
      <w:t xml:space="preserve"> y </w:t>
    </w:r>
    <w:proofErr w:type="spellStart"/>
    <w:r>
      <w:t>Programación</w:t>
    </w:r>
    <w:proofErr w:type="spellEnd"/>
    <w:r>
      <w:t xml:space="preserve"> I - Universidad </w:t>
    </w:r>
    <w:proofErr w:type="spellStart"/>
    <w:r>
      <w:t>Icesi</w:t>
    </w:r>
    <w:proofErr w:type="spellEnd"/>
  </w:p>
  <w:p w:rsidR="00E739C0" w:rsidRDefault="00E739C0">
    <w:pPr>
      <w:pBdr>
        <w:top w:val="nil"/>
        <w:left w:val="nil"/>
        <w:bottom w:val="nil"/>
        <w:right w:val="nil"/>
        <w:between w:val="nil"/>
      </w:pBdr>
    </w:pPr>
    <w:r>
      <w:t>Juan José Restrepo Bonilla A00359137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757" w:rsidRDefault="000C4757">
      <w:pPr>
        <w:spacing w:after="0" w:line="240" w:lineRule="auto"/>
      </w:pPr>
      <w:r>
        <w:separator/>
      </w:r>
    </w:p>
  </w:footnote>
  <w:footnote w:type="continuationSeparator" w:id="0">
    <w:p w:rsidR="000C4757" w:rsidRDefault="000C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F9B" w:rsidRDefault="007C4F9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</w:p>
  <w:tbl>
    <w:tblPr>
      <w:tblStyle w:val="a1"/>
      <w:tblW w:w="9854" w:type="dxa"/>
      <w:tblInd w:w="0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7C4F9B">
      <w:tc>
        <w:tcPr>
          <w:tcW w:w="3085" w:type="dxa"/>
        </w:tcPr>
        <w:p w:rsidR="007C4F9B" w:rsidRDefault="00C923AA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inline distT="0" distB="0" distL="0" distR="0">
                <wp:extent cx="1607185" cy="530225"/>
                <wp:effectExtent l="0" t="0" r="0" b="0"/>
                <wp:docPr id="2" name="image3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:rsidR="007C4F9B" w:rsidRDefault="00C923A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Algoritmos</w:t>
          </w:r>
          <w:proofErr w:type="spellEnd"/>
          <w:r>
            <w:rPr>
              <w:b/>
              <w:sz w:val="28"/>
              <w:szCs w:val="28"/>
            </w:rPr>
            <w:t xml:space="preserve"> y </w:t>
          </w:r>
          <w:proofErr w:type="spellStart"/>
          <w:r>
            <w:rPr>
              <w:b/>
              <w:sz w:val="28"/>
              <w:szCs w:val="28"/>
            </w:rPr>
            <w:t>Programación</w:t>
          </w:r>
          <w:proofErr w:type="spellEnd"/>
          <w:r>
            <w:rPr>
              <w:b/>
              <w:sz w:val="28"/>
              <w:szCs w:val="28"/>
            </w:rPr>
            <w:t xml:space="preserve"> I</w:t>
          </w:r>
        </w:p>
        <w:p w:rsidR="007C4F9B" w:rsidRDefault="00C923A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proofErr w:type="spellStart"/>
          <w:r>
            <w:rPr>
              <w:b/>
              <w:sz w:val="28"/>
              <w:szCs w:val="28"/>
            </w:rPr>
            <w:t>Laboratorio</w:t>
          </w:r>
          <w:proofErr w:type="spellEnd"/>
          <w:r>
            <w:rPr>
              <w:b/>
              <w:sz w:val="28"/>
              <w:szCs w:val="28"/>
            </w:rPr>
            <w:t xml:space="preserve"> Unidad 5 - 2019-1</w:t>
          </w:r>
        </w:p>
      </w:tc>
    </w:tr>
  </w:tbl>
  <w:p w:rsidR="007C4F9B" w:rsidRDefault="00C923A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8"/>
        <w:szCs w:val="28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739A"/>
    <w:multiLevelType w:val="multilevel"/>
    <w:tmpl w:val="39BAE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D12A74"/>
    <w:multiLevelType w:val="hybridMultilevel"/>
    <w:tmpl w:val="9F6A43D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95419"/>
    <w:multiLevelType w:val="hybridMultilevel"/>
    <w:tmpl w:val="F47CC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D87"/>
    <w:multiLevelType w:val="hybridMultilevel"/>
    <w:tmpl w:val="0ACED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575A"/>
    <w:multiLevelType w:val="hybridMultilevel"/>
    <w:tmpl w:val="7F1E47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CD4"/>
    <w:multiLevelType w:val="multilevel"/>
    <w:tmpl w:val="689484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CB554A"/>
    <w:multiLevelType w:val="hybridMultilevel"/>
    <w:tmpl w:val="6E761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15AA"/>
    <w:multiLevelType w:val="hybridMultilevel"/>
    <w:tmpl w:val="82D23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6F80"/>
    <w:multiLevelType w:val="hybridMultilevel"/>
    <w:tmpl w:val="C06C6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37957"/>
    <w:multiLevelType w:val="multilevel"/>
    <w:tmpl w:val="B022B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7636D5"/>
    <w:multiLevelType w:val="hybridMultilevel"/>
    <w:tmpl w:val="766459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D6A1F"/>
    <w:multiLevelType w:val="hybridMultilevel"/>
    <w:tmpl w:val="2C60DC3A"/>
    <w:lvl w:ilvl="0" w:tplc="B2BEB15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2618E">
      <w:numFmt w:val="bullet"/>
      <w:lvlText w:val=""/>
      <w:lvlJc w:val="left"/>
      <w:pPr>
        <w:ind w:left="2160" w:hanging="360"/>
      </w:pPr>
      <w:rPr>
        <w:rFonts w:ascii="Symbol" w:eastAsia="Calibri" w:hAnsi="Symbol" w:cs="Aria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35169"/>
    <w:multiLevelType w:val="hybridMultilevel"/>
    <w:tmpl w:val="C71E5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73B61"/>
    <w:multiLevelType w:val="hybridMultilevel"/>
    <w:tmpl w:val="6B368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D7800"/>
    <w:multiLevelType w:val="hybridMultilevel"/>
    <w:tmpl w:val="C50AC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293F"/>
    <w:multiLevelType w:val="hybridMultilevel"/>
    <w:tmpl w:val="14544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30676"/>
    <w:multiLevelType w:val="hybridMultilevel"/>
    <w:tmpl w:val="39BEB1DA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69A332F"/>
    <w:multiLevelType w:val="multilevel"/>
    <w:tmpl w:val="B2261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9B6402"/>
    <w:multiLevelType w:val="hybridMultilevel"/>
    <w:tmpl w:val="2994567A"/>
    <w:lvl w:ilvl="0" w:tplc="B2BEB15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2FCBBC6"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A15BF"/>
    <w:multiLevelType w:val="multilevel"/>
    <w:tmpl w:val="D8560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92D79C1"/>
    <w:multiLevelType w:val="hybridMultilevel"/>
    <w:tmpl w:val="4C8C2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0"/>
  </w:num>
  <w:num w:numId="5">
    <w:abstractNumId w:val="9"/>
  </w:num>
  <w:num w:numId="6">
    <w:abstractNumId w:val="14"/>
  </w:num>
  <w:num w:numId="7">
    <w:abstractNumId w:val="15"/>
  </w:num>
  <w:num w:numId="8">
    <w:abstractNumId w:val="18"/>
  </w:num>
  <w:num w:numId="9">
    <w:abstractNumId w:val="11"/>
  </w:num>
  <w:num w:numId="10">
    <w:abstractNumId w:val="16"/>
  </w:num>
  <w:num w:numId="11">
    <w:abstractNumId w:val="4"/>
  </w:num>
  <w:num w:numId="12">
    <w:abstractNumId w:val="8"/>
  </w:num>
  <w:num w:numId="13">
    <w:abstractNumId w:val="20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  <w:num w:numId="18">
    <w:abstractNumId w:val="6"/>
  </w:num>
  <w:num w:numId="19">
    <w:abstractNumId w:val="3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F9B"/>
    <w:rsid w:val="000428DE"/>
    <w:rsid w:val="000A297A"/>
    <w:rsid w:val="000C4757"/>
    <w:rsid w:val="00153EBC"/>
    <w:rsid w:val="00181298"/>
    <w:rsid w:val="003116FE"/>
    <w:rsid w:val="00335A55"/>
    <w:rsid w:val="007C4F9B"/>
    <w:rsid w:val="00981671"/>
    <w:rsid w:val="00BD52F3"/>
    <w:rsid w:val="00C53850"/>
    <w:rsid w:val="00C923AA"/>
    <w:rsid w:val="00DF422F"/>
    <w:rsid w:val="00E739C0"/>
    <w:rsid w:val="00F5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23E9"/>
  <w15:docId w15:val="{F669261E-A73D-4210-B012-9A6AC1E3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C53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42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9C0"/>
    <w:pPr>
      <w:tabs>
        <w:tab w:val="clear" w:pos="708"/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9C0"/>
  </w:style>
  <w:style w:type="paragraph" w:styleId="Piedepgina">
    <w:name w:val="footer"/>
    <w:basedOn w:val="Normal"/>
    <w:link w:val="PiedepginaCar"/>
    <w:uiPriority w:val="99"/>
    <w:unhideWhenUsed/>
    <w:rsid w:val="00E739C0"/>
    <w:pPr>
      <w:tabs>
        <w:tab w:val="clear" w:pos="708"/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3bd9bg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5-uGtrubTf_2ofQrKuNT5Yojk84_jEjn6zs_zSSQsJ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tlm2Y1HSghrrCy-BHtmJ_8MyDrttiOHET9tEgmdsojU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2605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Restrepo Bonilla</cp:lastModifiedBy>
  <cp:revision>7</cp:revision>
  <dcterms:created xsi:type="dcterms:W3CDTF">2019-06-09T21:13:00Z</dcterms:created>
  <dcterms:modified xsi:type="dcterms:W3CDTF">2019-06-09T22:56:00Z</dcterms:modified>
</cp:coreProperties>
</file>