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888" w:rsidRPr="0074469C" w:rsidRDefault="00141888" w:rsidP="00141888">
      <w:pPr>
        <w:jc w:val="center"/>
        <w:rPr>
          <w:b/>
          <w:sz w:val="32"/>
        </w:rPr>
      </w:pPr>
      <w:r w:rsidRPr="0074469C">
        <w:rPr>
          <w:b/>
          <w:sz w:val="32"/>
        </w:rPr>
        <w:t>Entrega Trabajo Sistemas Distribuidos</w:t>
      </w:r>
    </w:p>
    <w:p w:rsidR="00141888" w:rsidRDefault="00141888" w:rsidP="00141888">
      <w:r>
        <w:rPr>
          <w:noProof/>
          <w:lang w:eastAsia="es-ES"/>
        </w:rPr>
        <mc:AlternateContent>
          <mc:Choice Requires="wps">
            <w:drawing>
              <wp:anchor distT="0" distB="0" distL="114300" distR="114300" simplePos="0" relativeHeight="251659264" behindDoc="0" locked="0" layoutInCell="1" allowOverlap="1" wp14:anchorId="6F76AFDA" wp14:editId="37452CCA">
                <wp:simplePos x="0" y="0"/>
                <wp:positionH relativeFrom="column">
                  <wp:posOffset>-23231</wp:posOffset>
                </wp:positionH>
                <wp:positionV relativeFrom="paragraph">
                  <wp:posOffset>243758</wp:posOffset>
                </wp:positionV>
                <wp:extent cx="5759450" cy="326571"/>
                <wp:effectExtent l="0" t="0" r="12700" b="165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326571"/>
                        </a:xfrm>
                        <a:prstGeom prst="rect">
                          <a:avLst/>
                        </a:prstGeom>
                        <a:solidFill>
                          <a:srgbClr val="FFFFFF"/>
                        </a:solidFill>
                        <a:ln w="9525">
                          <a:solidFill>
                            <a:srgbClr val="000000"/>
                          </a:solidFill>
                          <a:miter lim="800000"/>
                          <a:headEnd/>
                          <a:tailEnd/>
                        </a:ln>
                      </wps:spPr>
                      <wps:txbx>
                        <w:txbxContent>
                          <w:p w:rsidR="00141888" w:rsidRDefault="00141888" w:rsidP="00141888">
                            <w:r>
                              <w:t>Juan José Rodríguez Menéndez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76AFDA" id="_x0000_t202" coordsize="21600,21600" o:spt="202" path="m,l,21600r21600,l21600,xe">
                <v:stroke joinstyle="miter"/>
                <v:path gradientshapeok="t" o:connecttype="rect"/>
              </v:shapetype>
              <v:shape id="Cuadro de texto 2" o:spid="_x0000_s1026" type="#_x0000_t202" style="position:absolute;margin-left:-1.85pt;margin-top:19.2pt;width:453.5pt;height:2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">
                <v:textbox>
                  <w:txbxContent>
                    <w:p w:rsidR="00141888" w:rsidRDefault="00141888" w:rsidP="00141888">
                      <w:r>
                        <w:t>Juan José Rodríguez Menéndez</w:t>
                      </w:r>
                    </w:p>
                  </w:txbxContent>
                </v:textbox>
              </v:shape>
            </w:pict>
          </mc:Fallback>
        </mc:AlternateContent>
      </w:r>
      <w:r>
        <w:t>Nombre y apellidos de los miembros del grupo:</w:t>
      </w:r>
    </w:p>
    <w:p w:rsidR="00141888" w:rsidRDefault="00141888" w:rsidP="00141888"/>
    <w:p w:rsidR="00141888" w:rsidRDefault="00141888" w:rsidP="00141888">
      <w:r>
        <w:rPr>
          <w:noProof/>
          <w:lang w:eastAsia="es-ES"/>
        </w:rPr>
        <mc:AlternateContent>
          <mc:Choice Requires="wps">
            <w:drawing>
              <wp:anchor distT="0" distB="0" distL="114300" distR="114300" simplePos="0" relativeHeight="251660288" behindDoc="0" locked="0" layoutInCell="1" allowOverlap="1" wp14:anchorId="73D41F1E" wp14:editId="2BBAA4A8">
                <wp:simplePos x="0" y="0"/>
                <wp:positionH relativeFrom="column">
                  <wp:posOffset>-26035</wp:posOffset>
                </wp:positionH>
                <wp:positionV relativeFrom="paragraph">
                  <wp:posOffset>200660</wp:posOffset>
                </wp:positionV>
                <wp:extent cx="5797550" cy="1403985"/>
                <wp:effectExtent l="0" t="0" r="12700" b="1460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1403985"/>
                        </a:xfrm>
                        <a:prstGeom prst="rect">
                          <a:avLst/>
                        </a:prstGeom>
                        <a:solidFill>
                          <a:srgbClr val="FFFFFF"/>
                        </a:solidFill>
                        <a:ln w="9525">
                          <a:solidFill>
                            <a:srgbClr val="000000"/>
                          </a:solidFill>
                          <a:miter lim="800000"/>
                          <a:headEnd/>
                          <a:tailEnd/>
                        </a:ln>
                      </wps:spPr>
                      <wps:txbx>
                        <w:txbxContent>
                          <w:p w:rsidR="00141888" w:rsidRDefault="00141888" w:rsidP="00141888">
                            <w:r>
                              <w:t>Copias de seguridad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D41F1E" id="_x0000_s1027" type="#_x0000_t202" style="position:absolute;margin-left:-2.05pt;margin-top:15.8pt;width:456.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">
                <v:textbox style="mso-fit-shape-to-text:t">
                  <w:txbxContent>
                    <w:p w:rsidR="00141888" w:rsidRDefault="00141888" w:rsidP="00141888">
                      <w:r>
                        <w:t>Copias de seguridad</w:t>
                      </w:r>
                    </w:p>
                  </w:txbxContent>
                </v:textbox>
              </v:shape>
            </w:pict>
          </mc:Fallback>
        </mc:AlternateContent>
      </w:r>
      <w:r>
        <w:t>Título del trabajo:</w:t>
      </w:r>
    </w:p>
    <w:p w:rsidR="00141888" w:rsidRDefault="00141888" w:rsidP="00141888"/>
    <w:p w:rsidR="00141888" w:rsidRDefault="00141888" w:rsidP="00141888">
      <w:r>
        <w:rPr>
          <w:noProof/>
          <w:lang w:eastAsia="es-ES"/>
        </w:rPr>
        <mc:AlternateContent>
          <mc:Choice Requires="wps">
            <w:drawing>
              <wp:anchor distT="0" distB="0" distL="114300" distR="114300" simplePos="0" relativeHeight="251661312" behindDoc="0" locked="0" layoutInCell="1" allowOverlap="1" wp14:anchorId="324B8418" wp14:editId="16175600">
                <wp:simplePos x="0" y="0"/>
                <wp:positionH relativeFrom="column">
                  <wp:posOffset>-26035</wp:posOffset>
                </wp:positionH>
                <wp:positionV relativeFrom="paragraph">
                  <wp:posOffset>195580</wp:posOffset>
                </wp:positionV>
                <wp:extent cx="5797550" cy="1403985"/>
                <wp:effectExtent l="0" t="0" r="12700" b="146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1403985"/>
                        </a:xfrm>
                        <a:prstGeom prst="rect">
                          <a:avLst/>
                        </a:prstGeom>
                        <a:solidFill>
                          <a:srgbClr val="FFFFFF"/>
                        </a:solidFill>
                        <a:ln w="9525">
                          <a:solidFill>
                            <a:srgbClr val="000000"/>
                          </a:solidFill>
                          <a:miter lim="800000"/>
                          <a:headEnd/>
                          <a:tailEnd/>
                        </a:ln>
                      </wps:spPr>
                      <wps:txbx>
                        <w:txbxContent>
                          <w:p w:rsidR="00141888" w:rsidRDefault="00141888" w:rsidP="0014188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4B8418" id="_x0000_s1028" type="#_x0000_t202" style="position:absolute;margin-left:-2.05pt;margin-top:15.4pt;width:456.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">
                <v:textbox style="mso-fit-shape-to-text:t">
                  <w:txbxContent>
                    <w:p w:rsidR="00141888" w:rsidRDefault="00141888" w:rsidP="00141888"/>
                  </w:txbxContent>
                </v:textbox>
              </v:shape>
            </w:pict>
          </mc:Fallback>
        </mc:AlternateContent>
      </w:r>
      <w:r>
        <w:t>Enlace al repositorio utilizado (</w:t>
      </w:r>
      <w:proofErr w:type="spellStart"/>
      <w:r>
        <w:t>Bitbucket</w:t>
      </w:r>
      <w:proofErr w:type="spellEnd"/>
      <w:r>
        <w:t xml:space="preserve">, GitHub, </w:t>
      </w:r>
      <w:proofErr w:type="spellStart"/>
      <w:proofErr w:type="gramStart"/>
      <w:r>
        <w:t>GitLab,etc</w:t>
      </w:r>
      <w:proofErr w:type="spellEnd"/>
      <w:proofErr w:type="gramEnd"/>
      <w:r>
        <w:t>…):</w:t>
      </w:r>
    </w:p>
    <w:p w:rsidR="00141888" w:rsidRDefault="00141888" w:rsidP="00141888"/>
    <w:p w:rsidR="00141888" w:rsidRDefault="00141888" w:rsidP="00141888">
      <w:r>
        <w:rPr>
          <w:noProof/>
          <w:lang w:eastAsia="es-ES"/>
        </w:rPr>
        <mc:AlternateContent>
          <mc:Choice Requires="wps">
            <w:drawing>
              <wp:anchor distT="0" distB="0" distL="114300" distR="114300" simplePos="0" relativeHeight="251662336" behindDoc="0" locked="0" layoutInCell="1" allowOverlap="1" wp14:anchorId="184B0A34" wp14:editId="11D33C51">
                <wp:simplePos x="0" y="0"/>
                <wp:positionH relativeFrom="column">
                  <wp:posOffset>-6985</wp:posOffset>
                </wp:positionH>
                <wp:positionV relativeFrom="paragraph">
                  <wp:posOffset>165735</wp:posOffset>
                </wp:positionV>
                <wp:extent cx="5778500" cy="2012950"/>
                <wp:effectExtent l="0" t="0" r="12700" b="2540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2012950"/>
                        </a:xfrm>
                        <a:prstGeom prst="rect">
                          <a:avLst/>
                        </a:prstGeom>
                        <a:solidFill>
                          <a:srgbClr val="FFFFFF"/>
                        </a:solidFill>
                        <a:ln w="9525">
                          <a:solidFill>
                            <a:srgbClr val="000000"/>
                          </a:solidFill>
                          <a:miter lim="800000"/>
                          <a:headEnd/>
                          <a:tailEnd/>
                        </a:ln>
                      </wps:spPr>
                      <wps:txbx>
                        <w:txbxContent>
                          <w:p w:rsidR="00141888" w:rsidRDefault="00141888" w:rsidP="00141888">
                            <w:r>
                              <w:t>Se trata de un cliente, que selecciona el directorio del que quiere realizar la copia de seguridad, y un servidor que</w:t>
                            </w:r>
                            <w:r>
                              <w:t xml:space="preserve"> </w:t>
                            </w:r>
                            <w:r>
                              <w:t xml:space="preserve">realiza </w:t>
                            </w:r>
                            <w:r>
                              <w:t>esta</w:t>
                            </w:r>
                            <w:r>
                              <w:t>,</w:t>
                            </w:r>
                            <w:bookmarkStart w:id="0" w:name="_GoBack"/>
                            <w:bookmarkEnd w:id="0"/>
                            <w:r>
                              <w:t xml:space="preserve"> además de recibir un hash para comprobar que los ficheros han sido copiados correctamente. Para la simplicidad de la prueba el cliente envía los ficheros con un “.” Entre el nombre y la extensión pudiendo realizar la copia en local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B0A34" id="_x0000_s1029" type="#_x0000_t202" style="position:absolute;margin-left:-.55pt;margin-top:13.05pt;width:455pt;height:1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">
                <v:textbox>
                  <w:txbxContent>
                    <w:p w:rsidR="00141888" w:rsidRDefault="00141888" w:rsidP="00141888">
                      <w:r>
                        <w:t>Se trata de un cliente, que selecciona el directorio del que quiere realizar la copia de seguridad, y un servidor que</w:t>
                      </w:r>
                      <w:r>
                        <w:t xml:space="preserve"> </w:t>
                      </w:r>
                      <w:r>
                        <w:t xml:space="preserve">realiza </w:t>
                      </w:r>
                      <w:r>
                        <w:t>esta</w:t>
                      </w:r>
                      <w:r>
                        <w:t>,</w:t>
                      </w:r>
                      <w:bookmarkStart w:id="1" w:name="_GoBack"/>
                      <w:bookmarkEnd w:id="1"/>
                      <w:r>
                        <w:t xml:space="preserve"> además de recibir un hash para comprobar que los ficheros han sido copiados correctamente. Para la simplicidad de la prueba el cliente envía los ficheros con un “.” Entre el nombre y la extensión pudiendo realizar la copia en local </w:t>
                      </w:r>
                    </w:p>
                  </w:txbxContent>
                </v:textbox>
              </v:shape>
            </w:pict>
          </mc:Fallback>
        </mc:AlternateContent>
      </w:r>
      <w:r>
        <w:t>Resumen de la aplicación desarrollada:</w:t>
      </w:r>
    </w:p>
    <w:p w:rsidR="00141888" w:rsidRDefault="00141888" w:rsidP="00141888"/>
    <w:p w:rsidR="00141888" w:rsidRDefault="00141888" w:rsidP="00141888"/>
    <w:p w:rsidR="00141888" w:rsidRDefault="00141888" w:rsidP="00141888"/>
    <w:p w:rsidR="00141888" w:rsidRDefault="00141888" w:rsidP="00141888"/>
    <w:p w:rsidR="00141888" w:rsidRDefault="00141888" w:rsidP="00141888"/>
    <w:p w:rsidR="00141888" w:rsidRDefault="00141888" w:rsidP="00141888"/>
    <w:p w:rsidR="00141888" w:rsidRDefault="00141888" w:rsidP="00141888">
      <w:r>
        <w:rPr>
          <w:noProof/>
          <w:lang w:eastAsia="es-ES"/>
        </w:rPr>
        <mc:AlternateContent>
          <mc:Choice Requires="wps">
            <w:drawing>
              <wp:anchor distT="0" distB="0" distL="114300" distR="114300" simplePos="0" relativeHeight="251663360" behindDoc="0" locked="0" layoutInCell="1" allowOverlap="1" wp14:anchorId="6FBDB794" wp14:editId="5C38A5E5">
                <wp:simplePos x="0" y="0"/>
                <wp:positionH relativeFrom="column">
                  <wp:posOffset>-26035</wp:posOffset>
                </wp:positionH>
                <wp:positionV relativeFrom="paragraph">
                  <wp:posOffset>313690</wp:posOffset>
                </wp:positionV>
                <wp:extent cx="5759450" cy="1276350"/>
                <wp:effectExtent l="0" t="0" r="12700" b="1905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1276350"/>
                        </a:xfrm>
                        <a:prstGeom prst="rect">
                          <a:avLst/>
                        </a:prstGeom>
                        <a:solidFill>
                          <a:srgbClr val="FFFFFF"/>
                        </a:solidFill>
                        <a:ln w="9525">
                          <a:solidFill>
                            <a:srgbClr val="000000"/>
                          </a:solidFill>
                          <a:miter lim="800000"/>
                          <a:headEnd/>
                          <a:tailEnd/>
                        </a:ln>
                      </wps:spPr>
                      <wps:txbx>
                        <w:txbxContent>
                          <w:p w:rsidR="00141888" w:rsidRDefault="00141888" w:rsidP="00141888">
                            <w:r>
                              <w:t xml:space="preserve">La estructura externa, es decir el protocolo por el cual se comunican, y el </w:t>
                            </w:r>
                            <w:proofErr w:type="spellStart"/>
                            <w:r>
                              <w:t>stream</w:t>
                            </w:r>
                            <w:proofErr w:type="spellEnd"/>
                            <w:r>
                              <w:t xml:space="preserve"> correcto para realizar esta </w:t>
                            </w:r>
                            <w:proofErr w:type="spellStart"/>
                            <w:r>
                              <w:t>comunicacion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DB794" id="_x0000_s1030" type="#_x0000_t202" style="position:absolute;margin-left:-2.05pt;margin-top:24.7pt;width:453.5pt;height:1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">
                <v:textbox>
                  <w:txbxContent>
                    <w:p w:rsidR="00141888" w:rsidRDefault="00141888" w:rsidP="00141888">
                      <w:r>
                        <w:t xml:space="preserve">La estructura externa, es decir el protocolo por el cual se comunican, y el </w:t>
                      </w:r>
                      <w:proofErr w:type="spellStart"/>
                      <w:r>
                        <w:t>stream</w:t>
                      </w:r>
                      <w:proofErr w:type="spellEnd"/>
                      <w:r>
                        <w:t xml:space="preserve"> correcto para realizar esta </w:t>
                      </w:r>
                      <w:proofErr w:type="spellStart"/>
                      <w:r>
                        <w:t>comunicacion</w:t>
                      </w:r>
                      <w:proofErr w:type="spellEnd"/>
                    </w:p>
                  </w:txbxContent>
                </v:textbox>
              </v:shape>
            </w:pict>
          </mc:Fallback>
        </mc:AlternateContent>
      </w:r>
      <w:r>
        <w:t>¿Cuál ha sido el mayor desafío (en cuanto a desarrollo) del trabajo?</w:t>
      </w:r>
    </w:p>
    <w:p w:rsidR="00141888" w:rsidRDefault="00141888" w:rsidP="00141888"/>
    <w:p w:rsidR="00141888" w:rsidRDefault="00141888" w:rsidP="00141888"/>
    <w:p w:rsidR="00141888" w:rsidRDefault="00141888" w:rsidP="00141888"/>
    <w:p w:rsidR="00141888" w:rsidRDefault="00141888" w:rsidP="00141888"/>
    <w:p w:rsidR="00141888" w:rsidRDefault="00141888" w:rsidP="00141888">
      <w:r>
        <w:t xml:space="preserve">¿Cuáles de los siguientes métodos vistos en clase has utilizado? </w:t>
      </w:r>
    </w:p>
    <w:p w:rsidR="00141888" w:rsidRPr="002623ED" w:rsidRDefault="00141888" w:rsidP="00141888">
      <w:pPr>
        <w:rPr>
          <w:sz w:val="16"/>
        </w:rPr>
      </w:pPr>
      <w:r>
        <w:rPr>
          <w:sz w:val="16"/>
        </w:rPr>
        <w:sym w:font="Wingdings" w:char="F0FC"/>
      </w:r>
      <w:r w:rsidRPr="002623ED">
        <w:rPr>
          <w:sz w:val="16"/>
        </w:rPr>
        <w:t xml:space="preserve"> Sockets</w:t>
      </w:r>
    </w:p>
    <w:p w:rsidR="00141888" w:rsidRPr="002623ED" w:rsidRDefault="00141888" w:rsidP="00141888">
      <w:pPr>
        <w:rPr>
          <w:sz w:val="16"/>
        </w:rPr>
      </w:pPr>
      <w:r w:rsidRPr="002623ED">
        <w:rPr>
          <w:sz w:val="16"/>
        </w:rPr>
        <w:sym w:font="Wingdings" w:char="F0A8"/>
      </w:r>
      <w:r w:rsidRPr="002623ED">
        <w:rPr>
          <w:sz w:val="16"/>
        </w:rPr>
        <w:t xml:space="preserve"> Hilos</w:t>
      </w:r>
    </w:p>
    <w:p w:rsidR="00141888" w:rsidRPr="002623ED" w:rsidRDefault="00141888" w:rsidP="00141888">
      <w:pPr>
        <w:rPr>
          <w:sz w:val="16"/>
        </w:rPr>
      </w:pPr>
      <w:r>
        <w:rPr>
          <w:sz w:val="16"/>
        </w:rPr>
        <w:sym w:font="Wingdings" w:char="F0FC"/>
      </w:r>
      <w:r w:rsidRPr="002623ED">
        <w:rPr>
          <w:sz w:val="16"/>
        </w:rPr>
        <w:t xml:space="preserve"> </w:t>
      </w:r>
      <w:proofErr w:type="spellStart"/>
      <w:r w:rsidRPr="002623ED">
        <w:rPr>
          <w:sz w:val="16"/>
        </w:rPr>
        <w:t>Timer</w:t>
      </w:r>
      <w:proofErr w:type="spellEnd"/>
      <w:r w:rsidRPr="002623ED">
        <w:rPr>
          <w:sz w:val="16"/>
        </w:rPr>
        <w:t>/</w:t>
      </w:r>
      <w:proofErr w:type="spellStart"/>
      <w:r w:rsidRPr="002623ED">
        <w:rPr>
          <w:sz w:val="16"/>
        </w:rPr>
        <w:t>Timertask</w:t>
      </w:r>
      <w:proofErr w:type="spellEnd"/>
    </w:p>
    <w:p w:rsidR="00141888" w:rsidRPr="002623ED" w:rsidRDefault="00141888" w:rsidP="00141888">
      <w:pPr>
        <w:rPr>
          <w:sz w:val="16"/>
        </w:rPr>
      </w:pPr>
      <w:r w:rsidRPr="002623ED">
        <w:rPr>
          <w:sz w:val="16"/>
        </w:rPr>
        <w:sym w:font="Wingdings" w:char="F0A8"/>
      </w:r>
      <w:r w:rsidRPr="002623ED">
        <w:rPr>
          <w:sz w:val="16"/>
        </w:rPr>
        <w:t xml:space="preserve"> </w:t>
      </w:r>
      <w:proofErr w:type="spellStart"/>
      <w:r w:rsidRPr="002623ED">
        <w:rPr>
          <w:sz w:val="16"/>
        </w:rPr>
        <w:t>CyclicBarrier</w:t>
      </w:r>
      <w:proofErr w:type="spellEnd"/>
      <w:r w:rsidRPr="002623ED">
        <w:rPr>
          <w:sz w:val="16"/>
        </w:rPr>
        <w:t>/</w:t>
      </w:r>
      <w:proofErr w:type="spellStart"/>
      <w:r w:rsidRPr="002623ED">
        <w:rPr>
          <w:sz w:val="16"/>
        </w:rPr>
        <w:t>CountDownLach</w:t>
      </w:r>
      <w:proofErr w:type="spellEnd"/>
      <w:r w:rsidRPr="002623ED">
        <w:rPr>
          <w:sz w:val="16"/>
        </w:rPr>
        <w:t>/Otros elementos avanzados de sincronización</w:t>
      </w:r>
    </w:p>
    <w:p w:rsidR="00141888" w:rsidRPr="002623ED" w:rsidRDefault="00141888" w:rsidP="00141888">
      <w:pPr>
        <w:rPr>
          <w:sz w:val="16"/>
          <w:lang w:val="en-US"/>
        </w:rPr>
      </w:pPr>
      <w:r w:rsidRPr="002623ED">
        <w:rPr>
          <w:sz w:val="16"/>
        </w:rPr>
        <w:sym w:font="Wingdings" w:char="F0A8"/>
      </w:r>
      <w:r w:rsidRPr="002623ED">
        <w:rPr>
          <w:sz w:val="16"/>
          <w:lang w:val="en-US"/>
        </w:rPr>
        <w:t xml:space="preserve"> </w:t>
      </w:r>
      <w:proofErr w:type="spellStart"/>
      <w:r w:rsidRPr="002623ED">
        <w:rPr>
          <w:sz w:val="16"/>
          <w:lang w:val="en-US"/>
        </w:rPr>
        <w:t>Métodos</w:t>
      </w:r>
      <w:proofErr w:type="spellEnd"/>
      <w:r w:rsidRPr="002623ED">
        <w:rPr>
          <w:sz w:val="16"/>
          <w:lang w:val="en-US"/>
        </w:rPr>
        <w:t>/</w:t>
      </w:r>
      <w:proofErr w:type="spellStart"/>
      <w:r w:rsidRPr="002623ED">
        <w:rPr>
          <w:sz w:val="16"/>
          <w:lang w:val="en-US"/>
        </w:rPr>
        <w:t>bloques</w:t>
      </w:r>
      <w:proofErr w:type="spellEnd"/>
      <w:r w:rsidRPr="002623ED">
        <w:rPr>
          <w:sz w:val="16"/>
          <w:lang w:val="en-US"/>
        </w:rPr>
        <w:t xml:space="preserve"> synchronized</w:t>
      </w:r>
    </w:p>
    <w:p w:rsidR="00141888" w:rsidRPr="002623ED" w:rsidRDefault="00141888" w:rsidP="00141888">
      <w:pPr>
        <w:rPr>
          <w:sz w:val="16"/>
          <w:lang w:val="en-US"/>
        </w:rPr>
      </w:pPr>
      <w:r w:rsidRPr="002623ED">
        <w:rPr>
          <w:sz w:val="16"/>
        </w:rPr>
        <w:sym w:font="Wingdings" w:char="F0A8"/>
      </w:r>
      <w:r w:rsidRPr="002623ED">
        <w:rPr>
          <w:sz w:val="16"/>
          <w:lang w:val="en-US"/>
        </w:rPr>
        <w:t xml:space="preserve"> </w:t>
      </w:r>
      <w:proofErr w:type="spellStart"/>
      <w:r w:rsidRPr="002623ED">
        <w:rPr>
          <w:sz w:val="16"/>
          <w:lang w:val="en-US"/>
        </w:rPr>
        <w:t>URLConnection</w:t>
      </w:r>
      <w:proofErr w:type="spellEnd"/>
    </w:p>
    <w:p w:rsidR="00141888" w:rsidRPr="002623ED" w:rsidRDefault="00141888" w:rsidP="00141888">
      <w:pPr>
        <w:rPr>
          <w:sz w:val="16"/>
          <w:lang w:val="en-US"/>
        </w:rPr>
      </w:pPr>
      <w:r w:rsidRPr="002623ED">
        <w:rPr>
          <w:sz w:val="16"/>
        </w:rPr>
        <w:sym w:font="Wingdings" w:char="F0A8"/>
      </w:r>
      <w:r w:rsidRPr="002623ED">
        <w:rPr>
          <w:sz w:val="16"/>
          <w:lang w:val="en-US"/>
        </w:rPr>
        <w:t xml:space="preserve"> XML</w:t>
      </w:r>
    </w:p>
    <w:p w:rsidR="00141888" w:rsidRPr="002623ED" w:rsidRDefault="00141888" w:rsidP="00141888">
      <w:pPr>
        <w:rPr>
          <w:sz w:val="16"/>
          <w:lang w:val="en-US"/>
        </w:rPr>
      </w:pPr>
      <w:r w:rsidRPr="002623ED">
        <w:rPr>
          <w:sz w:val="16"/>
        </w:rPr>
        <w:sym w:font="Wingdings" w:char="F0A8"/>
      </w:r>
      <w:r w:rsidRPr="002623ED">
        <w:rPr>
          <w:sz w:val="16"/>
          <w:lang w:val="en-US"/>
        </w:rPr>
        <w:t xml:space="preserve"> </w:t>
      </w:r>
      <w:proofErr w:type="spellStart"/>
      <w:r w:rsidRPr="002623ED">
        <w:rPr>
          <w:sz w:val="16"/>
          <w:lang w:val="en-US"/>
        </w:rPr>
        <w:t>Servicios</w:t>
      </w:r>
      <w:proofErr w:type="spellEnd"/>
      <w:r w:rsidRPr="002623ED">
        <w:rPr>
          <w:sz w:val="16"/>
          <w:lang w:val="en-US"/>
        </w:rPr>
        <w:t xml:space="preserve"> Web</w:t>
      </w:r>
    </w:p>
    <w:p w:rsidR="00141888" w:rsidRPr="00141888" w:rsidRDefault="00141888">
      <w:pPr>
        <w:rPr>
          <w:lang w:val="en-US"/>
        </w:rPr>
      </w:pPr>
    </w:p>
    <w:sectPr w:rsidR="00141888" w:rsidRPr="001418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88"/>
    <w:rsid w:val="001418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2939"/>
  <w15:chartTrackingRefBased/>
  <w15:docId w15:val="{D10CB87F-BCDC-4425-A294-61E59B31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888"/>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459</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2017-12-31T10:51:00Z</dcterms:created>
  <dcterms:modified xsi:type="dcterms:W3CDTF">2017-12-31T10:52:00Z</dcterms:modified>
</cp:coreProperties>
</file>