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DFC4" w14:textId="77777777" w:rsidR="008C6465" w:rsidRDefault="0046493C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23ACAA" wp14:editId="7DA3B43F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1678305" cy="1729740"/>
            <wp:effectExtent l="0" t="0" r="0" b="0"/>
            <wp:wrapSquare wrapText="bothSides" distT="0" distB="0" distL="114300" distR="114300"/>
            <wp:docPr id="1" name="image1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rchivo:UNMSM coatofarms seal.svg - Wikipedia, la enciclopedia lib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72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A93D05" w14:textId="77777777" w:rsidR="008C6465" w:rsidRDefault="008C6465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B96A1FD" w14:textId="77777777" w:rsidR="008C6465" w:rsidRDefault="008C6465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CD13117" w14:textId="77777777" w:rsidR="008C6465" w:rsidRDefault="008C6465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0551273" w14:textId="77777777" w:rsidR="008C6465" w:rsidRDefault="0046493C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UNIVERSIDAD NACIONAL MAYOR DE SAN MARCOS</w:t>
      </w:r>
    </w:p>
    <w:p w14:paraId="0AB1B07B" w14:textId="77777777" w:rsidR="008C6465" w:rsidRDefault="0046493C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FACULTAD DE INGENIERÍA DE SISTEMAS E INFORMÁTICA</w:t>
      </w:r>
    </w:p>
    <w:p w14:paraId="5DCC04F8" w14:textId="77777777" w:rsidR="008C6465" w:rsidRDefault="0046493C">
      <w:pPr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ESCUELA PROFESIONAL DE INGENIERÍA DE SOFTWARE</w:t>
      </w:r>
    </w:p>
    <w:p w14:paraId="76E79753" w14:textId="77777777" w:rsidR="008C6465" w:rsidRDefault="0046493C">
      <w:pPr>
        <w:spacing w:after="16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DOCUMENTO DE PLAN DE PRUEBAS</w:t>
      </w:r>
    </w:p>
    <w:p w14:paraId="2DA5474F" w14:textId="77777777" w:rsidR="008C6465" w:rsidRDefault="0046493C">
      <w:pPr>
        <w:spacing w:after="16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GESTIÓN DE LA CONFIGURACIÓN </w:t>
      </w:r>
    </w:p>
    <w:p w14:paraId="38AD7ACA" w14:textId="77777777" w:rsidR="008C6465" w:rsidRPr="000F77EB" w:rsidRDefault="0046493C">
      <w:pPr>
        <w:spacing w:after="16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0F77EB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DOCENTE: Wong Portillo, Lenis Rossi</w:t>
      </w:r>
    </w:p>
    <w:p w14:paraId="724C7018" w14:textId="77777777" w:rsidR="008C6465" w:rsidRPr="000F77EB" w:rsidRDefault="0046493C">
      <w:pPr>
        <w:spacing w:after="16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 w:rsidRPr="000F77EB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GRUPO 6</w:t>
      </w:r>
    </w:p>
    <w:p w14:paraId="79754B51" w14:textId="77777777" w:rsidR="008C6465" w:rsidRDefault="0046493C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·       </w:t>
      </w:r>
      <w:r>
        <w:rPr>
          <w:b/>
          <w:sz w:val="24"/>
          <w:szCs w:val="24"/>
          <w:highlight w:val="white"/>
        </w:rPr>
        <w:t xml:space="preserve">Alberto Ramos Harold </w:t>
      </w:r>
      <w:proofErr w:type="spellStart"/>
      <w:r>
        <w:rPr>
          <w:b/>
          <w:sz w:val="24"/>
          <w:szCs w:val="24"/>
          <w:highlight w:val="white"/>
        </w:rPr>
        <w:t>Giusseppi</w:t>
      </w:r>
      <w:proofErr w:type="spellEnd"/>
      <w:r>
        <w:rPr>
          <w:b/>
          <w:sz w:val="24"/>
          <w:szCs w:val="24"/>
          <w:highlight w:val="white"/>
        </w:rPr>
        <w:t xml:space="preserve"> (</w:t>
      </w:r>
      <w:proofErr w:type="gramStart"/>
      <w:r>
        <w:rPr>
          <w:b/>
          <w:sz w:val="24"/>
          <w:szCs w:val="24"/>
          <w:highlight w:val="white"/>
        </w:rPr>
        <w:t>18200306 )</w:t>
      </w:r>
      <w:proofErr w:type="gramEnd"/>
    </w:p>
    <w:p w14:paraId="23D75358" w14:textId="77777777" w:rsidR="008C6465" w:rsidRDefault="0046493C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·       </w:t>
      </w:r>
      <w:r>
        <w:rPr>
          <w:b/>
          <w:sz w:val="24"/>
          <w:szCs w:val="24"/>
          <w:highlight w:val="white"/>
        </w:rPr>
        <w:t xml:space="preserve">Alvarado Pardo, Vladimir Frank </w:t>
      </w:r>
      <w:proofErr w:type="spellStart"/>
      <w:proofErr w:type="gramStart"/>
      <w:r>
        <w:rPr>
          <w:b/>
          <w:sz w:val="24"/>
          <w:szCs w:val="24"/>
          <w:highlight w:val="white"/>
        </w:rPr>
        <w:t>Felix</w:t>
      </w:r>
      <w:proofErr w:type="spellEnd"/>
      <w:r>
        <w:rPr>
          <w:b/>
          <w:sz w:val="24"/>
          <w:szCs w:val="24"/>
          <w:highlight w:val="white"/>
        </w:rPr>
        <w:t>(</w:t>
      </w:r>
      <w:proofErr w:type="gramEnd"/>
      <w:r>
        <w:rPr>
          <w:b/>
          <w:sz w:val="24"/>
          <w:szCs w:val="24"/>
          <w:highlight w:val="white"/>
        </w:rPr>
        <w:t>18200070)</w:t>
      </w:r>
    </w:p>
    <w:p w14:paraId="16A5269F" w14:textId="77777777" w:rsidR="008C6465" w:rsidRDefault="0046493C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·       </w:t>
      </w:r>
      <w:r>
        <w:rPr>
          <w:b/>
          <w:sz w:val="24"/>
          <w:szCs w:val="24"/>
          <w:highlight w:val="white"/>
        </w:rPr>
        <w:t>Aquino Limache, Cristian (18200307)</w:t>
      </w:r>
    </w:p>
    <w:p w14:paraId="58C75875" w14:textId="77777777" w:rsidR="008C6465" w:rsidRDefault="0046493C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·       </w:t>
      </w:r>
      <w:r>
        <w:rPr>
          <w:b/>
          <w:sz w:val="24"/>
          <w:szCs w:val="24"/>
          <w:highlight w:val="white"/>
        </w:rPr>
        <w:t>Cortez Rosas, Ingrid Fiorella (18200311)</w:t>
      </w:r>
    </w:p>
    <w:p w14:paraId="72997145" w14:textId="77777777" w:rsidR="008C6465" w:rsidRDefault="0046493C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·       </w:t>
      </w:r>
      <w:r>
        <w:rPr>
          <w:b/>
          <w:sz w:val="24"/>
          <w:szCs w:val="24"/>
          <w:highlight w:val="white"/>
        </w:rPr>
        <w:t>Maita</w:t>
      </w:r>
      <w:r>
        <w:rPr>
          <w:b/>
          <w:sz w:val="24"/>
          <w:szCs w:val="24"/>
          <w:highlight w:val="white"/>
        </w:rPr>
        <w:t xml:space="preserve"> Medina, Andrés (18200325)</w:t>
      </w:r>
    </w:p>
    <w:p w14:paraId="039B4C12" w14:textId="77777777" w:rsidR="008C6465" w:rsidRDefault="0046493C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·       </w:t>
      </w:r>
      <w:r>
        <w:rPr>
          <w:b/>
          <w:sz w:val="24"/>
          <w:szCs w:val="24"/>
          <w:highlight w:val="white"/>
        </w:rPr>
        <w:t>Quinteros Peralta, Rodrigo Ervin (18200316)</w:t>
      </w:r>
    </w:p>
    <w:p w14:paraId="77C20682" w14:textId="77777777" w:rsidR="008C6465" w:rsidRDefault="0046493C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·       </w:t>
      </w:r>
      <w:r>
        <w:rPr>
          <w:b/>
          <w:sz w:val="24"/>
          <w:szCs w:val="24"/>
          <w:highlight w:val="white"/>
        </w:rPr>
        <w:t xml:space="preserve">Rojas </w:t>
      </w:r>
      <w:proofErr w:type="spellStart"/>
      <w:r>
        <w:rPr>
          <w:b/>
          <w:sz w:val="24"/>
          <w:szCs w:val="24"/>
          <w:highlight w:val="white"/>
        </w:rPr>
        <w:t>Miñan</w:t>
      </w:r>
      <w:proofErr w:type="spellEnd"/>
      <w:r>
        <w:rPr>
          <w:b/>
          <w:sz w:val="24"/>
          <w:szCs w:val="24"/>
          <w:highlight w:val="white"/>
        </w:rPr>
        <w:t>, Alexis Luis Clemente (18200317)</w:t>
      </w:r>
    </w:p>
    <w:p w14:paraId="69809D5D" w14:textId="77777777" w:rsidR="008C6465" w:rsidRDefault="0046493C">
      <w:pPr>
        <w:spacing w:before="240" w:after="240" w:line="240" w:lineRule="auto"/>
        <w:ind w:hanging="360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·       </w:t>
      </w:r>
      <w:r>
        <w:rPr>
          <w:b/>
          <w:sz w:val="24"/>
          <w:szCs w:val="24"/>
          <w:highlight w:val="white"/>
        </w:rPr>
        <w:t>Tirado Julca, Juan Jose (18200117)</w:t>
      </w:r>
    </w:p>
    <w:p w14:paraId="0621E79C" w14:textId="77777777" w:rsidR="008C6465" w:rsidRDefault="0046493C">
      <w:pPr>
        <w:spacing w:before="240" w:after="240" w:line="240" w:lineRule="auto"/>
        <w:ind w:hanging="36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ENERO DEL 2021</w:t>
      </w:r>
    </w:p>
    <w:p w14:paraId="5DBEF196" w14:textId="77777777" w:rsidR="008C6465" w:rsidRDefault="008C6465">
      <w:pPr>
        <w:spacing w:before="240" w:after="240" w:line="240" w:lineRule="auto"/>
        <w:ind w:hanging="360"/>
        <w:jc w:val="center"/>
        <w:rPr>
          <w:b/>
          <w:sz w:val="28"/>
          <w:szCs w:val="28"/>
          <w:highlight w:val="white"/>
        </w:rPr>
      </w:pPr>
    </w:p>
    <w:p w14:paraId="0146DDE3" w14:textId="77777777" w:rsidR="008C6465" w:rsidRDefault="008C6465">
      <w:pPr>
        <w:spacing w:before="240" w:after="240" w:line="240" w:lineRule="auto"/>
        <w:ind w:hanging="360"/>
        <w:jc w:val="center"/>
        <w:rPr>
          <w:b/>
          <w:sz w:val="28"/>
          <w:szCs w:val="28"/>
          <w:highlight w:val="white"/>
        </w:rPr>
      </w:pPr>
    </w:p>
    <w:p w14:paraId="16BB1181" w14:textId="77777777" w:rsidR="008C6465" w:rsidRDefault="0046493C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ÍNDICE</w:t>
      </w:r>
    </w:p>
    <w:p w14:paraId="219B32A5" w14:textId="77777777" w:rsidR="008C6465" w:rsidRDefault="008C6465">
      <w:pPr>
        <w:spacing w:after="240"/>
        <w:rPr>
          <w:b/>
        </w:rPr>
      </w:pPr>
    </w:p>
    <w:sdt>
      <w:sdtPr>
        <w:id w:val="2027825900"/>
        <w:docPartObj>
          <w:docPartGallery w:val="Table of Contents"/>
          <w:docPartUnique/>
        </w:docPartObj>
      </w:sdtPr>
      <w:sdtEndPr/>
      <w:sdtContent>
        <w:p w14:paraId="5B1691A7" w14:textId="3E827770" w:rsidR="00D8293D" w:rsidRDefault="0046493C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3201916" w:history="1">
            <w:r w:rsidR="00D8293D" w:rsidRPr="001A4DCD">
              <w:rPr>
                <w:rStyle w:val="Hipervnculo"/>
                <w:b/>
                <w:noProof/>
              </w:rPr>
              <w:t>1.</w:t>
            </w:r>
            <w:r w:rsidR="00D8293D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D8293D" w:rsidRPr="001A4DCD">
              <w:rPr>
                <w:rStyle w:val="Hipervnculo"/>
                <w:noProof/>
              </w:rPr>
              <w:t xml:space="preserve"> </w:t>
            </w:r>
            <w:r w:rsidR="00D8293D" w:rsidRPr="001A4DCD">
              <w:rPr>
                <w:rStyle w:val="Hipervnculo"/>
                <w:b/>
                <w:noProof/>
              </w:rPr>
              <w:t>Introducción</w:t>
            </w:r>
            <w:r w:rsidR="00D8293D">
              <w:rPr>
                <w:noProof/>
                <w:webHidden/>
              </w:rPr>
              <w:tab/>
            </w:r>
            <w:r w:rsidR="00D8293D">
              <w:rPr>
                <w:noProof/>
                <w:webHidden/>
              </w:rPr>
              <w:fldChar w:fldCharType="begin"/>
            </w:r>
            <w:r w:rsidR="00D8293D">
              <w:rPr>
                <w:noProof/>
                <w:webHidden/>
              </w:rPr>
              <w:instrText xml:space="preserve"> PAGEREF _Toc63201916 \h </w:instrText>
            </w:r>
            <w:r w:rsidR="00D8293D">
              <w:rPr>
                <w:noProof/>
                <w:webHidden/>
              </w:rPr>
            </w:r>
            <w:r w:rsidR="00D8293D">
              <w:rPr>
                <w:noProof/>
                <w:webHidden/>
              </w:rPr>
              <w:fldChar w:fldCharType="separate"/>
            </w:r>
            <w:r w:rsidR="00D8293D">
              <w:rPr>
                <w:noProof/>
                <w:webHidden/>
              </w:rPr>
              <w:t>4</w:t>
            </w:r>
            <w:r w:rsidR="00D8293D">
              <w:rPr>
                <w:noProof/>
                <w:webHidden/>
              </w:rPr>
              <w:fldChar w:fldCharType="end"/>
            </w:r>
          </w:hyperlink>
        </w:p>
        <w:p w14:paraId="0BDEA15E" w14:textId="01C4F015" w:rsidR="00D8293D" w:rsidRDefault="00D8293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17" w:history="1">
            <w:r w:rsidRPr="001A4DCD">
              <w:rPr>
                <w:rStyle w:val="Hipervnculo"/>
                <w:b/>
                <w:noProof/>
              </w:rPr>
              <w:t>1.1.</w:t>
            </w:r>
            <w:r w:rsidRPr="001A4DCD">
              <w:rPr>
                <w:rStyle w:val="Hipervnculo"/>
                <w:noProof/>
              </w:rPr>
              <w:t xml:space="preserve">        </w:t>
            </w:r>
            <w:r w:rsidRPr="001A4DCD">
              <w:rPr>
                <w:rStyle w:val="Hipervnculo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43A0" w14:textId="150B8E6A" w:rsidR="00D8293D" w:rsidRDefault="00D8293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18" w:history="1">
            <w:r w:rsidRPr="001A4DCD">
              <w:rPr>
                <w:rStyle w:val="Hipervnculo"/>
                <w:b/>
                <w:noProof/>
              </w:rPr>
              <w:t>1.2.</w:t>
            </w:r>
            <w:r w:rsidRPr="001A4DCD">
              <w:rPr>
                <w:rStyle w:val="Hipervnculo"/>
                <w:noProof/>
              </w:rPr>
              <w:t xml:space="preserve">        </w:t>
            </w:r>
            <w:r w:rsidRPr="001A4DCD">
              <w:rPr>
                <w:rStyle w:val="Hipervnculo"/>
                <w:b/>
                <w:noProof/>
              </w:rPr>
              <w:t>Identificador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3EF8" w14:textId="63F97BEB" w:rsidR="00D8293D" w:rsidRDefault="00D8293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19" w:history="1">
            <w:r w:rsidRPr="001A4DCD">
              <w:rPr>
                <w:rStyle w:val="Hipervnculo"/>
                <w:b/>
                <w:noProof/>
              </w:rPr>
              <w:t>1.3.</w:t>
            </w:r>
            <w:r w:rsidRPr="001A4DCD">
              <w:rPr>
                <w:rStyle w:val="Hipervnculo"/>
                <w:noProof/>
              </w:rPr>
              <w:t xml:space="preserve">        </w:t>
            </w:r>
            <w:r w:rsidRPr="001A4DCD">
              <w:rPr>
                <w:rStyle w:val="Hipervnculo"/>
                <w:b/>
                <w:noProof/>
              </w:rPr>
              <w:t>Documentos de apoyo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9506" w14:textId="5A37A136" w:rsidR="00D8293D" w:rsidRDefault="00D8293D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20" w:history="1">
            <w:r w:rsidRPr="001A4DCD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A4DCD">
              <w:rPr>
                <w:rStyle w:val="Hipervnculo"/>
                <w:noProof/>
              </w:rPr>
              <w:t xml:space="preserve"> </w:t>
            </w:r>
            <w:r w:rsidRPr="001A4DCD">
              <w:rPr>
                <w:rStyle w:val="Hipervnculo"/>
                <w:b/>
                <w:noProof/>
              </w:rPr>
              <w:t>Elementos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D45B" w14:textId="4BC2A0E6" w:rsidR="00D8293D" w:rsidRDefault="00D8293D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21" w:history="1">
            <w:r w:rsidRPr="001A4DCD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A4DCD">
              <w:rPr>
                <w:rStyle w:val="Hipervnculo"/>
                <w:noProof/>
              </w:rPr>
              <w:t xml:space="preserve"> </w:t>
            </w:r>
            <w:r w:rsidRPr="001A4DCD">
              <w:rPr>
                <w:rStyle w:val="Hipervnculo"/>
                <w:b/>
                <w:noProof/>
              </w:rPr>
              <w:t>Características 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8458" w14:textId="62834554" w:rsidR="00D8293D" w:rsidRDefault="00D8293D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22" w:history="1">
            <w:r w:rsidRPr="001A4DCD">
              <w:rPr>
                <w:rStyle w:val="Hipervnculo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A4DCD">
              <w:rPr>
                <w:rStyle w:val="Hipervnculo"/>
                <w:b/>
                <w:noProof/>
              </w:rPr>
              <w:t xml:space="preserve"> Enfoque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60347" w14:textId="7A5A7B84" w:rsidR="00D8293D" w:rsidRDefault="00D8293D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23" w:history="1">
            <w:r w:rsidRPr="001A4DCD">
              <w:rPr>
                <w:rStyle w:val="Hipervnculo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A4DCD">
              <w:rPr>
                <w:rStyle w:val="Hipervnculo"/>
                <w:b/>
                <w:noProof/>
              </w:rPr>
              <w:t xml:space="preserve"> Criterios de aprobación/rechazo del ítem: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966E" w14:textId="6D744B12" w:rsidR="00D8293D" w:rsidRDefault="00D8293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24" w:history="1">
            <w:r w:rsidRPr="001A4DCD">
              <w:rPr>
                <w:rStyle w:val="Hipervnculo"/>
                <w:b/>
                <w:noProof/>
              </w:rPr>
              <w:t>5.1.        Criterios de rechazo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D96B" w14:textId="36961F80" w:rsidR="00D8293D" w:rsidRDefault="00D8293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25" w:history="1">
            <w:r w:rsidRPr="001A4DCD">
              <w:rPr>
                <w:rStyle w:val="Hipervnculo"/>
                <w:b/>
                <w:noProof/>
              </w:rPr>
              <w:t>5.2.        Criterios de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C772" w14:textId="75242E36" w:rsidR="00D8293D" w:rsidRDefault="00D8293D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26" w:history="1">
            <w:r w:rsidRPr="001A4DCD">
              <w:rPr>
                <w:rStyle w:val="Hipervnculo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A4DCD">
              <w:rPr>
                <w:rStyle w:val="Hipervnculo"/>
                <w:b/>
                <w:noProof/>
              </w:rPr>
              <w:t xml:space="preserve"> Criterios de suspensión y requisitos de 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437A2" w14:textId="05B1D7D5" w:rsidR="00D8293D" w:rsidRDefault="00D8293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27" w:history="1">
            <w:r w:rsidRPr="001A4DCD">
              <w:rPr>
                <w:rStyle w:val="Hipervnculo"/>
                <w:b/>
                <w:noProof/>
              </w:rPr>
              <w:t>6.1.</w:t>
            </w:r>
            <w:r w:rsidRPr="001A4DCD">
              <w:rPr>
                <w:rStyle w:val="Hipervnculo"/>
                <w:noProof/>
              </w:rPr>
              <w:t xml:space="preserve">        </w:t>
            </w:r>
            <w:r w:rsidRPr="001A4DCD">
              <w:rPr>
                <w:rStyle w:val="Hipervnculo"/>
                <w:b/>
                <w:noProof/>
              </w:rPr>
              <w:t>Criterios de suspensión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705D0" w14:textId="2A4383FB" w:rsidR="00D8293D" w:rsidRDefault="00D8293D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28" w:history="1">
            <w:r w:rsidRPr="001A4DCD">
              <w:rPr>
                <w:rStyle w:val="Hipervnculo"/>
                <w:b/>
                <w:noProof/>
              </w:rPr>
              <w:t>6.2.</w:t>
            </w:r>
            <w:r w:rsidRPr="001A4DCD">
              <w:rPr>
                <w:rStyle w:val="Hipervnculo"/>
                <w:noProof/>
              </w:rPr>
              <w:t xml:space="preserve">        </w:t>
            </w:r>
            <w:r w:rsidRPr="001A4DCD">
              <w:rPr>
                <w:rStyle w:val="Hipervnculo"/>
                <w:b/>
                <w:noProof/>
              </w:rPr>
              <w:t>Criterios de 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CCBC" w14:textId="2A41709A" w:rsidR="00D8293D" w:rsidRDefault="00D8293D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29" w:history="1">
            <w:r w:rsidRPr="001A4DCD">
              <w:rPr>
                <w:rStyle w:val="Hipervnculo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A4DCD">
              <w:rPr>
                <w:rStyle w:val="Hipervnculo"/>
                <w:noProof/>
              </w:rPr>
              <w:t xml:space="preserve"> </w:t>
            </w:r>
            <w:r w:rsidRPr="001A4DCD">
              <w:rPr>
                <w:rStyle w:val="Hipervnculo"/>
                <w:b/>
                <w:noProof/>
              </w:rPr>
              <w:t>Entregables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92FC6" w14:textId="49BDB805" w:rsidR="00D8293D" w:rsidRDefault="00D8293D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30" w:history="1">
            <w:r w:rsidRPr="001A4DCD">
              <w:rPr>
                <w:rStyle w:val="Hipervnculo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A4DCD">
              <w:rPr>
                <w:rStyle w:val="Hipervnculo"/>
                <w:noProof/>
              </w:rPr>
              <w:t xml:space="preserve"> </w:t>
            </w:r>
            <w:r w:rsidRPr="001A4DCD">
              <w:rPr>
                <w:rStyle w:val="Hipervnculo"/>
                <w:b/>
                <w:noProof/>
              </w:rPr>
              <w:t>Necesidades ambientales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92EC" w14:textId="5E9DDDF7" w:rsidR="00D8293D" w:rsidRDefault="00D8293D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63201931" w:history="1">
            <w:r w:rsidRPr="001A4DCD">
              <w:rPr>
                <w:rStyle w:val="Hipervnculo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1A4DCD">
              <w:rPr>
                <w:rStyle w:val="Hipervnculo"/>
                <w:noProof/>
              </w:rPr>
              <w:t xml:space="preserve"> </w:t>
            </w:r>
            <w:r w:rsidRPr="001A4DCD">
              <w:rPr>
                <w:rStyle w:val="Hipervnculo"/>
                <w:b/>
                <w:noProof/>
              </w:rPr>
              <w:t>Riesgos y contingencias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7BA8" w14:textId="4A335953" w:rsidR="008C6465" w:rsidRDefault="0046493C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70D5CA79" w14:textId="77777777" w:rsidR="008C6465" w:rsidRDefault="0046493C">
      <w:pPr>
        <w:rPr>
          <w:b/>
        </w:rPr>
      </w:pPr>
      <w:r>
        <w:br w:type="page"/>
      </w:r>
    </w:p>
    <w:p w14:paraId="54C57A45" w14:textId="77777777" w:rsidR="008C6465" w:rsidRDefault="008C6465">
      <w:pPr>
        <w:rPr>
          <w:b/>
        </w:rPr>
      </w:pPr>
    </w:p>
    <w:p w14:paraId="36F07BB7" w14:textId="77777777" w:rsidR="008C6465" w:rsidRDefault="0046493C">
      <w:pPr>
        <w:spacing w:after="240"/>
        <w:rPr>
          <w:b/>
          <w:color w:val="212121"/>
          <w:highlight w:val="white"/>
        </w:rPr>
      </w:pPr>
      <w:r>
        <w:rPr>
          <w:b/>
          <w:color w:val="212121"/>
          <w:highlight w:val="white"/>
        </w:rPr>
        <w:t>Historial de revisiones</w:t>
      </w:r>
    </w:p>
    <w:p w14:paraId="42C6DC5E" w14:textId="77777777" w:rsidR="008C6465" w:rsidRDefault="0046493C">
      <w:pPr>
        <w:spacing w:before="240" w:after="240"/>
        <w:rPr>
          <w:b/>
          <w:color w:val="212121"/>
          <w:highlight w:val="white"/>
        </w:rPr>
      </w:pPr>
      <w:r>
        <w:rPr>
          <w:b/>
          <w:color w:val="212121"/>
          <w:highlight w:val="white"/>
        </w:rPr>
        <w:t xml:space="preserve"> </w:t>
      </w:r>
    </w:p>
    <w:tbl>
      <w:tblPr>
        <w:tblStyle w:val="a"/>
        <w:tblW w:w="90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310"/>
        <w:gridCol w:w="2220"/>
      </w:tblGrid>
      <w:tr w:rsidR="008C6465" w14:paraId="2E6C4213" w14:textId="77777777">
        <w:trPr>
          <w:trHeight w:val="49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E786" w14:textId="77777777" w:rsidR="008C6465" w:rsidRDefault="0046493C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Fecha de revisión</w:t>
            </w:r>
          </w:p>
        </w:tc>
        <w:tc>
          <w:tcPr>
            <w:tcW w:w="2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F6AA" w14:textId="77777777" w:rsidR="008C6465" w:rsidRDefault="0046493C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Versión</w:t>
            </w:r>
          </w:p>
        </w:tc>
        <w:tc>
          <w:tcPr>
            <w:tcW w:w="23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C2AE" w14:textId="77777777" w:rsidR="008C6465" w:rsidRDefault="0046493C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Descripción</w:t>
            </w: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6EC5" w14:textId="77777777" w:rsidR="008C6465" w:rsidRDefault="0046493C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Autor</w:t>
            </w:r>
          </w:p>
        </w:tc>
      </w:tr>
      <w:tr w:rsidR="008C6465" w14:paraId="4D6200C7" w14:textId="77777777">
        <w:trPr>
          <w:trHeight w:val="765"/>
        </w:trPr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A9D3" w14:textId="47222245" w:rsidR="008C6465" w:rsidRDefault="000F77EB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5</w:t>
            </w:r>
            <w:r w:rsidR="0046493C">
              <w:rPr>
                <w:b/>
                <w:color w:val="212121"/>
                <w:highlight w:val="white"/>
              </w:rPr>
              <w:t>/01/21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ABBD" w14:textId="77777777" w:rsidR="008C6465" w:rsidRDefault="0046493C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1.0</w:t>
            </w:r>
          </w:p>
        </w:tc>
        <w:tc>
          <w:tcPr>
            <w:tcW w:w="2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5251" w14:textId="77777777" w:rsidR="008C6465" w:rsidRDefault="0046493C">
            <w:pPr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Creación del plan de prueba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D368" w14:textId="77777777" w:rsidR="008C6465" w:rsidRDefault="0046493C" w:rsidP="000F77EB">
            <w:pPr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-Alvarado Pardo, Vladimir Frank </w:t>
            </w:r>
            <w:proofErr w:type="spellStart"/>
            <w:r>
              <w:rPr>
                <w:color w:val="212121"/>
                <w:highlight w:val="white"/>
              </w:rPr>
              <w:t>Felix</w:t>
            </w:r>
            <w:proofErr w:type="spellEnd"/>
          </w:p>
          <w:p w14:paraId="63FFF86C" w14:textId="61AF87C5" w:rsidR="008C6465" w:rsidRDefault="0046493C" w:rsidP="000F77EB">
            <w:pPr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-Aquino Limache</w:t>
            </w:r>
            <w:r w:rsidR="000F77EB">
              <w:rPr>
                <w:color w:val="212121"/>
                <w:highlight w:val="white"/>
              </w:rPr>
              <w:t>,</w:t>
            </w:r>
            <w:r>
              <w:rPr>
                <w:color w:val="212121"/>
                <w:highlight w:val="white"/>
              </w:rPr>
              <w:t xml:space="preserve"> Cristian</w:t>
            </w:r>
          </w:p>
          <w:p w14:paraId="6DEA378D" w14:textId="77777777" w:rsidR="008C6465" w:rsidRDefault="008C6465" w:rsidP="000F77EB">
            <w:pPr>
              <w:jc w:val="center"/>
              <w:rPr>
                <w:color w:val="212121"/>
                <w:highlight w:val="white"/>
              </w:rPr>
            </w:pPr>
          </w:p>
        </w:tc>
      </w:tr>
      <w:tr w:rsidR="008C6465" w14:paraId="3A04EBB6" w14:textId="77777777">
        <w:trPr>
          <w:trHeight w:val="765"/>
        </w:trPr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A324" w14:textId="626D77D0" w:rsidR="008C6465" w:rsidRDefault="000F77EB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14</w:t>
            </w:r>
            <w:r w:rsidR="0046493C">
              <w:rPr>
                <w:b/>
                <w:color w:val="212121"/>
                <w:highlight w:val="white"/>
              </w:rPr>
              <w:t>/0</w:t>
            </w:r>
            <w:r>
              <w:rPr>
                <w:b/>
                <w:color w:val="212121"/>
                <w:highlight w:val="white"/>
              </w:rPr>
              <w:t>1</w:t>
            </w:r>
            <w:r w:rsidR="0046493C">
              <w:rPr>
                <w:b/>
                <w:color w:val="212121"/>
                <w:highlight w:val="white"/>
              </w:rPr>
              <w:t>/21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758A" w14:textId="77777777" w:rsidR="008C6465" w:rsidRDefault="0046493C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1.5</w:t>
            </w:r>
          </w:p>
        </w:tc>
        <w:tc>
          <w:tcPr>
            <w:tcW w:w="2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2AB1" w14:textId="77777777" w:rsidR="008C6465" w:rsidRDefault="0046493C">
            <w:pPr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Se mejoró el plan de prueba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8FEF" w14:textId="41B4AE29" w:rsidR="008C6465" w:rsidRDefault="0046493C" w:rsidP="000F77EB">
            <w:pPr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-Cortez Rosas</w:t>
            </w:r>
            <w:r w:rsidR="000F77EB">
              <w:rPr>
                <w:color w:val="212121"/>
                <w:highlight w:val="white"/>
              </w:rPr>
              <w:t>,</w:t>
            </w:r>
            <w:r>
              <w:rPr>
                <w:color w:val="212121"/>
                <w:highlight w:val="white"/>
              </w:rPr>
              <w:t xml:space="preserve"> Ingrid Fiorella</w:t>
            </w:r>
          </w:p>
          <w:p w14:paraId="3F01902D" w14:textId="4B8A4238" w:rsidR="008C6465" w:rsidRDefault="0046493C" w:rsidP="000F77EB">
            <w:pPr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 xml:space="preserve">- Rojas </w:t>
            </w:r>
            <w:proofErr w:type="spellStart"/>
            <w:r>
              <w:rPr>
                <w:color w:val="212121"/>
                <w:highlight w:val="white"/>
              </w:rPr>
              <w:t>Miñan</w:t>
            </w:r>
            <w:proofErr w:type="spellEnd"/>
            <w:r w:rsidR="000F77EB">
              <w:rPr>
                <w:color w:val="212121"/>
                <w:highlight w:val="white"/>
              </w:rPr>
              <w:t>,</w:t>
            </w:r>
            <w:r>
              <w:rPr>
                <w:color w:val="212121"/>
                <w:highlight w:val="white"/>
              </w:rPr>
              <w:t xml:space="preserve"> Alexis</w:t>
            </w:r>
          </w:p>
        </w:tc>
      </w:tr>
      <w:tr w:rsidR="008C6465" w14:paraId="3AFA6615" w14:textId="77777777">
        <w:trPr>
          <w:trHeight w:val="765"/>
        </w:trPr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6507" w14:textId="68BBD203" w:rsidR="008C6465" w:rsidRDefault="000F77EB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21</w:t>
            </w:r>
            <w:r w:rsidR="0046493C">
              <w:rPr>
                <w:b/>
                <w:color w:val="212121"/>
                <w:highlight w:val="white"/>
              </w:rPr>
              <w:t>/0</w:t>
            </w:r>
            <w:r>
              <w:rPr>
                <w:b/>
                <w:color w:val="212121"/>
                <w:highlight w:val="white"/>
              </w:rPr>
              <w:t>1</w:t>
            </w:r>
            <w:r w:rsidR="0046493C">
              <w:rPr>
                <w:b/>
                <w:color w:val="212121"/>
                <w:highlight w:val="white"/>
              </w:rPr>
              <w:t>/21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BB6C" w14:textId="77777777" w:rsidR="008C6465" w:rsidRDefault="0046493C">
            <w:pPr>
              <w:rPr>
                <w:b/>
                <w:color w:val="212121"/>
                <w:highlight w:val="white"/>
              </w:rPr>
            </w:pPr>
            <w:r>
              <w:rPr>
                <w:b/>
                <w:color w:val="212121"/>
                <w:highlight w:val="white"/>
              </w:rPr>
              <w:t>2.0</w:t>
            </w:r>
          </w:p>
        </w:tc>
        <w:tc>
          <w:tcPr>
            <w:tcW w:w="2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FE12" w14:textId="77777777" w:rsidR="008C6465" w:rsidRDefault="0046493C">
            <w:pPr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Se culminó el plan de prueba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B84D" w14:textId="121B4AB1" w:rsidR="008C6465" w:rsidRDefault="0046493C" w:rsidP="000F77EB">
            <w:pPr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-Quinteros Peralta</w:t>
            </w:r>
            <w:r w:rsidR="000F77EB">
              <w:rPr>
                <w:color w:val="212121"/>
                <w:highlight w:val="white"/>
              </w:rPr>
              <w:t>,</w:t>
            </w:r>
            <w:r>
              <w:rPr>
                <w:color w:val="212121"/>
                <w:highlight w:val="white"/>
              </w:rPr>
              <w:t xml:space="preserve"> Rodrigo Ervin</w:t>
            </w:r>
          </w:p>
          <w:p w14:paraId="79D351EA" w14:textId="3C0D34CE" w:rsidR="008C6465" w:rsidRDefault="0046493C" w:rsidP="000F77EB">
            <w:pPr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-Tirado Julca</w:t>
            </w:r>
            <w:r w:rsidR="000F77EB">
              <w:rPr>
                <w:color w:val="212121"/>
                <w:highlight w:val="white"/>
              </w:rPr>
              <w:t>,</w:t>
            </w:r>
            <w:r>
              <w:rPr>
                <w:color w:val="212121"/>
                <w:highlight w:val="white"/>
              </w:rPr>
              <w:t xml:space="preserve"> Juan Jose</w:t>
            </w:r>
          </w:p>
        </w:tc>
      </w:tr>
    </w:tbl>
    <w:p w14:paraId="332B1902" w14:textId="77777777" w:rsidR="008C6465" w:rsidRDefault="0046493C">
      <w:pPr>
        <w:pStyle w:val="Ttulo1"/>
        <w:keepNext w:val="0"/>
        <w:keepLines w:val="0"/>
        <w:spacing w:before="480"/>
        <w:rPr>
          <w:b/>
          <w:sz w:val="22"/>
          <w:szCs w:val="22"/>
        </w:rPr>
      </w:pPr>
      <w:bookmarkStart w:id="0" w:name="_qclhdihe73fy" w:colFirst="0" w:colLast="0"/>
      <w:bookmarkEnd w:id="0"/>
      <w:r>
        <w:rPr>
          <w:b/>
          <w:sz w:val="22"/>
          <w:szCs w:val="22"/>
        </w:rPr>
        <w:t xml:space="preserve"> </w:t>
      </w:r>
    </w:p>
    <w:p w14:paraId="176B325A" w14:textId="77777777" w:rsidR="008C6465" w:rsidRDefault="0046493C">
      <w:pPr>
        <w:pStyle w:val="Ttulo1"/>
        <w:keepNext w:val="0"/>
        <w:keepLines w:val="0"/>
        <w:spacing w:before="480"/>
        <w:rPr>
          <w:b/>
          <w:sz w:val="22"/>
          <w:szCs w:val="22"/>
        </w:rPr>
      </w:pPr>
      <w:bookmarkStart w:id="1" w:name="_7w9qfwlv9lep" w:colFirst="0" w:colLast="0"/>
      <w:bookmarkEnd w:id="1"/>
      <w:r>
        <w:br w:type="page"/>
      </w:r>
    </w:p>
    <w:p w14:paraId="06776B42" w14:textId="77777777" w:rsidR="008C6465" w:rsidRDefault="0046493C">
      <w:pPr>
        <w:pStyle w:val="Ttulo1"/>
        <w:keepNext w:val="0"/>
        <w:keepLines w:val="0"/>
        <w:spacing w:before="480"/>
        <w:rPr>
          <w:b/>
          <w:sz w:val="28"/>
          <w:szCs w:val="28"/>
        </w:rPr>
      </w:pPr>
      <w:bookmarkStart w:id="2" w:name="_Toc63201916"/>
      <w:r>
        <w:rPr>
          <w:b/>
          <w:sz w:val="28"/>
          <w:szCs w:val="28"/>
        </w:rPr>
        <w:lastRenderedPageBreak/>
        <w:t>1.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Introducción</w:t>
      </w:r>
      <w:bookmarkEnd w:id="2"/>
    </w:p>
    <w:p w14:paraId="2E5A7E2C" w14:textId="77777777" w:rsidR="008C6465" w:rsidRDefault="0046493C">
      <w:pPr>
        <w:pStyle w:val="Ttulo2"/>
        <w:keepNext w:val="0"/>
        <w:keepLines w:val="0"/>
        <w:spacing w:after="200"/>
        <w:ind w:firstLine="720"/>
        <w:rPr>
          <w:b/>
          <w:sz w:val="24"/>
          <w:szCs w:val="24"/>
        </w:rPr>
      </w:pPr>
      <w:r>
        <w:rPr>
          <w:sz w:val="14"/>
          <w:szCs w:val="14"/>
        </w:rPr>
        <w:t xml:space="preserve"> </w:t>
      </w:r>
      <w:bookmarkStart w:id="3" w:name="_Toc63201917"/>
      <w:r>
        <w:rPr>
          <w:b/>
          <w:sz w:val="24"/>
          <w:szCs w:val="24"/>
        </w:rPr>
        <w:t>1.1.</w:t>
      </w: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Objetivos</w:t>
      </w:r>
      <w:bookmarkEnd w:id="3"/>
    </w:p>
    <w:p w14:paraId="60A7247D" w14:textId="77777777" w:rsidR="008C6465" w:rsidRDefault="0046493C">
      <w:pPr>
        <w:spacing w:before="240" w:after="240"/>
        <w:ind w:left="1440"/>
        <w:jc w:val="both"/>
      </w:pPr>
      <w:r>
        <w:t>El presente plan de pruebas para el software STSM, tiene como fin:</w:t>
      </w:r>
    </w:p>
    <w:p w14:paraId="072FCCB2" w14:textId="77777777" w:rsidR="008C6465" w:rsidRDefault="0046493C">
      <w:pPr>
        <w:spacing w:before="240" w:after="240"/>
        <w:ind w:left="1440" w:firstLine="720"/>
        <w:jc w:val="both"/>
      </w:pPr>
      <w:r>
        <w:t>-</w:t>
      </w:r>
      <w:r>
        <w:rPr>
          <w:sz w:val="14"/>
          <w:szCs w:val="14"/>
        </w:rPr>
        <w:t xml:space="preserve">       </w:t>
      </w:r>
      <w:r>
        <w:t>Identificar documentos que sirvan de ayuda para las pruebas</w:t>
      </w:r>
    </w:p>
    <w:p w14:paraId="4FCC70C0" w14:textId="77777777" w:rsidR="008C6465" w:rsidRDefault="0046493C">
      <w:pPr>
        <w:spacing w:before="240" w:after="240"/>
        <w:ind w:left="2520" w:hanging="360"/>
        <w:jc w:val="both"/>
      </w:pPr>
      <w:r>
        <w:t>-</w:t>
      </w:r>
      <w:r>
        <w:rPr>
          <w:sz w:val="14"/>
          <w:szCs w:val="14"/>
        </w:rPr>
        <w:t xml:space="preserve">       </w:t>
      </w:r>
      <w:r>
        <w:t>Verificar el cumplimiento de los requisitos existentes</w:t>
      </w:r>
    </w:p>
    <w:p w14:paraId="710E5668" w14:textId="77777777" w:rsidR="008C6465" w:rsidRDefault="0046493C">
      <w:pPr>
        <w:spacing w:before="240" w:after="240"/>
        <w:ind w:left="2520" w:hanging="360"/>
        <w:jc w:val="both"/>
      </w:pPr>
      <w:r>
        <w:t>-</w:t>
      </w:r>
      <w:r>
        <w:rPr>
          <w:sz w:val="14"/>
          <w:szCs w:val="14"/>
        </w:rPr>
        <w:t xml:space="preserve">       </w:t>
      </w:r>
      <w:r>
        <w:t>Identificar las posibles fallas en el sistema</w:t>
      </w:r>
    </w:p>
    <w:p w14:paraId="4E15B9C2" w14:textId="77777777" w:rsidR="008C6465" w:rsidRDefault="0046493C">
      <w:pPr>
        <w:spacing w:before="240" w:after="240"/>
        <w:ind w:left="2520" w:hanging="360"/>
        <w:jc w:val="both"/>
      </w:pPr>
      <w:r>
        <w:t>-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 xml:space="preserve">    </w:t>
      </w:r>
      <w:r>
        <w:t>Definir las características de hardware y software para las pruebas</w:t>
      </w:r>
    </w:p>
    <w:p w14:paraId="3284298F" w14:textId="77777777" w:rsidR="008C6465" w:rsidRDefault="0046493C">
      <w:pPr>
        <w:ind w:left="2160"/>
      </w:pPr>
      <w:r>
        <w:t>-    Definir los roles y responsabilidades de los encargados de realizar las pruebas</w:t>
      </w:r>
    </w:p>
    <w:p w14:paraId="133B23E0" w14:textId="77777777" w:rsidR="008C6465" w:rsidRDefault="008C6465">
      <w:pPr>
        <w:ind w:left="2160"/>
      </w:pPr>
    </w:p>
    <w:p w14:paraId="5EDC0271" w14:textId="77777777" w:rsidR="008C6465" w:rsidRDefault="0046493C">
      <w:pPr>
        <w:pStyle w:val="Ttulo2"/>
        <w:keepNext w:val="0"/>
        <w:keepLines w:val="0"/>
        <w:spacing w:after="80"/>
        <w:ind w:firstLine="720"/>
        <w:rPr>
          <w:b/>
          <w:sz w:val="24"/>
          <w:szCs w:val="24"/>
        </w:rPr>
      </w:pPr>
      <w:bookmarkStart w:id="4" w:name="_Toc63201918"/>
      <w:r>
        <w:rPr>
          <w:b/>
          <w:sz w:val="24"/>
          <w:szCs w:val="24"/>
        </w:rPr>
        <w:t>1.2.</w:t>
      </w: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Identificador del documento</w:t>
      </w:r>
      <w:bookmarkEnd w:id="4"/>
    </w:p>
    <w:p w14:paraId="3956A07D" w14:textId="77777777" w:rsidR="008C6465" w:rsidRDefault="0046493C">
      <w:pPr>
        <w:ind w:left="2160"/>
      </w:pPr>
      <w:r>
        <w:t>SHS-DPP</w:t>
      </w:r>
    </w:p>
    <w:p w14:paraId="4B57A36A" w14:textId="77777777" w:rsidR="008C6465" w:rsidRDefault="008C6465">
      <w:pPr>
        <w:ind w:left="2160"/>
      </w:pPr>
    </w:p>
    <w:p w14:paraId="7C2508B3" w14:textId="77777777" w:rsidR="008C6465" w:rsidRDefault="0046493C">
      <w:pPr>
        <w:pStyle w:val="Ttulo2"/>
        <w:keepNext w:val="0"/>
        <w:keepLines w:val="0"/>
        <w:ind w:firstLine="720"/>
        <w:rPr>
          <w:b/>
          <w:sz w:val="24"/>
          <w:szCs w:val="24"/>
        </w:rPr>
      </w:pPr>
      <w:bookmarkStart w:id="5" w:name="_Toc63201919"/>
      <w:r>
        <w:rPr>
          <w:b/>
          <w:sz w:val="24"/>
          <w:szCs w:val="24"/>
        </w:rPr>
        <w:t>1.3.</w:t>
      </w: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Documentos de apoyo</w:t>
      </w:r>
      <w:bookmarkEnd w:id="5"/>
    </w:p>
    <w:p w14:paraId="33CBAA26" w14:textId="77777777" w:rsidR="008C6465" w:rsidRDefault="0046493C">
      <w:pPr>
        <w:spacing w:before="240" w:after="240"/>
        <w:ind w:left="1440"/>
      </w:pPr>
      <w:r>
        <w:t>A continuación, s</w:t>
      </w:r>
      <w:r>
        <w:t>e lista los documentos que servirán de apoyo en la elaboración del plan de pruebas.</w:t>
      </w:r>
    </w:p>
    <w:tbl>
      <w:tblPr>
        <w:tblStyle w:val="a0"/>
        <w:tblW w:w="795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295"/>
        <w:gridCol w:w="4695"/>
      </w:tblGrid>
      <w:tr w:rsidR="008C6465" w14:paraId="0AE966F1" w14:textId="77777777" w:rsidTr="000F77EB">
        <w:trPr>
          <w:trHeight w:val="1065"/>
          <w:jc w:val="center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B35AB" w14:textId="77777777" w:rsidR="008C6465" w:rsidRDefault="0046493C">
            <w:pPr>
              <w:spacing w:before="240" w:after="240"/>
              <w:ind w:firstLine="3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6AE00" w14:textId="77777777" w:rsidR="008C6465" w:rsidRDefault="0046493C">
            <w:pPr>
              <w:spacing w:before="240" w:after="240"/>
              <w:ind w:firstLine="30"/>
              <w:jc w:val="center"/>
              <w:rPr>
                <w:b/>
              </w:rPr>
            </w:pPr>
            <w:r>
              <w:rPr>
                <w:b/>
              </w:rPr>
              <w:t>Nombre del documento</w:t>
            </w:r>
          </w:p>
        </w:tc>
        <w:tc>
          <w:tcPr>
            <w:tcW w:w="4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DF76A" w14:textId="77777777" w:rsidR="008C6465" w:rsidRDefault="0046493C">
            <w:pPr>
              <w:spacing w:before="240" w:after="240"/>
              <w:ind w:firstLine="30"/>
              <w:jc w:val="center"/>
              <w:rPr>
                <w:b/>
              </w:rPr>
            </w:pPr>
            <w:r>
              <w:rPr>
                <w:b/>
              </w:rPr>
              <w:t>Contenido</w:t>
            </w:r>
          </w:p>
        </w:tc>
      </w:tr>
      <w:tr w:rsidR="008C6465" w14:paraId="3BFB4F8C" w14:textId="77777777" w:rsidTr="000F77EB">
        <w:trPr>
          <w:trHeight w:val="100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EDF54" w14:textId="77777777" w:rsidR="008C6465" w:rsidRDefault="0046493C">
            <w:pPr>
              <w:spacing w:before="240" w:after="240"/>
              <w:ind w:firstLine="30"/>
              <w:jc w:val="center"/>
            </w:pPr>
            <w:r>
              <w:t>1</w:t>
            </w:r>
          </w:p>
        </w:tc>
        <w:tc>
          <w:tcPr>
            <w:tcW w:w="2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A60B3" w14:textId="77777777" w:rsidR="008C6465" w:rsidRDefault="0046493C">
            <w:pPr>
              <w:spacing w:before="240" w:after="240"/>
              <w:ind w:firstLine="30"/>
              <w:jc w:val="center"/>
            </w:pPr>
            <w:r>
              <w:t>SHS_CP.xlsx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C7BEF" w14:textId="77777777" w:rsidR="008C6465" w:rsidRDefault="0046493C">
            <w:pPr>
              <w:spacing w:before="240" w:after="240"/>
              <w:ind w:firstLine="30"/>
              <w:jc w:val="center"/>
            </w:pPr>
            <w:r>
              <w:t>Documento Excel que contiene el cronograma del proyecto, y la lista de requisitos.</w:t>
            </w:r>
          </w:p>
        </w:tc>
      </w:tr>
      <w:tr w:rsidR="008C6465" w14:paraId="350A55AC" w14:textId="77777777" w:rsidTr="000F77EB">
        <w:trPr>
          <w:trHeight w:val="73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791E4" w14:textId="77777777" w:rsidR="008C6465" w:rsidRDefault="0046493C">
            <w:pPr>
              <w:spacing w:before="240" w:after="240"/>
              <w:ind w:firstLine="30"/>
              <w:jc w:val="center"/>
            </w:pPr>
            <w:r>
              <w:t>2</w:t>
            </w:r>
          </w:p>
        </w:tc>
        <w:tc>
          <w:tcPr>
            <w:tcW w:w="2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49E1D" w14:textId="77777777" w:rsidR="008C6465" w:rsidRDefault="0046493C">
            <w:pPr>
              <w:spacing w:before="240" w:after="240"/>
              <w:ind w:firstLine="30"/>
              <w:jc w:val="center"/>
            </w:pPr>
            <w:r>
              <w:t>SHS_DN.docx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2808D" w14:textId="77777777" w:rsidR="008C6465" w:rsidRDefault="0046493C">
            <w:pPr>
              <w:spacing w:before="240" w:after="240"/>
              <w:ind w:firstLine="30"/>
              <w:jc w:val="center"/>
            </w:pPr>
            <w:r>
              <w:t>Documento donde se explica el modelo de negocio.</w:t>
            </w:r>
          </w:p>
        </w:tc>
      </w:tr>
      <w:tr w:rsidR="008C6465" w14:paraId="62536610" w14:textId="77777777" w:rsidTr="000F77EB">
        <w:trPr>
          <w:trHeight w:val="73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58705" w14:textId="77777777" w:rsidR="008C6465" w:rsidRDefault="0046493C">
            <w:pPr>
              <w:spacing w:before="240" w:after="240"/>
              <w:ind w:firstLine="30"/>
              <w:jc w:val="center"/>
            </w:pPr>
            <w:r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9ABFF" w14:textId="77777777" w:rsidR="008C6465" w:rsidRDefault="0046493C">
            <w:pPr>
              <w:spacing w:before="240" w:after="240"/>
              <w:ind w:firstLine="30"/>
              <w:jc w:val="center"/>
            </w:pPr>
            <w:r>
              <w:t>Análisis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4607" w14:textId="77777777" w:rsidR="008C6465" w:rsidRDefault="0046493C">
            <w:pPr>
              <w:spacing w:before="240" w:after="240"/>
              <w:ind w:firstLine="30"/>
              <w:jc w:val="center"/>
            </w:pPr>
            <w:r>
              <w:t>Carpeta donde se encuentran la especificación de los CU.</w:t>
            </w:r>
          </w:p>
        </w:tc>
      </w:tr>
      <w:tr w:rsidR="008C6465" w14:paraId="76D62BC9" w14:textId="77777777" w:rsidTr="000F77EB">
        <w:trPr>
          <w:trHeight w:val="465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F66C1" w14:textId="77777777" w:rsidR="008C6465" w:rsidRDefault="0046493C">
            <w:pPr>
              <w:spacing w:before="240" w:after="240"/>
              <w:ind w:firstLine="30"/>
              <w:jc w:val="center"/>
            </w:pPr>
            <w:r>
              <w:lastRenderedPageBreak/>
              <w:t>4</w:t>
            </w:r>
          </w:p>
        </w:tc>
        <w:tc>
          <w:tcPr>
            <w:tcW w:w="2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5C605" w14:textId="77777777" w:rsidR="008C6465" w:rsidRDefault="0046493C">
            <w:pPr>
              <w:spacing w:before="240" w:after="240"/>
              <w:ind w:firstLine="30"/>
              <w:jc w:val="center"/>
            </w:pPr>
            <w:r>
              <w:t>Fuentes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A615F" w14:textId="77777777" w:rsidR="008C6465" w:rsidRDefault="0046493C">
            <w:pPr>
              <w:spacing w:before="240" w:after="240"/>
              <w:ind w:firstLine="30"/>
              <w:jc w:val="center"/>
            </w:pPr>
            <w:r>
              <w:t xml:space="preserve">SHS, back y </w:t>
            </w:r>
            <w:proofErr w:type="spellStart"/>
            <w:r>
              <w:t>front</w:t>
            </w:r>
            <w:proofErr w:type="spellEnd"/>
          </w:p>
        </w:tc>
      </w:tr>
    </w:tbl>
    <w:p w14:paraId="115AB9A8" w14:textId="77777777" w:rsidR="008C6465" w:rsidRDefault="0046493C">
      <w:pPr>
        <w:pStyle w:val="Ttulo1"/>
        <w:keepNext w:val="0"/>
        <w:keepLines w:val="0"/>
        <w:spacing w:before="480"/>
        <w:rPr>
          <w:b/>
          <w:sz w:val="28"/>
          <w:szCs w:val="28"/>
        </w:rPr>
      </w:pPr>
      <w:bookmarkStart w:id="6" w:name="_Toc63201920"/>
      <w:r>
        <w:rPr>
          <w:b/>
          <w:sz w:val="28"/>
          <w:szCs w:val="28"/>
        </w:rPr>
        <w:t>2.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Elementos de pruebas</w:t>
      </w:r>
      <w:bookmarkEnd w:id="6"/>
    </w:p>
    <w:tbl>
      <w:tblPr>
        <w:tblStyle w:val="a1"/>
        <w:tblW w:w="84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325"/>
        <w:gridCol w:w="3810"/>
      </w:tblGrid>
      <w:tr w:rsidR="008C6465" w14:paraId="7BD7D920" w14:textId="77777777" w:rsidTr="000F77EB">
        <w:trPr>
          <w:trHeight w:val="465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0A6A" w14:textId="77777777" w:rsidR="008C6465" w:rsidRDefault="0046493C">
            <w:pPr>
              <w:spacing w:before="240" w:after="240"/>
              <w:jc w:val="center"/>
            </w:pPr>
            <w:r>
              <w:t>MÓDULO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810A" w14:textId="77777777" w:rsidR="008C6465" w:rsidRDefault="0046493C">
            <w:pPr>
              <w:spacing w:before="240" w:after="240"/>
              <w:jc w:val="center"/>
            </w:pPr>
            <w:r>
              <w:t>PRUEBAS</w:t>
            </w:r>
          </w:p>
        </w:tc>
        <w:tc>
          <w:tcPr>
            <w:tcW w:w="3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3221" w14:textId="77777777" w:rsidR="008C6465" w:rsidRDefault="0046493C">
            <w:pPr>
              <w:spacing w:before="240" w:after="240"/>
              <w:jc w:val="center"/>
            </w:pPr>
            <w:r>
              <w:t>DESCRIPCIÓN</w:t>
            </w:r>
          </w:p>
        </w:tc>
      </w:tr>
      <w:tr w:rsidR="008C6465" w14:paraId="27B08058" w14:textId="77777777" w:rsidTr="000F77EB">
        <w:trPr>
          <w:trHeight w:val="1412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1A939" w14:textId="77777777" w:rsidR="008C6465" w:rsidRDefault="0046493C">
            <w:pPr>
              <w:spacing w:before="240" w:after="240"/>
              <w:jc w:val="center"/>
            </w:pPr>
            <w:r>
              <w:t xml:space="preserve">Subsistema para el </w:t>
            </w:r>
            <w:proofErr w:type="spellStart"/>
            <w:r>
              <w:t>Rentador</w:t>
            </w:r>
            <w:proofErr w:type="spellEnd"/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5A848" w14:textId="77777777" w:rsidR="008C6465" w:rsidRDefault="0046493C">
            <w:pPr>
              <w:spacing w:before="240" w:after="240"/>
              <w:jc w:val="center"/>
            </w:pPr>
            <w:r>
              <w:t>Funcionalidad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58AF4" w14:textId="77777777" w:rsidR="008C6465" w:rsidRDefault="0046493C">
            <w:pPr>
              <w:spacing w:before="240" w:after="240"/>
              <w:jc w:val="center"/>
            </w:pPr>
            <w:r>
              <w:t>El sistema debe poder cumplir todos los requisitos que se han descrito en el documento de lista requisitos.</w:t>
            </w:r>
          </w:p>
        </w:tc>
      </w:tr>
      <w:tr w:rsidR="008C6465" w14:paraId="33143257" w14:textId="77777777" w:rsidTr="000F77EB">
        <w:trPr>
          <w:trHeight w:val="1307"/>
        </w:trPr>
        <w:tc>
          <w:tcPr>
            <w:tcW w:w="22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8714F" w14:textId="77777777" w:rsidR="008C6465" w:rsidRDefault="0046493C">
            <w:pPr>
              <w:spacing w:before="240" w:after="240"/>
              <w:jc w:val="center"/>
            </w:pPr>
            <w:r>
              <w:t>Subsistema para el Ofertante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FA629" w14:textId="77777777" w:rsidR="008C6465" w:rsidRDefault="0046493C">
            <w:pPr>
              <w:spacing w:before="240" w:after="240"/>
              <w:jc w:val="center"/>
            </w:pPr>
            <w:r>
              <w:t>Funcionalidad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65129" w14:textId="77777777" w:rsidR="008C6465" w:rsidRDefault="0046493C">
            <w:pPr>
              <w:spacing w:before="240" w:after="240"/>
              <w:jc w:val="center"/>
            </w:pPr>
            <w:r>
              <w:t>El sistema debe poder cumplir todos los requisitos que se han descrito en el documento de lista requisitos.</w:t>
            </w:r>
          </w:p>
        </w:tc>
      </w:tr>
    </w:tbl>
    <w:p w14:paraId="28DC0009" w14:textId="77777777" w:rsidR="008C6465" w:rsidRDefault="008C6465">
      <w:pPr>
        <w:pStyle w:val="Ttulo1"/>
        <w:keepNext w:val="0"/>
        <w:keepLines w:val="0"/>
        <w:spacing w:before="480"/>
        <w:rPr>
          <w:b/>
          <w:sz w:val="22"/>
          <w:szCs w:val="22"/>
        </w:rPr>
      </w:pPr>
      <w:bookmarkStart w:id="7" w:name="_vmpvcm9h6dpf" w:colFirst="0" w:colLast="0"/>
      <w:bookmarkEnd w:id="7"/>
    </w:p>
    <w:p w14:paraId="1AFA22BD" w14:textId="77777777" w:rsidR="008C6465" w:rsidRDefault="0046493C">
      <w:pPr>
        <w:pStyle w:val="Ttulo1"/>
        <w:keepNext w:val="0"/>
        <w:keepLines w:val="0"/>
        <w:spacing w:before="480"/>
        <w:rPr>
          <w:b/>
          <w:sz w:val="28"/>
          <w:szCs w:val="28"/>
        </w:rPr>
      </w:pPr>
      <w:bookmarkStart w:id="8" w:name="_Toc63201921"/>
      <w:r>
        <w:rPr>
          <w:b/>
          <w:sz w:val="28"/>
          <w:szCs w:val="28"/>
        </w:rPr>
        <w:t>3.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Características a probar</w:t>
      </w:r>
      <w:bookmarkEnd w:id="8"/>
    </w:p>
    <w:p w14:paraId="0913771B" w14:textId="77777777" w:rsidR="008C6465" w:rsidRDefault="0046493C">
      <w:pPr>
        <w:spacing w:before="240" w:after="240"/>
        <w:ind w:left="720"/>
      </w:pPr>
      <w:r>
        <w:t>A continuación, se lista las características que serán probadas.</w:t>
      </w:r>
    </w:p>
    <w:tbl>
      <w:tblPr>
        <w:tblStyle w:val="a2"/>
        <w:tblW w:w="877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385"/>
        <w:gridCol w:w="1440"/>
        <w:gridCol w:w="3450"/>
      </w:tblGrid>
      <w:tr w:rsidR="008C6465" w14:paraId="30FB8F49" w14:textId="77777777">
        <w:trPr>
          <w:trHeight w:val="465"/>
          <w:jc w:val="center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F8BF" w14:textId="77777777" w:rsidR="008C6465" w:rsidRDefault="0046493C">
            <w:pPr>
              <w:spacing w:before="240" w:after="240"/>
              <w:jc w:val="center"/>
            </w:pPr>
            <w:r>
              <w:t>MÓDULO</w:t>
            </w:r>
          </w:p>
        </w:tc>
        <w:tc>
          <w:tcPr>
            <w:tcW w:w="2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A6D8" w14:textId="77777777" w:rsidR="008C6465" w:rsidRDefault="0046493C">
            <w:pPr>
              <w:spacing w:before="240" w:after="240"/>
              <w:jc w:val="center"/>
            </w:pPr>
            <w:r>
              <w:t>ID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7A65" w14:textId="77777777" w:rsidR="008C6465" w:rsidRDefault="0046493C">
            <w:pPr>
              <w:spacing w:before="240" w:after="240"/>
              <w:jc w:val="center"/>
            </w:pPr>
            <w:r>
              <w:t>FUNCION</w:t>
            </w:r>
          </w:p>
        </w:tc>
        <w:tc>
          <w:tcPr>
            <w:tcW w:w="3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44AF0" w14:textId="77777777" w:rsidR="008C6465" w:rsidRDefault="0046493C">
            <w:pPr>
              <w:spacing w:before="240" w:after="240"/>
              <w:jc w:val="center"/>
            </w:pPr>
            <w:r>
              <w:t>DESCRIPCIÓN</w:t>
            </w:r>
          </w:p>
        </w:tc>
      </w:tr>
      <w:tr w:rsidR="008C6465" w14:paraId="1D112C1E" w14:textId="77777777">
        <w:trPr>
          <w:trHeight w:val="1515"/>
          <w:jc w:val="center"/>
        </w:trPr>
        <w:tc>
          <w:tcPr>
            <w:tcW w:w="1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4C2E7" w14:textId="77777777" w:rsidR="008C6465" w:rsidRDefault="0046493C">
            <w:pPr>
              <w:spacing w:before="240" w:after="240"/>
              <w:jc w:val="center"/>
            </w:pPr>
            <w:r>
              <w:t xml:space="preserve">Subsistema para el </w:t>
            </w:r>
            <w:proofErr w:type="spellStart"/>
            <w:r>
              <w:t>Rentador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5FA86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SHS_CU01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8C205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highlight w:val="white"/>
              </w:rPr>
              <w:t>Login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FD68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</w:rPr>
              <w:t>funcionalidad permitirá que un usuario pueda iniciar sesión e ingresar a el sistema.</w:t>
            </w:r>
          </w:p>
        </w:tc>
      </w:tr>
      <w:tr w:rsidR="008C6465" w14:paraId="214A85C8" w14:textId="77777777">
        <w:trPr>
          <w:trHeight w:val="1305"/>
          <w:jc w:val="center"/>
        </w:trPr>
        <w:tc>
          <w:tcPr>
            <w:tcW w:w="1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62A41" w14:textId="77777777" w:rsidR="008C6465" w:rsidRDefault="008C6465">
            <w:pPr>
              <w:spacing w:line="240" w:lineRule="auto"/>
              <w:jc w:val="center"/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D1A9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SHS_CU02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B1643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Registro de usuario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1E853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</w:rPr>
              <w:t>funcionalidad permitirá que un nuevo usuario se pueda registrar en el sistema.</w:t>
            </w:r>
          </w:p>
        </w:tc>
      </w:tr>
      <w:tr w:rsidR="008C6465" w14:paraId="12230B68" w14:textId="77777777">
        <w:trPr>
          <w:trHeight w:val="1305"/>
          <w:jc w:val="center"/>
        </w:trPr>
        <w:tc>
          <w:tcPr>
            <w:tcW w:w="1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B0407" w14:textId="77777777" w:rsidR="008C6465" w:rsidRDefault="008C6465">
            <w:pPr>
              <w:spacing w:line="240" w:lineRule="auto"/>
              <w:jc w:val="center"/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64720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SHS_CU12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7482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Adquirir servicio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98FEC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</w:rPr>
              <w:t>funcionalidad permitirá que un usuario pueda adquirir un servicio previamente ofertado por algún otro usuario dentro del sistema.</w:t>
            </w:r>
          </w:p>
        </w:tc>
      </w:tr>
      <w:tr w:rsidR="008C6465" w14:paraId="17EB9A05" w14:textId="77777777">
        <w:trPr>
          <w:trHeight w:val="480"/>
          <w:jc w:val="center"/>
        </w:trPr>
        <w:tc>
          <w:tcPr>
            <w:tcW w:w="15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950DF" w14:textId="77777777" w:rsidR="008C6465" w:rsidRDefault="0046493C">
            <w:pPr>
              <w:spacing w:before="240" w:after="240"/>
              <w:jc w:val="center"/>
            </w:pPr>
            <w:r>
              <w:t>Subsistema para el ofertante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06EC6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SHS_CU01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6941F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Log in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D3C35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funcionalidad permitirá que un usuario pueda iniciar sesión e ingresar a el sistema. </w:t>
            </w:r>
          </w:p>
        </w:tc>
      </w:tr>
      <w:tr w:rsidR="008C6465" w14:paraId="5750A793" w14:textId="77777777">
        <w:trPr>
          <w:trHeight w:val="480"/>
          <w:jc w:val="center"/>
        </w:trPr>
        <w:tc>
          <w:tcPr>
            <w:tcW w:w="1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06059" w14:textId="77777777" w:rsidR="008C6465" w:rsidRDefault="008C6465">
            <w:pPr>
              <w:spacing w:line="240" w:lineRule="auto"/>
              <w:jc w:val="center"/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D0875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highlight w:val="white"/>
              </w:rPr>
              <w:t>SHS_CU02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A26FB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Registro de usuario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620AF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 funcionalidad permitirá que un nuevo usuario se pueda registrar en el sistema.</w:t>
            </w:r>
          </w:p>
        </w:tc>
      </w:tr>
      <w:tr w:rsidR="008C6465" w14:paraId="23C29AEC" w14:textId="77777777">
        <w:trPr>
          <w:trHeight w:val="480"/>
          <w:jc w:val="center"/>
        </w:trPr>
        <w:tc>
          <w:tcPr>
            <w:tcW w:w="15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98F9D" w14:textId="77777777" w:rsidR="008C6465" w:rsidRDefault="008C6465">
            <w:pPr>
              <w:spacing w:line="240" w:lineRule="auto"/>
              <w:jc w:val="center"/>
            </w:pPr>
          </w:p>
        </w:tc>
        <w:tc>
          <w:tcPr>
            <w:tcW w:w="2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75260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SHS_CU02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00CA2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Agregar servicio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181EF" w14:textId="77777777" w:rsidR="008C6465" w:rsidRDefault="0046493C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</w:t>
            </w:r>
            <w:r>
              <w:rPr>
                <w:rFonts w:ascii="Calibri" w:eastAsia="Calibri" w:hAnsi="Calibri" w:cs="Calibri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</w:rPr>
              <w:t>funcionalidad permitirá que un usuario pueda agregar el servicio que desee ofertar dentro del sistema.</w:t>
            </w:r>
          </w:p>
        </w:tc>
      </w:tr>
    </w:tbl>
    <w:p w14:paraId="7BBE1531" w14:textId="77777777" w:rsidR="008C6465" w:rsidRDefault="0046493C">
      <w:pPr>
        <w:pStyle w:val="Ttulo1"/>
        <w:spacing w:before="240" w:after="240"/>
        <w:jc w:val="both"/>
        <w:rPr>
          <w:b/>
          <w:sz w:val="28"/>
          <w:szCs w:val="28"/>
        </w:rPr>
      </w:pPr>
      <w:bookmarkStart w:id="9" w:name="_Toc63201922"/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Enfoque</w:t>
      </w:r>
      <w:bookmarkEnd w:id="9"/>
    </w:p>
    <w:p w14:paraId="463FE140" w14:textId="77777777" w:rsidR="008C6465" w:rsidRDefault="0046493C">
      <w:pPr>
        <w:spacing w:before="240" w:after="240"/>
        <w:jc w:val="both"/>
      </w:pPr>
      <w:r>
        <w:t xml:space="preserve">A continuación, se listan </w:t>
      </w:r>
      <w:proofErr w:type="gramStart"/>
      <w:r>
        <w:t>los tipo</w:t>
      </w:r>
      <w:proofErr w:type="gramEnd"/>
      <w:r>
        <w:t xml:space="preserve"> de pruebas seleccionados para evaluar el sistema SHS:</w:t>
      </w:r>
    </w:p>
    <w:p w14:paraId="1BB1362F" w14:textId="77777777" w:rsidR="008C6465" w:rsidRDefault="0046493C">
      <w:pPr>
        <w:spacing w:before="240" w:after="240"/>
        <w:ind w:left="720"/>
        <w:jc w:val="both"/>
      </w:pPr>
      <w:r>
        <w:t>Caja negra:</w:t>
      </w:r>
    </w:p>
    <w:p w14:paraId="78786C0F" w14:textId="77777777" w:rsidR="008C6465" w:rsidRDefault="0046493C">
      <w:pPr>
        <w:numPr>
          <w:ilvl w:val="0"/>
          <w:numId w:val="8"/>
        </w:numPr>
        <w:spacing w:before="240" w:after="240"/>
        <w:ind w:left="1440"/>
        <w:jc w:val="both"/>
      </w:pPr>
      <w:r>
        <w:t>Partición de equivalencia</w:t>
      </w:r>
    </w:p>
    <w:p w14:paraId="3ED66420" w14:textId="77777777" w:rsidR="008C6465" w:rsidRDefault="0046493C">
      <w:pPr>
        <w:spacing w:before="240" w:after="240"/>
        <w:ind w:left="1440"/>
        <w:jc w:val="both"/>
      </w:pPr>
      <w:r>
        <w:t>Se aplicará esta técnica para el subsistema para el cliente que desea ofrecer un servicio</w:t>
      </w:r>
    </w:p>
    <w:p w14:paraId="41CBF006" w14:textId="77777777" w:rsidR="008C6465" w:rsidRDefault="0046493C">
      <w:pPr>
        <w:numPr>
          <w:ilvl w:val="0"/>
          <w:numId w:val="8"/>
        </w:numPr>
        <w:spacing w:before="240" w:after="240"/>
        <w:ind w:left="1440"/>
        <w:jc w:val="both"/>
      </w:pPr>
      <w:r>
        <w:t>Tabla de decisión</w:t>
      </w:r>
    </w:p>
    <w:p w14:paraId="47C3EC32" w14:textId="77777777" w:rsidR="008C6465" w:rsidRDefault="0046493C">
      <w:pPr>
        <w:spacing w:before="240" w:after="240"/>
        <w:ind w:left="1440"/>
        <w:jc w:val="both"/>
      </w:pPr>
      <w:r>
        <w:t>Se aplicará esta técn</w:t>
      </w:r>
      <w:r>
        <w:t>ica para el subsistema para el cliente que desea ofrecer un servicio y subsistema para el cliente que desea adquirir un servicio</w:t>
      </w:r>
    </w:p>
    <w:p w14:paraId="42492816" w14:textId="77777777" w:rsidR="008C6465" w:rsidRDefault="0046493C">
      <w:pPr>
        <w:spacing w:before="240" w:after="240"/>
        <w:ind w:left="720"/>
        <w:jc w:val="both"/>
      </w:pPr>
      <w:proofErr w:type="spellStart"/>
      <w:r>
        <w:t>PHPUnit</w:t>
      </w:r>
      <w:proofErr w:type="spellEnd"/>
      <w:r>
        <w:t>:</w:t>
      </w:r>
    </w:p>
    <w:p w14:paraId="0B939961" w14:textId="77777777" w:rsidR="008C6465" w:rsidRDefault="0046493C">
      <w:pPr>
        <w:spacing w:before="240" w:after="240"/>
        <w:ind w:left="1133"/>
        <w:jc w:val="both"/>
      </w:pPr>
      <w:r>
        <w:t xml:space="preserve">Al utilizar </w:t>
      </w:r>
      <w:proofErr w:type="gramStart"/>
      <w:r>
        <w:t>estas herramienta</w:t>
      </w:r>
      <w:proofErr w:type="gramEnd"/>
      <w:r>
        <w:t xml:space="preserve">, se codifican los criterios en la prueba que verificarán si el código es o no correcto. Durante la fase de ejecución, la herramienta puede detectar las pruebas con </w:t>
      </w:r>
      <w:proofErr w:type="spellStart"/>
      <w:proofErr w:type="gramStart"/>
      <w:r>
        <w:t>errores.Si</w:t>
      </w:r>
      <w:proofErr w:type="spellEnd"/>
      <w:proofErr w:type="gramEnd"/>
      <w:r>
        <w:t xml:space="preserve"> alguno de estos errores es grave, puede detener pru</w:t>
      </w:r>
      <w:r>
        <w:t>ebas posteriores que iban a realizarse a continuación.</w:t>
      </w:r>
    </w:p>
    <w:p w14:paraId="386FD95C" w14:textId="77777777" w:rsidR="008C6465" w:rsidRDefault="008C6465">
      <w:pPr>
        <w:spacing w:before="240" w:after="240"/>
        <w:jc w:val="both"/>
      </w:pPr>
    </w:p>
    <w:p w14:paraId="35F25DF6" w14:textId="77777777" w:rsidR="008C6465" w:rsidRDefault="0046493C">
      <w:pPr>
        <w:pStyle w:val="Ttulo1"/>
        <w:spacing w:before="240" w:after="240"/>
        <w:jc w:val="both"/>
        <w:rPr>
          <w:b/>
          <w:sz w:val="28"/>
          <w:szCs w:val="28"/>
        </w:rPr>
      </w:pPr>
      <w:bookmarkStart w:id="10" w:name="_Toc63201923"/>
      <w:r>
        <w:rPr>
          <w:b/>
          <w:sz w:val="28"/>
          <w:szCs w:val="28"/>
        </w:rPr>
        <w:lastRenderedPageBreak/>
        <w:t>5.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Criterios de aprobación/rechazo del ítem:</w:t>
      </w:r>
      <w:bookmarkEnd w:id="10"/>
    </w:p>
    <w:p w14:paraId="2E0B8168" w14:textId="77777777" w:rsidR="008C6465" w:rsidRDefault="0046493C">
      <w:pPr>
        <w:pStyle w:val="Ttulo2"/>
        <w:spacing w:before="240" w:after="240"/>
        <w:ind w:firstLine="720"/>
        <w:jc w:val="both"/>
        <w:rPr>
          <w:b/>
          <w:sz w:val="24"/>
          <w:szCs w:val="24"/>
        </w:rPr>
      </w:pPr>
      <w:bookmarkStart w:id="11" w:name="_Toc63201924"/>
      <w:r>
        <w:rPr>
          <w:b/>
          <w:sz w:val="24"/>
          <w:szCs w:val="24"/>
        </w:rPr>
        <w:t>5.1.        Criterios de rechazo</w:t>
      </w:r>
      <w:bookmarkEnd w:id="11"/>
    </w:p>
    <w:p w14:paraId="0A7040DC" w14:textId="77777777" w:rsidR="008C6465" w:rsidRDefault="0046493C">
      <w:pPr>
        <w:spacing w:before="240" w:after="240"/>
        <w:ind w:firstLine="720"/>
        <w:jc w:val="both"/>
      </w:pPr>
      <w:r>
        <w:t>Para que un elemento sea considerado rechazado, es necesario que se encuentre uno de los siguientes tipos de errores:</w:t>
      </w:r>
    </w:p>
    <w:p w14:paraId="0F74F5BE" w14:textId="77777777" w:rsidR="008C6465" w:rsidRDefault="008C6465">
      <w:pPr>
        <w:spacing w:before="240" w:after="240"/>
        <w:jc w:val="both"/>
      </w:pPr>
    </w:p>
    <w:tbl>
      <w:tblPr>
        <w:tblStyle w:val="a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025"/>
        <w:gridCol w:w="5280"/>
      </w:tblGrid>
      <w:tr w:rsidR="008C6465" w14:paraId="0BF29FE5" w14:textId="77777777">
        <w:trPr>
          <w:trHeight w:val="495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27E2" w14:textId="77777777" w:rsidR="008C6465" w:rsidRDefault="0046493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Ti</w:t>
            </w:r>
            <w:r>
              <w:rPr>
                <w:b/>
              </w:rPr>
              <w:t>po de Error</w:t>
            </w:r>
          </w:p>
        </w:tc>
        <w:tc>
          <w:tcPr>
            <w:tcW w:w="20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C2DF" w14:textId="77777777" w:rsidR="008C6465" w:rsidRDefault="0046493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C094" w14:textId="77777777" w:rsidR="008C6465" w:rsidRDefault="0046493C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Impacto</w:t>
            </w:r>
          </w:p>
        </w:tc>
      </w:tr>
      <w:tr w:rsidR="008C6465" w14:paraId="489E78FA" w14:textId="77777777">
        <w:trPr>
          <w:trHeight w:val="29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DB85" w14:textId="77777777" w:rsidR="008C6465" w:rsidRDefault="0046493C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7A86" w14:textId="77777777" w:rsidR="008C6465" w:rsidRDefault="0046493C">
            <w:pPr>
              <w:spacing w:before="240" w:after="240"/>
              <w:jc w:val="center"/>
            </w:pPr>
            <w:r>
              <w:t>Crítico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2E3D" w14:textId="77777777" w:rsidR="008C6465" w:rsidRDefault="0046493C">
            <w:pPr>
              <w:numPr>
                <w:ilvl w:val="0"/>
                <w:numId w:val="6"/>
              </w:numPr>
              <w:spacing w:before="240"/>
              <w:jc w:val="both"/>
            </w:pPr>
            <w:r>
              <w:t>Este error es lo suficientemente crítico como para bloquear el sistema, causar la corrupción del archivo o la posible pérdida de datos</w:t>
            </w:r>
          </w:p>
          <w:p w14:paraId="1FBD9F8C" w14:textId="77777777" w:rsidR="008C6465" w:rsidRDefault="0046493C">
            <w:pPr>
              <w:numPr>
                <w:ilvl w:val="0"/>
                <w:numId w:val="6"/>
              </w:numPr>
              <w:spacing w:after="240"/>
              <w:jc w:val="both"/>
            </w:pPr>
            <w:r>
              <w:t xml:space="preserve">Provoca un retorno anormal al sistema operativo (aparece un mensaje de falla o falla del sistema) hace que el sistema se </w:t>
            </w:r>
            <w:r>
              <w:t>bloquee y requiere reiniciar el sistema</w:t>
            </w:r>
          </w:p>
        </w:tc>
      </w:tr>
      <w:tr w:rsidR="008C6465" w14:paraId="331E568B" w14:textId="77777777">
        <w:trPr>
          <w:trHeight w:val="106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F4BA" w14:textId="77777777" w:rsidR="008C6465" w:rsidRDefault="0046493C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3840" w14:textId="77777777" w:rsidR="008C6465" w:rsidRDefault="0046493C">
            <w:pPr>
              <w:spacing w:before="240" w:after="240"/>
              <w:jc w:val="center"/>
            </w:pPr>
            <w:r>
              <w:t>Alto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96F7" w14:textId="77777777" w:rsidR="008C6465" w:rsidRDefault="0046493C">
            <w:pPr>
              <w:numPr>
                <w:ilvl w:val="0"/>
                <w:numId w:val="4"/>
              </w:numPr>
              <w:spacing w:before="240" w:after="240"/>
              <w:jc w:val="both"/>
            </w:pPr>
            <w:r>
              <w:t>Provoca una falta de funcionalidad vital del programa con una solución alternativa</w:t>
            </w:r>
          </w:p>
        </w:tc>
      </w:tr>
      <w:tr w:rsidR="008C6465" w14:paraId="7C492C6A" w14:textId="77777777">
        <w:trPr>
          <w:trHeight w:val="30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F0E8" w14:textId="77777777" w:rsidR="008C6465" w:rsidRDefault="0046493C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C907" w14:textId="77777777" w:rsidR="008C6465" w:rsidRDefault="0046493C">
            <w:pPr>
              <w:spacing w:before="240" w:after="240"/>
              <w:jc w:val="center"/>
            </w:pPr>
            <w:r>
              <w:t>Medio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D5BB" w14:textId="77777777" w:rsidR="008C6465" w:rsidRDefault="0046493C">
            <w:pPr>
              <w:numPr>
                <w:ilvl w:val="0"/>
                <w:numId w:val="5"/>
              </w:numPr>
              <w:spacing w:before="240"/>
              <w:jc w:val="both"/>
            </w:pPr>
            <w:r>
              <w:t>Este error degradará la calidad del sistema. Sin embargo, existe una solución inteligente para lograr la funcionalidad deseada, por ejemplo, a través de otra pantalla.</w:t>
            </w:r>
          </w:p>
          <w:p w14:paraId="607825A6" w14:textId="77777777" w:rsidR="008C6465" w:rsidRDefault="0046493C">
            <w:pPr>
              <w:numPr>
                <w:ilvl w:val="0"/>
                <w:numId w:val="5"/>
              </w:numPr>
              <w:spacing w:after="240"/>
              <w:jc w:val="both"/>
            </w:pPr>
            <w:r>
              <w:t>Este error impide que otras áreas del producto sean probadas. Sin embargo, otras áreas p</w:t>
            </w:r>
            <w:r>
              <w:t>ueden ser probadas independientemente.</w:t>
            </w:r>
          </w:p>
        </w:tc>
      </w:tr>
      <w:tr w:rsidR="008C6465" w14:paraId="56812211" w14:textId="77777777">
        <w:trPr>
          <w:trHeight w:val="135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D9EB" w14:textId="77777777" w:rsidR="008C6465" w:rsidRDefault="0046493C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C624" w14:textId="77777777" w:rsidR="008C6465" w:rsidRDefault="0046493C">
            <w:pPr>
              <w:spacing w:before="240" w:after="240"/>
              <w:jc w:val="center"/>
            </w:pPr>
            <w:r>
              <w:t>Bajo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2EA3" w14:textId="77777777" w:rsidR="008C6465" w:rsidRDefault="0046493C">
            <w:pPr>
              <w:numPr>
                <w:ilvl w:val="0"/>
                <w:numId w:val="7"/>
              </w:numPr>
              <w:spacing w:before="240" w:after="240"/>
              <w:jc w:val="both"/>
            </w:pPr>
            <w:r>
              <w:t>Hay un mensaje de error insuficiente o poco claro, que tiene un impacto mínimo en el uso del producto</w:t>
            </w:r>
          </w:p>
        </w:tc>
      </w:tr>
      <w:tr w:rsidR="008C6465" w14:paraId="6BDF719D" w14:textId="77777777">
        <w:trPr>
          <w:trHeight w:val="135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D3F2" w14:textId="77777777" w:rsidR="008C6465" w:rsidRDefault="0046493C">
            <w:pPr>
              <w:spacing w:before="240" w:after="240"/>
              <w:jc w:val="center"/>
            </w:pPr>
            <w:r>
              <w:lastRenderedPageBreak/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C8B9" w14:textId="77777777" w:rsidR="008C6465" w:rsidRDefault="0046493C">
            <w:pPr>
              <w:spacing w:before="240" w:after="240"/>
              <w:jc w:val="center"/>
            </w:pPr>
            <w:r>
              <w:t>Muy Bajo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4AEE" w14:textId="77777777" w:rsidR="008C6465" w:rsidRDefault="0046493C">
            <w:pPr>
              <w:numPr>
                <w:ilvl w:val="0"/>
                <w:numId w:val="2"/>
              </w:numPr>
              <w:spacing w:before="240" w:after="240"/>
              <w:jc w:val="both"/>
            </w:pPr>
            <w:r>
              <w:t>Hay un mensaje de error insuficiente o poco claro que no tiene impacto en el uso del producto.</w:t>
            </w:r>
          </w:p>
        </w:tc>
      </w:tr>
    </w:tbl>
    <w:p w14:paraId="7616761D" w14:textId="77777777" w:rsidR="008C6465" w:rsidRDefault="008C6465">
      <w:pPr>
        <w:spacing w:before="240" w:after="240"/>
        <w:jc w:val="both"/>
      </w:pPr>
    </w:p>
    <w:p w14:paraId="56BE2DE5" w14:textId="77777777" w:rsidR="008C6465" w:rsidRDefault="0046493C">
      <w:pPr>
        <w:pStyle w:val="Ttulo2"/>
        <w:spacing w:before="240" w:after="240"/>
        <w:ind w:firstLine="720"/>
        <w:jc w:val="both"/>
        <w:rPr>
          <w:b/>
          <w:sz w:val="24"/>
          <w:szCs w:val="24"/>
        </w:rPr>
      </w:pPr>
      <w:bookmarkStart w:id="12" w:name="_Toc63201925"/>
      <w:r>
        <w:rPr>
          <w:b/>
          <w:sz w:val="24"/>
          <w:szCs w:val="24"/>
        </w:rPr>
        <w:t>5.2.        Criterios de aprobación</w:t>
      </w:r>
      <w:bookmarkEnd w:id="12"/>
    </w:p>
    <w:p w14:paraId="58F391AB" w14:textId="77777777" w:rsidR="008C6465" w:rsidRDefault="0046493C">
      <w:pPr>
        <w:spacing w:before="240" w:after="240"/>
        <w:ind w:firstLine="720"/>
        <w:jc w:val="both"/>
      </w:pPr>
      <w:r>
        <w:t xml:space="preserve">Para que un elemento sea considerado aprobado, es </w:t>
      </w:r>
      <w:proofErr w:type="gramStart"/>
      <w:r>
        <w:t>necesario  principalmente</w:t>
      </w:r>
      <w:proofErr w:type="gramEnd"/>
      <w:r>
        <w:t xml:space="preserve"> que los errores de tipo 1, 2 y 3 no se hayan encontrado o que hayan sido removidos.</w:t>
      </w:r>
    </w:p>
    <w:p w14:paraId="1328210B" w14:textId="77777777" w:rsidR="008C6465" w:rsidRDefault="008C6465">
      <w:pPr>
        <w:spacing w:before="240" w:after="240"/>
        <w:ind w:firstLine="720"/>
        <w:jc w:val="both"/>
      </w:pPr>
    </w:p>
    <w:p w14:paraId="05886742" w14:textId="77777777" w:rsidR="008C6465" w:rsidRDefault="0046493C">
      <w:pPr>
        <w:pStyle w:val="Ttulo1"/>
        <w:spacing w:before="240" w:after="240"/>
        <w:jc w:val="both"/>
        <w:rPr>
          <w:b/>
          <w:sz w:val="28"/>
          <w:szCs w:val="28"/>
        </w:rPr>
      </w:pPr>
      <w:bookmarkStart w:id="13" w:name="_Toc63201926"/>
      <w:r>
        <w:rPr>
          <w:b/>
          <w:sz w:val="28"/>
          <w:szCs w:val="28"/>
        </w:rPr>
        <w:t>6.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Criterios de suspensión y requisitos de reanudación</w:t>
      </w:r>
      <w:bookmarkEnd w:id="13"/>
      <w:r>
        <w:rPr>
          <w:b/>
          <w:sz w:val="28"/>
          <w:szCs w:val="28"/>
        </w:rPr>
        <w:t xml:space="preserve"> </w:t>
      </w:r>
    </w:p>
    <w:p w14:paraId="5CEE14A9" w14:textId="77777777" w:rsidR="008C6465" w:rsidRDefault="0046493C">
      <w:pPr>
        <w:pStyle w:val="Ttulo2"/>
        <w:keepNext w:val="0"/>
        <w:keepLines w:val="0"/>
        <w:spacing w:after="200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4" w:name="_Toc63201927"/>
      <w:r>
        <w:rPr>
          <w:b/>
          <w:sz w:val="24"/>
          <w:szCs w:val="24"/>
        </w:rPr>
        <w:t>6.1.</w:t>
      </w: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Criterios de suspensión</w:t>
      </w:r>
      <w:bookmarkEnd w:id="14"/>
    </w:p>
    <w:p w14:paraId="349B6E63" w14:textId="3F26E886" w:rsidR="008C6465" w:rsidRDefault="0046493C">
      <w:pPr>
        <w:numPr>
          <w:ilvl w:val="0"/>
          <w:numId w:val="1"/>
        </w:numPr>
        <w:spacing w:before="240"/>
        <w:ind w:left="1700"/>
      </w:pPr>
      <w:r>
        <w:t>L</w:t>
      </w:r>
      <w:r>
        <w:t>a compilación contiene muchos defectos graves que limitan seriamente el progreso de las pruebas en el proyecto.</w:t>
      </w:r>
    </w:p>
    <w:p w14:paraId="52B34248" w14:textId="77777777" w:rsidR="00F32546" w:rsidRDefault="00F32546" w:rsidP="00F32546">
      <w:pPr>
        <w:spacing w:before="240"/>
        <w:ind w:left="1700"/>
      </w:pPr>
    </w:p>
    <w:p w14:paraId="49E6A162" w14:textId="4202A9AF" w:rsidR="008C6465" w:rsidRDefault="0046493C">
      <w:pPr>
        <w:numPr>
          <w:ilvl w:val="0"/>
          <w:numId w:val="1"/>
        </w:numPr>
        <w:ind w:left="1700"/>
      </w:pPr>
      <w:r>
        <w:t>La aparición de un cambio significativo en los requisitos sugeridos por el cliente.</w:t>
      </w:r>
    </w:p>
    <w:p w14:paraId="27B16409" w14:textId="77777777" w:rsidR="00F32546" w:rsidRDefault="00F32546" w:rsidP="00F32546">
      <w:pPr>
        <w:pStyle w:val="Prrafodelista"/>
      </w:pPr>
    </w:p>
    <w:p w14:paraId="7B347D21" w14:textId="77777777" w:rsidR="00F32546" w:rsidRDefault="00F32546" w:rsidP="00F32546">
      <w:pPr>
        <w:ind w:left="1700"/>
      </w:pPr>
    </w:p>
    <w:p w14:paraId="2FCA0924" w14:textId="5B576949" w:rsidR="008C6465" w:rsidRDefault="0046493C">
      <w:pPr>
        <w:numPr>
          <w:ilvl w:val="0"/>
          <w:numId w:val="1"/>
        </w:numPr>
        <w:ind w:left="1700"/>
      </w:pPr>
      <w:r>
        <w:t>Los problemas que puedan surgir en el software o en el hardw</w:t>
      </w:r>
      <w:r>
        <w:t>are.</w:t>
      </w:r>
    </w:p>
    <w:p w14:paraId="436F0251" w14:textId="77777777" w:rsidR="00F32546" w:rsidRDefault="00F32546" w:rsidP="00F32546">
      <w:pPr>
        <w:ind w:left="1700"/>
      </w:pPr>
    </w:p>
    <w:p w14:paraId="74CD6A10" w14:textId="77777777" w:rsidR="008C6465" w:rsidRDefault="0046493C">
      <w:pPr>
        <w:numPr>
          <w:ilvl w:val="0"/>
          <w:numId w:val="1"/>
        </w:numPr>
        <w:spacing w:after="240"/>
        <w:ind w:left="1700"/>
      </w:pPr>
      <w:r>
        <w:t>Los recursos asignados no están disponibles cuando los necesita el equipo de pruebas.</w:t>
      </w:r>
    </w:p>
    <w:p w14:paraId="076AECAA" w14:textId="77777777" w:rsidR="008C6465" w:rsidRDefault="008C6465">
      <w:pPr>
        <w:spacing w:before="240" w:after="240"/>
        <w:ind w:left="3240" w:hanging="360"/>
      </w:pPr>
    </w:p>
    <w:p w14:paraId="2C05EB2F" w14:textId="77777777" w:rsidR="008C6465" w:rsidRDefault="0046493C">
      <w:pPr>
        <w:pStyle w:val="Ttulo2"/>
        <w:keepNext w:val="0"/>
        <w:keepLines w:val="0"/>
        <w:spacing w:after="200"/>
        <w:ind w:left="1984" w:hanging="1440"/>
        <w:jc w:val="both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 </w:t>
      </w:r>
      <w:bookmarkStart w:id="15" w:name="_Toc63201928"/>
      <w:r>
        <w:rPr>
          <w:b/>
          <w:sz w:val="24"/>
          <w:szCs w:val="24"/>
        </w:rPr>
        <w:t>6.2.</w:t>
      </w: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Criterios de reanudación</w:t>
      </w:r>
      <w:bookmarkEnd w:id="15"/>
    </w:p>
    <w:p w14:paraId="7A1C311A" w14:textId="654C85C9" w:rsidR="008C6465" w:rsidRDefault="0046493C">
      <w:pPr>
        <w:numPr>
          <w:ilvl w:val="0"/>
          <w:numId w:val="3"/>
        </w:numPr>
        <w:spacing w:before="240" w:after="240"/>
        <w:ind w:left="1700"/>
        <w:jc w:val="both"/>
      </w:pPr>
      <w:r>
        <w:t>La reanudación sólo se producirá cuando se hayan resuelto los problemas que causaron la suspensión.</w:t>
      </w:r>
    </w:p>
    <w:p w14:paraId="43B54B95" w14:textId="77777777" w:rsidR="00F32546" w:rsidRDefault="00F32546" w:rsidP="00F32546">
      <w:pPr>
        <w:spacing w:before="240" w:after="240"/>
        <w:ind w:left="1700"/>
        <w:jc w:val="both"/>
      </w:pPr>
    </w:p>
    <w:p w14:paraId="2694BA24" w14:textId="77777777" w:rsidR="008C6465" w:rsidRDefault="0046493C">
      <w:pPr>
        <w:pStyle w:val="Ttulo1"/>
        <w:keepNext w:val="0"/>
        <w:keepLines w:val="0"/>
        <w:spacing w:before="480"/>
        <w:rPr>
          <w:b/>
          <w:sz w:val="28"/>
          <w:szCs w:val="28"/>
        </w:rPr>
      </w:pPr>
      <w:bookmarkStart w:id="16" w:name="_Toc63201929"/>
      <w:r>
        <w:rPr>
          <w:b/>
          <w:sz w:val="28"/>
          <w:szCs w:val="28"/>
        </w:rPr>
        <w:t>7.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Entrega</w:t>
      </w:r>
      <w:r>
        <w:rPr>
          <w:b/>
          <w:sz w:val="28"/>
          <w:szCs w:val="28"/>
        </w:rPr>
        <w:t>bles de las pruebas</w:t>
      </w:r>
      <w:bookmarkEnd w:id="16"/>
    </w:p>
    <w:p w14:paraId="32B5CF1F" w14:textId="1D216B9F" w:rsidR="008C6465" w:rsidRDefault="0046493C">
      <w:pPr>
        <w:spacing w:before="240" w:after="240"/>
        <w:ind w:left="720"/>
      </w:pPr>
      <w:r>
        <w:t>A continuación, se enumeran los documentos que serán entregados como parte de la evaluación del sistema:</w:t>
      </w:r>
    </w:p>
    <w:p w14:paraId="3A0078CB" w14:textId="77777777" w:rsidR="00F32546" w:rsidRDefault="00F32546" w:rsidP="007E57B3">
      <w:pPr>
        <w:spacing w:before="240" w:after="240"/>
      </w:pPr>
    </w:p>
    <w:tbl>
      <w:tblPr>
        <w:tblStyle w:val="a4"/>
        <w:tblW w:w="5340" w:type="dxa"/>
        <w:tblInd w:w="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4155"/>
      </w:tblGrid>
      <w:tr w:rsidR="008C6465" w14:paraId="457B6353" w14:textId="77777777">
        <w:trPr>
          <w:trHeight w:val="495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9C27" w14:textId="77777777" w:rsidR="008C6465" w:rsidRDefault="0046493C">
            <w:pPr>
              <w:spacing w:before="240" w:after="240"/>
              <w:jc w:val="center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lastRenderedPageBreak/>
              <w:t>N°</w:t>
            </w:r>
            <w:proofErr w:type="spellEnd"/>
          </w:p>
        </w:tc>
        <w:tc>
          <w:tcPr>
            <w:tcW w:w="4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2704" w14:textId="77777777" w:rsidR="008C6465" w:rsidRDefault="0046493C">
            <w:pPr>
              <w:spacing w:before="240" w:after="240"/>
              <w:rPr>
                <w:color w:val="FFFFFF"/>
              </w:rPr>
            </w:pPr>
            <w:r>
              <w:rPr>
                <w:color w:val="FFFFFF"/>
              </w:rPr>
              <w:t>Documento</w:t>
            </w:r>
          </w:p>
        </w:tc>
      </w:tr>
      <w:tr w:rsidR="008C6465" w14:paraId="1F3027B4" w14:textId="77777777">
        <w:trPr>
          <w:trHeight w:val="845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3AB3" w14:textId="77777777" w:rsidR="008C6465" w:rsidRDefault="0046493C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B846" w14:textId="77777777" w:rsidR="008C6465" w:rsidRDefault="0046493C">
            <w:pPr>
              <w:spacing w:before="240" w:after="240"/>
            </w:pPr>
            <w:r>
              <w:t>Plan de prueba</w:t>
            </w:r>
          </w:p>
        </w:tc>
      </w:tr>
      <w:tr w:rsidR="008C6465" w14:paraId="7BCF6B77" w14:textId="77777777">
        <w:trPr>
          <w:trHeight w:val="83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E8CE" w14:textId="77777777" w:rsidR="008C6465" w:rsidRDefault="0046493C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D419" w14:textId="77777777" w:rsidR="008C6465" w:rsidRDefault="0046493C">
            <w:pPr>
              <w:spacing w:before="240" w:after="240"/>
            </w:pPr>
            <w:r>
              <w:t>Plan de diseño de pruebas</w:t>
            </w:r>
          </w:p>
        </w:tc>
      </w:tr>
      <w:tr w:rsidR="008C6465" w14:paraId="5B539277" w14:textId="77777777">
        <w:trPr>
          <w:trHeight w:val="770"/>
        </w:trPr>
        <w:tc>
          <w:tcPr>
            <w:tcW w:w="11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B0C3" w14:textId="77777777" w:rsidR="008C6465" w:rsidRDefault="0046493C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09DF" w14:textId="77777777" w:rsidR="008C6465" w:rsidRDefault="0046493C">
            <w:pPr>
              <w:spacing w:before="240" w:after="240"/>
            </w:pPr>
            <w:r>
              <w:t>Especificación de casos de prueba</w:t>
            </w:r>
          </w:p>
        </w:tc>
      </w:tr>
    </w:tbl>
    <w:p w14:paraId="3026D2FF" w14:textId="7336FDFC" w:rsidR="008C6465" w:rsidRDefault="008C6465">
      <w:pPr>
        <w:spacing w:before="240" w:after="240"/>
      </w:pPr>
    </w:p>
    <w:p w14:paraId="5C794C76" w14:textId="77777777" w:rsidR="008C6465" w:rsidRDefault="0046493C">
      <w:pPr>
        <w:pStyle w:val="Ttulo1"/>
        <w:keepNext w:val="0"/>
        <w:keepLines w:val="0"/>
        <w:spacing w:before="480"/>
        <w:rPr>
          <w:b/>
          <w:sz w:val="28"/>
          <w:szCs w:val="28"/>
        </w:rPr>
      </w:pPr>
      <w:bookmarkStart w:id="17" w:name="_Toc63201930"/>
      <w:r>
        <w:rPr>
          <w:b/>
          <w:sz w:val="28"/>
          <w:szCs w:val="28"/>
        </w:rPr>
        <w:t>8.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Necesidades ambientales</w:t>
      </w:r>
      <w:bookmarkEnd w:id="17"/>
    </w:p>
    <w:tbl>
      <w:tblPr>
        <w:tblStyle w:val="a5"/>
        <w:tblW w:w="51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940"/>
      </w:tblGrid>
      <w:tr w:rsidR="008C6465" w14:paraId="550ABA11" w14:textId="77777777">
        <w:trPr>
          <w:trHeight w:val="49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442D" w14:textId="77777777" w:rsidR="008C6465" w:rsidRDefault="0046493C">
            <w:pPr>
              <w:spacing w:before="240" w:after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Elemento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4F1B" w14:textId="77777777" w:rsidR="008C6465" w:rsidRDefault="0046493C">
            <w:pPr>
              <w:spacing w:before="240" w:after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8C6465" w14:paraId="1E69A147" w14:textId="77777777">
        <w:trPr>
          <w:trHeight w:val="78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F04D" w14:textId="77777777" w:rsidR="008C6465" w:rsidRDefault="0046493C">
            <w:pPr>
              <w:spacing w:before="240" w:after="240"/>
              <w:jc w:val="center"/>
            </w:pPr>
            <w:proofErr w:type="spellStart"/>
            <w:r>
              <w:t>Heroku</w:t>
            </w:r>
            <w:proofErr w:type="spellEnd"/>
            <w:r>
              <w:t xml:space="preserve"> o AWS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7072" w14:textId="77777777" w:rsidR="008C6465" w:rsidRDefault="0046493C">
            <w:pPr>
              <w:spacing w:before="240" w:after="240"/>
            </w:pPr>
            <w:r>
              <w:t>Herramienta para el despliegue del sistema</w:t>
            </w:r>
          </w:p>
        </w:tc>
      </w:tr>
      <w:tr w:rsidR="008C6465" w14:paraId="1A479559" w14:textId="77777777">
        <w:trPr>
          <w:trHeight w:val="78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EECB" w14:textId="77777777" w:rsidR="008C6465" w:rsidRDefault="0046493C">
            <w:pPr>
              <w:spacing w:before="240" w:after="240"/>
              <w:jc w:val="center"/>
            </w:pPr>
            <w:proofErr w:type="spellStart"/>
            <w:r>
              <w:t>PHPUnit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BEF4" w14:textId="77777777" w:rsidR="008C6465" w:rsidRDefault="0046493C">
            <w:pPr>
              <w:spacing w:before="240" w:after="240"/>
            </w:pPr>
            <w:r>
              <w:t>Herramienta para hacer las pruebas unitarias</w:t>
            </w:r>
          </w:p>
        </w:tc>
      </w:tr>
    </w:tbl>
    <w:p w14:paraId="473930BA" w14:textId="4A82D4AB" w:rsidR="008C6465" w:rsidRDefault="00454D47" w:rsidP="007E57B3">
      <w:pPr>
        <w:pStyle w:val="Ttulo1"/>
        <w:keepNext w:val="0"/>
        <w:keepLines w:val="0"/>
        <w:spacing w:before="480"/>
        <w:rPr>
          <w:b/>
          <w:sz w:val="28"/>
          <w:szCs w:val="28"/>
        </w:rPr>
      </w:pPr>
      <w:bookmarkStart w:id="18" w:name="_Toc63201931"/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Riesgos y contingencias</w:t>
      </w:r>
      <w:bookmarkEnd w:id="18"/>
    </w:p>
    <w:p w14:paraId="1923FF11" w14:textId="14FCFE4E" w:rsidR="007E57B3" w:rsidRDefault="007E57B3">
      <w:pPr>
        <w:spacing w:before="240" w:after="240"/>
        <w:rPr>
          <w:b/>
          <w:sz w:val="28"/>
          <w:szCs w:val="28"/>
        </w:rPr>
      </w:pPr>
    </w:p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150"/>
        <w:gridCol w:w="3390"/>
      </w:tblGrid>
      <w:tr w:rsidR="008C6465" w14:paraId="7B3C00EB" w14:textId="77777777">
        <w:trPr>
          <w:trHeight w:val="770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2EA7" w14:textId="77777777" w:rsidR="008C6465" w:rsidRDefault="0046493C">
            <w:pPr>
              <w:spacing w:before="240" w:after="240"/>
              <w:jc w:val="center"/>
              <w:rPr>
                <w:color w:val="FFFFFF"/>
              </w:rPr>
            </w:pPr>
            <w:r>
              <w:rPr>
                <w:color w:val="FFFFFF"/>
              </w:rPr>
              <w:t>R</w:t>
            </w:r>
            <w:r>
              <w:rPr>
                <w:color w:val="FFFFFF"/>
              </w:rPr>
              <w:t>IESGO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A9C3" w14:textId="77777777" w:rsidR="008C6465" w:rsidRDefault="0046493C">
            <w:pPr>
              <w:spacing w:before="240" w:after="240"/>
              <w:jc w:val="center"/>
              <w:rPr>
                <w:color w:val="FFFFFF"/>
              </w:rPr>
            </w:pPr>
            <w:r>
              <w:rPr>
                <w:color w:val="FFFFFF"/>
              </w:rPr>
              <w:t>IMPACTO</w:t>
            </w:r>
          </w:p>
        </w:tc>
        <w:tc>
          <w:tcPr>
            <w:tcW w:w="3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89A9" w14:textId="77777777" w:rsidR="008C6465" w:rsidRDefault="0046493C">
            <w:pPr>
              <w:spacing w:before="240" w:after="240"/>
              <w:jc w:val="center"/>
              <w:rPr>
                <w:color w:val="FFFFFF"/>
              </w:rPr>
            </w:pPr>
            <w:r>
              <w:rPr>
                <w:color w:val="FFFFFF"/>
              </w:rPr>
              <w:t>PLAN DE CONTINGENCIA</w:t>
            </w:r>
          </w:p>
        </w:tc>
      </w:tr>
      <w:tr w:rsidR="008C6465" w14:paraId="4F6B209E" w14:textId="77777777">
        <w:trPr>
          <w:trHeight w:val="1635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201F" w14:textId="77777777" w:rsidR="008C6465" w:rsidRDefault="0046493C">
            <w:pPr>
              <w:spacing w:before="240" w:after="240"/>
            </w:pPr>
            <w:r>
              <w:t>Falta de capacitación del personal a cargo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1CB4" w14:textId="77777777" w:rsidR="008C6465" w:rsidRDefault="0046493C">
            <w:pPr>
              <w:spacing w:before="240" w:after="240"/>
            </w:pPr>
            <w:r>
              <w:t>Es generado por el retraso en el cronograma del proyecto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FE42" w14:textId="77777777" w:rsidR="008C6465" w:rsidRDefault="0046493C">
            <w:pPr>
              <w:spacing w:before="240" w:after="240"/>
            </w:pPr>
            <w: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t>Capacitar al personal a cargo</w:t>
            </w:r>
          </w:p>
          <w:p w14:paraId="4FECEDC9" w14:textId="77777777" w:rsidR="008C6465" w:rsidRDefault="0046493C">
            <w:pPr>
              <w:spacing w:before="240" w:after="240"/>
            </w:pPr>
            <w: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t>Asignar nuevo personal capacitado</w:t>
            </w:r>
          </w:p>
        </w:tc>
      </w:tr>
      <w:tr w:rsidR="008C6465" w14:paraId="6E3322FF" w14:textId="77777777">
        <w:trPr>
          <w:trHeight w:val="1305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3D1D" w14:textId="77777777" w:rsidR="008C6465" w:rsidRDefault="0046493C">
            <w:pPr>
              <w:spacing w:before="240" w:after="240"/>
            </w:pPr>
            <w:r>
              <w:lastRenderedPageBreak/>
              <w:t>Tiempo de prueba sobreestimado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7B12" w14:textId="77777777" w:rsidR="008C6465" w:rsidRDefault="0046493C">
            <w:pPr>
              <w:spacing w:before="240" w:after="240"/>
            </w:pPr>
            <w:r>
              <w:t>Hay un retraso en el cronograma del proyecto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2CD8" w14:textId="77777777" w:rsidR="008C6465" w:rsidRDefault="0046493C">
            <w:pPr>
              <w:spacing w:before="240" w:after="240"/>
            </w:pPr>
            <w: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t>Aumentar el personal del equipo de pruebas</w:t>
            </w:r>
          </w:p>
        </w:tc>
      </w:tr>
      <w:tr w:rsidR="008C6465" w14:paraId="48E556F5" w14:textId="77777777">
        <w:trPr>
          <w:trHeight w:val="1943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8A3F" w14:textId="77777777" w:rsidR="008C6465" w:rsidRDefault="0046493C">
            <w:pPr>
              <w:spacing w:before="240" w:after="240"/>
            </w:pPr>
            <w:r>
              <w:t>Entorno de pruebas defectuoso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653C" w14:textId="77777777" w:rsidR="008C6465" w:rsidRDefault="0046493C">
            <w:pPr>
              <w:spacing w:before="240" w:after="240"/>
            </w:pPr>
            <w:r>
              <w:t>Se da en el inicio de las pruebas.</w:t>
            </w:r>
          </w:p>
          <w:p w14:paraId="554E7A2C" w14:textId="77777777" w:rsidR="008C6465" w:rsidRDefault="0046493C">
            <w:pPr>
              <w:spacing w:before="240" w:after="240"/>
            </w:pPr>
            <w:r>
              <w:t>Se retrasa el cronograma del proyecto.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FD9" w14:textId="77777777" w:rsidR="008C6465" w:rsidRDefault="0046493C">
            <w:pPr>
              <w:spacing w:before="240" w:after="240"/>
            </w:pPr>
            <w:r>
              <w:t>-</w:t>
            </w:r>
            <w:r>
              <w:rPr>
                <w:sz w:val="14"/>
                <w:szCs w:val="14"/>
              </w:rPr>
              <w:t xml:space="preserve">  </w:t>
            </w:r>
            <w:r>
              <w:t>Realizar prueba de verificación del entorno de prueba.</w:t>
            </w:r>
          </w:p>
        </w:tc>
      </w:tr>
      <w:tr w:rsidR="008C6465" w14:paraId="6B3A519E" w14:textId="77777777">
        <w:trPr>
          <w:trHeight w:val="1913"/>
        </w:trPr>
        <w:tc>
          <w:tcPr>
            <w:tcW w:w="23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C7A7" w14:textId="77777777" w:rsidR="008C6465" w:rsidRDefault="0046493C">
            <w:pPr>
              <w:spacing w:before="240" w:after="240"/>
            </w:pPr>
            <w:r>
              <w:t>Recursos no disponibles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128F" w14:textId="77777777" w:rsidR="008C6465" w:rsidRDefault="0046493C">
            <w:pPr>
              <w:spacing w:before="240" w:after="240"/>
            </w:pPr>
            <w:r>
              <w:t>No se puede implementar el ambiente de pruebas.</w:t>
            </w:r>
          </w:p>
          <w:p w14:paraId="3019B6F7" w14:textId="77777777" w:rsidR="008C6465" w:rsidRDefault="0046493C">
            <w:pPr>
              <w:spacing w:before="240" w:after="240"/>
            </w:pPr>
            <w:r>
              <w:t>Existe retraso en el cronograma del proyecto.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25A" w14:textId="77777777" w:rsidR="008C6465" w:rsidRDefault="0046493C">
            <w:pPr>
              <w:spacing w:before="240" w:after="240"/>
            </w:pPr>
            <w:r>
              <w:t>-</w:t>
            </w:r>
            <w:r>
              <w:rPr>
                <w:sz w:val="14"/>
                <w:szCs w:val="14"/>
              </w:rPr>
              <w:t xml:space="preserve">   </w:t>
            </w:r>
            <w:r>
              <w:t>Establecer plazos de liberación de recursos.</w:t>
            </w:r>
          </w:p>
        </w:tc>
      </w:tr>
    </w:tbl>
    <w:p w14:paraId="3759FBF5" w14:textId="77777777" w:rsidR="008C6465" w:rsidRDefault="008C6465">
      <w:pPr>
        <w:spacing w:before="240" w:after="240"/>
      </w:pPr>
    </w:p>
    <w:sectPr w:rsidR="008C6465" w:rsidSect="000F77EB">
      <w:headerReference w:type="default" r:id="rId9"/>
      <w:pgSz w:w="11909" w:h="16834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951E2" w14:textId="77777777" w:rsidR="0046493C" w:rsidRDefault="0046493C">
      <w:pPr>
        <w:spacing w:line="240" w:lineRule="auto"/>
      </w:pPr>
      <w:r>
        <w:separator/>
      </w:r>
    </w:p>
  </w:endnote>
  <w:endnote w:type="continuationSeparator" w:id="0">
    <w:p w14:paraId="38404061" w14:textId="77777777" w:rsidR="0046493C" w:rsidRDefault="004649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D5252" w14:textId="77777777" w:rsidR="0046493C" w:rsidRDefault="0046493C">
      <w:pPr>
        <w:spacing w:line="240" w:lineRule="auto"/>
      </w:pPr>
      <w:r>
        <w:separator/>
      </w:r>
    </w:p>
  </w:footnote>
  <w:footnote w:type="continuationSeparator" w:id="0">
    <w:p w14:paraId="4727C4B2" w14:textId="77777777" w:rsidR="0046493C" w:rsidRDefault="004649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DADC8" w14:textId="77777777" w:rsidR="008C6465" w:rsidRDefault="008C64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370DC"/>
    <w:multiLevelType w:val="multilevel"/>
    <w:tmpl w:val="03BECF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58162E"/>
    <w:multiLevelType w:val="multilevel"/>
    <w:tmpl w:val="44F84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2D286E"/>
    <w:multiLevelType w:val="multilevel"/>
    <w:tmpl w:val="85C68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701B33"/>
    <w:multiLevelType w:val="multilevel"/>
    <w:tmpl w:val="6C1CC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DE0EDB"/>
    <w:multiLevelType w:val="multilevel"/>
    <w:tmpl w:val="51EC5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F93716"/>
    <w:multiLevelType w:val="multilevel"/>
    <w:tmpl w:val="03762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0014FA"/>
    <w:multiLevelType w:val="multilevel"/>
    <w:tmpl w:val="DFF07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25465E"/>
    <w:multiLevelType w:val="multilevel"/>
    <w:tmpl w:val="9CD64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65"/>
    <w:rsid w:val="000F77EB"/>
    <w:rsid w:val="00454D47"/>
    <w:rsid w:val="0046493C"/>
    <w:rsid w:val="007E57B3"/>
    <w:rsid w:val="008C6465"/>
    <w:rsid w:val="00D8293D"/>
    <w:rsid w:val="00F3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B296F"/>
  <w15:docId w15:val="{09B68619-DCAE-42D7-B6B1-55AA48E4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3254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54D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4D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54D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3C330-B888-4A44-A8E8-2EC3D571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1317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tirado</cp:lastModifiedBy>
  <cp:revision>6</cp:revision>
  <dcterms:created xsi:type="dcterms:W3CDTF">2021-02-03T04:32:00Z</dcterms:created>
  <dcterms:modified xsi:type="dcterms:W3CDTF">2021-02-03T04:45:00Z</dcterms:modified>
</cp:coreProperties>
</file>