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1678305" cy="1957705"/>
            <wp:effectExtent b="0" l="0" r="0" t="0"/>
            <wp:docPr descr="Archivo:UNMSM coatofarms seal.svg - Wikipedia, la enciclopedia libre" id="39" name="image3.png"/>
            <a:graphic>
              <a:graphicData uri="http://schemas.openxmlformats.org/drawingml/2006/picture">
                <pic:pic>
                  <pic:nvPicPr>
                    <pic:cNvPr descr="Archivo:UNMSM coatofarms seal.svg - Wikipedia, la enciclopedia libr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240" w:line="240" w:lineRule="auto"/>
        <w:jc w:val="center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ServiceHomeStore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="240" w:lineRule="auto"/>
        <w:jc w:val="center"/>
        <w:rPr>
          <w:b w:val="1"/>
          <w:color w:val="000000"/>
          <w:sz w:val="44"/>
          <w:szCs w:val="44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Especificación del requisito: Editar Perfil de Usuario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Versión 2.0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Lima, noviembre del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306"/>
        <w:gridCol w:w="1153"/>
        <w:gridCol w:w="3746"/>
        <w:gridCol w:w="2305"/>
        <w:tblGridChange w:id="0">
          <w:tblGrid>
            <w:gridCol w:w="2306"/>
            <w:gridCol w:w="1153"/>
            <w:gridCol w:w="3746"/>
            <w:gridCol w:w="230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9/11/2020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Creación del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Tirado Juan(Jp),  Aquino Cristian(Ft) , Quintero Rodrigo(Fs)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23/11/2020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 agreg</w:t>
            </w:r>
            <w:r w:rsidDel="00000000" w:rsidR="00000000" w:rsidRPr="00000000">
              <w:rPr>
                <w:color w:val="000000"/>
                <w:rtl w:val="0"/>
              </w:rPr>
              <w:t xml:space="preserve">ó </w:t>
            </w:r>
            <w:r w:rsidDel="00000000" w:rsidR="00000000" w:rsidRPr="00000000">
              <w:rPr>
                <w:rtl w:val="0"/>
              </w:rPr>
              <w:t xml:space="preserve">el diagrama de actividades y prototipos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Tirado Juan(Jp),  Aquino Cristian(Ft) , Quintero Rodrigo(Fs)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pos="1815"/>
        </w:tabs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0" w:line="259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ÍNDICE </w:t>
      </w:r>
    </w:p>
    <w:p w:rsidR="00000000" w:rsidDel="00000000" w:rsidP="00000000" w:rsidRDefault="00000000" w:rsidRPr="00000000" w14:paraId="00000031">
      <w:pPr>
        <w:spacing w:after="160" w:before="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w92nebqoz5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_heading=h.gw92nebqoz5p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e1mxo4pqh14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1.1 Propósito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_heading=h.e1mxo4pqh14a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orw007mnnip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1.2 Alcance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_heading=h.orw007mnnipq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h25iyypfjag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1.3 Definiciones, siglas y abreviaciones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_heading=h.h25iyypfjag5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ahk44119wuo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1.4 Referencias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_heading=h.ahk44119wuo3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bw8g636i81o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1.5 Resumen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_heading=h.bw8g636i81ow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</w:rPr>
          </w:pPr>
          <w:hyperlink w:anchor="_heading=h.esqne9jednu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_heading=h.esqne9jednux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q61oix28lpm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2.1 Diagrama de Casos de Usos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_heading=h.q61oix28lpm2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8lav0nj8hps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2.2 Descripción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_heading=h.8lav0nj8hps7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c1mps2x3r8i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2.3 Actores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_heading=h.c1mps2x3r8i7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7t1gxiza9xt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2.4 Pre condiciones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_heading=h.7t1gxiza9xt1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a9w1yyrc2fb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2.5 Post condiciones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_heading=h.a9w1yyrc2fbv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7wpl8gymy0d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2.6 Flujo Básico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_heading=h.7wpl8gymy0do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h4iof7yu5vm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2.7 Diagrama de Actividades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_heading=h.h4iof7yu5vm9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92urjnkgvq8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2.8 Excepciones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_heading=h.92urjnkgvq8c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qhhl0s3qtph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2.9 Prototipos Visuales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_heading=h.qhhl0s3qtph9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503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eading=h.6cg5bz2dyl0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2.10 Requerimientos No Funcionales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_heading=h.6cg5bz2dyl06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0" w:line="259" w:lineRule="auto"/>
        <w:jc w:val="left"/>
        <w:rPr/>
      </w:pPr>
      <w:bookmarkStart w:colFirst="0" w:colLast="0" w:name="_heading=h.gjdgxs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1"/>
        <w:numPr>
          <w:ilvl w:val="0"/>
          <w:numId w:val="1"/>
        </w:numPr>
        <w:spacing w:after="360" w:before="360" w:lineRule="auto"/>
        <w:ind w:left="1440" w:hanging="360"/>
        <w:jc w:val="center"/>
        <w:rPr>
          <w:u w:val="none"/>
        </w:rPr>
      </w:pPr>
      <w:bookmarkStart w:colFirst="0" w:colLast="0" w:name="_heading=h.gw92nebqoz5p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8">
      <w:pPr>
        <w:pStyle w:val="Heading2"/>
        <w:spacing w:after="360" w:lineRule="auto"/>
        <w:jc w:val="left"/>
        <w:rPr/>
      </w:pPr>
      <w:bookmarkStart w:colFirst="0" w:colLast="0" w:name="_heading=h.e1mxo4pqh14a" w:id="4"/>
      <w:bookmarkEnd w:id="4"/>
      <w:r w:rsidDel="00000000" w:rsidR="00000000" w:rsidRPr="00000000">
        <w:rPr>
          <w:rtl w:val="0"/>
        </w:rPr>
        <w:t xml:space="preserve">1.1 Propósito</w:t>
      </w:r>
    </w:p>
    <w:p w:rsidR="00000000" w:rsidDel="00000000" w:rsidP="00000000" w:rsidRDefault="00000000" w:rsidRPr="00000000" w14:paraId="00000049">
      <w:pPr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Especificar el requisito de Editar Perfil de Usuario. Que tiene como propósito que los usuarios puedan editar su perfil por los motivos necesarios.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360" w:lineRule="auto"/>
        <w:jc w:val="left"/>
        <w:rPr/>
      </w:pPr>
      <w:bookmarkStart w:colFirst="0" w:colLast="0" w:name="_heading=h.orw007mnnipq" w:id="6"/>
      <w:bookmarkEnd w:id="6"/>
      <w:r w:rsidDel="00000000" w:rsidR="00000000" w:rsidRPr="00000000">
        <w:rPr>
          <w:rtl w:val="0"/>
        </w:rPr>
        <w:t xml:space="preserve">1.2 Alcance</w:t>
      </w:r>
    </w:p>
    <w:p w:rsidR="00000000" w:rsidDel="00000000" w:rsidP="00000000" w:rsidRDefault="00000000" w:rsidRPr="00000000" w14:paraId="0000004B">
      <w:pPr>
        <w:rPr/>
      </w:pPr>
      <w:bookmarkStart w:colFirst="0" w:colLast="0" w:name="_heading=h.2et92p0" w:id="7"/>
      <w:bookmarkEnd w:id="7"/>
      <w:r w:rsidDel="00000000" w:rsidR="00000000" w:rsidRPr="00000000">
        <w:rPr>
          <w:rtl w:val="0"/>
        </w:rPr>
        <w:t xml:space="preserve">El caso de uso Editar Perfil de Usuario se efectuará por medio de la página web Service Home Store la cual podrá ser accedida desde un pc , laptop o celular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after="360" w:lineRule="auto"/>
        <w:jc w:val="left"/>
        <w:rPr/>
      </w:pPr>
      <w:bookmarkStart w:colFirst="0" w:colLast="0" w:name="_heading=h.h25iyypfjag5" w:id="8"/>
      <w:bookmarkEnd w:id="8"/>
      <w:r w:rsidDel="00000000" w:rsidR="00000000" w:rsidRPr="00000000">
        <w:rPr>
          <w:rtl w:val="0"/>
        </w:rPr>
        <w:t xml:space="preserve">1.3 Definiciones, siglas y abreviaciones</w:t>
      </w:r>
    </w:p>
    <w:p w:rsidR="00000000" w:rsidDel="00000000" w:rsidP="00000000" w:rsidRDefault="00000000" w:rsidRPr="00000000" w14:paraId="0000004D">
      <w:pPr>
        <w:spacing w:after="0" w:before="0" w:line="259" w:lineRule="auto"/>
        <w:rPr/>
      </w:pPr>
      <w:r w:rsidDel="00000000" w:rsidR="00000000" w:rsidRPr="00000000">
        <w:rPr>
          <w:b w:val="1"/>
          <w:rtl w:val="0"/>
        </w:rPr>
        <w:t xml:space="preserve">Editar Perfil de Usuario: </w:t>
      </w:r>
      <w:r w:rsidDel="00000000" w:rsidR="00000000" w:rsidRPr="00000000">
        <w:rPr>
          <w:rtl w:val="0"/>
        </w:rPr>
        <w:t xml:space="preserve">Es la opción dentro del  interfaz de poder editar o configurar el perfil de Usuario ya que puede que se haya colocado datos erróneos o agregar datos.</w:t>
      </w:r>
    </w:p>
    <w:p w:rsidR="00000000" w:rsidDel="00000000" w:rsidP="00000000" w:rsidRDefault="00000000" w:rsidRPr="00000000" w14:paraId="0000004E">
      <w:pPr>
        <w:spacing w:after="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59" w:lineRule="auto"/>
        <w:rPr/>
      </w:pPr>
      <w:r w:rsidDel="00000000" w:rsidR="00000000" w:rsidRPr="00000000">
        <w:rPr>
          <w:b w:val="1"/>
          <w:rtl w:val="0"/>
        </w:rPr>
        <w:t xml:space="preserve">Interfaz de usuario:</w:t>
      </w:r>
      <w:r w:rsidDel="00000000" w:rsidR="00000000" w:rsidRPr="00000000">
        <w:rPr>
          <w:rtl w:val="0"/>
        </w:rPr>
        <w:t xml:space="preserve"> Es el medio que permite a un usuario de un sistema informático comunicarse con el mismo. Pueden existir interfaces de usuario de diferentes tipos (gráficas, textuales, táctiles, gestuales, etc. )</w:t>
      </w:r>
    </w:p>
    <w:p w:rsidR="00000000" w:rsidDel="00000000" w:rsidP="00000000" w:rsidRDefault="00000000" w:rsidRPr="00000000" w14:paraId="00000050">
      <w:pPr>
        <w:spacing w:after="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59" w:lineRule="auto"/>
        <w:rPr/>
      </w:pPr>
      <w:r w:rsidDel="00000000" w:rsidR="00000000" w:rsidRPr="00000000">
        <w:rPr>
          <w:b w:val="1"/>
          <w:rtl w:val="0"/>
        </w:rPr>
        <w:t xml:space="preserve">Interfaz de componente:</w:t>
      </w:r>
      <w:r w:rsidDel="00000000" w:rsidR="00000000" w:rsidRPr="00000000">
        <w:rPr>
          <w:rtl w:val="0"/>
        </w:rPr>
        <w:t xml:space="preserve"> Es la definición de un conjunto de uno o más puntos de comunicación de entrada y/o salida de un componente, que permite su integración con otros componentes. Los interfaces de un componente permiten su utilización independientemente de cómo sea implementado. </w:t>
      </w:r>
    </w:p>
    <w:p w:rsidR="00000000" w:rsidDel="00000000" w:rsidP="00000000" w:rsidRDefault="00000000" w:rsidRPr="00000000" w14:paraId="00000052">
      <w:pPr>
        <w:spacing w:after="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59" w:lineRule="auto"/>
        <w:rPr/>
      </w:pPr>
      <w:r w:rsidDel="00000000" w:rsidR="00000000" w:rsidRPr="00000000">
        <w:rPr>
          <w:b w:val="1"/>
          <w:rtl w:val="0"/>
        </w:rPr>
        <w:t xml:space="preserve">Base de datos(DB):</w:t>
      </w:r>
      <w:r w:rsidDel="00000000" w:rsidR="00000000" w:rsidRPr="00000000">
        <w:rPr>
          <w:rtl w:val="0"/>
        </w:rPr>
        <w:t xml:space="preserve"> Es una colección de datos, organizados y almacenados para una fácil recuperación de estos. </w:t>
      </w:r>
    </w:p>
    <w:p w:rsidR="00000000" w:rsidDel="00000000" w:rsidP="00000000" w:rsidRDefault="00000000" w:rsidRPr="00000000" w14:paraId="00000054">
      <w:pPr>
        <w:spacing w:after="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59" w:lineRule="auto"/>
        <w:rPr/>
      </w:pP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: Un sistema es "un objeto complejo cuyas partes o componentes se relacionan con al menos alguno de los demás componentes";​ puede ser</w:t>
      </w:r>
      <w:hyperlink r:id="rId8">
        <w:r w:rsidDel="00000000" w:rsidR="00000000" w:rsidRPr="00000000">
          <w:rPr>
            <w:rtl w:val="0"/>
          </w:rPr>
          <w:t xml:space="preserve"> material</w:t>
        </w:r>
      </w:hyperlink>
      <w:r w:rsidDel="00000000" w:rsidR="00000000" w:rsidRPr="00000000">
        <w:rPr>
          <w:rtl w:val="0"/>
        </w:rPr>
        <w:t xml:space="preserve"> o</w:t>
      </w:r>
      <w:hyperlink r:id="rId9">
        <w:r w:rsidDel="00000000" w:rsidR="00000000" w:rsidRPr="00000000">
          <w:rPr>
            <w:rtl w:val="0"/>
          </w:rPr>
          <w:t xml:space="preserve"> conceptual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Todos los sistemas tienen composición, estructura y entorno, pero sólo los sistemas materiales tienen mecanismos (o procesos), y solo algunos sistemas materiales tienen</w:t>
      </w:r>
      <w:hyperlink r:id="rId10">
        <w:r w:rsidDel="00000000" w:rsidR="00000000" w:rsidRPr="00000000">
          <w:rPr>
            <w:rtl w:val="0"/>
          </w:rPr>
          <w:t xml:space="preserve"> figura (forma)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59" w:lineRule="auto"/>
        <w:rPr/>
      </w:pPr>
      <w:r w:rsidDel="00000000" w:rsidR="00000000" w:rsidRPr="00000000">
        <w:rPr>
          <w:b w:val="1"/>
          <w:rtl w:val="0"/>
        </w:rPr>
        <w:t xml:space="preserve">Sistema informático (SI): </w:t>
      </w:r>
      <w:r w:rsidDel="00000000" w:rsidR="00000000" w:rsidRPr="00000000">
        <w:rPr>
          <w:rtl w:val="0"/>
        </w:rPr>
        <w:t xml:space="preserve">Es un sistema que permite almacenar y procesar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información; es el conjunto de partes interrelacionadas: hardware, software y personal informático.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after="360" w:lineRule="auto"/>
        <w:jc w:val="left"/>
        <w:rPr/>
      </w:pPr>
      <w:bookmarkStart w:colFirst="0" w:colLast="0" w:name="_heading=h.ahk44119wuo3" w:id="9"/>
      <w:bookmarkEnd w:id="9"/>
      <w:r w:rsidDel="00000000" w:rsidR="00000000" w:rsidRPr="00000000">
        <w:rPr>
          <w:rtl w:val="0"/>
        </w:rPr>
        <w:t xml:space="preserve">1.4 Referencias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Licitación de Requisitos.xls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Requisitos no funciones.xlsx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after="360" w:lineRule="auto"/>
        <w:jc w:val="left"/>
        <w:rPr/>
      </w:pPr>
      <w:bookmarkStart w:colFirst="0" w:colLast="0" w:name="_heading=h.bw8g636i81ow" w:id="10"/>
      <w:bookmarkEnd w:id="10"/>
      <w:r w:rsidDel="00000000" w:rsidR="00000000" w:rsidRPr="00000000">
        <w:rPr>
          <w:rtl w:val="0"/>
        </w:rPr>
        <w:t xml:space="preserve">1.5 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Tras el usuario haberse registrado y logueado en Service Home Store, tendrá la posibilidad de poder entrar al interfaz ofrecer servicio y después utilizar la opción agregar servicio, brindando está la posibilidad de registrar nuestros servicios que deseamos ofrecer para que los otros usuarios los puedan observar y adquirir.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1"/>
        <w:numPr>
          <w:ilvl w:val="0"/>
          <w:numId w:val="1"/>
        </w:numPr>
        <w:spacing w:after="360" w:before="360" w:lineRule="auto"/>
        <w:ind w:left="1440" w:hanging="360"/>
        <w:jc w:val="center"/>
        <w:rPr>
          <w:u w:val="none"/>
        </w:rPr>
      </w:pPr>
      <w:bookmarkStart w:colFirst="0" w:colLast="0" w:name="_heading=h.esqne9jednux" w:id="11"/>
      <w:bookmarkEnd w:id="11"/>
      <w:r w:rsidDel="00000000" w:rsidR="00000000" w:rsidRPr="00000000">
        <w:rPr>
          <w:rtl w:val="0"/>
        </w:rPr>
        <w:t xml:space="preserve"> 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after="360" w:lineRule="auto"/>
        <w:jc w:val="left"/>
        <w:rPr>
          <w:sz w:val="22"/>
          <w:szCs w:val="22"/>
        </w:rPr>
      </w:pPr>
      <w:bookmarkStart w:colFirst="0" w:colLast="0" w:name="_heading=h.q61oix28lpm2" w:id="12"/>
      <w:bookmarkEnd w:id="12"/>
      <w:r w:rsidDel="00000000" w:rsidR="00000000" w:rsidRPr="00000000">
        <w:rPr>
          <w:rtl w:val="0"/>
        </w:rPr>
        <w:t xml:space="preserve">2.1 Diagrama de Casos de Usos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1"/>
        <w:spacing w:after="360" w:before="360" w:lineRule="auto"/>
        <w:ind w:left="720" w:firstLine="0"/>
        <w:jc w:val="left"/>
        <w:rPr>
          <w:sz w:val="36"/>
          <w:szCs w:val="36"/>
        </w:rPr>
      </w:pPr>
      <w:bookmarkStart w:colFirst="0" w:colLast="0" w:name="_heading=h.kat3g7rcr7zp" w:id="13"/>
      <w:bookmarkEnd w:id="13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19700" cy="5924550"/>
            <wp:effectExtent b="0" l="0" r="0" t="0"/>
            <wp:docPr id="4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15188" l="0" r="0" t="1116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1. </w:t>
      </w:r>
      <w:r w:rsidDel="00000000" w:rsidR="00000000" w:rsidRPr="00000000">
        <w:rPr>
          <w:b w:val="1"/>
          <w:sz w:val="20"/>
          <w:szCs w:val="20"/>
          <w:rtl w:val="0"/>
        </w:rPr>
        <w:t xml:space="preserve">Diagrama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Caso de Uso: </w:t>
      </w:r>
      <w:r w:rsidDel="00000000" w:rsidR="00000000" w:rsidRPr="00000000">
        <w:rPr>
          <w:b w:val="1"/>
          <w:sz w:val="20"/>
          <w:szCs w:val="20"/>
          <w:rtl w:val="0"/>
        </w:rPr>
        <w:t xml:space="preserve">Editar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1"/>
        <w:spacing w:after="360" w:before="360" w:lineRule="auto"/>
        <w:ind w:left="0" w:firstLine="0"/>
        <w:jc w:val="left"/>
        <w:rPr/>
      </w:pPr>
      <w:bookmarkStart w:colFirst="0" w:colLast="0" w:name="_heading=h.8lav0nj8hps7" w:id="14"/>
      <w:bookmarkEnd w:id="14"/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funcionalidad permitirá al usuario poder Editar diferentes puntos de su propio perfil en la página web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ServiceHomeStore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1"/>
        <w:spacing w:after="360" w:before="360" w:lineRule="auto"/>
        <w:ind w:left="0" w:firstLine="0"/>
        <w:jc w:val="left"/>
        <w:rPr/>
      </w:pPr>
      <w:bookmarkStart w:colFirst="0" w:colLast="0" w:name="_heading=h.c1mps2x3r8i7" w:id="15"/>
      <w:bookmarkEnd w:id="15"/>
      <w:r w:rsidDel="00000000" w:rsidR="00000000" w:rsidRPr="00000000">
        <w:rPr>
          <w:rtl w:val="0"/>
        </w:rPr>
        <w:t xml:space="preserve">2.3 </w:t>
      </w:r>
      <w:r w:rsidDel="00000000" w:rsidR="00000000" w:rsidRPr="00000000">
        <w:rPr>
          <w:rtl w:val="0"/>
        </w:rPr>
        <w:t xml:space="preserve">Actores</w:t>
      </w:r>
    </w:p>
    <w:p w:rsidR="00000000" w:rsidDel="00000000" w:rsidP="00000000" w:rsidRDefault="00000000" w:rsidRPr="00000000" w14:paraId="00000065">
      <w:pPr>
        <w:keepNext w:val="1"/>
        <w:spacing w:after="360" w:before="360" w:lineRule="auto"/>
        <w:ind w:left="360" w:firstLine="0"/>
        <w:jc w:val="left"/>
        <w:rPr/>
      </w:pPr>
      <w:r w:rsidDel="00000000" w:rsidR="00000000" w:rsidRPr="00000000">
        <w:rPr>
          <w:rtl w:val="0"/>
        </w:rPr>
        <w:t xml:space="preserve">●</w:t>
        <w:tab/>
        <w:t xml:space="preserve">Usuario: Con este nombre se ha generalizado a cualquier usuario que utilice el sistema de venta y adquisición de servicios </w:t>
      </w:r>
    </w:p>
    <w:p w:rsidR="00000000" w:rsidDel="00000000" w:rsidP="00000000" w:rsidRDefault="00000000" w:rsidRPr="00000000" w14:paraId="00000066">
      <w:pPr>
        <w:keepNext w:val="1"/>
        <w:spacing w:after="360" w:before="360" w:lineRule="auto"/>
        <w:ind w:left="360" w:firstLine="0"/>
        <w:jc w:val="left"/>
        <w:rPr/>
      </w:pPr>
      <w:r w:rsidDel="00000000" w:rsidR="00000000" w:rsidRPr="00000000">
        <w:rPr>
          <w:rtl w:val="0"/>
        </w:rPr>
        <w:t xml:space="preserve">●</w:t>
        <w:tab/>
        <w:t xml:space="preserve">SVA: Sistema de Venta y adquisición de servicios.</w:t>
      </w:r>
    </w:p>
    <w:p w:rsidR="00000000" w:rsidDel="00000000" w:rsidP="00000000" w:rsidRDefault="00000000" w:rsidRPr="00000000" w14:paraId="00000067">
      <w:pPr>
        <w:pStyle w:val="Heading2"/>
        <w:keepNext w:val="1"/>
        <w:spacing w:after="360" w:before="360" w:lineRule="auto"/>
        <w:ind w:left="0" w:firstLine="0"/>
        <w:jc w:val="left"/>
        <w:rPr/>
      </w:pPr>
      <w:bookmarkStart w:colFirst="0" w:colLast="0" w:name="_heading=h.7t1gxiza9xt1" w:id="16"/>
      <w:bookmarkEnd w:id="16"/>
      <w:r w:rsidDel="00000000" w:rsidR="00000000" w:rsidRPr="00000000">
        <w:rPr>
          <w:rtl w:val="0"/>
        </w:rPr>
        <w:t xml:space="preserve">2.4 </w:t>
      </w:r>
      <w:r w:rsidDel="00000000" w:rsidR="00000000" w:rsidRPr="00000000">
        <w:rPr>
          <w:rtl w:val="0"/>
        </w:rPr>
        <w:t xml:space="preserve">Pre condiciones</w:t>
      </w:r>
    </w:p>
    <w:p w:rsidR="00000000" w:rsidDel="00000000" w:rsidP="00000000" w:rsidRDefault="00000000" w:rsidRPr="00000000" w14:paraId="00000068">
      <w:pPr>
        <w:keepNext w:val="1"/>
        <w:spacing w:after="360" w:before="360" w:lineRule="auto"/>
        <w:ind w:left="360" w:firstLine="0"/>
        <w:jc w:val="left"/>
        <w:rPr/>
      </w:pPr>
      <w:r w:rsidDel="00000000" w:rsidR="00000000" w:rsidRPr="00000000">
        <w:rPr>
          <w:rtl w:val="0"/>
        </w:rPr>
        <w:t xml:space="preserve">●</w:t>
        <w:tab/>
        <w:t xml:space="preserve">El cliente debe estar registrado en el sistema.</w:t>
      </w:r>
    </w:p>
    <w:p w:rsidR="00000000" w:rsidDel="00000000" w:rsidP="00000000" w:rsidRDefault="00000000" w:rsidRPr="00000000" w14:paraId="00000069">
      <w:pPr>
        <w:keepNext w:val="1"/>
        <w:spacing w:after="360" w:before="360" w:lineRule="auto"/>
        <w:ind w:left="360" w:firstLine="0"/>
        <w:jc w:val="left"/>
        <w:rPr/>
      </w:pPr>
      <w:r w:rsidDel="00000000" w:rsidR="00000000" w:rsidRPr="00000000">
        <w:rPr>
          <w:rtl w:val="0"/>
        </w:rPr>
        <w:t xml:space="preserve">●</w:t>
        <w:tab/>
        <w:t xml:space="preserve">Haber iniciado sesión el usuario.</w:t>
      </w:r>
    </w:p>
    <w:p w:rsidR="00000000" w:rsidDel="00000000" w:rsidP="00000000" w:rsidRDefault="00000000" w:rsidRPr="00000000" w14:paraId="0000006A">
      <w:pPr>
        <w:keepNext w:val="1"/>
        <w:spacing w:after="360" w:before="360" w:lineRule="auto"/>
        <w:ind w:left="360" w:firstLine="0"/>
        <w:jc w:val="left"/>
        <w:rPr/>
      </w:pPr>
      <w:r w:rsidDel="00000000" w:rsidR="00000000" w:rsidRPr="00000000">
        <w:rPr>
          <w:rtl w:val="0"/>
        </w:rPr>
        <w:t xml:space="preserve">●</w:t>
        <w:tab/>
        <w:t xml:space="preserve">Haber ingresado los datos de perfil.</w:t>
      </w:r>
    </w:p>
    <w:p w:rsidR="00000000" w:rsidDel="00000000" w:rsidP="00000000" w:rsidRDefault="00000000" w:rsidRPr="00000000" w14:paraId="0000006B">
      <w:pPr>
        <w:pStyle w:val="Heading2"/>
        <w:keepNext w:val="1"/>
        <w:spacing w:after="360" w:before="360" w:lineRule="auto"/>
        <w:ind w:left="0" w:firstLine="0"/>
        <w:jc w:val="left"/>
        <w:rPr/>
      </w:pPr>
      <w:bookmarkStart w:colFirst="0" w:colLast="0" w:name="_heading=h.a9w1yyrc2fbv" w:id="17"/>
      <w:bookmarkEnd w:id="17"/>
      <w:r w:rsidDel="00000000" w:rsidR="00000000" w:rsidRPr="00000000">
        <w:rPr>
          <w:rtl w:val="0"/>
        </w:rPr>
        <w:t xml:space="preserve">2.5 </w:t>
      </w:r>
      <w:r w:rsidDel="00000000" w:rsidR="00000000" w:rsidRPr="00000000">
        <w:rPr>
          <w:rtl w:val="0"/>
        </w:rPr>
        <w:t xml:space="preserve">Post condiciones</w:t>
      </w:r>
    </w:p>
    <w:p w:rsidR="00000000" w:rsidDel="00000000" w:rsidP="00000000" w:rsidRDefault="00000000" w:rsidRPr="00000000" w14:paraId="0000006C">
      <w:pPr>
        <w:keepNext w:val="1"/>
        <w:spacing w:after="360" w:before="360" w:lineRule="auto"/>
        <w:ind w:left="360" w:firstLine="0"/>
        <w:jc w:val="left"/>
        <w:rPr/>
      </w:pPr>
      <w:r w:rsidDel="00000000" w:rsidR="00000000" w:rsidRPr="00000000">
        <w:rPr>
          <w:rtl w:val="0"/>
        </w:rPr>
        <w:t xml:space="preserve">El cliente está registrado y habilitado para vender o adquirir servicios.</w:t>
      </w:r>
    </w:p>
    <w:p w:rsidR="00000000" w:rsidDel="00000000" w:rsidP="00000000" w:rsidRDefault="00000000" w:rsidRPr="00000000" w14:paraId="0000006D">
      <w:pPr>
        <w:pStyle w:val="Heading2"/>
        <w:keepNext w:val="1"/>
        <w:spacing w:after="360" w:before="360" w:lineRule="auto"/>
        <w:ind w:left="0" w:firstLine="0"/>
        <w:jc w:val="left"/>
        <w:rPr/>
      </w:pPr>
      <w:bookmarkStart w:colFirst="0" w:colLast="0" w:name="_heading=h.7wpl8gymy0do" w:id="18"/>
      <w:bookmarkEnd w:id="18"/>
      <w:r w:rsidDel="00000000" w:rsidR="00000000" w:rsidRPr="00000000">
        <w:rPr>
          <w:rtl w:val="0"/>
        </w:rPr>
        <w:t xml:space="preserve">2.6 </w:t>
      </w:r>
      <w:r w:rsidDel="00000000" w:rsidR="00000000" w:rsidRPr="00000000">
        <w:rPr>
          <w:rtl w:val="0"/>
        </w:rPr>
        <w:t xml:space="preserve">Flujo Básico</w:t>
      </w:r>
    </w:p>
    <w:p w:rsidR="00000000" w:rsidDel="00000000" w:rsidP="00000000" w:rsidRDefault="00000000" w:rsidRPr="00000000" w14:paraId="0000006E">
      <w:pPr>
        <w:keepNext w:val="1"/>
        <w:spacing w:after="360" w:before="360" w:lineRule="auto"/>
        <w:ind w:left="709" w:firstLine="0"/>
        <w:jc w:val="left"/>
        <w:rPr/>
      </w:pPr>
      <w:r w:rsidDel="00000000" w:rsidR="00000000" w:rsidRPr="00000000">
        <w:rPr>
          <w:rtl w:val="0"/>
        </w:rPr>
        <w:t xml:space="preserve">1.</w:t>
        <w:tab/>
        <w:t xml:space="preserve">El usuario ingresa a </w:t>
      </w:r>
      <w:r w:rsidDel="00000000" w:rsidR="00000000" w:rsidRPr="00000000">
        <w:rPr>
          <w:rtl w:val="0"/>
        </w:rPr>
        <w:t xml:space="preserve">ServiceHomeStore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spacing w:after="360" w:before="360" w:lineRule="auto"/>
        <w:ind w:left="709" w:firstLine="0"/>
        <w:jc w:val="left"/>
        <w:rPr/>
      </w:pPr>
      <w:r w:rsidDel="00000000" w:rsidR="00000000" w:rsidRPr="00000000">
        <w:rPr>
          <w:rtl w:val="0"/>
        </w:rPr>
        <w:t xml:space="preserve">2.</w:t>
        <w:tab/>
        <w:t xml:space="preserve">El sistema muestra 2 opciones: “Ingresar o Registrar”</w:t>
      </w:r>
    </w:p>
    <w:p w:rsidR="00000000" w:rsidDel="00000000" w:rsidP="00000000" w:rsidRDefault="00000000" w:rsidRPr="00000000" w14:paraId="00000070">
      <w:pPr>
        <w:keepNext w:val="1"/>
        <w:spacing w:after="360" w:before="360" w:lineRule="auto"/>
        <w:ind w:left="709" w:firstLine="0"/>
        <w:jc w:val="left"/>
        <w:rPr/>
      </w:pPr>
      <w:r w:rsidDel="00000000" w:rsidR="00000000" w:rsidRPr="00000000">
        <w:rPr>
          <w:rtl w:val="0"/>
        </w:rPr>
        <w:t xml:space="preserve">3.</w:t>
        <w:tab/>
        <w:t xml:space="preserve">Si el usuario escoge la opción de “Ingresar”</w:t>
      </w:r>
    </w:p>
    <w:p w:rsidR="00000000" w:rsidDel="00000000" w:rsidP="00000000" w:rsidRDefault="00000000" w:rsidRPr="00000000" w14:paraId="00000071">
      <w:pPr>
        <w:keepNext w:val="1"/>
        <w:spacing w:after="360" w:before="360" w:lineRule="auto"/>
        <w:ind w:left="709" w:firstLine="0"/>
        <w:jc w:val="left"/>
        <w:rPr/>
      </w:pPr>
      <w:r w:rsidDel="00000000" w:rsidR="00000000" w:rsidRPr="00000000">
        <w:rPr>
          <w:rtl w:val="0"/>
        </w:rPr>
        <w:t xml:space="preserve">4.</w:t>
        <w:tab/>
        <w:t xml:space="preserve">La página web muestra los siguientes campos: </w:t>
      </w:r>
    </w:p>
    <w:p w:rsidR="00000000" w:rsidDel="00000000" w:rsidP="00000000" w:rsidRDefault="00000000" w:rsidRPr="00000000" w14:paraId="00000072">
      <w:pPr>
        <w:keepNext w:val="1"/>
        <w:numPr>
          <w:ilvl w:val="0"/>
          <w:numId w:val="2"/>
        </w:numPr>
        <w:spacing w:after="0" w:afterAutospacing="0" w:befor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 Perfil</w:t>
      </w:r>
    </w:p>
    <w:p w:rsidR="00000000" w:rsidDel="00000000" w:rsidP="00000000" w:rsidRDefault="00000000" w:rsidRPr="00000000" w14:paraId="00000073">
      <w:pPr>
        <w:keepNext w:val="1"/>
        <w:numPr>
          <w:ilvl w:val="0"/>
          <w:numId w:val="2"/>
        </w:numPr>
        <w:spacing w:after="36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Buscar</w:t>
      </w:r>
    </w:p>
    <w:p w:rsidR="00000000" w:rsidDel="00000000" w:rsidP="00000000" w:rsidRDefault="00000000" w:rsidRPr="00000000" w14:paraId="00000074">
      <w:pPr>
        <w:keepNext w:val="1"/>
        <w:spacing w:after="360" w:before="360" w:lineRule="auto"/>
        <w:ind w:left="709" w:firstLine="0"/>
        <w:jc w:val="left"/>
        <w:rPr/>
      </w:pPr>
      <w:r w:rsidDel="00000000" w:rsidR="00000000" w:rsidRPr="00000000">
        <w:rPr>
          <w:rtl w:val="0"/>
        </w:rPr>
        <w:t xml:space="preserve">6.</w:t>
        <w:tab/>
        <w:t xml:space="preserve">El usuario ingresa y selecciona “Configuración”.</w:t>
      </w:r>
    </w:p>
    <w:p w:rsidR="00000000" w:rsidDel="00000000" w:rsidP="00000000" w:rsidRDefault="00000000" w:rsidRPr="00000000" w14:paraId="00000075">
      <w:pPr>
        <w:keepNext w:val="1"/>
        <w:spacing w:after="360" w:before="360" w:lineRule="auto"/>
        <w:ind w:left="709" w:firstLine="0"/>
        <w:jc w:val="left"/>
        <w:rPr/>
      </w:pPr>
      <w:r w:rsidDel="00000000" w:rsidR="00000000" w:rsidRPr="00000000">
        <w:rPr>
          <w:rtl w:val="0"/>
        </w:rPr>
        <w:t xml:space="preserve">7.</w:t>
        <w:tab/>
        <w:t xml:space="preserve">Editar los campos que son necesarios corregir.</w:t>
      </w:r>
    </w:p>
    <w:p w:rsidR="00000000" w:rsidDel="00000000" w:rsidP="00000000" w:rsidRDefault="00000000" w:rsidRPr="00000000" w14:paraId="00000076">
      <w:pPr>
        <w:keepNext w:val="1"/>
        <w:spacing w:after="360" w:before="360" w:lineRule="auto"/>
        <w:ind w:left="709" w:firstLine="0"/>
        <w:jc w:val="left"/>
        <w:rPr/>
      </w:pPr>
      <w:r w:rsidDel="00000000" w:rsidR="00000000" w:rsidRPr="00000000">
        <w:rPr>
          <w:rtl w:val="0"/>
        </w:rPr>
        <w:t xml:space="preserve">8.</w:t>
        <w:tab/>
        <w:t xml:space="preserve">Finalmente selecciona “Editar”</w:t>
      </w:r>
    </w:p>
    <w:p w:rsidR="00000000" w:rsidDel="00000000" w:rsidP="00000000" w:rsidRDefault="00000000" w:rsidRPr="00000000" w14:paraId="00000077">
      <w:pPr>
        <w:pStyle w:val="Heading2"/>
        <w:spacing w:after="360" w:lineRule="auto"/>
        <w:jc w:val="left"/>
        <w:rPr/>
      </w:pPr>
      <w:bookmarkStart w:colFirst="0" w:colLast="0" w:name="_heading=h.h4iof7yu5vm9" w:id="19"/>
      <w:bookmarkEnd w:id="19"/>
      <w:r w:rsidDel="00000000" w:rsidR="00000000" w:rsidRPr="00000000">
        <w:rPr>
          <w:rtl w:val="0"/>
        </w:rPr>
        <w:t xml:space="preserve">2.7 Diagrama de Actividades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542925</wp:posOffset>
            </wp:positionV>
            <wp:extent cx="5448300" cy="5637220"/>
            <wp:effectExtent b="0" l="0" r="0" t="0"/>
            <wp:wrapSquare wrapText="bothSides" distB="114300" distT="114300" distL="114300" distR="11430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5539" l="5566" r="43456" t="387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637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ind w:left="360" w:firstLine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2. Diagrama de Actividades: Editar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1"/>
        <w:spacing w:after="360" w:before="360" w:lineRule="auto"/>
        <w:ind w:left="0" w:firstLine="0"/>
        <w:jc w:val="left"/>
        <w:rPr/>
      </w:pPr>
      <w:bookmarkStart w:colFirst="0" w:colLast="0" w:name="_heading=h.92urjnkgvq8c" w:id="20"/>
      <w:bookmarkEnd w:id="20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.8 </w:t>
      </w:r>
      <w:r w:rsidDel="00000000" w:rsidR="00000000" w:rsidRPr="00000000">
        <w:rPr>
          <w:rtl w:val="0"/>
        </w:rPr>
        <w:t xml:space="preserve">Excepciones</w:t>
      </w:r>
    </w:p>
    <w:p w:rsidR="00000000" w:rsidDel="00000000" w:rsidP="00000000" w:rsidRDefault="00000000" w:rsidRPr="00000000" w14:paraId="0000007A">
      <w:pPr>
        <w:keepNext w:val="1"/>
        <w:spacing w:after="360" w:befor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[EX1]: Validar información de la base de datos</w:t>
      </w:r>
    </w:p>
    <w:p w:rsidR="00000000" w:rsidDel="00000000" w:rsidP="00000000" w:rsidRDefault="00000000" w:rsidRPr="00000000" w14:paraId="0000007B">
      <w:pPr>
        <w:keepNext w:val="1"/>
        <w:spacing w:after="360" w:before="360" w:lineRule="auto"/>
        <w:ind w:left="360" w:firstLine="0"/>
        <w:jc w:val="left"/>
        <w:rPr/>
      </w:pPr>
      <w:r w:rsidDel="00000000" w:rsidR="00000000" w:rsidRPr="00000000">
        <w:rPr>
          <w:rtl w:val="0"/>
        </w:rPr>
        <w:t xml:space="preserve">●</w:t>
        <w:tab/>
        <w:t xml:space="preserve">El Sistema busca la información de un usuario que ingresó sus datos para iniciar sesión en </w:t>
      </w:r>
      <w:r w:rsidDel="00000000" w:rsidR="00000000" w:rsidRPr="00000000">
        <w:rPr>
          <w:rtl w:val="0"/>
        </w:rPr>
        <w:t xml:space="preserve">ServiceHomeStore</w:t>
      </w:r>
      <w:r w:rsidDel="00000000" w:rsidR="00000000" w:rsidRPr="00000000">
        <w:rPr>
          <w:rtl w:val="0"/>
        </w:rPr>
        <w:t xml:space="preserve">, si el sistema no encuentra esos datos, se le mostrará el mensaje:” Estas credenciales no coinciden con nuestros registros”.</w:t>
      </w:r>
    </w:p>
    <w:p w:rsidR="00000000" w:rsidDel="00000000" w:rsidP="00000000" w:rsidRDefault="00000000" w:rsidRPr="00000000" w14:paraId="0000007C">
      <w:pPr>
        <w:keepNext w:val="1"/>
        <w:spacing w:after="360" w:before="360" w:lineRule="auto"/>
        <w:ind w:left="360" w:firstLine="0"/>
        <w:jc w:val="left"/>
        <w:rPr/>
      </w:pPr>
      <w:r w:rsidDel="00000000" w:rsidR="00000000" w:rsidRPr="00000000">
        <w:rPr>
          <w:rtl w:val="0"/>
        </w:rPr>
        <w:t xml:space="preserve">●</w:t>
        <w:tab/>
        <w:t xml:space="preserve">El Sistema buscará la información de un servicio solicitado por un usuario, si no encuentra los datos, el sistema le mostrará un mensaje de alerta con lo siguiente: “No se encuentra el servicio solicitado”.</w:t>
      </w:r>
    </w:p>
    <w:p w:rsidR="00000000" w:rsidDel="00000000" w:rsidP="00000000" w:rsidRDefault="00000000" w:rsidRPr="00000000" w14:paraId="0000007D">
      <w:pPr>
        <w:pStyle w:val="Heading2"/>
        <w:keepNext w:val="1"/>
        <w:spacing w:after="360" w:before="360" w:lineRule="auto"/>
        <w:ind w:left="0" w:firstLine="0"/>
        <w:jc w:val="left"/>
        <w:rPr/>
      </w:pPr>
      <w:bookmarkStart w:colFirst="0" w:colLast="0" w:name="_heading=h.qhhl0s3qtph9" w:id="21"/>
      <w:bookmarkEnd w:id="21"/>
      <w:r w:rsidDel="00000000" w:rsidR="00000000" w:rsidRPr="00000000">
        <w:rPr>
          <w:rtl w:val="0"/>
        </w:rPr>
        <w:t xml:space="preserve">2.9 </w:t>
      </w:r>
      <w:r w:rsidDel="00000000" w:rsidR="00000000" w:rsidRPr="00000000">
        <w:rPr>
          <w:rtl w:val="0"/>
        </w:rPr>
        <w:t xml:space="preserve">Prototipos Visuales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438150</wp:posOffset>
            </wp:positionV>
            <wp:extent cx="5400675" cy="4109592"/>
            <wp:effectExtent b="0" l="0" r="0" t="0"/>
            <wp:wrapSquare wrapText="bothSides" distB="0" distT="0" distL="114300" distR="11430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095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Figura 3. Prototipo del interfaz editar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1"/>
        <w:spacing w:after="360" w:before="360" w:lineRule="auto"/>
        <w:ind w:left="0" w:firstLine="0"/>
        <w:jc w:val="left"/>
        <w:rPr/>
      </w:pPr>
      <w:bookmarkStart w:colFirst="0" w:colLast="0" w:name="_heading=h.6cg5bz2dyl06" w:id="22"/>
      <w:bookmarkEnd w:id="22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.10 </w:t>
      </w:r>
      <w:r w:rsidDel="00000000" w:rsidR="00000000" w:rsidRPr="00000000">
        <w:rPr>
          <w:rtl w:val="0"/>
        </w:rPr>
        <w:t xml:space="preserve">Requerimientos No Funcionales</w:t>
      </w:r>
    </w:p>
    <w:tbl>
      <w:tblPr>
        <w:tblStyle w:val="Table2"/>
        <w:tblW w:w="87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6"/>
        <w:gridCol w:w="7622"/>
        <w:tblGridChange w:id="0">
          <w:tblGrid>
            <w:gridCol w:w="1116"/>
            <w:gridCol w:w="7622"/>
          </w:tblGrid>
        </w:tblGridChange>
      </w:tblGrid>
      <w:tr>
        <w:trPr>
          <w:trHeight w:val="627" w:hRule="atLeast"/>
        </w:trPr>
        <w:tc>
          <w:tcPr>
            <w:shd w:fill="548dd4" w:val="clear"/>
          </w:tcPr>
          <w:p w:rsidR="00000000" w:rsidDel="00000000" w:rsidP="00000000" w:rsidRDefault="00000000" w:rsidRPr="00000000" w14:paraId="00000080">
            <w:pPr>
              <w:rPr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48dd4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82">
            <w:pPr>
              <w:rPr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El sistema debe estar disponible en servicios 24 horas, los 365 días del año.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7" w:hRule="atLeast"/>
        </w:trPr>
        <w:tc>
          <w:tcPr/>
          <w:p w:rsidR="00000000" w:rsidDel="00000000" w:rsidP="00000000" w:rsidRDefault="00000000" w:rsidRPr="00000000" w14:paraId="00000084">
            <w:pPr>
              <w:rPr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El sistema debe ser capaz de soportar una gran cantidad de usuarios conectados a la vez. La página web debe resistir hasta 100 usuarios conectados en simultáneo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86">
            <w:pPr>
              <w:rPr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El Sistema debe ser capaz de proteger la información del usuario y de sí misma. La página web dejará de operar si se detecta una amenaza al acceso de la privacidad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7" w:hRule="atLeast"/>
        </w:trPr>
        <w:tc>
          <w:tcPr/>
          <w:p w:rsidR="00000000" w:rsidDel="00000000" w:rsidP="00000000" w:rsidRDefault="00000000" w:rsidRPr="00000000" w14:paraId="00000088">
            <w:pPr>
              <w:rPr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Mantenibilidad: El Sistema debe ser capaz de adaptarse a los mantenimientos de los desarrolladores. Deberá contar con toda la documentación necesaria para la atención de este tipo.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71.484375" w:hRule="atLeast"/>
        </w:trPr>
        <w:tc>
          <w:tcPr/>
          <w:p w:rsidR="00000000" w:rsidDel="00000000" w:rsidP="00000000" w:rsidRDefault="00000000" w:rsidRPr="00000000" w14:paraId="0000008A">
            <w:pPr>
              <w:rPr>
                <w:b w:val="1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Disponibilidad de la aplicación sólo a través de exploradores de internet.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04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Los exploradores disponibles para esta aplicación son: Google Chrome versión, Firefox, Internet Explorer 11 o superior, Safari y cualquier otro navegador que soporte HTML5. Debe ser responsiva.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8428B"/>
    <w:pPr>
      <w:spacing w:after="120" w:before="120" w:line="360" w:lineRule="auto"/>
      <w:jc w:val="both"/>
    </w:pPr>
    <w:rPr>
      <w:rFonts w:ascii="Times New Roman" w:cs="Times New Roman" w:eastAsia="Times New Roman" w:hAnsi="Times New Roman"/>
      <w:sz w:val="24"/>
      <w:szCs w:val="24"/>
      <w:lang w:eastAsia="es-ES" w:val="es-P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3D697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Informaci%C3%B3n" TargetMode="External"/><Relationship Id="rId10" Type="http://schemas.openxmlformats.org/officeDocument/2006/relationships/hyperlink" Target="https://es.wikipedia.org/wiki/Forma_(figura)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Concepto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es.wikipedia.org/wiki/Materi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o7IvN1W/TAYLD/k/Bw3gzk4K8g==">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2020-12-06T19:30:00Z</dcterms:created>
  <dc:creator>Cuenta Microsoft</dc:creator>
</cp:coreProperties>
</file>