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1021162263"/>
        <w:docPartObj>
          <w:docPartGallery w:val="Cover Pages"/>
          <w:docPartUnique/>
        </w:docPartObj>
      </w:sdtPr>
      <w:sdtContent>
        <w:p w14:paraId="6D087062" w14:textId="77777777" w:rsidR="0048148F" w:rsidRDefault="0048148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AB19452" wp14:editId="4993CF4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upo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3B1D8D2" w14:textId="77777777" w:rsidR="0048148F" w:rsidRDefault="0048148F">
                                    <w:pPr>
                                      <w:pStyle w:val="Sinespaciado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6B4C538" w14:textId="45FC2FE7" w:rsidR="0048148F" w:rsidRDefault="0048148F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ODS Tarea ud3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686441493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7FFEB075" w14:textId="24C193DA" w:rsidR="0048148F" w:rsidRDefault="00E563E1">
                                      <w:pPr>
                                        <w:pStyle w:val="Sinespaciado"/>
                                        <w:spacing w:before="120"/>
                                        <w:rPr>
                                          <w:color w:val="4472C4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4472C4" w:themeColor="accent1"/>
                                          <w:sz w:val="36"/>
                                          <w:szCs w:val="36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AB19452" id="Grupo 64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">
                    <v:group id="Grupo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14:paraId="43B1D8D2" w14:textId="77777777" w:rsidR="0048148F" w:rsidRDefault="0048148F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6B4C538" w14:textId="45FC2FE7" w:rsidR="0048148F" w:rsidRDefault="0048148F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ODS Tarea ud3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68644149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7FFEB075" w14:textId="24C193DA" w:rsidR="0048148F" w:rsidRDefault="00E563E1">
                                <w:pPr>
                                  <w:pStyle w:val="Sinespaciado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7CC4ECB" w14:textId="77777777" w:rsidR="0048148F" w:rsidRDefault="0048148F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3764650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37DEE3" w14:textId="76D40C21" w:rsidR="00C57841" w:rsidRDefault="00C57841">
          <w:pPr>
            <w:pStyle w:val="TtuloTDC"/>
          </w:pPr>
          <w:r>
            <w:t>Contenido</w:t>
          </w:r>
        </w:p>
        <w:p w14:paraId="5D295EC9" w14:textId="2169D73B" w:rsidR="00E563E1" w:rsidRDefault="00C578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66611" w:history="1">
            <w:r w:rsidR="00E563E1" w:rsidRPr="00057424">
              <w:rPr>
                <w:rStyle w:val="Hipervnculo"/>
                <w:noProof/>
              </w:rPr>
              <w:t>ODS 2  Hambre cero</w:t>
            </w:r>
            <w:r w:rsidR="00E563E1">
              <w:rPr>
                <w:noProof/>
                <w:webHidden/>
              </w:rPr>
              <w:tab/>
            </w:r>
            <w:r w:rsidR="00E563E1">
              <w:rPr>
                <w:noProof/>
                <w:webHidden/>
              </w:rPr>
              <w:fldChar w:fldCharType="begin"/>
            </w:r>
            <w:r w:rsidR="00E563E1">
              <w:rPr>
                <w:noProof/>
                <w:webHidden/>
              </w:rPr>
              <w:instrText xml:space="preserve"> PAGEREF _Toc221666611 \h </w:instrText>
            </w:r>
            <w:r w:rsidR="00E563E1">
              <w:rPr>
                <w:noProof/>
                <w:webHidden/>
              </w:rPr>
            </w:r>
            <w:r w:rsidR="00E563E1">
              <w:rPr>
                <w:noProof/>
                <w:webHidden/>
              </w:rPr>
              <w:fldChar w:fldCharType="separate"/>
            </w:r>
            <w:r w:rsidR="00E05F13">
              <w:rPr>
                <w:noProof/>
                <w:webHidden/>
              </w:rPr>
              <w:t>2</w:t>
            </w:r>
            <w:r w:rsidR="00E563E1">
              <w:rPr>
                <w:noProof/>
                <w:webHidden/>
              </w:rPr>
              <w:fldChar w:fldCharType="end"/>
            </w:r>
          </w:hyperlink>
        </w:p>
        <w:p w14:paraId="17263617" w14:textId="309E24B1" w:rsidR="00E563E1" w:rsidRDefault="00E563E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666612" w:history="1">
            <w:r w:rsidRPr="00057424">
              <w:rPr>
                <w:rStyle w:val="Hipervnculo"/>
                <w:noProof/>
              </w:rPr>
              <w:t>ODS 3 Salud y bienestar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F1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5C781" w14:textId="18DD0093" w:rsidR="00E563E1" w:rsidRDefault="00E563E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666613" w:history="1">
            <w:r w:rsidRPr="00057424">
              <w:rPr>
                <w:rStyle w:val="Hipervnculo"/>
                <w:noProof/>
              </w:rPr>
              <w:t>ODS 8 Trabajo decente y crecimiento económico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F1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36DB8" w14:textId="4BE7872E" w:rsidR="00E563E1" w:rsidRDefault="00E563E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666614" w:history="1">
            <w:r w:rsidRPr="00057424">
              <w:rPr>
                <w:rStyle w:val="Hipervnculo"/>
                <w:noProof/>
              </w:rPr>
              <w:t>ODS 4 – Educación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F1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4D4C1" w14:textId="1E9D076A" w:rsidR="00E563E1" w:rsidRDefault="00E563E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666615" w:history="1">
            <w:r w:rsidRPr="00057424">
              <w:rPr>
                <w:rStyle w:val="Hipervnculo"/>
                <w:noProof/>
              </w:rPr>
              <w:t>ODS 1 Fin de la pobreza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F1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2D0B3" w14:textId="6835BB05" w:rsidR="00E563E1" w:rsidRDefault="00E563E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666616" w:history="1">
            <w:r w:rsidRPr="00057424">
              <w:rPr>
                <w:rStyle w:val="Hipervnculo"/>
                <w:noProof/>
              </w:rPr>
              <w:t>ODS 10 Reducción de las desigualdades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F1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D32AD" w14:textId="79C5BBC4" w:rsidR="00E563E1" w:rsidRDefault="00E563E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666617" w:history="1">
            <w:r w:rsidRPr="00057424">
              <w:rPr>
                <w:rStyle w:val="Hipervnculo"/>
                <w:noProof/>
              </w:rPr>
              <w:t>ODS 5 Igualdad de género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F1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DF3E8" w14:textId="5C0CEA04" w:rsidR="00E563E1" w:rsidRDefault="00E563E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666618" w:history="1">
            <w:r w:rsidRPr="00057424">
              <w:rPr>
                <w:rStyle w:val="Hipervnculo"/>
                <w:noProof/>
              </w:rPr>
              <w:t>ODS 16 Paz, justicia e instituciones sólidas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F1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2FC0C" w14:textId="53A7A7C5" w:rsidR="00E563E1" w:rsidRDefault="00E563E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666619" w:history="1">
            <w:r w:rsidRPr="00057424">
              <w:rPr>
                <w:rStyle w:val="Hipervnculo"/>
                <w:noProof/>
              </w:rPr>
              <w:t>ODS 17  Alianzas para lograr los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F1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E5614" w14:textId="7A8C405B" w:rsidR="00C57841" w:rsidRDefault="00C57841">
          <w:r>
            <w:rPr>
              <w:b/>
              <w:bCs/>
            </w:rPr>
            <w:fldChar w:fldCharType="end"/>
          </w:r>
        </w:p>
      </w:sdtContent>
    </w:sdt>
    <w:p w14:paraId="06EE6F0C" w14:textId="77777777" w:rsidR="00C57841" w:rsidRDefault="00C57841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680E5F1D" w14:textId="2ADA03ED" w:rsidR="00C311BE" w:rsidRDefault="00C311BE" w:rsidP="003B7D33">
      <w:pPr>
        <w:pStyle w:val="Ttulo2"/>
      </w:pPr>
      <w:bookmarkStart w:id="0" w:name="_Toc221666611"/>
      <w:r>
        <w:lastRenderedPageBreak/>
        <w:t xml:space="preserve">ODS </w:t>
      </w:r>
      <w:proofErr w:type="gramStart"/>
      <w:r w:rsidR="00780025">
        <w:t>2</w:t>
      </w:r>
      <w:r w:rsidR="009D251E">
        <w:t xml:space="preserve">  </w:t>
      </w:r>
      <w:r w:rsidR="00707ACC">
        <w:t>Hambre</w:t>
      </w:r>
      <w:proofErr w:type="gramEnd"/>
      <w:r w:rsidR="00707ACC">
        <w:t xml:space="preserve"> cero</w:t>
      </w:r>
      <w:bookmarkEnd w:id="0"/>
    </w:p>
    <w:p w14:paraId="6A67AC28" w14:textId="77777777" w:rsidR="003B7D33" w:rsidRDefault="003B7D33" w:rsidP="003B7D33">
      <w:pPr>
        <w:pStyle w:val="Sinespaciado"/>
      </w:pPr>
      <w:r w:rsidRPr="003B7D33">
        <w:rPr>
          <w:b/>
          <w:bCs/>
          <w:u w:val="single"/>
        </w:rPr>
        <w:t>Meta 2.1.</w:t>
      </w:r>
      <w:r>
        <w:t xml:space="preserve"> De aquí a 2030: poner fin al hambre y asegurar el acceso de todas las</w:t>
      </w:r>
    </w:p>
    <w:p w14:paraId="26447950" w14:textId="77777777" w:rsidR="003B7D33" w:rsidRDefault="003B7D33" w:rsidP="003B7D33">
      <w:pPr>
        <w:pStyle w:val="Sinespaciado"/>
      </w:pPr>
      <w:r>
        <w:t>personas, en particular los pobres y las personas en situaciones de vulnerabilidad,</w:t>
      </w:r>
    </w:p>
    <w:p w14:paraId="2BEEB26D" w14:textId="77777777" w:rsidR="003B7D33" w:rsidRDefault="003B7D33" w:rsidP="003B7D33">
      <w:pPr>
        <w:pStyle w:val="Sinespaciado"/>
      </w:pPr>
      <w:r>
        <w:t>incluidos los niños menores de 1 año, a una alimentación sana, nutritiva y</w:t>
      </w:r>
    </w:p>
    <w:p w14:paraId="21E6692F" w14:textId="4E6893D8" w:rsidR="003B7D33" w:rsidRDefault="003B7D33" w:rsidP="003B7D33">
      <w:pPr>
        <w:pStyle w:val="Sinespaciado"/>
      </w:pPr>
      <w:r>
        <w:t>suficiente durante todo el año.</w:t>
      </w:r>
    </w:p>
    <w:p w14:paraId="256C695C" w14:textId="77777777" w:rsidR="003B7D33" w:rsidRDefault="003B7D33" w:rsidP="003B7D33">
      <w:pPr>
        <w:pStyle w:val="Sinespaciado"/>
      </w:pPr>
    </w:p>
    <w:p w14:paraId="1F5E06FF" w14:textId="77777777" w:rsidR="003B7D33" w:rsidRDefault="003B7D33" w:rsidP="003B7D33">
      <w:pPr>
        <w:pStyle w:val="Sinespaciado"/>
      </w:pPr>
      <w:r>
        <w:t>Indicador 2.1.1. Prevalencia de la subalimentación</w:t>
      </w:r>
    </w:p>
    <w:p w14:paraId="432E2A3F" w14:textId="48AF200F" w:rsidR="003B7D33" w:rsidRDefault="003B7D33" w:rsidP="003B7D33">
      <w:pPr>
        <w:pStyle w:val="Sinespaciado"/>
      </w:pPr>
      <w:r>
        <w:t>Indicador 2.1.2. Prevalencia de la inseguridad alimentaria moderada o grave entre la población, según la escala de experiencia de inseguridad alimentaria.</w:t>
      </w:r>
    </w:p>
    <w:p w14:paraId="6B4FE7B2" w14:textId="77777777" w:rsidR="003B7D33" w:rsidRDefault="003B7D33" w:rsidP="003B7D33">
      <w:pPr>
        <w:pStyle w:val="Sinespaciado"/>
      </w:pPr>
    </w:p>
    <w:p w14:paraId="4F445385" w14:textId="77777777" w:rsidR="003B7D33" w:rsidRDefault="003B7D33" w:rsidP="003B7D33">
      <w:pPr>
        <w:pStyle w:val="Sinespaciado"/>
      </w:pPr>
      <w:r w:rsidRPr="003B7D33">
        <w:rPr>
          <w:b/>
          <w:bCs/>
          <w:u w:val="single"/>
        </w:rPr>
        <w:t>Meta 2.2.</w:t>
      </w:r>
      <w:r>
        <w:t xml:space="preserve"> De aquí a 2030, poner fin a todas las formas de malnutrición, incluso</w:t>
      </w:r>
    </w:p>
    <w:p w14:paraId="0B44F18F" w14:textId="77777777" w:rsidR="003B7D33" w:rsidRDefault="003B7D33" w:rsidP="003B7D33">
      <w:pPr>
        <w:pStyle w:val="Sinespaciado"/>
      </w:pPr>
      <w:r>
        <w:t>logrando, a más tardar en 2025, las metas convenidas internacionalmente sobre el</w:t>
      </w:r>
    </w:p>
    <w:p w14:paraId="6EF39F10" w14:textId="77777777" w:rsidR="003B7D33" w:rsidRDefault="003B7D33" w:rsidP="003B7D33">
      <w:pPr>
        <w:pStyle w:val="Sinespaciado"/>
      </w:pPr>
      <w:r>
        <w:t>retraso del crecimiento y la emaciación de los niños menores de 5 años, y abordar</w:t>
      </w:r>
    </w:p>
    <w:p w14:paraId="132A17C9" w14:textId="77777777" w:rsidR="003B7D33" w:rsidRDefault="003B7D33" w:rsidP="003B7D33">
      <w:pPr>
        <w:pStyle w:val="Sinespaciado"/>
      </w:pPr>
      <w:r>
        <w:t>las necesidades de nutrición de las adolescentes, las mujeres embarazadas y</w:t>
      </w:r>
    </w:p>
    <w:p w14:paraId="7372A7D9" w14:textId="50DF2DF2" w:rsidR="003B7D33" w:rsidRDefault="003B7D33" w:rsidP="003B7D33">
      <w:pPr>
        <w:pStyle w:val="Sinespaciado"/>
      </w:pPr>
      <w:r>
        <w:t>lactantes y las personas de edad</w:t>
      </w:r>
    </w:p>
    <w:p w14:paraId="4F6779BF" w14:textId="77777777" w:rsidR="003B7D33" w:rsidRDefault="003B7D33" w:rsidP="003B7D33">
      <w:pPr>
        <w:pStyle w:val="Sinespaciado"/>
      </w:pPr>
    </w:p>
    <w:p w14:paraId="30A0FE27" w14:textId="77777777" w:rsidR="003B7D33" w:rsidRDefault="003B7D33" w:rsidP="003B7D33">
      <w:pPr>
        <w:pStyle w:val="Sinespaciado"/>
      </w:pPr>
      <w:r w:rsidRPr="003B7D33">
        <w:rPr>
          <w:u w:val="single"/>
        </w:rPr>
        <w:t>Indicador 2.2.1</w:t>
      </w:r>
      <w:r>
        <w:t xml:space="preserve">- Prevalencia del retraso del crecimiento (estatura para la edad, desviación típica &lt; -2 de la mediana de los patrones de crecimiento infantil de la Organización Mundial de la Salud (OMS)) entre los niños menores de 5 años </w:t>
      </w:r>
    </w:p>
    <w:p w14:paraId="509065A0" w14:textId="77777777" w:rsidR="003B7D33" w:rsidRDefault="003B7D33" w:rsidP="003B7D33">
      <w:pPr>
        <w:pStyle w:val="Sinespaciado"/>
      </w:pPr>
    </w:p>
    <w:p w14:paraId="0B3C7FE0" w14:textId="3AE0790B" w:rsidR="003B7D33" w:rsidRDefault="003B7D33" w:rsidP="003B7D33">
      <w:pPr>
        <w:pStyle w:val="Sinespaciado"/>
      </w:pPr>
      <w:r w:rsidRPr="003B7D33">
        <w:rPr>
          <w:u w:val="single"/>
        </w:rPr>
        <w:t>Indicador 2.2.2.</w:t>
      </w:r>
      <w:r>
        <w:t xml:space="preserve"> Prevalencia de la nutrición (peso para la estatura, desviación típica &gt;+2 0&lt;-2 </w:t>
      </w:r>
      <w:proofErr w:type="gramStart"/>
      <w:r>
        <w:t xml:space="preserve">de  </w:t>
      </w:r>
      <w:proofErr w:type="spellStart"/>
      <w:r>
        <w:t>a</w:t>
      </w:r>
      <w:proofErr w:type="spellEnd"/>
      <w:proofErr w:type="gramEnd"/>
      <w:r>
        <w:t xml:space="preserve"> mediana de los patrones de crecimiento infantil de la OMS) entre los niños menores de 5 años, desglosada por tipo (emaciación y sobrepeso).</w:t>
      </w:r>
    </w:p>
    <w:p w14:paraId="1680AB5F" w14:textId="77777777" w:rsidR="003B7D33" w:rsidRDefault="003B7D33" w:rsidP="003B7D33">
      <w:pPr>
        <w:pStyle w:val="Sinespaciado"/>
      </w:pPr>
    </w:p>
    <w:p w14:paraId="581C8BDD" w14:textId="77777777" w:rsidR="003B7D33" w:rsidRDefault="003B7D33" w:rsidP="003B7D33">
      <w:pPr>
        <w:pStyle w:val="Sinespaciado"/>
      </w:pPr>
      <w:r w:rsidRPr="003B7D33">
        <w:rPr>
          <w:u w:val="single"/>
        </w:rPr>
        <w:t>Indicador 2.2.3</w:t>
      </w:r>
      <w:r>
        <w:t xml:space="preserve"> Prevalencia de la anemia en las mujeres de entre 15 y 49 años, desglosada por embarazo (porcentaje) </w:t>
      </w:r>
    </w:p>
    <w:p w14:paraId="0544C905" w14:textId="77777777" w:rsidR="003B7D33" w:rsidRDefault="003B7D33" w:rsidP="003B7D33">
      <w:pPr>
        <w:pStyle w:val="Sinespaciado"/>
      </w:pPr>
    </w:p>
    <w:p w14:paraId="1C0D83EF" w14:textId="62104C44" w:rsidR="003B7D33" w:rsidRDefault="003B7D33" w:rsidP="003B7D33">
      <w:pPr>
        <w:pStyle w:val="Sinespaciado"/>
      </w:pPr>
      <w:r w:rsidRPr="003B7D33">
        <w:rPr>
          <w:u w:val="single"/>
        </w:rPr>
        <w:t>Indicador 2.2.4</w:t>
      </w:r>
      <w:r>
        <w:t>- Prevalencia del umbral mínimo de diversidad alimentaria, por grupo de población (niños de 6 a 23,9 meses y mujeres no embarazadas de 15 a 49 años)</w:t>
      </w:r>
    </w:p>
    <w:p w14:paraId="1AEC3CC3" w14:textId="77777777" w:rsidR="003B7D33" w:rsidRDefault="003B7D33" w:rsidP="003B7D33">
      <w:pPr>
        <w:pStyle w:val="Sinespaciado"/>
      </w:pPr>
    </w:p>
    <w:p w14:paraId="70FB9898" w14:textId="4823B9CC" w:rsidR="003B7D33" w:rsidRDefault="003B7D33" w:rsidP="003B7D33">
      <w:pPr>
        <w:pStyle w:val="Sinespaciado"/>
      </w:pPr>
      <w:r w:rsidRPr="003B7D33">
        <w:rPr>
          <w:b/>
          <w:bCs/>
          <w:u w:val="single"/>
        </w:rPr>
        <w:t>Meta 2.3.</w:t>
      </w:r>
      <w:r>
        <w:t xml:space="preserve"> De aquí a 2030, duplicar la productividad agrícola y los ingresos de los productores de alimentos en pequeña escala, en particular las mujeres, los pueblos indígenas, los agricultores familiares, los ganaderos y los pescadores, entre otras cosas mediante un acceso seguro y equitativo a las tierras, a otros recursos e insumos de producción y a los conocimientos, los servicios financieros, los mercados y las oportunidades para añadir valor y obtener empleos no agrícolas</w:t>
      </w:r>
    </w:p>
    <w:p w14:paraId="797419AD" w14:textId="77777777" w:rsidR="003B7D33" w:rsidRDefault="003B7D33" w:rsidP="003B7D33">
      <w:pPr>
        <w:pStyle w:val="Sinespaciado"/>
      </w:pPr>
    </w:p>
    <w:p w14:paraId="40A78B62" w14:textId="77777777" w:rsidR="003B7D33" w:rsidRDefault="003B7D33" w:rsidP="003B7D33">
      <w:pPr>
        <w:pStyle w:val="Sinespaciado"/>
      </w:pPr>
      <w:r w:rsidRPr="003B7D33">
        <w:rPr>
          <w:u w:val="single"/>
        </w:rPr>
        <w:t>Indicador 2.3.1.</w:t>
      </w:r>
      <w:r>
        <w:t xml:space="preserve"> Volumen de producción por unidad de trabajo desglosado por tamaño y tipo de explotación (agropecuaria/ganadera/forestal) </w:t>
      </w:r>
    </w:p>
    <w:p w14:paraId="20DAB8D8" w14:textId="77777777" w:rsidR="003B7D33" w:rsidRDefault="003B7D33" w:rsidP="003B7D33">
      <w:pPr>
        <w:pStyle w:val="Sinespaciado"/>
      </w:pPr>
    </w:p>
    <w:p w14:paraId="763D3E3A" w14:textId="53240A8E" w:rsidR="003B7D33" w:rsidRDefault="003B7D33" w:rsidP="003B7D33">
      <w:pPr>
        <w:pStyle w:val="Sinespaciado"/>
      </w:pPr>
      <w:r w:rsidRPr="003B7D33">
        <w:rPr>
          <w:u w:val="single"/>
        </w:rPr>
        <w:t>Indicador 2.3.2.</w:t>
      </w:r>
      <w:r>
        <w:t xml:space="preserve"> Media de los ingresos de los productores de alimentos en pequeña escala, desglosada por sexo y condición indígena.</w:t>
      </w:r>
    </w:p>
    <w:p w14:paraId="62F9BD08" w14:textId="77777777" w:rsidR="003B7D33" w:rsidRDefault="003B7D33" w:rsidP="003B7D33">
      <w:pPr>
        <w:pStyle w:val="Sinespaciado"/>
      </w:pPr>
    </w:p>
    <w:p w14:paraId="726671AD" w14:textId="251D41AB" w:rsidR="00780025" w:rsidRDefault="00780025" w:rsidP="00780025">
      <w:pPr>
        <w:pStyle w:val="Sinespaciado"/>
      </w:pPr>
      <w:r w:rsidRPr="00780025">
        <w:rPr>
          <w:b/>
          <w:bCs/>
          <w:u w:val="single"/>
        </w:rPr>
        <w:t>Meta 2.4.</w:t>
      </w:r>
      <w:r>
        <w:t xml:space="preserve"> De aquí a 2030, asegurar la sostenibilidad de los sistemas de producción de alimentos y aplicar prácticas agrícolas resilientes que aumenten la productividad y la producción, contribuyan al mantenimiento de los ecosistemas, fortalezcan la capacidad de adaptación al cambio climático, los fenómenos meteorológicos extremos, las sequías, las inundaciones y otros desastres, y mejoren progresivamente la calidad de la tierra y el suelo.</w:t>
      </w:r>
    </w:p>
    <w:p w14:paraId="687E7F67" w14:textId="77777777" w:rsidR="00780025" w:rsidRDefault="00780025" w:rsidP="00780025">
      <w:pPr>
        <w:pStyle w:val="Sinespaciado"/>
      </w:pPr>
    </w:p>
    <w:p w14:paraId="38E517DF" w14:textId="34A96BEE" w:rsidR="003B7D33" w:rsidRDefault="00780025" w:rsidP="00780025">
      <w:pPr>
        <w:pStyle w:val="Sinespaciado"/>
      </w:pPr>
      <w:r w:rsidRPr="00780025">
        <w:rPr>
          <w:u w:val="single"/>
        </w:rPr>
        <w:t>Indicador 2.4.1.</w:t>
      </w:r>
      <w:r>
        <w:t xml:space="preserve"> Proporción de la superficie agrícola en que se practica una agricultura productiva y sostenible.</w:t>
      </w:r>
    </w:p>
    <w:p w14:paraId="6F20EBFD" w14:textId="0B694ECB" w:rsidR="00780025" w:rsidRDefault="00780025" w:rsidP="00780025">
      <w:pPr>
        <w:pStyle w:val="Sinespaciado"/>
      </w:pPr>
      <w:r w:rsidRPr="00780025">
        <w:rPr>
          <w:b/>
          <w:bCs/>
          <w:u w:val="single"/>
        </w:rPr>
        <w:lastRenderedPageBreak/>
        <w:t>Meta 2.5.</w:t>
      </w:r>
      <w:r>
        <w:t xml:space="preserve"> De aquí a 2020, mantener la diversidad genética de las semillas, las plantas cultivadas  los animales de granja y domesticados y sus correspondientes especies silvestres, entre otras cosas mediante una buena gestión y diversificación de los bancos de semillas y plantas a nivel nacional, regional e internacional, y promover el acceso a los beneficios que se deriven de la utilización de los recursos genéticos y los conocimientos tradicionales conexos y su distribución justa y equitativa, según lo convenido internacionalmente.</w:t>
      </w:r>
    </w:p>
    <w:p w14:paraId="456D2B16" w14:textId="77777777" w:rsidR="00780025" w:rsidRDefault="00780025" w:rsidP="00780025">
      <w:pPr>
        <w:pStyle w:val="Sinespaciado"/>
      </w:pPr>
    </w:p>
    <w:p w14:paraId="0EC5AC02" w14:textId="78BE1CDA" w:rsidR="00780025" w:rsidRDefault="00780025" w:rsidP="00780025">
      <w:pPr>
        <w:pStyle w:val="Sinespaciado"/>
      </w:pPr>
      <w:r w:rsidRPr="00780025">
        <w:rPr>
          <w:u w:val="single"/>
        </w:rPr>
        <w:t>Indicador 2.5.1.</w:t>
      </w:r>
      <w:r>
        <w:t xml:space="preserve"> Número de recursos genéticos vegetales y animales para la alimentación y la agricultura preservados en las instalaciones de conservación a medio y largo plazo.</w:t>
      </w:r>
    </w:p>
    <w:p w14:paraId="4DC5F8A5" w14:textId="77777777" w:rsidR="00780025" w:rsidRDefault="00780025" w:rsidP="00780025">
      <w:pPr>
        <w:pStyle w:val="Sinespaciado"/>
      </w:pPr>
    </w:p>
    <w:p w14:paraId="0825D839" w14:textId="3E5D010E" w:rsidR="00780025" w:rsidRDefault="00780025" w:rsidP="00780025">
      <w:pPr>
        <w:pStyle w:val="Sinespaciado"/>
      </w:pPr>
      <w:r w:rsidRPr="00780025">
        <w:rPr>
          <w:u w:val="single"/>
        </w:rPr>
        <w:t>Indicador 2.5.2.</w:t>
      </w:r>
      <w:r>
        <w:t xml:space="preserve"> Proporción de razas y variedades locales y transfronterizas consideradas en riesgo de extinción.</w:t>
      </w:r>
    </w:p>
    <w:p w14:paraId="0963B0B8" w14:textId="77777777" w:rsidR="00780025" w:rsidRDefault="00780025" w:rsidP="00780025">
      <w:pPr>
        <w:pStyle w:val="Sinespaciado"/>
      </w:pPr>
    </w:p>
    <w:p w14:paraId="3B5F38F2" w14:textId="4AA92B32" w:rsidR="00780025" w:rsidRDefault="00780025" w:rsidP="00780025">
      <w:pPr>
        <w:pStyle w:val="Sinespaciado"/>
      </w:pPr>
      <w:r w:rsidRPr="00780025">
        <w:rPr>
          <w:b/>
          <w:bCs/>
          <w:u w:val="single"/>
        </w:rPr>
        <w:t>Meta 2a.</w:t>
      </w:r>
      <w:r>
        <w:t xml:space="preserve"> Aumentar, incluso mediante una mayor cooperación internacional, las inversiones en infraestructura rural, investigación y servicios de extensión agrícola desarrollo tecnológico y bancos de genes de plantas y ganado a fin de mejorar la capacidad de producción agropecuaria en los países en desarrollo, particularmente en los países menos adelantados.</w:t>
      </w:r>
    </w:p>
    <w:p w14:paraId="118B1696" w14:textId="77777777" w:rsidR="00780025" w:rsidRDefault="00780025" w:rsidP="00780025">
      <w:pPr>
        <w:pStyle w:val="Sinespaciado"/>
      </w:pPr>
    </w:p>
    <w:p w14:paraId="093040C2" w14:textId="12B9DC19" w:rsidR="00780025" w:rsidRDefault="00780025" w:rsidP="00780025">
      <w:pPr>
        <w:pStyle w:val="Sinespaciado"/>
      </w:pPr>
      <w:r w:rsidRPr="00780025">
        <w:rPr>
          <w:u w:val="single"/>
        </w:rPr>
        <w:t>Indicador 2.a.1.</w:t>
      </w:r>
      <w:r>
        <w:t xml:space="preserve"> índice de orientación agrícola para el gasto público.</w:t>
      </w:r>
    </w:p>
    <w:p w14:paraId="7197D7A7" w14:textId="77777777" w:rsidR="00780025" w:rsidRDefault="00780025" w:rsidP="00780025">
      <w:pPr>
        <w:pStyle w:val="Sinespaciado"/>
      </w:pPr>
    </w:p>
    <w:p w14:paraId="1124C33B" w14:textId="247CB99D" w:rsidR="00780025" w:rsidRDefault="00780025" w:rsidP="00780025">
      <w:pPr>
        <w:pStyle w:val="Sinespaciado"/>
      </w:pPr>
      <w:r w:rsidRPr="00780025">
        <w:rPr>
          <w:u w:val="single"/>
        </w:rPr>
        <w:t>Indicador 2.a.2.</w:t>
      </w:r>
      <w:r>
        <w:t xml:space="preserve"> Total, de corrientes oficiales de recursos (asistencia oficial para el desarrollo más otras corrientes oficiales) destinado al sector agrícola.</w:t>
      </w:r>
    </w:p>
    <w:p w14:paraId="30EBD5BF" w14:textId="77777777" w:rsidR="00780025" w:rsidRDefault="00780025" w:rsidP="00780025">
      <w:pPr>
        <w:pStyle w:val="Sinespaciado"/>
      </w:pPr>
    </w:p>
    <w:p w14:paraId="112E98C1" w14:textId="4F03FE70" w:rsidR="00780025" w:rsidRDefault="00780025" w:rsidP="00780025">
      <w:pPr>
        <w:pStyle w:val="Sinespaciado"/>
      </w:pPr>
      <w:r w:rsidRPr="00780025">
        <w:rPr>
          <w:b/>
          <w:bCs/>
          <w:u w:val="single"/>
        </w:rPr>
        <w:t>Meta 2 b.</w:t>
      </w:r>
      <w:r>
        <w:t xml:space="preserve"> Corregir y prevenir las restricciones y distorsiones comerciales en los mercados agropecuarios mundiales, incluso mediante la eliminación paralela de todas las formas de subvención a las exportaciones agrícolas y todas las medidas de exportación con efectos equivalentes, de conformidad con el mandato de la Ronda de Doha para el Desarrollo.</w:t>
      </w:r>
    </w:p>
    <w:p w14:paraId="51F181E2" w14:textId="77777777" w:rsidR="00780025" w:rsidRDefault="00780025" w:rsidP="00780025">
      <w:pPr>
        <w:pStyle w:val="Sinespaciado"/>
      </w:pPr>
    </w:p>
    <w:p w14:paraId="5CDDCF14" w14:textId="2AD7BB65" w:rsidR="00780025" w:rsidRDefault="00780025" w:rsidP="00780025">
      <w:pPr>
        <w:pStyle w:val="Sinespaciado"/>
      </w:pPr>
      <w:r w:rsidRPr="00780025">
        <w:rPr>
          <w:u w:val="single"/>
        </w:rPr>
        <w:t>Indicador 2.b.1.</w:t>
      </w:r>
      <w:r>
        <w:t xml:space="preserve"> Subsidios a la exportación de productos agropecuarios.</w:t>
      </w:r>
    </w:p>
    <w:p w14:paraId="063933B5" w14:textId="77777777" w:rsidR="00780025" w:rsidRDefault="00780025" w:rsidP="00780025">
      <w:pPr>
        <w:pStyle w:val="Sinespaciado"/>
      </w:pPr>
    </w:p>
    <w:p w14:paraId="06526A7B" w14:textId="77777777" w:rsidR="00780025" w:rsidRDefault="00780025" w:rsidP="00780025">
      <w:pPr>
        <w:pStyle w:val="Sinespaciado"/>
      </w:pPr>
      <w:r w:rsidRPr="00780025">
        <w:rPr>
          <w:b/>
          <w:bCs/>
          <w:u w:val="single"/>
        </w:rPr>
        <w:t>Meta 2.c.</w:t>
      </w:r>
      <w:r>
        <w:t xml:space="preserve"> Adoptar medidas para asegurar el buen funcionamiento de los mercados</w:t>
      </w:r>
    </w:p>
    <w:p w14:paraId="0BF6A08A" w14:textId="1FCEA46B" w:rsidR="00780025" w:rsidRDefault="00780025" w:rsidP="00780025">
      <w:pPr>
        <w:pStyle w:val="Sinespaciado"/>
      </w:pPr>
      <w:r>
        <w:t>de productos básicos alimentarios y sus derivados y facilitar el acceso oportuno a la información sobre los mercados, incluso sobre las reservas de alimentos, a fin de ayudar a limitar la extrema volatilidad de los precios de los alimentos.</w:t>
      </w:r>
    </w:p>
    <w:p w14:paraId="1E07AA2E" w14:textId="77777777" w:rsidR="000768BE" w:rsidRPr="000768BE" w:rsidRDefault="000768BE" w:rsidP="000768BE">
      <w:pPr>
        <w:pStyle w:val="Sinespaciado"/>
        <w:rPr>
          <w:b/>
          <w:bCs/>
        </w:rPr>
      </w:pPr>
      <w:r w:rsidRPr="000768BE">
        <w:rPr>
          <w:b/>
          <w:bCs/>
        </w:rPr>
        <w:t>Meta e indicador destacados</w:t>
      </w:r>
    </w:p>
    <w:p w14:paraId="271870D1" w14:textId="77777777" w:rsidR="000768BE" w:rsidRPr="000768BE" w:rsidRDefault="000768BE" w:rsidP="000768BE">
      <w:pPr>
        <w:pStyle w:val="Sinespaciado"/>
      </w:pPr>
      <w:r w:rsidRPr="000768BE">
        <w:rPr>
          <w:b/>
          <w:bCs/>
        </w:rPr>
        <w:t>Meta 2.1 – Fin del hambre.</w:t>
      </w:r>
      <w:r w:rsidRPr="000768BE">
        <w:br/>
      </w:r>
      <w:r w:rsidRPr="000768BE">
        <w:rPr>
          <w:b/>
          <w:bCs/>
        </w:rPr>
        <w:t>Indicador 2.1.1 – Prevalencia de la subalimentación.</w:t>
      </w:r>
    </w:p>
    <w:p w14:paraId="6FACCE0D" w14:textId="21946BBE" w:rsidR="000768BE" w:rsidRPr="000768BE" w:rsidRDefault="000768BE" w:rsidP="000768BE">
      <w:pPr>
        <w:pStyle w:val="Sinespaciado"/>
      </w:pPr>
      <w:r w:rsidRPr="000768BE">
        <w:t>Este indicador permite medir si la población tiene acceso suficiente a alimentos y es clave para evaluar la seguridad alimentaria mundial.</w:t>
      </w:r>
    </w:p>
    <w:p w14:paraId="2096AEBE" w14:textId="77777777" w:rsidR="000768BE" w:rsidRDefault="000768BE" w:rsidP="00780025">
      <w:pPr>
        <w:pStyle w:val="Sinespaciado"/>
      </w:pPr>
    </w:p>
    <w:p w14:paraId="6B33693D" w14:textId="77777777" w:rsidR="00780025" w:rsidRDefault="00780025" w:rsidP="00780025">
      <w:pPr>
        <w:pStyle w:val="Sinespaciado"/>
      </w:pPr>
    </w:p>
    <w:p w14:paraId="25564F18" w14:textId="77777777" w:rsidR="003B7D33" w:rsidRDefault="003B7D33" w:rsidP="003B7D33">
      <w:pPr>
        <w:pStyle w:val="Sinespaciado"/>
      </w:pPr>
    </w:p>
    <w:p w14:paraId="208DEC6C" w14:textId="2677BE4E" w:rsidR="00780025" w:rsidRDefault="00780025" w:rsidP="00780025">
      <w:pPr>
        <w:pStyle w:val="Ttulo2"/>
      </w:pPr>
      <w:bookmarkStart w:id="1" w:name="_Toc221666612"/>
      <w:r>
        <w:t>ODS 3</w:t>
      </w:r>
      <w:r w:rsidR="00707ACC">
        <w:t xml:space="preserve"> Salud y bienestar</w:t>
      </w:r>
      <w:bookmarkEnd w:id="1"/>
    </w:p>
    <w:p w14:paraId="703AA484" w14:textId="157AE199" w:rsidR="00780025" w:rsidRDefault="00B245EA" w:rsidP="00B245EA">
      <w:r w:rsidRPr="00B245EA">
        <w:rPr>
          <w:b/>
          <w:bCs/>
          <w:u w:val="single"/>
        </w:rPr>
        <w:t xml:space="preserve">Meta 3.1. </w:t>
      </w:r>
      <w:r>
        <w:t>De aquí a 2030, reducir la tasa mundial de mortalidad materna a menos de 70 por cada 100.000 nacidos vivos.</w:t>
      </w:r>
    </w:p>
    <w:p w14:paraId="660BAF08" w14:textId="67991D17" w:rsidR="00B245EA" w:rsidRDefault="00B245EA" w:rsidP="00B245EA">
      <w:r w:rsidRPr="00B245EA">
        <w:rPr>
          <w:u w:val="single"/>
        </w:rPr>
        <w:t>Indicador 3.1.1</w:t>
      </w:r>
      <w:r>
        <w:t xml:space="preserve"> Tasa de mortalidad materna.</w:t>
      </w:r>
    </w:p>
    <w:p w14:paraId="39C285FA" w14:textId="63A9FD0F" w:rsidR="00B245EA" w:rsidRDefault="00B245EA" w:rsidP="00B245EA">
      <w:r w:rsidRPr="00B245EA">
        <w:rPr>
          <w:u w:val="single"/>
        </w:rPr>
        <w:t>Indicador 3.1.2.</w:t>
      </w:r>
      <w:r>
        <w:t xml:space="preserve"> Proporción de partos atendidos por personal sanitario especializado.</w:t>
      </w:r>
    </w:p>
    <w:p w14:paraId="262FD6F2" w14:textId="4EF433C4" w:rsidR="00B245EA" w:rsidRDefault="00B245EA" w:rsidP="00B245EA">
      <w:pPr>
        <w:pStyle w:val="Sinespaciado"/>
      </w:pPr>
      <w:r w:rsidRPr="00B245EA">
        <w:rPr>
          <w:b/>
          <w:bCs/>
          <w:u w:val="single"/>
        </w:rPr>
        <w:t>Meta 3.2.</w:t>
      </w:r>
      <w:r>
        <w:t xml:space="preserve"> De aquí a 2030, poner fin a las muertes evitables de recién nacidos y de niños menores de 5 años, logrando que todos los países intenten reducir la mortalidad neonatal al </w:t>
      </w:r>
      <w:r>
        <w:lastRenderedPageBreak/>
        <w:t>menos a 12 por cada 1.000 nacidos vivos y la mortalidad de los niños menores de 5 años al menos a 25 por cada 1.000 nacidos vivos.</w:t>
      </w:r>
    </w:p>
    <w:p w14:paraId="4A7D25FD" w14:textId="77777777" w:rsidR="00B245EA" w:rsidRDefault="00B245EA" w:rsidP="00B245EA">
      <w:pPr>
        <w:pStyle w:val="Sinespaciado"/>
      </w:pPr>
    </w:p>
    <w:p w14:paraId="1FDD9720" w14:textId="77777777" w:rsidR="00B245EA" w:rsidRDefault="00B245EA" w:rsidP="00B245EA">
      <w:pPr>
        <w:pStyle w:val="Sinespaciado"/>
      </w:pPr>
      <w:r w:rsidRPr="00B245EA">
        <w:rPr>
          <w:u w:val="single"/>
        </w:rPr>
        <w:t>Indicador 3.2.1.</w:t>
      </w:r>
      <w:r>
        <w:t xml:space="preserve"> Tasa de mortalidad de niños menores de 5 años</w:t>
      </w:r>
    </w:p>
    <w:p w14:paraId="02AF0973" w14:textId="12FB60C6" w:rsidR="00B245EA" w:rsidRDefault="00B245EA" w:rsidP="00B245EA">
      <w:pPr>
        <w:pStyle w:val="Sinespaciado"/>
      </w:pPr>
      <w:r w:rsidRPr="00B245EA">
        <w:rPr>
          <w:u w:val="single"/>
        </w:rPr>
        <w:t>Indicador 3.2.2.</w:t>
      </w:r>
      <w:r>
        <w:t xml:space="preserve"> Tasa de mortalidad neonatal</w:t>
      </w:r>
    </w:p>
    <w:p w14:paraId="114CC289" w14:textId="77777777" w:rsidR="00B245EA" w:rsidRDefault="00B245EA" w:rsidP="00B245EA">
      <w:pPr>
        <w:pStyle w:val="Sinespaciado"/>
      </w:pPr>
    </w:p>
    <w:p w14:paraId="4B994C45" w14:textId="77777777" w:rsidR="00B245EA" w:rsidRDefault="00B245EA" w:rsidP="00B245EA">
      <w:pPr>
        <w:pStyle w:val="Sinespaciado"/>
      </w:pPr>
      <w:r w:rsidRPr="00B245EA">
        <w:rPr>
          <w:b/>
          <w:bCs/>
          <w:u w:val="single"/>
        </w:rPr>
        <w:t>Meta 3.3</w:t>
      </w:r>
      <w:r>
        <w:t>. De aquí a 2030, poner fin a las epidemias del SIDA, la tuberculosis, la</w:t>
      </w:r>
    </w:p>
    <w:p w14:paraId="530FD3DF" w14:textId="77777777" w:rsidR="00B245EA" w:rsidRDefault="00B245EA" w:rsidP="00B245EA">
      <w:pPr>
        <w:pStyle w:val="Sinespaciado"/>
      </w:pPr>
      <w:r>
        <w:t>malaria y las enfermedades tropicales desatendidas y combatir la hepatitis, las</w:t>
      </w:r>
    </w:p>
    <w:p w14:paraId="637A42C8" w14:textId="30302EDD" w:rsidR="00B245EA" w:rsidRDefault="00B245EA" w:rsidP="00B245EA">
      <w:pPr>
        <w:pStyle w:val="Sinespaciado"/>
      </w:pPr>
      <w:r>
        <w:t>enfermedades transmitidas por el agua y otras enfermedades transmisibles.</w:t>
      </w:r>
    </w:p>
    <w:p w14:paraId="051A2D6D" w14:textId="77777777" w:rsidR="00B245EA" w:rsidRDefault="00B245EA" w:rsidP="00B245EA">
      <w:pPr>
        <w:pStyle w:val="Sinespaciado"/>
      </w:pPr>
    </w:p>
    <w:p w14:paraId="43D4ABE6" w14:textId="35190C32" w:rsidR="00B245EA" w:rsidRDefault="00B245EA" w:rsidP="00B245EA">
      <w:pPr>
        <w:pStyle w:val="Sinespaciado"/>
      </w:pPr>
      <w:r w:rsidRPr="00B245EA">
        <w:rPr>
          <w:u w:val="single"/>
        </w:rPr>
        <w:t>Indicador 3.3.1.</w:t>
      </w:r>
      <w:r>
        <w:t xml:space="preserve"> Número de nuevas infecciones por el VIH por cada 1.000 habitantes no infectados, desglosado por sexo, edad y poblaciones clave.</w:t>
      </w:r>
    </w:p>
    <w:p w14:paraId="196637C5" w14:textId="77777777" w:rsidR="00B245EA" w:rsidRDefault="00B245EA" w:rsidP="00B245EA">
      <w:pPr>
        <w:pStyle w:val="Sinespaciado"/>
      </w:pPr>
    </w:p>
    <w:p w14:paraId="29651210" w14:textId="77777777" w:rsidR="00B245EA" w:rsidRDefault="00B245EA" w:rsidP="00B245EA">
      <w:pPr>
        <w:pStyle w:val="Sinespaciado"/>
      </w:pPr>
      <w:r w:rsidRPr="00B245EA">
        <w:rPr>
          <w:u w:val="single"/>
        </w:rPr>
        <w:t>Indicador 3.3.2.</w:t>
      </w:r>
      <w:r>
        <w:t xml:space="preserve"> Incidencia de la tuberculosis por cada 100.000 habitantes.</w:t>
      </w:r>
    </w:p>
    <w:p w14:paraId="3CF17CE5" w14:textId="77777777" w:rsidR="00B245EA" w:rsidRDefault="00B245EA" w:rsidP="00B245EA">
      <w:pPr>
        <w:pStyle w:val="Sinespaciado"/>
      </w:pPr>
    </w:p>
    <w:p w14:paraId="39EF22F6" w14:textId="17513EAD" w:rsidR="00B245EA" w:rsidRDefault="00B245EA" w:rsidP="00B245EA">
      <w:pPr>
        <w:pStyle w:val="Sinespaciado"/>
      </w:pPr>
      <w:r w:rsidRPr="00B245EA">
        <w:rPr>
          <w:u w:val="single"/>
        </w:rPr>
        <w:t>Indicador 3.3.3.</w:t>
      </w:r>
      <w:r>
        <w:t xml:space="preserve"> Incidencia de la malaria por cada 1.000 habitantes.</w:t>
      </w:r>
    </w:p>
    <w:p w14:paraId="413FDB01" w14:textId="77777777" w:rsidR="00B245EA" w:rsidRDefault="00B245EA" w:rsidP="00B245EA">
      <w:pPr>
        <w:pStyle w:val="Sinespaciado"/>
      </w:pPr>
    </w:p>
    <w:p w14:paraId="43F91220" w14:textId="6D58AFFB" w:rsidR="00B245EA" w:rsidRDefault="00B245EA" w:rsidP="00B245EA">
      <w:pPr>
        <w:pStyle w:val="Sinespaciado"/>
      </w:pPr>
      <w:r w:rsidRPr="00B245EA">
        <w:rPr>
          <w:u w:val="single"/>
        </w:rPr>
        <w:t>Indicador 3.3.4.</w:t>
      </w:r>
      <w:r>
        <w:t xml:space="preserve"> Incidencia de la hepatitis B por cada 100.000 habitantes.</w:t>
      </w:r>
    </w:p>
    <w:p w14:paraId="63F1BFAC" w14:textId="77777777" w:rsidR="00B245EA" w:rsidRDefault="00B245EA" w:rsidP="00B245EA">
      <w:pPr>
        <w:pStyle w:val="Sinespaciado"/>
      </w:pPr>
    </w:p>
    <w:p w14:paraId="29EC5945" w14:textId="065D1306" w:rsidR="00B245EA" w:rsidRDefault="00B245EA" w:rsidP="00B245EA">
      <w:pPr>
        <w:pStyle w:val="Sinespaciado"/>
      </w:pPr>
      <w:r w:rsidRPr="00B245EA">
        <w:rPr>
          <w:u w:val="single"/>
        </w:rPr>
        <w:t>Indicador 3.3.5.</w:t>
      </w:r>
      <w:r>
        <w:t xml:space="preserve"> Número de personas que requieren intervenciones contra enfermedades tropicales desatendidas.</w:t>
      </w:r>
    </w:p>
    <w:p w14:paraId="564965D1" w14:textId="77777777" w:rsidR="00B245EA" w:rsidRDefault="00B245EA" w:rsidP="00B245EA">
      <w:pPr>
        <w:pStyle w:val="Sinespaciado"/>
      </w:pPr>
    </w:p>
    <w:p w14:paraId="5230C3BA" w14:textId="4DD35975" w:rsidR="00B245EA" w:rsidRDefault="00B245EA" w:rsidP="00B245EA">
      <w:pPr>
        <w:pStyle w:val="Sinespaciado"/>
      </w:pPr>
      <w:r w:rsidRPr="00B245EA">
        <w:rPr>
          <w:b/>
          <w:bCs/>
          <w:u w:val="single"/>
        </w:rPr>
        <w:t>Meta 3.4.</w:t>
      </w:r>
      <w:r>
        <w:t xml:space="preserve"> De aquí a 2030, reducir en un tercio la mortalidad prematura por enfermedades no transmisibles mediante su prevención y tratamiento, y promover la salud mental y el bienestar.</w:t>
      </w:r>
    </w:p>
    <w:p w14:paraId="00A6500B" w14:textId="77777777" w:rsidR="00B245EA" w:rsidRDefault="00B245EA" w:rsidP="00B245EA">
      <w:pPr>
        <w:pStyle w:val="Sinespaciado"/>
      </w:pPr>
    </w:p>
    <w:p w14:paraId="383F3D13" w14:textId="35BCE1F3" w:rsidR="00B245EA" w:rsidRDefault="00B245EA" w:rsidP="00B245EA">
      <w:pPr>
        <w:pStyle w:val="Sinespaciado"/>
      </w:pPr>
      <w:r w:rsidRPr="00B245EA">
        <w:rPr>
          <w:u w:val="single"/>
        </w:rPr>
        <w:t>Indicador 3.4.1.</w:t>
      </w:r>
      <w:r>
        <w:t xml:space="preserve"> Tasa de mortalidad atribuida a las enfermedades cardiovasculares, el cáncer, la diabetes o las enfermedades respiratorias crónicas.</w:t>
      </w:r>
    </w:p>
    <w:p w14:paraId="0CC591E9" w14:textId="59B1F2E4" w:rsidR="00B245EA" w:rsidRDefault="00B245EA" w:rsidP="00B245EA">
      <w:pPr>
        <w:pStyle w:val="Sinespaciado"/>
      </w:pPr>
      <w:r w:rsidRPr="00B245EA">
        <w:rPr>
          <w:u w:val="single"/>
        </w:rPr>
        <w:t>Indicador 3.4.2.</w:t>
      </w:r>
      <w:r>
        <w:t xml:space="preserve"> Tasa de mortalidad por suicidio.</w:t>
      </w:r>
    </w:p>
    <w:p w14:paraId="6434B993" w14:textId="77777777" w:rsidR="00B245EA" w:rsidRDefault="00B245EA" w:rsidP="00B245EA">
      <w:pPr>
        <w:pStyle w:val="Sinespaciado"/>
      </w:pPr>
    </w:p>
    <w:p w14:paraId="4FF78A82" w14:textId="31BFDC77" w:rsidR="00B245EA" w:rsidRDefault="00B245EA" w:rsidP="00B245EA">
      <w:pPr>
        <w:pStyle w:val="Sinespaciado"/>
      </w:pPr>
      <w:r w:rsidRPr="00B245EA">
        <w:rPr>
          <w:b/>
          <w:bCs/>
          <w:u w:val="single"/>
        </w:rPr>
        <w:t>Meta 3.5.</w:t>
      </w:r>
      <w:r>
        <w:t xml:space="preserve"> Fortalecer la prevención y el tratamiento del abuso de sustancias adictivas, incluido el uso indebido de estupefacientes y el consumo nocivo de alcohol.</w:t>
      </w:r>
    </w:p>
    <w:p w14:paraId="5A3C4A5C" w14:textId="77777777" w:rsidR="00B245EA" w:rsidRDefault="00B245EA" w:rsidP="00B245EA">
      <w:pPr>
        <w:pStyle w:val="Sinespaciado"/>
      </w:pPr>
    </w:p>
    <w:p w14:paraId="2A71AC72" w14:textId="77777777" w:rsidR="00B245EA" w:rsidRPr="00B245EA" w:rsidRDefault="00B245EA" w:rsidP="00B245EA">
      <w:pPr>
        <w:pStyle w:val="Sinespaciado"/>
        <w:rPr>
          <w:u w:val="single"/>
        </w:rPr>
      </w:pPr>
      <w:r w:rsidRPr="00B245EA">
        <w:rPr>
          <w:u w:val="single"/>
        </w:rPr>
        <w:t>Indicador 3.5.1.</w:t>
      </w:r>
      <w:r>
        <w:t xml:space="preserve"> Cobertura de los tratamientos (farmacológicos y psicosociales y servicios de rehabilitación y postratamiento) de trastornos por abuso de sustancias adictivas. </w:t>
      </w:r>
    </w:p>
    <w:p w14:paraId="7B2D3EA7" w14:textId="41969285" w:rsidR="00B245EA" w:rsidRDefault="00B245EA" w:rsidP="00B245EA">
      <w:pPr>
        <w:pStyle w:val="Sinespaciado"/>
      </w:pPr>
      <w:r w:rsidRPr="00B245EA">
        <w:rPr>
          <w:u w:val="single"/>
        </w:rPr>
        <w:t>Indicador 3.5.2.</w:t>
      </w:r>
      <w:r>
        <w:t xml:space="preserve"> Consumo de alcohol per cápita (a partir de los 15 años de edad) durante un año civil en litros de alcohol puro.</w:t>
      </w:r>
    </w:p>
    <w:p w14:paraId="6AAE1A33" w14:textId="77777777" w:rsidR="00B245EA" w:rsidRDefault="00B245EA" w:rsidP="00B245EA">
      <w:pPr>
        <w:pStyle w:val="Sinespaciado"/>
      </w:pPr>
    </w:p>
    <w:p w14:paraId="33D39662" w14:textId="093AAB23" w:rsidR="00B245EA" w:rsidRDefault="00B245EA" w:rsidP="00B245EA">
      <w:pPr>
        <w:pStyle w:val="Sinespaciado"/>
      </w:pPr>
      <w:r w:rsidRPr="00B245EA">
        <w:rPr>
          <w:b/>
          <w:bCs/>
          <w:u w:val="single"/>
        </w:rPr>
        <w:t>Meta 3.6.</w:t>
      </w:r>
      <w:r>
        <w:t xml:space="preserve"> De aquí a 2020, reducir a la mitad el número de muertes y lesiones causadas por accidentes de tráfico en el mundo.</w:t>
      </w:r>
    </w:p>
    <w:p w14:paraId="3D86E57A" w14:textId="77777777" w:rsidR="00B245EA" w:rsidRDefault="00B245EA" w:rsidP="00B245EA">
      <w:pPr>
        <w:pStyle w:val="Sinespaciado"/>
      </w:pPr>
    </w:p>
    <w:p w14:paraId="523E8209" w14:textId="5FB109A1" w:rsidR="00B245EA" w:rsidRDefault="00B245EA" w:rsidP="00B245EA">
      <w:pPr>
        <w:pStyle w:val="Sinespaciado"/>
      </w:pPr>
      <w:r w:rsidRPr="00B245EA">
        <w:rPr>
          <w:u w:val="single"/>
        </w:rPr>
        <w:t>Indicador 3.6.1.</w:t>
      </w:r>
      <w:r>
        <w:t xml:space="preserve"> Tasa de mortalidad por lesiones debidas a accidentes de tráfico.</w:t>
      </w:r>
    </w:p>
    <w:p w14:paraId="02463FD0" w14:textId="77777777" w:rsidR="00B245EA" w:rsidRDefault="00B245EA" w:rsidP="00B245EA">
      <w:pPr>
        <w:pStyle w:val="Sinespaciado"/>
      </w:pPr>
    </w:p>
    <w:p w14:paraId="0C11CAA7" w14:textId="77777777" w:rsidR="00B245EA" w:rsidRDefault="00B245EA" w:rsidP="00B245EA">
      <w:pPr>
        <w:pStyle w:val="Sinespaciado"/>
      </w:pPr>
      <w:r w:rsidRPr="00B245EA">
        <w:rPr>
          <w:b/>
          <w:bCs/>
          <w:u w:val="single"/>
        </w:rPr>
        <w:t>Meta 3.7.</w:t>
      </w:r>
      <w:r>
        <w:t xml:space="preserve"> De aquí a 2030, garantizar el acceso universal a los servicios de salud</w:t>
      </w:r>
    </w:p>
    <w:p w14:paraId="4410E8AF" w14:textId="1832386B" w:rsidR="00B245EA" w:rsidRDefault="00B245EA" w:rsidP="00B245EA">
      <w:pPr>
        <w:pStyle w:val="Sinespaciado"/>
      </w:pPr>
      <w:r>
        <w:t>sexual y reproductiva, incluidos los de planificación familiar, información y educación, y la integración de la salud reproductiva en las estrategias y los programas nacionales.</w:t>
      </w:r>
    </w:p>
    <w:p w14:paraId="6B66B2E4" w14:textId="77777777" w:rsidR="00B245EA" w:rsidRDefault="00B245EA" w:rsidP="00B245EA">
      <w:pPr>
        <w:pStyle w:val="Sinespaciado"/>
      </w:pPr>
    </w:p>
    <w:p w14:paraId="76962141" w14:textId="77777777" w:rsidR="004A2699" w:rsidRDefault="004A2699" w:rsidP="004A2699">
      <w:pPr>
        <w:pStyle w:val="Sinespaciado"/>
      </w:pPr>
      <w:r w:rsidRPr="004A2699">
        <w:rPr>
          <w:u w:val="single"/>
        </w:rPr>
        <w:t>Indicador 3.7.1.</w:t>
      </w:r>
      <w:r>
        <w:t xml:space="preserve"> Proporción de mujeres en edad de procrear (entre</w:t>
      </w:r>
    </w:p>
    <w:p w14:paraId="64634E1E" w14:textId="3D509D3B" w:rsidR="004A2699" w:rsidRDefault="004A2699" w:rsidP="004A2699">
      <w:pPr>
        <w:pStyle w:val="Sinespaciado"/>
      </w:pPr>
      <w:r>
        <w:t>15 y 49 años) que cubren sus necesidades de planificación familiar con métodos modernos.</w:t>
      </w:r>
    </w:p>
    <w:p w14:paraId="6E8A467B" w14:textId="643247EB" w:rsidR="00B245EA" w:rsidRDefault="004A2699" w:rsidP="004A2699">
      <w:pPr>
        <w:pStyle w:val="Sinespaciado"/>
      </w:pPr>
      <w:r w:rsidRPr="004A2699">
        <w:rPr>
          <w:u w:val="single"/>
        </w:rPr>
        <w:t>Indicador 3.7.2.</w:t>
      </w:r>
      <w:r>
        <w:t xml:space="preserve"> Tasa de fecundidad de las adolescentes (entre 10 y 14 años y entre 15 y 19 años) por cada 1.000 mujeres de ese grupo de edad.</w:t>
      </w:r>
    </w:p>
    <w:p w14:paraId="66315905" w14:textId="77777777" w:rsidR="004A2699" w:rsidRDefault="004A2699" w:rsidP="004A2699">
      <w:pPr>
        <w:pStyle w:val="Sinespaciado"/>
      </w:pPr>
    </w:p>
    <w:p w14:paraId="6ABF20A8" w14:textId="32C4542C" w:rsidR="004A2699" w:rsidRDefault="004A2699" w:rsidP="004A2699">
      <w:pPr>
        <w:pStyle w:val="Sinespaciado"/>
      </w:pPr>
      <w:r w:rsidRPr="004A2699">
        <w:rPr>
          <w:b/>
          <w:bCs/>
          <w:u w:val="single"/>
        </w:rPr>
        <w:lastRenderedPageBreak/>
        <w:t>Meta 3.8.</w:t>
      </w:r>
      <w:r>
        <w:t xml:space="preserve"> Lograr la cobertura sanitaria universal, incluida la protección contra los</w:t>
      </w:r>
    </w:p>
    <w:p w14:paraId="0B98B726" w14:textId="2A1CFCA6" w:rsidR="004A2699" w:rsidRDefault="004A2699" w:rsidP="004A2699">
      <w:pPr>
        <w:pStyle w:val="Sinespaciado"/>
      </w:pPr>
      <w:r>
        <w:t>riesgos financieros, el acceso a servicios de salud esenciales de calidad y el acceso a medicamentos y vacunas inocuos, eficaces, asequibles y de calidad para todos.</w:t>
      </w:r>
    </w:p>
    <w:p w14:paraId="0A875E42" w14:textId="77777777" w:rsidR="004A2699" w:rsidRDefault="004A2699" w:rsidP="004A2699">
      <w:pPr>
        <w:pStyle w:val="Sinespaciado"/>
      </w:pPr>
    </w:p>
    <w:p w14:paraId="427B9E7B" w14:textId="77777777" w:rsidR="004A2699" w:rsidRDefault="004A2699" w:rsidP="004A2699">
      <w:pPr>
        <w:pStyle w:val="Sinespaciado"/>
      </w:pPr>
      <w:r w:rsidRPr="004A2699">
        <w:rPr>
          <w:u w:val="single"/>
        </w:rPr>
        <w:t>Indicador 3.8.1.</w:t>
      </w:r>
      <w:r>
        <w:t xml:space="preserve"> Cobertura de los servicios de salud esenciales</w:t>
      </w:r>
    </w:p>
    <w:p w14:paraId="22C52451" w14:textId="070A4B01" w:rsidR="004A2699" w:rsidRDefault="004A2699" w:rsidP="004A2699">
      <w:pPr>
        <w:pStyle w:val="Sinespaciado"/>
      </w:pPr>
      <w:r w:rsidRPr="004A2699">
        <w:rPr>
          <w:u w:val="single"/>
        </w:rPr>
        <w:t>Indicador 3.8.2.</w:t>
      </w:r>
      <w:r>
        <w:t xml:space="preserve"> Proporción de la población con grandes gastos sanitarios por hogar como porcentaje del total de gastos o ingresos de los hogares.</w:t>
      </w:r>
    </w:p>
    <w:p w14:paraId="6BE968A1" w14:textId="77777777" w:rsidR="004A2699" w:rsidRDefault="004A2699" w:rsidP="004A2699">
      <w:pPr>
        <w:pStyle w:val="Sinespaciado"/>
      </w:pPr>
    </w:p>
    <w:p w14:paraId="0EA00FBA" w14:textId="56938688" w:rsidR="004A2699" w:rsidRDefault="004A2699" w:rsidP="004A2699">
      <w:pPr>
        <w:pStyle w:val="Sinespaciado"/>
      </w:pPr>
      <w:r w:rsidRPr="004A2699">
        <w:rPr>
          <w:b/>
          <w:bCs/>
          <w:u w:val="single"/>
        </w:rPr>
        <w:t>Meta 3.9.</w:t>
      </w:r>
      <w:r>
        <w:t xml:space="preserve"> De aquí a 2030: reducir considerablemente el número de muertes y</w:t>
      </w:r>
    </w:p>
    <w:p w14:paraId="1C9A150E" w14:textId="253EECA0" w:rsidR="004A2699" w:rsidRDefault="004A2699" w:rsidP="004A2699">
      <w:pPr>
        <w:pStyle w:val="Sinespaciado"/>
      </w:pPr>
      <w:r>
        <w:t>enfermedades causadas por productos químicos peligrosos y por la polución y contaminación del aire, el agua y el suelo.</w:t>
      </w:r>
    </w:p>
    <w:p w14:paraId="2FDC29B7" w14:textId="77777777" w:rsidR="004A2699" w:rsidRDefault="004A2699" w:rsidP="004A2699">
      <w:pPr>
        <w:pStyle w:val="Sinespaciado"/>
      </w:pPr>
    </w:p>
    <w:p w14:paraId="2C6B9889" w14:textId="7A16D462" w:rsidR="004A2699" w:rsidRDefault="004A2699" w:rsidP="004A2699">
      <w:pPr>
        <w:pStyle w:val="Sinespaciado"/>
      </w:pPr>
      <w:r w:rsidRPr="004A2699">
        <w:rPr>
          <w:u w:val="single"/>
        </w:rPr>
        <w:t>Indicador 3.9.1.</w:t>
      </w:r>
      <w:r>
        <w:t xml:space="preserve"> Tasa de mortalidad atribuida a la contaminación de los hogares y del aire ambiente.</w:t>
      </w:r>
    </w:p>
    <w:p w14:paraId="0DBA82EB" w14:textId="46AC88EE" w:rsidR="004A2699" w:rsidRDefault="004A2699" w:rsidP="004A2699">
      <w:pPr>
        <w:pStyle w:val="Sinespaciado"/>
      </w:pPr>
      <w:r w:rsidRPr="004A2699">
        <w:rPr>
          <w:u w:val="single"/>
        </w:rPr>
        <w:t>Indicador 3.9.2</w:t>
      </w:r>
      <w:r>
        <w:t xml:space="preserve"> Tasa de mortalidad atribuida al agua insalubre, el saneamiento deficiente y la falta de higiene (exposición a servicios insalubres de agua, saneamiento e higiene para todos (WASH)).</w:t>
      </w:r>
    </w:p>
    <w:p w14:paraId="23DEACE6" w14:textId="0B7FF37C" w:rsidR="004A2699" w:rsidRDefault="004A2699" w:rsidP="004A2699">
      <w:pPr>
        <w:pStyle w:val="Sinespaciado"/>
      </w:pPr>
      <w:r w:rsidRPr="004A2699">
        <w:rPr>
          <w:u w:val="single"/>
        </w:rPr>
        <w:t>Indicador 3.9.3.</w:t>
      </w:r>
      <w:r>
        <w:t xml:space="preserve"> Tasa de mortalidad atribuida a intoxicaciones involuntarias.</w:t>
      </w:r>
    </w:p>
    <w:p w14:paraId="17433D73" w14:textId="77777777" w:rsidR="00B245EA" w:rsidRDefault="00B245EA" w:rsidP="00B245EA">
      <w:pPr>
        <w:pStyle w:val="Sinespaciado"/>
      </w:pPr>
    </w:p>
    <w:p w14:paraId="040CC4B6" w14:textId="4277F92D" w:rsidR="004A2699" w:rsidRDefault="004A2699" w:rsidP="004A2699">
      <w:pPr>
        <w:pStyle w:val="Sinespaciado"/>
      </w:pPr>
      <w:r w:rsidRPr="004A2699">
        <w:rPr>
          <w:u w:val="single"/>
        </w:rPr>
        <w:t>Meta 3.a</w:t>
      </w:r>
      <w:r>
        <w:t xml:space="preserve"> Fortalecer la aplicación del Convenio Marco de la Organización Mundial de la Salud para el Control del Tabaco en todos los países, según proceda.</w:t>
      </w:r>
    </w:p>
    <w:p w14:paraId="6270CBA0" w14:textId="77777777" w:rsidR="004A2699" w:rsidRDefault="004A2699" w:rsidP="004A2699">
      <w:pPr>
        <w:pStyle w:val="Sinespaciado"/>
      </w:pPr>
    </w:p>
    <w:p w14:paraId="79606534" w14:textId="501FF365" w:rsidR="004A2699" w:rsidRDefault="004A2699" w:rsidP="004A2699">
      <w:pPr>
        <w:pStyle w:val="Sinespaciado"/>
      </w:pPr>
      <w:r w:rsidRPr="004A2699">
        <w:rPr>
          <w:u w:val="single"/>
        </w:rPr>
        <w:t>Indicador 3.a.1.</w:t>
      </w:r>
      <w:r>
        <w:t xml:space="preserve"> Prevalencia del consumo actual de tabaco a partir de los 15 años de edad (edades ajustadas).</w:t>
      </w:r>
    </w:p>
    <w:p w14:paraId="66985C71" w14:textId="77777777" w:rsidR="004A2699" w:rsidRDefault="004A2699" w:rsidP="004A2699">
      <w:pPr>
        <w:pStyle w:val="Sinespaciado"/>
      </w:pPr>
    </w:p>
    <w:p w14:paraId="51FD09F4" w14:textId="77777777" w:rsidR="004A2699" w:rsidRDefault="004A2699" w:rsidP="004A2699">
      <w:pPr>
        <w:pStyle w:val="Sinespaciado"/>
      </w:pPr>
      <w:r w:rsidRPr="006567B7">
        <w:rPr>
          <w:u w:val="single"/>
        </w:rPr>
        <w:t>Meta 3.b</w:t>
      </w:r>
      <w:r>
        <w:t>. Apoyar las actividades de investigación y desarrollo de vacunas y</w:t>
      </w:r>
    </w:p>
    <w:p w14:paraId="7373C67B" w14:textId="77777777" w:rsidR="004A2699" w:rsidRDefault="004A2699" w:rsidP="004A2699">
      <w:pPr>
        <w:pStyle w:val="Sinespaciado"/>
      </w:pPr>
      <w:r>
        <w:t>medicamentos contra las enfermedades transmisibles y no transmisibles que</w:t>
      </w:r>
    </w:p>
    <w:p w14:paraId="3B924BA7" w14:textId="77777777" w:rsidR="004A2699" w:rsidRDefault="004A2699" w:rsidP="004A2699">
      <w:pPr>
        <w:pStyle w:val="Sinespaciado"/>
      </w:pPr>
      <w:r>
        <w:t>afectan primordialmente a los países en desarrollo y facilitar el acceso a</w:t>
      </w:r>
    </w:p>
    <w:p w14:paraId="766D1FF4" w14:textId="77777777" w:rsidR="004A2699" w:rsidRDefault="004A2699" w:rsidP="004A2699">
      <w:pPr>
        <w:pStyle w:val="Sinespaciado"/>
      </w:pPr>
      <w:r>
        <w:t>medicamentos y vacunas esenciales asequibles de conformidad con la</w:t>
      </w:r>
    </w:p>
    <w:p w14:paraId="536FCF1F" w14:textId="77777777" w:rsidR="004A2699" w:rsidRDefault="004A2699" w:rsidP="004A2699">
      <w:pPr>
        <w:pStyle w:val="Sinespaciado"/>
      </w:pPr>
      <w:r>
        <w:t>Declaración relativa al Acuerdo sobre los Aspectos de los Derechos de Propiedad</w:t>
      </w:r>
    </w:p>
    <w:p w14:paraId="0369BF4B" w14:textId="77777777" w:rsidR="004A2699" w:rsidRDefault="004A2699" w:rsidP="004A2699">
      <w:pPr>
        <w:pStyle w:val="Sinespaciado"/>
      </w:pPr>
      <w:r>
        <w:t>Intelectual Relacionados con el Comercio y la Salud Pública, en la que se afirma el</w:t>
      </w:r>
    </w:p>
    <w:p w14:paraId="0ADC4A5C" w14:textId="77777777" w:rsidR="004A2699" w:rsidRDefault="004A2699" w:rsidP="004A2699">
      <w:pPr>
        <w:pStyle w:val="Sinespaciado"/>
      </w:pPr>
      <w:r>
        <w:t>derecho de los países en desarrollo a utilizar al máximo las disposiciones del</w:t>
      </w:r>
    </w:p>
    <w:p w14:paraId="401D620C" w14:textId="77777777" w:rsidR="004A2699" w:rsidRDefault="004A2699" w:rsidP="004A2699">
      <w:pPr>
        <w:pStyle w:val="Sinespaciado"/>
      </w:pPr>
      <w:r>
        <w:t>Acuerdo sobre los Aspectos de los Derechos de Propiedad Intelectual</w:t>
      </w:r>
    </w:p>
    <w:p w14:paraId="424729CC" w14:textId="77777777" w:rsidR="004A2699" w:rsidRDefault="004A2699" w:rsidP="004A2699">
      <w:pPr>
        <w:pStyle w:val="Sinespaciado"/>
      </w:pPr>
      <w:r>
        <w:t>Relacionados con el Comercio respecto a la flexibilidad para proteger la salud</w:t>
      </w:r>
    </w:p>
    <w:p w14:paraId="0FA15078" w14:textId="55F61D08" w:rsidR="004A2699" w:rsidRDefault="004A2699" w:rsidP="004A2699">
      <w:pPr>
        <w:pStyle w:val="Sinespaciado"/>
      </w:pPr>
      <w:r>
        <w:t xml:space="preserve">pública y, en </w:t>
      </w:r>
      <w:r w:rsidR="00707ACC">
        <w:t>particular</w:t>
      </w:r>
      <w:r>
        <w:t xml:space="preserve"> proporcionar acceso a los medicamentos para todos</w:t>
      </w:r>
      <w:r w:rsidR="000768BE">
        <w:t>.</w:t>
      </w:r>
    </w:p>
    <w:p w14:paraId="67FBDF22" w14:textId="77777777" w:rsidR="000768BE" w:rsidRPr="000768BE" w:rsidRDefault="000768BE" w:rsidP="000768BE">
      <w:pPr>
        <w:pStyle w:val="Sinespaciado"/>
        <w:rPr>
          <w:b/>
          <w:bCs/>
        </w:rPr>
      </w:pPr>
      <w:r w:rsidRPr="000768BE">
        <w:rPr>
          <w:b/>
          <w:bCs/>
        </w:rPr>
        <w:t>Meta e indicador destacados</w:t>
      </w:r>
    </w:p>
    <w:p w14:paraId="44ABFB09" w14:textId="77777777" w:rsidR="000768BE" w:rsidRPr="000768BE" w:rsidRDefault="000768BE" w:rsidP="000768BE">
      <w:pPr>
        <w:pStyle w:val="Sinespaciado"/>
      </w:pPr>
      <w:r w:rsidRPr="000768BE">
        <w:rPr>
          <w:b/>
          <w:bCs/>
        </w:rPr>
        <w:t>Meta 3.8 – Cobertura sanitaria universal.</w:t>
      </w:r>
      <w:r w:rsidRPr="000768BE">
        <w:br/>
      </w:r>
      <w:r w:rsidRPr="000768BE">
        <w:rPr>
          <w:b/>
          <w:bCs/>
        </w:rPr>
        <w:t>Indicador 3.8.1 – Cobertura de los servicios de salud esenciales.</w:t>
      </w:r>
    </w:p>
    <w:p w14:paraId="14CA6063" w14:textId="79430782" w:rsidR="000768BE" w:rsidRPr="000768BE" w:rsidRDefault="000768BE" w:rsidP="000768BE">
      <w:pPr>
        <w:pStyle w:val="Sinespaciado"/>
      </w:pPr>
      <w:r w:rsidRPr="000768BE">
        <w:t>Garantiza que todas las personas puedan acceder a atención médica sin empobrecerse, siendo clave para la equidad social.</w:t>
      </w:r>
    </w:p>
    <w:p w14:paraId="5B5DDECA" w14:textId="77777777" w:rsidR="000768BE" w:rsidRDefault="000768BE" w:rsidP="004A2699">
      <w:pPr>
        <w:pStyle w:val="Sinespaciado"/>
      </w:pPr>
    </w:p>
    <w:p w14:paraId="740DFA5E" w14:textId="77777777" w:rsidR="006567B7" w:rsidRDefault="006567B7" w:rsidP="004A2699">
      <w:pPr>
        <w:pStyle w:val="Sinespaciado"/>
      </w:pPr>
    </w:p>
    <w:p w14:paraId="70D8D9DE" w14:textId="11AF9CB0" w:rsidR="006567B7" w:rsidRDefault="006567B7" w:rsidP="006567B7">
      <w:pPr>
        <w:pStyle w:val="Ttulo2"/>
      </w:pPr>
      <w:bookmarkStart w:id="2" w:name="_Toc221666613"/>
      <w:r w:rsidRPr="006567B7">
        <w:t>ODS 8</w:t>
      </w:r>
      <w:r w:rsidR="00707ACC">
        <w:t xml:space="preserve"> Trabajo decente y crecimiento económico</w:t>
      </w:r>
      <w:bookmarkEnd w:id="2"/>
      <w:r w:rsidR="00707ACC">
        <w:t xml:space="preserve"> </w:t>
      </w:r>
    </w:p>
    <w:p w14:paraId="30B1E17D" w14:textId="4F182EA9" w:rsidR="006567B7" w:rsidRDefault="006567B7" w:rsidP="006567B7">
      <w:pPr>
        <w:pStyle w:val="Sinespaciado"/>
      </w:pPr>
      <w:r w:rsidRPr="006567B7">
        <w:rPr>
          <w:u w:val="single"/>
        </w:rPr>
        <w:t>Meta 8.1.</w:t>
      </w:r>
      <w:r>
        <w:t xml:space="preserve"> Mantener el crecimiento económico per cápita de conformidad con las circunstancias nacionales y, en particular, un crecimiento del producto interno bruto de al menos el 7% anual en los países menos adelantados.</w:t>
      </w:r>
    </w:p>
    <w:p w14:paraId="6C403C2D" w14:textId="77777777" w:rsidR="006567B7" w:rsidRDefault="006567B7" w:rsidP="006567B7">
      <w:pPr>
        <w:pStyle w:val="Sinespaciado"/>
      </w:pPr>
    </w:p>
    <w:p w14:paraId="0D73DE07" w14:textId="4A5CFD13" w:rsidR="006567B7" w:rsidRDefault="006567B7" w:rsidP="006567B7">
      <w:pPr>
        <w:pStyle w:val="Sinespaciado"/>
      </w:pPr>
      <w:r w:rsidRPr="006567B7">
        <w:rPr>
          <w:u w:val="single"/>
        </w:rPr>
        <w:t>Indicador 8.1.1.</w:t>
      </w:r>
      <w:r w:rsidRPr="006567B7">
        <w:t xml:space="preserve"> Tasa de crecimiento anual del PIB real per cápita</w:t>
      </w:r>
    </w:p>
    <w:p w14:paraId="11F7AF7B" w14:textId="77777777" w:rsidR="006567B7" w:rsidRDefault="006567B7" w:rsidP="006567B7">
      <w:pPr>
        <w:pStyle w:val="Sinespaciado"/>
      </w:pPr>
    </w:p>
    <w:p w14:paraId="1FFF5634" w14:textId="39593C29" w:rsidR="006567B7" w:rsidRDefault="006567B7" w:rsidP="006567B7">
      <w:pPr>
        <w:pStyle w:val="Sinespaciado"/>
      </w:pPr>
      <w:r w:rsidRPr="006567B7">
        <w:rPr>
          <w:u w:val="single"/>
        </w:rPr>
        <w:lastRenderedPageBreak/>
        <w:t>Meta 8.2.</w:t>
      </w:r>
      <w:r w:rsidRPr="006567B7">
        <w:t xml:space="preserve"> Lograr niveles más elevados de productividad económica mediante la diversificación, la</w:t>
      </w:r>
      <w:r>
        <w:t xml:space="preserve"> </w:t>
      </w:r>
      <w:r w:rsidRPr="006567B7">
        <w:t>mode</w:t>
      </w:r>
      <w:r>
        <w:t>rn</w:t>
      </w:r>
      <w:r w:rsidRPr="006567B7">
        <w:t>ización tecnológica y la innovación, entre otras cosas centrándose en los sectores con gran</w:t>
      </w:r>
      <w:r>
        <w:t xml:space="preserve"> </w:t>
      </w:r>
      <w:r w:rsidRPr="006567B7">
        <w:t>valor aña</w:t>
      </w:r>
      <w:r>
        <w:t>d</w:t>
      </w:r>
      <w:r w:rsidRPr="006567B7">
        <w:t>ido y un uso intensivo de la mano de obra</w:t>
      </w:r>
      <w:r>
        <w:t>.</w:t>
      </w:r>
    </w:p>
    <w:p w14:paraId="6D98718E" w14:textId="77777777" w:rsidR="006567B7" w:rsidRDefault="006567B7" w:rsidP="006567B7">
      <w:pPr>
        <w:pStyle w:val="Sinespaciado"/>
      </w:pPr>
    </w:p>
    <w:p w14:paraId="71F675C5" w14:textId="456ECFCD" w:rsidR="006567B7" w:rsidRDefault="006567B7" w:rsidP="006567B7">
      <w:pPr>
        <w:pStyle w:val="Sinespaciado"/>
      </w:pPr>
      <w:r w:rsidRPr="006567B7">
        <w:rPr>
          <w:u w:val="single"/>
        </w:rPr>
        <w:t>Indicador 8.2.1.</w:t>
      </w:r>
      <w:r w:rsidRPr="006567B7">
        <w:t xml:space="preserve"> Tasa de crecimiento anual del PIB real por persona empleada</w:t>
      </w:r>
    </w:p>
    <w:p w14:paraId="368BD2CD" w14:textId="77777777" w:rsidR="006567B7" w:rsidRDefault="006567B7" w:rsidP="006567B7">
      <w:pPr>
        <w:pStyle w:val="Sinespaciado"/>
      </w:pPr>
    </w:p>
    <w:p w14:paraId="02D87589" w14:textId="02E47739" w:rsidR="006567B7" w:rsidRDefault="006567B7" w:rsidP="006567B7">
      <w:pPr>
        <w:pStyle w:val="Sinespaciado"/>
      </w:pPr>
      <w:r w:rsidRPr="006567B7">
        <w:rPr>
          <w:u w:val="single"/>
        </w:rPr>
        <w:t>Meta 8.3.</w:t>
      </w:r>
      <w:r>
        <w:t xml:space="preserve"> Promover políticas orientadas al desarrollo que apoyen las actividades productivas, la creación de puestos de trabajo decentes, </w:t>
      </w:r>
      <w:proofErr w:type="spellStart"/>
      <w:r>
        <w:t>eI</w:t>
      </w:r>
      <w:proofErr w:type="spellEnd"/>
      <w:r>
        <w:t xml:space="preserve"> emprendimiento, la creatividad y la innovación, y fomentar la formalización y el crecimiento de las microempresas y las pequeñas y medianas</w:t>
      </w:r>
    </w:p>
    <w:p w14:paraId="2ED4EA71" w14:textId="46776F43" w:rsidR="006567B7" w:rsidRDefault="006567B7" w:rsidP="006567B7">
      <w:pPr>
        <w:pStyle w:val="Sinespaciado"/>
      </w:pPr>
      <w:r>
        <w:t>empresas, incluso mediante el acceso a servicios financieros.</w:t>
      </w:r>
    </w:p>
    <w:p w14:paraId="54FF1D71" w14:textId="5A196D9D" w:rsidR="006567B7" w:rsidRDefault="006567B7" w:rsidP="006567B7">
      <w:pPr>
        <w:pStyle w:val="Sinespaciado"/>
      </w:pPr>
      <w:r>
        <w:t xml:space="preserve"> </w:t>
      </w:r>
    </w:p>
    <w:p w14:paraId="2A4700AA" w14:textId="6EF44231" w:rsidR="006567B7" w:rsidRDefault="006567B7" w:rsidP="006567B7">
      <w:pPr>
        <w:pStyle w:val="Sinespaciado"/>
      </w:pPr>
      <w:r w:rsidRPr="006567B7">
        <w:rPr>
          <w:u w:val="single"/>
        </w:rPr>
        <w:t>Indicador 8.3.1.</w:t>
      </w:r>
      <w:r>
        <w:t xml:space="preserve"> Proporción del empleo informal con respecto al</w:t>
      </w:r>
    </w:p>
    <w:p w14:paraId="340C3870" w14:textId="430A3E4F" w:rsidR="006567B7" w:rsidRDefault="006567B7" w:rsidP="006567B7">
      <w:pPr>
        <w:pStyle w:val="Sinespaciado"/>
      </w:pPr>
      <w:r>
        <w:t>empleo total, desglosada por sector y sexo.</w:t>
      </w:r>
    </w:p>
    <w:p w14:paraId="7F5438F9" w14:textId="75745A49" w:rsidR="006567B7" w:rsidRDefault="006567B7" w:rsidP="006567B7">
      <w:pPr>
        <w:pStyle w:val="Sinespaciado"/>
      </w:pPr>
      <w:r w:rsidRPr="006567B7">
        <w:rPr>
          <w:u w:val="single"/>
        </w:rPr>
        <w:t>Meta 8.4.</w:t>
      </w:r>
      <w:r>
        <w:t xml:space="preserve"> Mejorar progresivamente, de aquí a 2030, la producción y el consumo eficientes de los recursos mundiales y procurar desvincular el crecimiento económico de la degradación del medo ambiente, conforme al Marco Decenal de Programas sobre Modalidades de Consumo y</w:t>
      </w:r>
    </w:p>
    <w:p w14:paraId="11DC2B57" w14:textId="2D7E8773" w:rsidR="006567B7" w:rsidRDefault="006567B7" w:rsidP="006567B7">
      <w:pPr>
        <w:pStyle w:val="Sinespaciado"/>
      </w:pPr>
      <w:r>
        <w:t>Producción Sostenibles, empezando por los países desarrollados.</w:t>
      </w:r>
    </w:p>
    <w:p w14:paraId="43F74451" w14:textId="77777777" w:rsidR="006567B7" w:rsidRDefault="006567B7" w:rsidP="006567B7">
      <w:pPr>
        <w:pStyle w:val="Sinespaciado"/>
      </w:pPr>
    </w:p>
    <w:p w14:paraId="4DF3C58A" w14:textId="1E4D8042" w:rsidR="006567B7" w:rsidRDefault="006567B7" w:rsidP="006567B7">
      <w:pPr>
        <w:pStyle w:val="Sinespaciado"/>
      </w:pPr>
      <w:r w:rsidRPr="006567B7">
        <w:rPr>
          <w:u w:val="single"/>
        </w:rPr>
        <w:t>Indicador 8.4.1</w:t>
      </w:r>
      <w:r>
        <w:t xml:space="preserve"> Huela material en términos absolutos, huella material per cápita y huella material por PIB.</w:t>
      </w:r>
    </w:p>
    <w:p w14:paraId="4EA4144A" w14:textId="797C1046" w:rsidR="006567B7" w:rsidRDefault="006567B7" w:rsidP="006567B7">
      <w:pPr>
        <w:pStyle w:val="Sinespaciado"/>
      </w:pPr>
      <w:r w:rsidRPr="006567B7">
        <w:rPr>
          <w:u w:val="single"/>
        </w:rPr>
        <w:t>Indicador 8.4.2</w:t>
      </w:r>
      <w:r>
        <w:t xml:space="preserve"> Consumo material interno en términos absolutos, consumo material interno per cápita y consumo material interno por PIB.</w:t>
      </w:r>
    </w:p>
    <w:p w14:paraId="5990D04E" w14:textId="77777777" w:rsidR="006567B7" w:rsidRDefault="006567B7" w:rsidP="006567B7">
      <w:pPr>
        <w:pStyle w:val="Sinespaciado"/>
      </w:pPr>
    </w:p>
    <w:p w14:paraId="769BC3D7" w14:textId="6A7B074F" w:rsidR="000C4B2F" w:rsidRDefault="000C4B2F" w:rsidP="000C4B2F">
      <w:pPr>
        <w:pStyle w:val="Sinespaciado"/>
      </w:pPr>
      <w:r w:rsidRPr="000C4B2F">
        <w:rPr>
          <w:u w:val="single"/>
        </w:rPr>
        <w:t>Meta 8.5.</w:t>
      </w:r>
      <w:r>
        <w:t xml:space="preserve"> De aquí a 2030, lograr el empleo pleno y productivo y el trabajo decente para todas las mujeres y los hombres, incluidos los jóvenes y las personas con discapacidad, así como la</w:t>
      </w:r>
    </w:p>
    <w:p w14:paraId="0449DBB0" w14:textId="2C3248C3" w:rsidR="006567B7" w:rsidRDefault="000C4B2F" w:rsidP="000C4B2F">
      <w:pPr>
        <w:pStyle w:val="Sinespaciado"/>
      </w:pPr>
      <w:r>
        <w:t>igualdad de remuneración por trabajo de igual valor.</w:t>
      </w:r>
    </w:p>
    <w:p w14:paraId="41B582C8" w14:textId="77777777" w:rsidR="000C4B2F" w:rsidRDefault="000C4B2F" w:rsidP="000C4B2F">
      <w:pPr>
        <w:pStyle w:val="Sinespaciado"/>
      </w:pPr>
    </w:p>
    <w:p w14:paraId="32B4CFE6" w14:textId="77777777" w:rsidR="000C4B2F" w:rsidRDefault="000C4B2F" w:rsidP="000C4B2F">
      <w:pPr>
        <w:pStyle w:val="Sinespaciado"/>
      </w:pPr>
      <w:r w:rsidRPr="000C4B2F">
        <w:rPr>
          <w:u w:val="single"/>
        </w:rPr>
        <w:t>Indicador 8.5.1.</w:t>
      </w:r>
      <w:r>
        <w:t xml:space="preserve"> Ingreso medio por hora de las personas empleadas, desglosa</w:t>
      </w:r>
    </w:p>
    <w:p w14:paraId="5D9889A3" w14:textId="13B3A7C5" w:rsidR="000C4B2F" w:rsidRDefault="000C4B2F" w:rsidP="000C4B2F">
      <w:pPr>
        <w:pStyle w:val="Sinespaciado"/>
      </w:pPr>
      <w:r>
        <w:t>por sexo, edad, ocupación y personas con discapacidad.</w:t>
      </w:r>
    </w:p>
    <w:p w14:paraId="3FE51F50" w14:textId="77777777" w:rsidR="000C4B2F" w:rsidRDefault="000C4B2F" w:rsidP="000C4B2F">
      <w:pPr>
        <w:pStyle w:val="Sinespaciado"/>
      </w:pPr>
      <w:r w:rsidRPr="000C4B2F">
        <w:rPr>
          <w:u w:val="single"/>
        </w:rPr>
        <w:t>Indicador 8.5.2.</w:t>
      </w:r>
      <w:r>
        <w:t xml:space="preserve"> Tasa de desempleo, desglosada por sexo, edad y personas con</w:t>
      </w:r>
    </w:p>
    <w:p w14:paraId="6A997E57" w14:textId="53EF0585" w:rsidR="000C4B2F" w:rsidRDefault="000C4B2F" w:rsidP="000C4B2F">
      <w:pPr>
        <w:pStyle w:val="Sinespaciado"/>
      </w:pPr>
      <w:r>
        <w:t>discapacidad.</w:t>
      </w:r>
    </w:p>
    <w:p w14:paraId="7264FDF5" w14:textId="77777777" w:rsidR="000C4B2F" w:rsidRDefault="000C4B2F" w:rsidP="000C4B2F">
      <w:pPr>
        <w:pStyle w:val="Sinespaciado"/>
      </w:pPr>
    </w:p>
    <w:p w14:paraId="64108C4E" w14:textId="77777777" w:rsidR="000C4B2F" w:rsidRDefault="000C4B2F" w:rsidP="000C4B2F">
      <w:pPr>
        <w:pStyle w:val="Sinespaciado"/>
      </w:pPr>
      <w:r w:rsidRPr="000C4B2F">
        <w:rPr>
          <w:u w:val="single"/>
        </w:rPr>
        <w:t>Meta 8.6.</w:t>
      </w:r>
      <w:r>
        <w:t xml:space="preserve"> De aquí a 2020, reducir considerablemente la proporción de jóvenes que no están</w:t>
      </w:r>
    </w:p>
    <w:p w14:paraId="7E177D61" w14:textId="57E14F55" w:rsidR="000C4B2F" w:rsidRDefault="000C4B2F" w:rsidP="000C4B2F">
      <w:pPr>
        <w:pStyle w:val="Sinespaciado"/>
      </w:pPr>
      <w:r>
        <w:t>empleados y no cursan estudios ni reciben capacitación.</w:t>
      </w:r>
    </w:p>
    <w:p w14:paraId="09257BAE" w14:textId="77777777" w:rsidR="000C4B2F" w:rsidRDefault="000C4B2F" w:rsidP="000C4B2F">
      <w:pPr>
        <w:pStyle w:val="Sinespaciado"/>
      </w:pPr>
    </w:p>
    <w:p w14:paraId="4ADA8B2E" w14:textId="77777777" w:rsidR="000C4B2F" w:rsidRDefault="000C4B2F" w:rsidP="000C4B2F">
      <w:pPr>
        <w:pStyle w:val="Sinespaciado"/>
      </w:pPr>
      <w:r w:rsidRPr="000C4B2F">
        <w:rPr>
          <w:u w:val="single"/>
        </w:rPr>
        <w:t>Indicador 8.6.1.</w:t>
      </w:r>
      <w:r>
        <w:t xml:space="preserve"> Proporción de jóvenes (entre 15 y 24 años) que no cursan</w:t>
      </w:r>
    </w:p>
    <w:p w14:paraId="5BB7D1C2" w14:textId="3056B750" w:rsidR="000C4B2F" w:rsidRDefault="000C4B2F" w:rsidP="000C4B2F">
      <w:pPr>
        <w:pStyle w:val="Sinespaciado"/>
      </w:pPr>
      <w:r>
        <w:t>estudios, no están empleados ni reciben capacitación.</w:t>
      </w:r>
    </w:p>
    <w:p w14:paraId="23CB2C5F" w14:textId="77777777" w:rsidR="000C4B2F" w:rsidRDefault="000C4B2F" w:rsidP="000C4B2F">
      <w:pPr>
        <w:pStyle w:val="Sinespaciado"/>
      </w:pPr>
    </w:p>
    <w:p w14:paraId="6201145F" w14:textId="20A9E062" w:rsidR="000C4B2F" w:rsidRDefault="000C4B2F" w:rsidP="000C4B2F">
      <w:pPr>
        <w:pStyle w:val="Sinespaciado"/>
      </w:pPr>
      <w:r w:rsidRPr="000C4B2F">
        <w:rPr>
          <w:u w:val="single"/>
        </w:rPr>
        <w:t>Meta 8.7.</w:t>
      </w:r>
      <w:r w:rsidRPr="000C4B2F">
        <w:t xml:space="preserve"> Adoptar medidas inmediatas y eficaces para erradicar el trabajo forzoso, poner fin a las</w:t>
      </w:r>
      <w:r>
        <w:t xml:space="preserve"> </w:t>
      </w:r>
      <w:r w:rsidRPr="000C4B2F">
        <w:t>formas contemporáneas de esclavitud y la trata de personas y asegurar la prohibición y eliminación</w:t>
      </w:r>
      <w:r>
        <w:t xml:space="preserve"> </w:t>
      </w:r>
      <w:r w:rsidRPr="000C4B2F">
        <w:t>de las peores formas de trabajo infanta, incluidos el reclutamiento y la utilización de niños soldados,</w:t>
      </w:r>
      <w:r>
        <w:t xml:space="preserve"> </w:t>
      </w:r>
      <w:r w:rsidRPr="000C4B2F">
        <w:t xml:space="preserve">y, de aquí a 2025, poner fin al trabajo </w:t>
      </w:r>
      <w:r>
        <w:t>infantil</w:t>
      </w:r>
      <w:r w:rsidRPr="000C4B2F">
        <w:t xml:space="preserve"> en todas sus formas</w:t>
      </w:r>
      <w:r>
        <w:t>.</w:t>
      </w:r>
    </w:p>
    <w:p w14:paraId="3610B572" w14:textId="77777777" w:rsidR="000C4B2F" w:rsidRDefault="000C4B2F" w:rsidP="000C4B2F">
      <w:pPr>
        <w:pStyle w:val="Sinespaciado"/>
      </w:pPr>
    </w:p>
    <w:p w14:paraId="7259F20C" w14:textId="138C5A07" w:rsidR="000C4B2F" w:rsidRDefault="000C4B2F" w:rsidP="000C4B2F">
      <w:pPr>
        <w:pStyle w:val="Sinespaciado"/>
      </w:pPr>
      <w:r w:rsidRPr="000C4B2F">
        <w:rPr>
          <w:u w:val="single"/>
        </w:rPr>
        <w:t>Indicador 8.7.1.</w:t>
      </w:r>
      <w:r>
        <w:t xml:space="preserve"> Proporción y número de niños de entre 5 y 17 años que realizan</w:t>
      </w:r>
    </w:p>
    <w:p w14:paraId="380A77FD" w14:textId="0A668701" w:rsidR="000C4B2F" w:rsidRDefault="000C4B2F" w:rsidP="000C4B2F">
      <w:pPr>
        <w:pStyle w:val="Sinespaciado"/>
      </w:pPr>
      <w:r>
        <w:t>trabajo infantil, por sexo y edad 0).</w:t>
      </w:r>
    </w:p>
    <w:p w14:paraId="6A30952F" w14:textId="77777777" w:rsidR="000C4B2F" w:rsidRDefault="000C4B2F" w:rsidP="000C4B2F">
      <w:pPr>
        <w:pStyle w:val="Sinespaciado"/>
      </w:pPr>
    </w:p>
    <w:p w14:paraId="50E2F719" w14:textId="563D068B" w:rsidR="000C4B2F" w:rsidRDefault="000C4B2F" w:rsidP="000C4B2F">
      <w:pPr>
        <w:pStyle w:val="Sinespaciado"/>
      </w:pPr>
      <w:r w:rsidRPr="000C4B2F">
        <w:rPr>
          <w:u w:val="single"/>
        </w:rPr>
        <w:t>Meta 8.8.</w:t>
      </w:r>
      <w:r>
        <w:t xml:space="preserve"> Proteger los derechos laborales y promover un entorno de trabajo seguro y sin riesgos para todos los trabajadores, incluidos los trabajadores migrantes, en particular las mujeres migrantes y las personas con empleos precarios.</w:t>
      </w:r>
    </w:p>
    <w:p w14:paraId="3502CF96" w14:textId="77777777" w:rsidR="000C4B2F" w:rsidRDefault="000C4B2F" w:rsidP="000C4B2F">
      <w:pPr>
        <w:pStyle w:val="Sinespaciado"/>
      </w:pPr>
    </w:p>
    <w:p w14:paraId="3E2151DE" w14:textId="3FC2CF69" w:rsidR="000C4B2F" w:rsidRDefault="000C4B2F" w:rsidP="000C4B2F">
      <w:pPr>
        <w:pStyle w:val="Sinespaciado"/>
      </w:pPr>
      <w:r w:rsidRPr="000C4B2F">
        <w:rPr>
          <w:u w:val="single"/>
        </w:rPr>
        <w:t>Indicador 8.8.1.</w:t>
      </w:r>
      <w:r>
        <w:t xml:space="preserve"> Lesiones ocupacionales mortales y no mortales por cada 100.000 trabajadores, por sexo y estatus migratorio. </w:t>
      </w:r>
    </w:p>
    <w:p w14:paraId="5618B473" w14:textId="085F42B8" w:rsidR="000C4B2F" w:rsidRDefault="000C4B2F" w:rsidP="000C4B2F">
      <w:pPr>
        <w:pStyle w:val="Sinespaciado"/>
      </w:pPr>
      <w:r w:rsidRPr="000C4B2F">
        <w:rPr>
          <w:u w:val="single"/>
        </w:rPr>
        <w:lastRenderedPageBreak/>
        <w:t>Indicador 8.8.2</w:t>
      </w:r>
      <w:r>
        <w:t>. nivel de cumplimiento nacional de los derechos laborales (libertad de asociación y negociación colectiva) con arreglo a las fuentes textuales de la Organización Internacional del Trabajo (OIT) y la legislación interna, desglosado por sexo y estatus migratorio.</w:t>
      </w:r>
    </w:p>
    <w:p w14:paraId="18FF2BD1" w14:textId="77777777" w:rsidR="000C4B2F" w:rsidRDefault="000C4B2F" w:rsidP="000C4B2F">
      <w:pPr>
        <w:pStyle w:val="Sinespaciado"/>
      </w:pPr>
    </w:p>
    <w:p w14:paraId="1A3374F6" w14:textId="77777777" w:rsidR="00EF6E27" w:rsidRDefault="00EF6E27" w:rsidP="00EF6E27">
      <w:pPr>
        <w:pStyle w:val="Sinespaciado"/>
      </w:pPr>
      <w:r w:rsidRPr="00EF6E27">
        <w:rPr>
          <w:u w:val="single"/>
        </w:rPr>
        <w:t>Meta 8.9</w:t>
      </w:r>
      <w:r>
        <w:t>. De aquí a 2030, elaborar y poner en práctica políticas encaminadas a promover un</w:t>
      </w:r>
    </w:p>
    <w:p w14:paraId="1AE175BD" w14:textId="192C3D3D" w:rsidR="000C4B2F" w:rsidRDefault="00EF6E27" w:rsidP="00EF6E27">
      <w:pPr>
        <w:pStyle w:val="Sinespaciado"/>
      </w:pPr>
      <w:r>
        <w:t>turismo sostenible que cree puestos de trabajo y promueva la cultura y los productos locales.</w:t>
      </w:r>
    </w:p>
    <w:p w14:paraId="2446CAE6" w14:textId="77777777" w:rsidR="00EF6E27" w:rsidRDefault="00EF6E27" w:rsidP="00EF6E27">
      <w:pPr>
        <w:pStyle w:val="Sinespaciado"/>
      </w:pPr>
    </w:p>
    <w:p w14:paraId="07E93AA0" w14:textId="677C2549" w:rsidR="00EF6E27" w:rsidRDefault="00EF6E27" w:rsidP="00EF6E27">
      <w:pPr>
        <w:pStyle w:val="Sinespaciado"/>
      </w:pPr>
      <w:r w:rsidRPr="00EF6E27">
        <w:rPr>
          <w:u w:val="single"/>
        </w:rPr>
        <w:t>Indicador 8.9.1.</w:t>
      </w:r>
      <w:r>
        <w:t xml:space="preserve"> PIB generado directamente por el turismo en proporción al PIB total y a la tasa de crecimiento.</w:t>
      </w:r>
    </w:p>
    <w:p w14:paraId="74E9884B" w14:textId="20AF53A3" w:rsidR="00EF6E27" w:rsidRDefault="00EF6E27" w:rsidP="00EF6E27">
      <w:pPr>
        <w:pStyle w:val="Sinespaciado"/>
      </w:pPr>
      <w:r w:rsidRPr="00EF6E27">
        <w:rPr>
          <w:u w:val="single"/>
        </w:rPr>
        <w:t>Indicador 8.9.2.</w:t>
      </w:r>
      <w:r>
        <w:t xml:space="preserve"> Personas empleadas en el sector del turismo.</w:t>
      </w:r>
    </w:p>
    <w:p w14:paraId="04FF18B0" w14:textId="77777777" w:rsidR="00EF6E27" w:rsidRDefault="00EF6E27" w:rsidP="00EF6E27">
      <w:pPr>
        <w:pStyle w:val="Sinespaciado"/>
      </w:pPr>
    </w:p>
    <w:p w14:paraId="0937F005" w14:textId="77777777" w:rsidR="00FA44F1" w:rsidRDefault="00FA44F1" w:rsidP="00FA44F1">
      <w:pPr>
        <w:pStyle w:val="Sinespaciado"/>
      </w:pPr>
    </w:p>
    <w:p w14:paraId="47DC8592" w14:textId="5D6F12FA" w:rsidR="00FA44F1" w:rsidRDefault="00FA44F1" w:rsidP="00FA44F1">
      <w:pPr>
        <w:pStyle w:val="Sinespaciado"/>
      </w:pPr>
      <w:r w:rsidRPr="00FA44F1">
        <w:rPr>
          <w:u w:val="single"/>
        </w:rPr>
        <w:t>Meta 8.10.</w:t>
      </w:r>
      <w:r>
        <w:t xml:space="preserve"> Fortalecer la capacidad de las instituciones financieras nacionales para fomentar y</w:t>
      </w:r>
    </w:p>
    <w:p w14:paraId="055A5E0B" w14:textId="14CCE279" w:rsidR="00FA44F1" w:rsidRDefault="00FA44F1" w:rsidP="00FA44F1">
      <w:pPr>
        <w:pStyle w:val="Sinespaciado"/>
      </w:pPr>
      <w:r>
        <w:t>ampliar el acceso a los servicios bancarios, financieros y de seguros para todos</w:t>
      </w:r>
      <w:r w:rsidR="00C57841">
        <w:t>.</w:t>
      </w:r>
    </w:p>
    <w:p w14:paraId="414CA87A" w14:textId="77777777" w:rsidR="00C57841" w:rsidRDefault="00C57841" w:rsidP="00FA44F1">
      <w:pPr>
        <w:pStyle w:val="Sinespaciado"/>
      </w:pPr>
    </w:p>
    <w:p w14:paraId="584B4A44" w14:textId="77777777" w:rsidR="00FA44F1" w:rsidRDefault="00FA44F1" w:rsidP="00FA44F1">
      <w:pPr>
        <w:pStyle w:val="Sinespaciado"/>
      </w:pPr>
      <w:r w:rsidRPr="00FA44F1">
        <w:rPr>
          <w:u w:val="single"/>
        </w:rPr>
        <w:t>Indicador 8.10.1.</w:t>
      </w:r>
      <w:r>
        <w:t xml:space="preserve"> a) Número de sucursales de bancos comerciales por cada</w:t>
      </w:r>
    </w:p>
    <w:p w14:paraId="5B6CE979" w14:textId="34E81C39" w:rsidR="00FA44F1" w:rsidRDefault="00FA44F1" w:rsidP="00FA44F1">
      <w:pPr>
        <w:pStyle w:val="Sinespaciado"/>
      </w:pPr>
      <w:r>
        <w:t>100.000 adultos y b) número de cajeros automáticos por cada 100.000 adultos</w:t>
      </w:r>
      <w:r w:rsidR="00C57841">
        <w:t>.</w:t>
      </w:r>
    </w:p>
    <w:p w14:paraId="69ABFC66" w14:textId="77777777" w:rsidR="00C57841" w:rsidRDefault="00C57841" w:rsidP="00FA44F1">
      <w:pPr>
        <w:pStyle w:val="Sinespaciado"/>
      </w:pPr>
    </w:p>
    <w:p w14:paraId="7C459E78" w14:textId="77777777" w:rsidR="00FA44F1" w:rsidRDefault="00FA44F1" w:rsidP="00FA44F1">
      <w:pPr>
        <w:pStyle w:val="Sinespaciado"/>
      </w:pPr>
      <w:r w:rsidRPr="00FA44F1">
        <w:rPr>
          <w:u w:val="single"/>
        </w:rPr>
        <w:t>Indicador 8.10.2.</w:t>
      </w:r>
      <w:r>
        <w:t xml:space="preserve"> Proporción de adultos (a partir de 15 años de edad) que tienen</w:t>
      </w:r>
    </w:p>
    <w:p w14:paraId="15DD67CB" w14:textId="77777777" w:rsidR="00FA44F1" w:rsidRDefault="00FA44F1" w:rsidP="00FA44F1">
      <w:pPr>
        <w:pStyle w:val="Sinespaciado"/>
      </w:pPr>
      <w:r>
        <w:t>una cuenta en un banco u otra institución financiera o un proveedor de servicios</w:t>
      </w:r>
    </w:p>
    <w:p w14:paraId="771BC415" w14:textId="05FED0B1" w:rsidR="00FA44F1" w:rsidRDefault="00FA44F1" w:rsidP="00FA44F1">
      <w:pPr>
        <w:pStyle w:val="Sinespaciado"/>
      </w:pPr>
      <w:r>
        <w:t>de dinero móvil</w:t>
      </w:r>
      <w:r w:rsidR="00C57841">
        <w:t>.</w:t>
      </w:r>
    </w:p>
    <w:p w14:paraId="4DD27C5D" w14:textId="77777777" w:rsidR="00C57841" w:rsidRDefault="00C57841" w:rsidP="00FA44F1">
      <w:pPr>
        <w:pStyle w:val="Sinespaciado"/>
      </w:pPr>
    </w:p>
    <w:p w14:paraId="721AA612" w14:textId="32562746" w:rsidR="00C57841" w:rsidRDefault="00C57841" w:rsidP="00C57841">
      <w:pPr>
        <w:pStyle w:val="Sinespaciado"/>
      </w:pPr>
      <w:r w:rsidRPr="00C57841">
        <w:rPr>
          <w:u w:val="single"/>
        </w:rPr>
        <w:t>Meta 8.a.</w:t>
      </w:r>
      <w:r>
        <w:t xml:space="preserve"> Aumentar el apoyo a la iniciativa de ayuda para el comercio en los países en desarrollo, en particular los países menos adelantados, incluso mediante </w:t>
      </w:r>
      <w:proofErr w:type="spellStart"/>
      <w:r>
        <w:t>eI</w:t>
      </w:r>
      <w:proofErr w:type="spellEnd"/>
      <w:r>
        <w:t xml:space="preserve"> Marco Integrado Mejorado para la Asistencia Técnica a los Países Menos Adelantados en Materia de Comercio.</w:t>
      </w:r>
    </w:p>
    <w:p w14:paraId="210E3835" w14:textId="77777777" w:rsidR="00C57841" w:rsidRDefault="00C57841" w:rsidP="00C57841">
      <w:pPr>
        <w:pStyle w:val="Sinespaciado"/>
      </w:pPr>
    </w:p>
    <w:p w14:paraId="323506D5" w14:textId="77777777" w:rsidR="00C57841" w:rsidRDefault="00C57841" w:rsidP="00C57841">
      <w:pPr>
        <w:pStyle w:val="Sinespaciado"/>
      </w:pPr>
      <w:r w:rsidRPr="00C57841">
        <w:rPr>
          <w:u w:val="single"/>
        </w:rPr>
        <w:t>Indicador 8.a.1.</w:t>
      </w:r>
      <w:r>
        <w:t xml:space="preserve"> Compromisos y desembolsos en relación con la iniciativa Ayuda</w:t>
      </w:r>
    </w:p>
    <w:p w14:paraId="4239AD4A" w14:textId="4D543817" w:rsidR="00C57841" w:rsidRDefault="00C57841" w:rsidP="00C57841">
      <w:pPr>
        <w:pStyle w:val="Sinespaciado"/>
      </w:pPr>
      <w:r>
        <w:t>para el Comercio.</w:t>
      </w:r>
    </w:p>
    <w:p w14:paraId="08863AEB" w14:textId="77777777" w:rsidR="00C57841" w:rsidRDefault="00C57841" w:rsidP="00C57841">
      <w:pPr>
        <w:pStyle w:val="Sinespaciado"/>
      </w:pPr>
    </w:p>
    <w:p w14:paraId="26171E92" w14:textId="7E8F80F2" w:rsidR="00C57841" w:rsidRDefault="00C57841" w:rsidP="00C57841">
      <w:pPr>
        <w:pStyle w:val="Sinespaciado"/>
      </w:pPr>
      <w:r w:rsidRPr="00C57841">
        <w:rPr>
          <w:u w:val="single"/>
        </w:rPr>
        <w:t>Meta 8.b</w:t>
      </w:r>
      <w:r>
        <w:t>. De aquí a 2020, desarrollar y poner en marcha una estrategia mundial para el empleo de los jóvenes y aplicar el Pacto Mundial para el Empleo de la Organización internacional del Trabajo.</w:t>
      </w:r>
    </w:p>
    <w:p w14:paraId="1AC4D576" w14:textId="77777777" w:rsidR="00C57841" w:rsidRDefault="00C57841" w:rsidP="00C57841">
      <w:pPr>
        <w:pStyle w:val="Sinespaciado"/>
      </w:pPr>
    </w:p>
    <w:p w14:paraId="55E2667F" w14:textId="77777777" w:rsidR="00C57841" w:rsidRDefault="00C57841" w:rsidP="00C57841">
      <w:pPr>
        <w:pStyle w:val="Sinespaciado"/>
      </w:pPr>
      <w:r w:rsidRPr="00C57841">
        <w:rPr>
          <w:u w:val="single"/>
        </w:rPr>
        <w:t>Indicador 8.b.1</w:t>
      </w:r>
      <w:r>
        <w:t>. Existencia de una estrategia nacional organizada y en marcha</w:t>
      </w:r>
    </w:p>
    <w:p w14:paraId="6982F751" w14:textId="77777777" w:rsidR="00C57841" w:rsidRDefault="00C57841" w:rsidP="00C57841">
      <w:pPr>
        <w:pStyle w:val="Sinespaciado"/>
      </w:pPr>
      <w:r>
        <w:t>para el empleo de los jóvenes, como estrategia independiente o como parte de</w:t>
      </w:r>
    </w:p>
    <w:p w14:paraId="39422FB8" w14:textId="7D491372" w:rsidR="00C57841" w:rsidRDefault="00C57841" w:rsidP="00C57841">
      <w:pPr>
        <w:pStyle w:val="Sinespaciado"/>
      </w:pPr>
      <w:r>
        <w:t>una estrategia nacional de empleo.</w:t>
      </w:r>
    </w:p>
    <w:p w14:paraId="4118C854" w14:textId="77777777" w:rsidR="000768BE" w:rsidRPr="000768BE" w:rsidRDefault="000768BE" w:rsidP="000768BE">
      <w:pPr>
        <w:pStyle w:val="Sinespaciado"/>
        <w:rPr>
          <w:b/>
          <w:bCs/>
        </w:rPr>
      </w:pPr>
      <w:r w:rsidRPr="000768BE">
        <w:rPr>
          <w:b/>
          <w:bCs/>
        </w:rPr>
        <w:t>Meta e indicador destacados</w:t>
      </w:r>
    </w:p>
    <w:p w14:paraId="6ECA1C19" w14:textId="77777777" w:rsidR="000768BE" w:rsidRPr="000768BE" w:rsidRDefault="000768BE" w:rsidP="000768BE">
      <w:pPr>
        <w:pStyle w:val="Sinespaciado"/>
      </w:pPr>
      <w:r w:rsidRPr="000768BE">
        <w:rPr>
          <w:b/>
          <w:bCs/>
        </w:rPr>
        <w:t>Meta 8.5 – Empleo pleno y trabajo decente.</w:t>
      </w:r>
      <w:r w:rsidRPr="000768BE">
        <w:br/>
      </w:r>
      <w:r w:rsidRPr="000768BE">
        <w:rPr>
          <w:b/>
          <w:bCs/>
        </w:rPr>
        <w:t>Indicador 8.5.2 – Tasa de desempleo.</w:t>
      </w:r>
    </w:p>
    <w:p w14:paraId="5AA4E643" w14:textId="14AAD750" w:rsidR="000768BE" w:rsidRPr="000768BE" w:rsidRDefault="000768BE" w:rsidP="000768BE">
      <w:pPr>
        <w:pStyle w:val="Sinespaciado"/>
      </w:pPr>
      <w:r w:rsidRPr="000768BE">
        <w:t>Permite evaluar si el crecimiento económico genera empleo digno y oportunidades reales para la población.</w:t>
      </w:r>
    </w:p>
    <w:p w14:paraId="31BB49EF" w14:textId="77777777" w:rsidR="000768BE" w:rsidRDefault="000768BE" w:rsidP="00C57841">
      <w:pPr>
        <w:pStyle w:val="Sinespaciado"/>
      </w:pPr>
    </w:p>
    <w:p w14:paraId="7003490C" w14:textId="77777777" w:rsidR="00C57841" w:rsidRDefault="00C57841" w:rsidP="00C57841">
      <w:pPr>
        <w:pStyle w:val="Ttulo2"/>
      </w:pPr>
      <w:bookmarkStart w:id="3" w:name="_Toc221666614"/>
      <w:r>
        <w:t>ODS 4 – Educación de calidad</w:t>
      </w:r>
      <w:bookmarkEnd w:id="3"/>
    </w:p>
    <w:p w14:paraId="49163790" w14:textId="77777777" w:rsidR="00C57841" w:rsidRDefault="00C57841" w:rsidP="00C57841">
      <w:pPr>
        <w:pStyle w:val="Ttulo2"/>
      </w:pPr>
    </w:p>
    <w:p w14:paraId="745E5FDC" w14:textId="77777777" w:rsidR="00C57841" w:rsidRDefault="00C57841" w:rsidP="00C57841">
      <w:pPr>
        <w:pStyle w:val="Sinespaciado"/>
      </w:pPr>
      <w:r>
        <w:t>Meta 4.1. Asegurar que todas las niñas y todos los niños completen la educación primaria y secundaria gratuita, equitativa y de calidad, que conduzca a resultados de aprendizaje pertinentes y efectivos.</w:t>
      </w:r>
    </w:p>
    <w:p w14:paraId="63905EE0" w14:textId="77777777" w:rsidR="00C57841" w:rsidRDefault="00C57841" w:rsidP="00C57841">
      <w:pPr>
        <w:pStyle w:val="Sinespaciado"/>
      </w:pPr>
      <w:r>
        <w:t>Indicador 4.1.1. Proporción de niños y jóvenes en niveles educativos (grado 2/3, final de primaria, final de secundaria inferior) que alcanzan al menos un nivel mínimo de competencia en lectura y matemáticas, por sexo.</w:t>
      </w:r>
    </w:p>
    <w:p w14:paraId="34949D34" w14:textId="77777777" w:rsidR="00C57841" w:rsidRDefault="00C57841" w:rsidP="00C57841">
      <w:pPr>
        <w:pStyle w:val="Sinespaciado"/>
      </w:pPr>
      <w:r>
        <w:lastRenderedPageBreak/>
        <w:t>Indicador 4.1.2. Tasa de finalización de la educación primaria, secundaria inferior y secundaria superior.</w:t>
      </w:r>
    </w:p>
    <w:p w14:paraId="445FA7F6" w14:textId="77777777" w:rsidR="00C57841" w:rsidRDefault="00C57841" w:rsidP="00C57841">
      <w:pPr>
        <w:pStyle w:val="Sinespaciado"/>
      </w:pPr>
    </w:p>
    <w:p w14:paraId="24BB5A91" w14:textId="77777777" w:rsidR="00C57841" w:rsidRDefault="00C57841" w:rsidP="00C57841">
      <w:pPr>
        <w:pStyle w:val="Sinespaciado"/>
      </w:pPr>
      <w:r>
        <w:t>Meta 4.2. Asegurar que todas las niñas y todos los niños tengan acceso al desarrollo de la primera infancia y educación preescolar de calidad para estar listos para la primaria.</w:t>
      </w:r>
    </w:p>
    <w:p w14:paraId="428E2A1E" w14:textId="77777777" w:rsidR="00C57841" w:rsidRDefault="00C57841" w:rsidP="00C57841">
      <w:pPr>
        <w:pStyle w:val="Sinespaciado"/>
      </w:pPr>
      <w:r>
        <w:t>Indicador 4.2.1. Proporción de niños de 24–59 meses que están en desarrollo adecuado en salud, aprendizaje y bienestar psicosocial, por sexo.</w:t>
      </w:r>
    </w:p>
    <w:p w14:paraId="62F298A3" w14:textId="77777777" w:rsidR="00C57841" w:rsidRDefault="00C57841" w:rsidP="00C57841">
      <w:pPr>
        <w:pStyle w:val="Sinespaciado"/>
      </w:pPr>
      <w:r>
        <w:t>Indicador 4.2.2. Tasa de participación en aprendizaje organizado (un año antes de la edad oficial de ingreso a primaria), por sexo.</w:t>
      </w:r>
    </w:p>
    <w:p w14:paraId="0FD699F5" w14:textId="77777777" w:rsidR="00C57841" w:rsidRDefault="00C57841" w:rsidP="00C57841">
      <w:pPr>
        <w:pStyle w:val="Sinespaciado"/>
      </w:pPr>
    </w:p>
    <w:p w14:paraId="36DCFF55" w14:textId="77777777" w:rsidR="00C57841" w:rsidRDefault="00C57841" w:rsidP="00C57841">
      <w:pPr>
        <w:pStyle w:val="Sinespaciado"/>
      </w:pPr>
      <w:r>
        <w:t>Meta 4.3. Asegurar el acceso igualitario de mujeres y hombres a educación técnica, profesional y terciaria de calidad y asequible, incluida la universidad.</w:t>
      </w:r>
    </w:p>
    <w:p w14:paraId="573C239D" w14:textId="77777777" w:rsidR="00C57841" w:rsidRDefault="00C57841" w:rsidP="00C57841">
      <w:pPr>
        <w:pStyle w:val="Sinespaciado"/>
      </w:pPr>
      <w:r>
        <w:t>Indicador 4.3.1. Tasa de participación de jóvenes y adultos en educación formal y no formal en los últimos 12 meses, por sexo.</w:t>
      </w:r>
    </w:p>
    <w:p w14:paraId="392F1FAB" w14:textId="77777777" w:rsidR="00C57841" w:rsidRDefault="00C57841" w:rsidP="00C57841">
      <w:pPr>
        <w:pStyle w:val="Sinespaciado"/>
      </w:pPr>
      <w:r>
        <w:t>Indicador 4.3.2. Tasa bruta de matriculación en educación terciaria, por sexo.</w:t>
      </w:r>
    </w:p>
    <w:p w14:paraId="5FDEB098" w14:textId="77777777" w:rsidR="00C57841" w:rsidRDefault="00C57841" w:rsidP="00C57841">
      <w:pPr>
        <w:pStyle w:val="Sinespaciado"/>
      </w:pPr>
      <w:r>
        <w:t>Indicador 4.3.3. Tasa de participación en programas técnico-vocacionales (15-24 años), por sexo.</w:t>
      </w:r>
    </w:p>
    <w:p w14:paraId="7D29B060" w14:textId="77777777" w:rsidR="00C57841" w:rsidRDefault="00C57841" w:rsidP="00C57841">
      <w:pPr>
        <w:pStyle w:val="Sinespaciado"/>
      </w:pPr>
    </w:p>
    <w:p w14:paraId="43604810" w14:textId="77777777" w:rsidR="00C57841" w:rsidRDefault="00C57841" w:rsidP="00C57841">
      <w:pPr>
        <w:pStyle w:val="Sinespaciado"/>
      </w:pPr>
      <w:r>
        <w:t>Meta 4.4. Aumentar considerablemente el número de jóvenes y adultos con competencias relevantes, incluidas habilidades técnicas y tecnológicas, para el empleo, trabajos decentes y emprendimiento.</w:t>
      </w:r>
    </w:p>
    <w:p w14:paraId="5FB96AF2" w14:textId="77777777" w:rsidR="00C57841" w:rsidRDefault="00C57841" w:rsidP="00C57841">
      <w:pPr>
        <w:pStyle w:val="Sinespaciado"/>
      </w:pPr>
      <w:r>
        <w:t>Indicador 4.4.1. Proporción de jóvenes y adultos con habilidades en tecnologías de la información y la comunicación (TIC), por tipo de habilidad.</w:t>
      </w:r>
    </w:p>
    <w:p w14:paraId="6748BDA6" w14:textId="77777777" w:rsidR="00C57841" w:rsidRDefault="00C57841" w:rsidP="00C57841">
      <w:pPr>
        <w:pStyle w:val="Sinespaciado"/>
      </w:pPr>
      <w:r>
        <w:t>Indicador 4.4.2. Porcentaje de jóvenes/adultos que han alcanzado al menos un nivel mínimo de competencia en habilidades de alfabetización digital.</w:t>
      </w:r>
    </w:p>
    <w:p w14:paraId="6CA06D2F" w14:textId="77777777" w:rsidR="00C57841" w:rsidRDefault="00C57841" w:rsidP="00C57841">
      <w:pPr>
        <w:pStyle w:val="Sinespaciado"/>
      </w:pPr>
      <w:r>
        <w:t>Indicador 4.4.3. Tasa de logro educativo por grupo de edad y nivel educativo.</w:t>
      </w:r>
    </w:p>
    <w:p w14:paraId="618982C8" w14:textId="77777777" w:rsidR="00C57841" w:rsidRDefault="00C57841" w:rsidP="00C57841">
      <w:pPr>
        <w:pStyle w:val="Sinespaciado"/>
      </w:pPr>
    </w:p>
    <w:p w14:paraId="736B2345" w14:textId="77777777" w:rsidR="00C57841" w:rsidRDefault="00C57841" w:rsidP="00C57841">
      <w:pPr>
        <w:pStyle w:val="Sinespaciado"/>
      </w:pPr>
      <w:r>
        <w:t>Meta 4.5. Eliminar las disparidades de género en la educación y asegurar el acceso equitativo para personas vulnerables, incluidas personas con discapacidad, pueblos indígenas y niños en situaciones vulnerables.</w:t>
      </w:r>
    </w:p>
    <w:p w14:paraId="70350E7E" w14:textId="77777777" w:rsidR="00C57841" w:rsidRDefault="00C57841" w:rsidP="00C57841">
      <w:pPr>
        <w:pStyle w:val="Sinespaciado"/>
      </w:pPr>
      <w:r>
        <w:t>Indicador 4.5.1. Índices de paridad (sexo, rural/urbano, quintiles de riqueza, discapacidad, etc.) para todos los indicadores de educación que pueden desagregarse.</w:t>
      </w:r>
    </w:p>
    <w:p w14:paraId="3E79DE80" w14:textId="77777777" w:rsidR="00C57841" w:rsidRDefault="00C57841" w:rsidP="00C57841">
      <w:pPr>
        <w:pStyle w:val="Sinespaciado"/>
      </w:pPr>
      <w:r>
        <w:t>Indicador 4.5.2. Porcentaje de estudiantes en diferentes niveles que tienen su lengua materna como idioma de instrucción.</w:t>
      </w:r>
    </w:p>
    <w:p w14:paraId="6459AF89" w14:textId="77777777" w:rsidR="00C57841" w:rsidRDefault="00C57841" w:rsidP="00C57841">
      <w:pPr>
        <w:pStyle w:val="Sinespaciado"/>
      </w:pPr>
      <w:r>
        <w:t>Indicador 4.5.3. Existencia de mecanismos de financiación que reasignan recursos educativos a poblaciones desfavorecidas.</w:t>
      </w:r>
    </w:p>
    <w:p w14:paraId="5FB00F35" w14:textId="77777777" w:rsidR="00C57841" w:rsidRDefault="00C57841" w:rsidP="00C57841">
      <w:pPr>
        <w:pStyle w:val="Sinespaciado"/>
      </w:pPr>
      <w:r>
        <w:t>Indicador 4.5.4. Gasto en educación por estudiante, por nivel educativo y fuente de financiación.</w:t>
      </w:r>
    </w:p>
    <w:p w14:paraId="00444870" w14:textId="77777777" w:rsidR="00C57841" w:rsidRDefault="00C57841" w:rsidP="00C57841">
      <w:pPr>
        <w:pStyle w:val="Sinespaciado"/>
      </w:pPr>
      <w:r>
        <w:t>Indicador 4.5.5. Porcentaje de la ayuda total a la educación asignada a países menos adelantados.</w:t>
      </w:r>
    </w:p>
    <w:p w14:paraId="569B9E8B" w14:textId="77777777" w:rsidR="00C57841" w:rsidRDefault="00C57841" w:rsidP="00C57841">
      <w:pPr>
        <w:pStyle w:val="Sinespaciado"/>
      </w:pPr>
      <w:r>
        <w:t>Indicador 4.5.6. Gasto en educación como porcentaje del PIB (fuentes públicas, privadas e internacionales).</w:t>
      </w:r>
    </w:p>
    <w:p w14:paraId="2B1E1AA2" w14:textId="77777777" w:rsidR="00C57841" w:rsidRDefault="00C57841" w:rsidP="00C57841">
      <w:pPr>
        <w:pStyle w:val="Sinespaciado"/>
      </w:pPr>
    </w:p>
    <w:p w14:paraId="3CF07C70" w14:textId="77777777" w:rsidR="00C57841" w:rsidRDefault="00C57841" w:rsidP="00C57841">
      <w:pPr>
        <w:pStyle w:val="Sinespaciado"/>
      </w:pPr>
      <w:r>
        <w:t>Meta 4.6. Asegurar que todos los jóvenes y una proporción sustancial de adultos de ambos sexos alcancen la alfabetización y la aritmética.</w:t>
      </w:r>
    </w:p>
    <w:p w14:paraId="70E2A861" w14:textId="77777777" w:rsidR="00C57841" w:rsidRDefault="00C57841" w:rsidP="00C57841">
      <w:pPr>
        <w:pStyle w:val="Sinespaciado"/>
      </w:pPr>
      <w:r>
        <w:t>Indicador 4.6.1. Proporción de población en un grupo de edad que alcanza al menos un nivel fijo de competencia en alfabetización funcional y aritmética, por sexo.</w:t>
      </w:r>
    </w:p>
    <w:p w14:paraId="42628D52" w14:textId="77777777" w:rsidR="00C57841" w:rsidRDefault="00C57841" w:rsidP="00C57841">
      <w:pPr>
        <w:pStyle w:val="Sinespaciado"/>
      </w:pPr>
      <w:r>
        <w:t>Indicador 4.6.2. Tasa de alfabetización juvenil y adulta.</w:t>
      </w:r>
    </w:p>
    <w:p w14:paraId="59D454D6" w14:textId="77777777" w:rsidR="00C57841" w:rsidRDefault="00C57841" w:rsidP="00C57841">
      <w:pPr>
        <w:pStyle w:val="Sinespaciado"/>
      </w:pPr>
    </w:p>
    <w:p w14:paraId="41C76B9C" w14:textId="77777777" w:rsidR="00C57841" w:rsidRDefault="00C57841" w:rsidP="00C57841">
      <w:pPr>
        <w:pStyle w:val="Sinespaciado"/>
      </w:pPr>
      <w:r>
        <w:t>Meta 4.7. Asegurar que todos los estudiantes adquieran los conocimientos y habilidades necesarios para promover el desarrollo sostenible, incluyendo educación para estilos de vida sostenibles, derechos humanos, igualdad de género, cultura de paz y ciudadanía global.</w:t>
      </w:r>
    </w:p>
    <w:p w14:paraId="1A781FA8" w14:textId="77777777" w:rsidR="00C57841" w:rsidRDefault="00C57841" w:rsidP="00C57841">
      <w:pPr>
        <w:pStyle w:val="Sinespaciado"/>
      </w:pPr>
      <w:r>
        <w:lastRenderedPageBreak/>
        <w:t>Indicador 4.7.1. Grado en que la educación para la ciudadanía global y para el desarrollo sostenible está integrada en políticas educativas, currículos, formación docente y evaluación de estudiantes.</w:t>
      </w:r>
    </w:p>
    <w:p w14:paraId="0D633DA9" w14:textId="77777777" w:rsidR="00C57841" w:rsidRDefault="00C57841" w:rsidP="00C57841">
      <w:pPr>
        <w:pStyle w:val="Sinespaciado"/>
      </w:pPr>
      <w:r>
        <w:t>Indicador 4.7.2. Porcentaje de escuelas que ofrecen educación en habilidades para la vida, incluidos temas de salud sexual y VIH.</w:t>
      </w:r>
    </w:p>
    <w:p w14:paraId="334136C4" w14:textId="77777777" w:rsidR="00C57841" w:rsidRDefault="00C57841" w:rsidP="00C57841">
      <w:pPr>
        <w:pStyle w:val="Sinespaciado"/>
      </w:pPr>
    </w:p>
    <w:p w14:paraId="67DEC3C9" w14:textId="77777777" w:rsidR="00C57841" w:rsidRDefault="00C57841" w:rsidP="00C57841">
      <w:pPr>
        <w:pStyle w:val="Sinespaciado"/>
      </w:pPr>
      <w:r>
        <w:t>Meta 4.a. Construir y mejorar instalaciones educativas sensibles a la infancia, discapacidad y género, que ofrezcan entornos de aprendizaje seguros, inclusivos y eficaces para todos.</w:t>
      </w:r>
    </w:p>
    <w:p w14:paraId="6809D3E7" w14:textId="77777777" w:rsidR="00C57841" w:rsidRDefault="00C57841" w:rsidP="00C57841">
      <w:pPr>
        <w:pStyle w:val="Sinespaciado"/>
      </w:pPr>
      <w:r>
        <w:t>Indicador 4.a.1. Proporción de escuelas que ofrecen servicios básicos, por tipo de servicio.</w:t>
      </w:r>
    </w:p>
    <w:p w14:paraId="5C13359C" w14:textId="77777777" w:rsidR="00C57841" w:rsidRDefault="00C57841" w:rsidP="00C57841">
      <w:pPr>
        <w:pStyle w:val="Sinespaciado"/>
      </w:pPr>
    </w:p>
    <w:p w14:paraId="67FC82B4" w14:textId="77777777" w:rsidR="00C57841" w:rsidRDefault="00C57841" w:rsidP="00C57841">
      <w:pPr>
        <w:pStyle w:val="Sinespaciado"/>
      </w:pPr>
      <w:r>
        <w:t>Meta 4.b. Expandir globalmente el número de becas disponibles para países en desarrollo, en particular países menos adelantados, pequeños estados insulares en desarrollo y países africanos para estudios superiores y formación técnica, de TIC y científica.</w:t>
      </w:r>
    </w:p>
    <w:p w14:paraId="5D2F15D8" w14:textId="77777777" w:rsidR="00C57841" w:rsidRDefault="00C57841" w:rsidP="00C57841">
      <w:pPr>
        <w:pStyle w:val="Sinespaciado"/>
      </w:pPr>
      <w:r>
        <w:t>Indicador 4.b.1. Volumen de ayudas oficiales para becas.</w:t>
      </w:r>
    </w:p>
    <w:p w14:paraId="7265F33B" w14:textId="77777777" w:rsidR="00C57841" w:rsidRDefault="00C57841" w:rsidP="00C57841">
      <w:pPr>
        <w:pStyle w:val="Sinespaciado"/>
      </w:pPr>
    </w:p>
    <w:p w14:paraId="4C3110A0" w14:textId="77777777" w:rsidR="00C57841" w:rsidRDefault="00C57841" w:rsidP="00C57841">
      <w:pPr>
        <w:pStyle w:val="Sinespaciado"/>
      </w:pPr>
      <w:r>
        <w:t>Meta 4.c. Aumentar sustancialmente la oferta de docentes cualificados, incluida la cooperación internacional para la formación docente en países en desarrollo, especialmente países menos adelantados y pequeños estados insulares en desarrollo.</w:t>
      </w:r>
    </w:p>
    <w:p w14:paraId="09C9D2FE" w14:textId="11579D13" w:rsidR="00C57841" w:rsidRDefault="00C57841" w:rsidP="00C57841">
      <w:pPr>
        <w:pStyle w:val="Sinespaciado"/>
      </w:pPr>
      <w:r>
        <w:t>Indicador 4.c.1. Proporción de docentes con la calificación mínima requerida, por nivel educativo</w:t>
      </w:r>
    </w:p>
    <w:p w14:paraId="6A9055DB" w14:textId="77777777" w:rsidR="000768BE" w:rsidRPr="000768BE" w:rsidRDefault="000768BE" w:rsidP="000768BE">
      <w:pPr>
        <w:pStyle w:val="Sinespaciado"/>
        <w:rPr>
          <w:b/>
          <w:bCs/>
        </w:rPr>
      </w:pPr>
      <w:r w:rsidRPr="000768BE">
        <w:rPr>
          <w:b/>
          <w:bCs/>
        </w:rPr>
        <w:t>Meta e indicador destacados</w:t>
      </w:r>
    </w:p>
    <w:p w14:paraId="3E3A9517" w14:textId="77777777" w:rsidR="000768BE" w:rsidRPr="000768BE" w:rsidRDefault="000768BE" w:rsidP="000768BE">
      <w:pPr>
        <w:pStyle w:val="Sinespaciado"/>
      </w:pPr>
      <w:r w:rsidRPr="000768BE">
        <w:rPr>
          <w:b/>
          <w:bCs/>
        </w:rPr>
        <w:t>Meta 4.1 – Educación primaria y secundaria de calidad.</w:t>
      </w:r>
      <w:r w:rsidRPr="000768BE">
        <w:br/>
      </w:r>
      <w:r w:rsidRPr="000768BE">
        <w:rPr>
          <w:b/>
          <w:bCs/>
        </w:rPr>
        <w:t>Indicador 4.1.2 – Tasa de finalización de estudios.</w:t>
      </w:r>
    </w:p>
    <w:p w14:paraId="687667B9" w14:textId="2DF7A4E1" w:rsidR="000768BE" w:rsidRPr="000768BE" w:rsidRDefault="000768BE" w:rsidP="000768BE">
      <w:pPr>
        <w:pStyle w:val="Sinespaciado"/>
      </w:pPr>
      <w:r w:rsidRPr="000768BE">
        <w:t>Mide si los sistemas educativos garantizan que el alumnado complete su formación básica.</w:t>
      </w:r>
    </w:p>
    <w:p w14:paraId="3C8430D3" w14:textId="77777777" w:rsidR="00451F0B" w:rsidRDefault="00451F0B" w:rsidP="00C57841">
      <w:pPr>
        <w:pStyle w:val="Sinespaciado"/>
      </w:pPr>
    </w:p>
    <w:p w14:paraId="689A421C" w14:textId="77777777" w:rsidR="00C57841" w:rsidRDefault="00C57841" w:rsidP="00451F0B">
      <w:pPr>
        <w:pStyle w:val="Ttulo2"/>
      </w:pPr>
    </w:p>
    <w:p w14:paraId="3BFADA73" w14:textId="3C50B15D" w:rsidR="00C57841" w:rsidRDefault="00451F0B" w:rsidP="00451F0B">
      <w:pPr>
        <w:pStyle w:val="Ttulo2"/>
      </w:pPr>
      <w:bookmarkStart w:id="4" w:name="_Toc221666615"/>
      <w:r>
        <w:t>ODS 1 Fin de la pobreza</w:t>
      </w:r>
      <w:bookmarkEnd w:id="4"/>
    </w:p>
    <w:p w14:paraId="3CF49080" w14:textId="77777777" w:rsidR="00451F0B" w:rsidRDefault="00451F0B" w:rsidP="00451F0B">
      <w:r w:rsidRPr="00451F0B">
        <w:rPr>
          <w:u w:val="single"/>
        </w:rPr>
        <w:t>Meta 1.1</w:t>
      </w:r>
      <w:r>
        <w:t xml:space="preserve"> Erradicar la pobreza extrema. </w:t>
      </w:r>
    </w:p>
    <w:p w14:paraId="0E76137C" w14:textId="77777777" w:rsidR="00451F0B" w:rsidRDefault="00451F0B" w:rsidP="00451F0B">
      <w:r w:rsidRPr="00451F0B">
        <w:rPr>
          <w:u w:val="single"/>
        </w:rPr>
        <w:t>Meta 1.2</w:t>
      </w:r>
      <w:r>
        <w:t xml:space="preserve"> Reducir al menos a la mitad la pobreza en todas sus dimensiones. </w:t>
      </w:r>
    </w:p>
    <w:p w14:paraId="4C65EACF" w14:textId="77777777" w:rsidR="00451F0B" w:rsidRDefault="00451F0B" w:rsidP="00451F0B">
      <w:r w:rsidRPr="00451F0B">
        <w:rPr>
          <w:u w:val="single"/>
        </w:rPr>
        <w:t>Meta 1.3</w:t>
      </w:r>
      <w:r>
        <w:t xml:space="preserve"> Implementar sistemas de protección social. </w:t>
      </w:r>
    </w:p>
    <w:p w14:paraId="4FB08DD8" w14:textId="77777777" w:rsidR="00451F0B" w:rsidRDefault="00451F0B" w:rsidP="00451F0B">
      <w:r w:rsidRPr="00451F0B">
        <w:rPr>
          <w:u w:val="single"/>
        </w:rPr>
        <w:t>Meta 1.4</w:t>
      </w:r>
      <w:r>
        <w:t xml:space="preserve"> Garantizar acceso igualitario a recursos económicos y servicios básicos. </w:t>
      </w:r>
    </w:p>
    <w:p w14:paraId="4DB5F38F" w14:textId="77777777" w:rsidR="00451F0B" w:rsidRDefault="00451F0B" w:rsidP="00451F0B">
      <w:r w:rsidRPr="00451F0B">
        <w:rPr>
          <w:u w:val="single"/>
        </w:rPr>
        <w:t>Meta 1.5</w:t>
      </w:r>
      <w:r>
        <w:t xml:space="preserve"> Aumentar la resiliencia frente a desastres y crisis. </w:t>
      </w:r>
    </w:p>
    <w:p w14:paraId="3C11605C" w14:textId="77777777" w:rsidR="00451F0B" w:rsidRDefault="00451F0B" w:rsidP="00451F0B">
      <w:r w:rsidRPr="00451F0B">
        <w:rPr>
          <w:u w:val="single"/>
        </w:rPr>
        <w:t>Meta 1.a</w:t>
      </w:r>
      <w:r>
        <w:t xml:space="preserve"> Movilizar recursos para erradicar la pobreza. </w:t>
      </w:r>
      <w:r>
        <w:t xml:space="preserve"> </w:t>
      </w:r>
    </w:p>
    <w:p w14:paraId="0ED0E041" w14:textId="35348CFC" w:rsidR="00451F0B" w:rsidRDefault="00451F0B" w:rsidP="00451F0B">
      <w:r w:rsidRPr="00451F0B">
        <w:rPr>
          <w:u w:val="single"/>
        </w:rPr>
        <w:t>Meta 1.b</w:t>
      </w:r>
      <w:r>
        <w:t xml:space="preserve"> Crear marcos normativos a favor de los pobres.</w:t>
      </w:r>
    </w:p>
    <w:p w14:paraId="7E37D61B" w14:textId="77777777" w:rsidR="00451F0B" w:rsidRDefault="00451F0B" w:rsidP="00451F0B"/>
    <w:p w14:paraId="0C624ED1" w14:textId="77777777" w:rsidR="00451F0B" w:rsidRDefault="00451F0B" w:rsidP="00451F0B">
      <w:r w:rsidRPr="00451F0B">
        <w:rPr>
          <w:u w:val="single"/>
        </w:rPr>
        <w:t>Indicador 1.1.1</w:t>
      </w:r>
      <w:r>
        <w:t xml:space="preserve"> Proporción de la población que vive por debajo del umbral internacional de la pobreza. </w:t>
      </w:r>
    </w:p>
    <w:p w14:paraId="6DFC136B" w14:textId="77777777" w:rsidR="00451F0B" w:rsidRDefault="00451F0B" w:rsidP="00451F0B">
      <w:r w:rsidRPr="00451F0B">
        <w:rPr>
          <w:u w:val="single"/>
        </w:rPr>
        <w:t>Indicador 1.2.1</w:t>
      </w:r>
      <w:r>
        <w:t xml:space="preserve"> Proporción de la población que vive por debajo del umbral nacional de la pobreza. </w:t>
      </w:r>
    </w:p>
    <w:p w14:paraId="00FEDB39" w14:textId="4C2CCE88" w:rsidR="00451F0B" w:rsidRDefault="00451F0B" w:rsidP="00451F0B">
      <w:r w:rsidRPr="00451F0B">
        <w:rPr>
          <w:u w:val="single"/>
        </w:rPr>
        <w:t>Indicador 1.2.2</w:t>
      </w:r>
      <w:r>
        <w:t xml:space="preserve"> Proporción de hombres, mujeres y niños de todas las edades que viven en la pobreza en todas sus dimensiones. </w:t>
      </w:r>
    </w:p>
    <w:p w14:paraId="622C6561" w14:textId="77777777" w:rsidR="00451F0B" w:rsidRDefault="00451F0B" w:rsidP="00451F0B">
      <w:r w:rsidRPr="00451F0B">
        <w:rPr>
          <w:u w:val="single"/>
        </w:rPr>
        <w:t xml:space="preserve">Indicador 1.3.1 </w:t>
      </w:r>
      <w:r>
        <w:t xml:space="preserve">Proporción de la población cubierta por sistemas de protección social. </w:t>
      </w:r>
      <w:r w:rsidRPr="00451F0B">
        <w:rPr>
          <w:u w:val="single"/>
        </w:rPr>
        <w:t>Indicador 1.4.</w:t>
      </w:r>
      <w:r>
        <w:t xml:space="preserve">1 Proporción de la población que vive en hogares con acceso a servicios básicos. </w:t>
      </w:r>
      <w:r w:rsidRPr="00451F0B">
        <w:rPr>
          <w:u w:val="single"/>
        </w:rPr>
        <w:lastRenderedPageBreak/>
        <w:t>Indicador 1.4.</w:t>
      </w:r>
      <w:r>
        <w:t xml:space="preserve">2 Proporción del total de la población adulta con derechos seguros de tenencia de la tierra. </w:t>
      </w:r>
    </w:p>
    <w:p w14:paraId="2E10E142" w14:textId="77777777" w:rsidR="003D4F4F" w:rsidRDefault="00451F0B" w:rsidP="00451F0B">
      <w:r w:rsidRPr="00451F0B">
        <w:rPr>
          <w:u w:val="single"/>
        </w:rPr>
        <w:t>Indicador 1.5.1</w:t>
      </w:r>
      <w:r>
        <w:t xml:space="preserve"> Número de muertes, personas desaparecidas y afectadas por desastres. </w:t>
      </w:r>
      <w:r w:rsidRPr="00451F0B">
        <w:rPr>
          <w:u w:val="single"/>
        </w:rPr>
        <w:t>Indicador 1.5.2</w:t>
      </w:r>
      <w:r>
        <w:t xml:space="preserve"> Pérdidas económicas directas atribuidas a desastres en relación con el PIB mundial. </w:t>
      </w:r>
    </w:p>
    <w:p w14:paraId="514247F6" w14:textId="77777777" w:rsidR="003D4F4F" w:rsidRDefault="00451F0B" w:rsidP="00451F0B">
      <w:r w:rsidRPr="003D4F4F">
        <w:rPr>
          <w:u w:val="single"/>
        </w:rPr>
        <w:t>Indicador 1.5.3</w:t>
      </w:r>
      <w:r>
        <w:t xml:space="preserve"> Número de países que adoptan estrategias de reducción del riesgo de desastres. </w:t>
      </w:r>
    </w:p>
    <w:p w14:paraId="13276CE4" w14:textId="77777777" w:rsidR="003D4F4F" w:rsidRDefault="00451F0B" w:rsidP="00451F0B">
      <w:r w:rsidRPr="003D4F4F">
        <w:rPr>
          <w:u w:val="single"/>
        </w:rPr>
        <w:t>Indicador 1.5.4</w:t>
      </w:r>
      <w:r>
        <w:t xml:space="preserve"> Proporción de gobiernos locales que adoptan estrategias de reducción del riesgo de desastres. </w:t>
      </w:r>
    </w:p>
    <w:p w14:paraId="2C9FC785" w14:textId="77777777" w:rsidR="003D4F4F" w:rsidRDefault="00451F0B" w:rsidP="00451F0B">
      <w:r w:rsidRPr="003D4F4F">
        <w:rPr>
          <w:u w:val="single"/>
        </w:rPr>
        <w:t>Indicador 1.a.</w:t>
      </w:r>
      <w:r>
        <w:t xml:space="preserve">1 Recursos asignados por el gobierno para programas de reducción de la pobreza. </w:t>
      </w:r>
      <w:r w:rsidRPr="003D4F4F">
        <w:rPr>
          <w:u w:val="single"/>
        </w:rPr>
        <w:t>Indicador 1.a.2</w:t>
      </w:r>
      <w:r>
        <w:t xml:space="preserve"> Proporción del gasto público total dedicada a servicios esenciales. </w:t>
      </w:r>
    </w:p>
    <w:p w14:paraId="3F1DC85D" w14:textId="6A893414" w:rsidR="00451F0B" w:rsidRDefault="00451F0B" w:rsidP="00451F0B">
      <w:r w:rsidRPr="003D4F4F">
        <w:rPr>
          <w:u w:val="single"/>
        </w:rPr>
        <w:t>Indicador 1.b.1</w:t>
      </w:r>
      <w:r>
        <w:t xml:space="preserve"> Existencia de marcos normativos para erradicar la pobreza.</w:t>
      </w:r>
    </w:p>
    <w:p w14:paraId="749C69AE" w14:textId="77777777" w:rsidR="00451F0B" w:rsidRDefault="00451F0B" w:rsidP="00451F0B"/>
    <w:p w14:paraId="48CBCF81" w14:textId="2F8F2682" w:rsidR="00451F0B" w:rsidRDefault="00451F0B" w:rsidP="00451F0B">
      <w:r>
        <w:t>Meta e indicador destacados: Meta 1.3 – Sistemas de protección social. Indicador 1.3.1 Proporción de población cubierta por sistemas de protección social. Comentario: Es clave porque reduce la vulnerabilidad inmediata y previene que las personas caigan en pobreza extrema ante crisis económicas o sociales.</w:t>
      </w:r>
    </w:p>
    <w:p w14:paraId="4C3D74E0" w14:textId="0ABD3427" w:rsidR="003D4F4F" w:rsidRDefault="003D4F4F" w:rsidP="003D4F4F">
      <w:pPr>
        <w:pStyle w:val="Ttulo2"/>
      </w:pPr>
      <w:bookmarkStart w:id="5" w:name="_Toc221666616"/>
      <w:r>
        <w:t xml:space="preserve">ODS 10 </w:t>
      </w:r>
      <w:r>
        <w:t>Reducción de las desigualdades</w:t>
      </w:r>
      <w:bookmarkEnd w:id="5"/>
    </w:p>
    <w:p w14:paraId="6787E462" w14:textId="77777777" w:rsidR="003D4F4F" w:rsidRDefault="003D4F4F" w:rsidP="003D4F4F">
      <w:r w:rsidRPr="003D4F4F">
        <w:rPr>
          <w:u w:val="single"/>
        </w:rPr>
        <w:t>Meta 10.1</w:t>
      </w:r>
      <w:r>
        <w:t xml:space="preserve"> Lograr progresivamente el crecimiento de los ingresos del 40 % más pobre de la población.</w:t>
      </w:r>
    </w:p>
    <w:p w14:paraId="63517F02" w14:textId="77777777" w:rsidR="003D4F4F" w:rsidRDefault="003D4F4F" w:rsidP="003D4F4F">
      <w:r w:rsidRPr="003D4F4F">
        <w:rPr>
          <w:u w:val="single"/>
        </w:rPr>
        <w:t>Meta 10.2</w:t>
      </w:r>
      <w:r>
        <w:t xml:space="preserve"> Promover la inclusión social, económica y política de todas las personas.</w:t>
      </w:r>
    </w:p>
    <w:p w14:paraId="48824FC9" w14:textId="77777777" w:rsidR="003D4F4F" w:rsidRDefault="003D4F4F" w:rsidP="003D4F4F">
      <w:r w:rsidRPr="003D4F4F">
        <w:rPr>
          <w:u w:val="single"/>
        </w:rPr>
        <w:t>Meta 10.3</w:t>
      </w:r>
      <w:r>
        <w:t xml:space="preserve"> Garantizar la igualdad de oportunidades y reducir las desigualdades de resultados.</w:t>
      </w:r>
    </w:p>
    <w:p w14:paraId="4A3BA69D" w14:textId="77777777" w:rsidR="003D4F4F" w:rsidRDefault="003D4F4F" w:rsidP="003D4F4F">
      <w:r w:rsidRPr="003D4F4F">
        <w:rPr>
          <w:u w:val="single"/>
        </w:rPr>
        <w:t>Meta 10.4</w:t>
      </w:r>
      <w:r>
        <w:t xml:space="preserve"> Adoptar políticas fiscales, salariales y de protección social que promuevan la igualdad.</w:t>
      </w:r>
    </w:p>
    <w:p w14:paraId="6D73B1A5" w14:textId="77777777" w:rsidR="003D4F4F" w:rsidRDefault="003D4F4F" w:rsidP="003D4F4F">
      <w:r w:rsidRPr="003D4F4F">
        <w:rPr>
          <w:u w:val="single"/>
        </w:rPr>
        <w:t>Meta 10.5</w:t>
      </w:r>
      <w:r>
        <w:t xml:space="preserve"> Mejorar la regulación y vigilancia de los mercados financieros mundiales.</w:t>
      </w:r>
    </w:p>
    <w:p w14:paraId="0A72F444" w14:textId="77777777" w:rsidR="003D4F4F" w:rsidRDefault="003D4F4F" w:rsidP="003D4F4F">
      <w:r w:rsidRPr="003D4F4F">
        <w:rPr>
          <w:u w:val="single"/>
        </w:rPr>
        <w:t>Meta 10.</w:t>
      </w:r>
      <w:r>
        <w:t>6 Garantizar una mayor representación de los países en desarrollo en las instituciones internacionales.</w:t>
      </w:r>
    </w:p>
    <w:p w14:paraId="771188C6" w14:textId="77777777" w:rsidR="003D4F4F" w:rsidRDefault="003D4F4F" w:rsidP="003D4F4F">
      <w:r w:rsidRPr="003D4F4F">
        <w:rPr>
          <w:u w:val="single"/>
        </w:rPr>
        <w:t>Meta 10.7</w:t>
      </w:r>
      <w:r>
        <w:t xml:space="preserve"> Facilitar la migración y movilidad ordenada, segura y responsable.</w:t>
      </w:r>
    </w:p>
    <w:p w14:paraId="76B91D58" w14:textId="77777777" w:rsidR="003D4F4F" w:rsidRDefault="003D4F4F" w:rsidP="003D4F4F">
      <w:r w:rsidRPr="003D4F4F">
        <w:rPr>
          <w:u w:val="single"/>
        </w:rPr>
        <w:t>Meta 10.a</w:t>
      </w:r>
      <w:r>
        <w:t xml:space="preserve"> Aplicar el principio de trato especial y diferenciado para países en desarrollo.</w:t>
      </w:r>
    </w:p>
    <w:p w14:paraId="36A7BE44" w14:textId="77777777" w:rsidR="003D4F4F" w:rsidRDefault="003D4F4F" w:rsidP="003D4F4F">
      <w:r w:rsidRPr="003D4F4F">
        <w:rPr>
          <w:u w:val="single"/>
        </w:rPr>
        <w:t>Meta 10.b</w:t>
      </w:r>
      <w:r>
        <w:t xml:space="preserve"> Fomentar las corrientes financieras y la ayuda oficial al desarrollo.</w:t>
      </w:r>
    </w:p>
    <w:p w14:paraId="1B815E19" w14:textId="5C3B15F0" w:rsidR="003D4F4F" w:rsidRDefault="003D4F4F" w:rsidP="003D4F4F">
      <w:r w:rsidRPr="003D4F4F">
        <w:rPr>
          <w:u w:val="single"/>
        </w:rPr>
        <w:t>Meta 10.c</w:t>
      </w:r>
      <w:r>
        <w:t xml:space="preserve"> Reducir los costos de transacción de las remesas de los migrantes.</w:t>
      </w:r>
    </w:p>
    <w:p w14:paraId="6F303E7B" w14:textId="77777777" w:rsidR="003D4F4F" w:rsidRPr="003D4F4F" w:rsidRDefault="003D4F4F" w:rsidP="003D4F4F">
      <w:r w:rsidRPr="003D4F4F">
        <w:rPr>
          <w:b/>
          <w:bCs/>
          <w:u w:val="single"/>
        </w:rPr>
        <w:t>Indicador 10.1.1</w:t>
      </w:r>
      <w:r w:rsidRPr="003D4F4F">
        <w:t xml:space="preserve"> Tasas de crecimiento del ingreso o del gasto per cápita del 40 % más pobre de la población.</w:t>
      </w:r>
    </w:p>
    <w:p w14:paraId="28D9D5DE" w14:textId="77777777" w:rsidR="003D4F4F" w:rsidRPr="003D4F4F" w:rsidRDefault="003D4F4F" w:rsidP="003D4F4F">
      <w:r w:rsidRPr="003D4F4F">
        <w:rPr>
          <w:b/>
          <w:bCs/>
          <w:u w:val="single"/>
        </w:rPr>
        <w:t>Indicador 10.2.1</w:t>
      </w:r>
      <w:r w:rsidRPr="003D4F4F">
        <w:rPr>
          <w:u w:val="single"/>
        </w:rPr>
        <w:t xml:space="preserve"> </w:t>
      </w:r>
      <w:r w:rsidRPr="003D4F4F">
        <w:t>Proporción de personas que viven con menos del 50 % de la mediana del ingreso, desglosada por edad, sexo y discapacidad.</w:t>
      </w:r>
    </w:p>
    <w:p w14:paraId="47EE6FC1" w14:textId="77777777" w:rsidR="003D4F4F" w:rsidRPr="003D4F4F" w:rsidRDefault="003D4F4F" w:rsidP="003D4F4F">
      <w:r w:rsidRPr="003D4F4F">
        <w:rPr>
          <w:b/>
          <w:bCs/>
          <w:u w:val="single"/>
        </w:rPr>
        <w:t>Indicador 10.3.1</w:t>
      </w:r>
      <w:r w:rsidRPr="003D4F4F">
        <w:t xml:space="preserve"> Proporción de la población que declara haberse sentido discriminada o acosada.</w:t>
      </w:r>
    </w:p>
    <w:p w14:paraId="21420B3E" w14:textId="77777777" w:rsidR="003D4F4F" w:rsidRPr="003D4F4F" w:rsidRDefault="003D4F4F" w:rsidP="003D4F4F">
      <w:r w:rsidRPr="003D4F4F">
        <w:rPr>
          <w:b/>
          <w:bCs/>
          <w:u w:val="single"/>
        </w:rPr>
        <w:lastRenderedPageBreak/>
        <w:t>Indicador 10.4.1</w:t>
      </w:r>
      <w:r w:rsidRPr="003D4F4F">
        <w:t xml:space="preserve"> Participación del trabajo en el producto interior bruto (PIB).</w:t>
      </w:r>
    </w:p>
    <w:p w14:paraId="7DB611FA" w14:textId="77777777" w:rsidR="003D4F4F" w:rsidRPr="003D4F4F" w:rsidRDefault="003D4F4F" w:rsidP="003D4F4F">
      <w:r w:rsidRPr="003D4F4F">
        <w:rPr>
          <w:b/>
          <w:bCs/>
          <w:u w:val="single"/>
        </w:rPr>
        <w:t>Indicador 10.5.1</w:t>
      </w:r>
      <w:r w:rsidRPr="003D4F4F">
        <w:t xml:space="preserve"> Indicadores de solidez financiera.</w:t>
      </w:r>
    </w:p>
    <w:p w14:paraId="4CDC9676" w14:textId="77777777" w:rsidR="003D4F4F" w:rsidRPr="003D4F4F" w:rsidRDefault="003D4F4F" w:rsidP="003D4F4F">
      <w:r w:rsidRPr="003D4F4F">
        <w:rPr>
          <w:b/>
          <w:bCs/>
          <w:u w:val="single"/>
        </w:rPr>
        <w:t>Indicador 10.6.</w:t>
      </w:r>
      <w:r w:rsidRPr="003D4F4F">
        <w:rPr>
          <w:b/>
          <w:bCs/>
        </w:rPr>
        <w:t>1</w:t>
      </w:r>
      <w:r w:rsidRPr="003D4F4F">
        <w:t xml:space="preserve"> Proporción de miembros y derechos de voto de los países en desarrollo en organizaciones internacionales.</w:t>
      </w:r>
    </w:p>
    <w:p w14:paraId="45850369" w14:textId="77777777" w:rsidR="003D4F4F" w:rsidRPr="003D4F4F" w:rsidRDefault="003D4F4F" w:rsidP="003D4F4F">
      <w:r w:rsidRPr="003D4F4F">
        <w:rPr>
          <w:b/>
          <w:bCs/>
          <w:u w:val="single"/>
        </w:rPr>
        <w:t>Indicador 10.7.1</w:t>
      </w:r>
      <w:r w:rsidRPr="003D4F4F">
        <w:t xml:space="preserve"> Coste de contratación soportado por el empleado en proporción a los ingresos anuales obtenidos en el país de destino.</w:t>
      </w:r>
    </w:p>
    <w:p w14:paraId="1AE0A51E" w14:textId="77777777" w:rsidR="003D4F4F" w:rsidRPr="003D4F4F" w:rsidRDefault="003D4F4F" w:rsidP="003D4F4F">
      <w:r w:rsidRPr="003D4F4F">
        <w:rPr>
          <w:b/>
          <w:bCs/>
          <w:u w:val="single"/>
        </w:rPr>
        <w:t>Indicador 10.7.</w:t>
      </w:r>
      <w:r w:rsidRPr="003D4F4F">
        <w:rPr>
          <w:b/>
          <w:bCs/>
        </w:rPr>
        <w:t>2</w:t>
      </w:r>
      <w:r w:rsidRPr="003D4F4F">
        <w:t xml:space="preserve"> Número de países con políticas migratorias bien gestionadas.</w:t>
      </w:r>
    </w:p>
    <w:p w14:paraId="372B3ECC" w14:textId="77777777" w:rsidR="003D4F4F" w:rsidRPr="003D4F4F" w:rsidRDefault="003D4F4F" w:rsidP="003D4F4F">
      <w:r w:rsidRPr="003D4F4F">
        <w:rPr>
          <w:b/>
          <w:bCs/>
          <w:u w:val="single"/>
        </w:rPr>
        <w:t>Indicador 10.a.1</w:t>
      </w:r>
      <w:r w:rsidRPr="003D4F4F">
        <w:t xml:space="preserve"> Aplicación del trato especial y diferenciado para países en desarrollo.</w:t>
      </w:r>
    </w:p>
    <w:p w14:paraId="1114FC37" w14:textId="77777777" w:rsidR="003D4F4F" w:rsidRPr="003D4F4F" w:rsidRDefault="003D4F4F" w:rsidP="003D4F4F">
      <w:r w:rsidRPr="003D4F4F">
        <w:rPr>
          <w:b/>
          <w:bCs/>
          <w:u w:val="single"/>
        </w:rPr>
        <w:t>Indicador 10.b.1</w:t>
      </w:r>
      <w:r w:rsidRPr="003D4F4F">
        <w:t xml:space="preserve"> Corrientes financieras totales para el desarrollo, desglosadas por tipo de flujo.</w:t>
      </w:r>
    </w:p>
    <w:p w14:paraId="6D1C973B" w14:textId="77777777" w:rsidR="003D4F4F" w:rsidRDefault="003D4F4F" w:rsidP="003D4F4F">
      <w:r w:rsidRPr="003D4F4F">
        <w:rPr>
          <w:b/>
          <w:bCs/>
          <w:u w:val="single"/>
        </w:rPr>
        <w:t>Indicador 10.c.</w:t>
      </w:r>
      <w:r w:rsidRPr="003D4F4F">
        <w:rPr>
          <w:b/>
          <w:bCs/>
        </w:rPr>
        <w:t>1</w:t>
      </w:r>
      <w:r w:rsidRPr="003D4F4F">
        <w:t xml:space="preserve"> Coste de las remesas como proporción del monto remitido.</w:t>
      </w:r>
    </w:p>
    <w:p w14:paraId="53679726" w14:textId="77777777" w:rsidR="003D4F4F" w:rsidRPr="003D4F4F" w:rsidRDefault="003D4F4F" w:rsidP="003D4F4F">
      <w:pPr>
        <w:rPr>
          <w:b/>
          <w:bCs/>
        </w:rPr>
      </w:pPr>
      <w:r w:rsidRPr="003D4F4F">
        <w:rPr>
          <w:b/>
          <w:bCs/>
        </w:rPr>
        <w:t>Meta e indicador destacados</w:t>
      </w:r>
    </w:p>
    <w:p w14:paraId="481E6CF0" w14:textId="77777777" w:rsidR="003D4F4F" w:rsidRPr="003D4F4F" w:rsidRDefault="003D4F4F" w:rsidP="003D4F4F">
      <w:r w:rsidRPr="003D4F4F">
        <w:rPr>
          <w:b/>
          <w:bCs/>
        </w:rPr>
        <w:t>Meta 10.2 – Inclusión social, económica y política.</w:t>
      </w:r>
      <w:r w:rsidRPr="003D4F4F">
        <w:br/>
      </w:r>
      <w:r w:rsidRPr="003D4F4F">
        <w:rPr>
          <w:b/>
          <w:bCs/>
        </w:rPr>
        <w:t>Indicador 10.2.1</w:t>
      </w:r>
      <w:r w:rsidRPr="003D4F4F">
        <w:t xml:space="preserve"> Proporción de personas que viven con menos del 50 % de la mediana de ingresos.</w:t>
      </w:r>
    </w:p>
    <w:p w14:paraId="52460EC0" w14:textId="06C0417C" w:rsidR="003D4F4F" w:rsidRPr="003D4F4F" w:rsidRDefault="003D4F4F" w:rsidP="003D4F4F">
      <w:r w:rsidRPr="003D4F4F">
        <w:t>Este indicador es fundamental porque permite medir si el desarrollo económico beneficia realmente a toda la población y si se está reduciendo la exclusión social.</w:t>
      </w:r>
    </w:p>
    <w:p w14:paraId="25369A10" w14:textId="3AC12D9B" w:rsidR="003D4F4F" w:rsidRDefault="003D4F4F">
      <w:r>
        <w:br w:type="page"/>
      </w:r>
    </w:p>
    <w:p w14:paraId="1FFF6C53" w14:textId="6ED87154" w:rsidR="003D4F4F" w:rsidRDefault="003D4F4F" w:rsidP="003D4F4F">
      <w:pPr>
        <w:pStyle w:val="Ttulo2"/>
      </w:pPr>
      <w:bookmarkStart w:id="6" w:name="_Toc221666617"/>
      <w:r>
        <w:lastRenderedPageBreak/>
        <w:t xml:space="preserve">ODS 5 </w:t>
      </w:r>
      <w:r>
        <w:t>Igualdad de género</w:t>
      </w:r>
      <w:bookmarkEnd w:id="6"/>
    </w:p>
    <w:p w14:paraId="144F160D" w14:textId="77777777" w:rsidR="003D4F4F" w:rsidRPr="003D4F4F" w:rsidRDefault="003D4F4F" w:rsidP="003D4F4F">
      <w:r w:rsidRPr="003D4F4F">
        <w:rPr>
          <w:b/>
          <w:bCs/>
        </w:rPr>
        <w:t>Meta 5.1</w:t>
      </w:r>
      <w:r w:rsidRPr="003D4F4F">
        <w:t xml:space="preserve"> Poner fin a todas las formas de discriminación contra todas las mujeres y las niñas en todo el mundo.</w:t>
      </w:r>
    </w:p>
    <w:p w14:paraId="390DABFE" w14:textId="77777777" w:rsidR="003D4F4F" w:rsidRPr="003D4F4F" w:rsidRDefault="003D4F4F" w:rsidP="003D4F4F">
      <w:r w:rsidRPr="003D4F4F">
        <w:rPr>
          <w:b/>
          <w:bCs/>
        </w:rPr>
        <w:t>Meta 5.2</w:t>
      </w:r>
      <w:r w:rsidRPr="003D4F4F">
        <w:t xml:space="preserve"> Eliminar todas las formas de violencia contra todas las mujeres y las niñas en los ámbitos público y privado.</w:t>
      </w:r>
    </w:p>
    <w:p w14:paraId="5C8BFCBF" w14:textId="77777777" w:rsidR="003D4F4F" w:rsidRPr="003D4F4F" w:rsidRDefault="003D4F4F" w:rsidP="003D4F4F">
      <w:r w:rsidRPr="003D4F4F">
        <w:rPr>
          <w:b/>
          <w:bCs/>
        </w:rPr>
        <w:t>Meta 5.3</w:t>
      </w:r>
      <w:r w:rsidRPr="003D4F4F">
        <w:t xml:space="preserve"> Eliminar todas las prácticas nocivas, como el matrimonio infantil, precoz y forzado y la mutilación genital femenina.</w:t>
      </w:r>
    </w:p>
    <w:p w14:paraId="016C248D" w14:textId="77777777" w:rsidR="003D4F4F" w:rsidRPr="003D4F4F" w:rsidRDefault="003D4F4F" w:rsidP="003D4F4F">
      <w:r w:rsidRPr="003D4F4F">
        <w:rPr>
          <w:b/>
          <w:bCs/>
        </w:rPr>
        <w:t>Meta 5.4</w:t>
      </w:r>
      <w:r w:rsidRPr="003D4F4F">
        <w:t xml:space="preserve"> Reconocer y valorar los cuidados y el trabajo doméstico no remunerados mediante servicios públicos y políticas de protección social.</w:t>
      </w:r>
    </w:p>
    <w:p w14:paraId="2CC2DDAF" w14:textId="77777777" w:rsidR="003D4F4F" w:rsidRPr="003D4F4F" w:rsidRDefault="003D4F4F" w:rsidP="003D4F4F">
      <w:r w:rsidRPr="003D4F4F">
        <w:rPr>
          <w:b/>
          <w:bCs/>
        </w:rPr>
        <w:t>Meta 5.5</w:t>
      </w:r>
      <w:r w:rsidRPr="003D4F4F">
        <w:t xml:space="preserve"> Asegurar la participación plena y efectiva de las mujeres y la igualdad de oportunidades de liderazgo.</w:t>
      </w:r>
    </w:p>
    <w:p w14:paraId="4ABF5FB6" w14:textId="77777777" w:rsidR="003D4F4F" w:rsidRPr="003D4F4F" w:rsidRDefault="003D4F4F" w:rsidP="003D4F4F">
      <w:r w:rsidRPr="003D4F4F">
        <w:rPr>
          <w:b/>
          <w:bCs/>
        </w:rPr>
        <w:t>Meta 5.6</w:t>
      </w:r>
      <w:r w:rsidRPr="003D4F4F">
        <w:t xml:space="preserve"> Garantizar el acceso universal a la salud sexual y reproductiva y a los derechos reproductivos.</w:t>
      </w:r>
    </w:p>
    <w:p w14:paraId="2AC7A5FE" w14:textId="77777777" w:rsidR="003D4F4F" w:rsidRPr="003D4F4F" w:rsidRDefault="003D4F4F" w:rsidP="003D4F4F">
      <w:r w:rsidRPr="003D4F4F">
        <w:rPr>
          <w:b/>
          <w:bCs/>
        </w:rPr>
        <w:t>Meta 5.a</w:t>
      </w:r>
      <w:r w:rsidRPr="003D4F4F">
        <w:t xml:space="preserve"> Emprender reformas para dar a las mujeres igualdad de derechos a los recursos económicos.</w:t>
      </w:r>
    </w:p>
    <w:p w14:paraId="4837CD67" w14:textId="77777777" w:rsidR="003D4F4F" w:rsidRPr="003D4F4F" w:rsidRDefault="003D4F4F" w:rsidP="003D4F4F">
      <w:r w:rsidRPr="003D4F4F">
        <w:rPr>
          <w:b/>
          <w:bCs/>
        </w:rPr>
        <w:t>Meta 5.b</w:t>
      </w:r>
      <w:r w:rsidRPr="003D4F4F">
        <w:t xml:space="preserve"> Mejorar el uso de la tecnología para promover el empoderamiento de las mujeres.</w:t>
      </w:r>
    </w:p>
    <w:p w14:paraId="1FCFB0E0" w14:textId="77777777" w:rsidR="003D4F4F" w:rsidRPr="003D4F4F" w:rsidRDefault="003D4F4F" w:rsidP="003D4F4F">
      <w:r w:rsidRPr="003D4F4F">
        <w:rPr>
          <w:b/>
          <w:bCs/>
        </w:rPr>
        <w:t>Meta 5.c</w:t>
      </w:r>
      <w:r w:rsidRPr="003D4F4F">
        <w:t xml:space="preserve"> Aprobar y fortalecer políticas y leyes para promover la igualdad de género.</w:t>
      </w:r>
    </w:p>
    <w:p w14:paraId="77968FFA" w14:textId="77777777" w:rsidR="003D4F4F" w:rsidRPr="003D4F4F" w:rsidRDefault="003D4F4F" w:rsidP="003D4F4F">
      <w:r w:rsidRPr="003D4F4F">
        <w:rPr>
          <w:b/>
          <w:bCs/>
        </w:rPr>
        <w:t>Indicador 5.1.1</w:t>
      </w:r>
      <w:r w:rsidRPr="003D4F4F">
        <w:t xml:space="preserve"> Existencia de marcos jurídicos que promueven, hacen cumplir y supervisan la igualdad y la no discriminación por razón de sexo.</w:t>
      </w:r>
    </w:p>
    <w:p w14:paraId="661E739D" w14:textId="77777777" w:rsidR="003D4F4F" w:rsidRPr="003D4F4F" w:rsidRDefault="003D4F4F" w:rsidP="003D4F4F">
      <w:r w:rsidRPr="003D4F4F">
        <w:rPr>
          <w:b/>
          <w:bCs/>
        </w:rPr>
        <w:t>Indicador 5.2.1</w:t>
      </w:r>
      <w:r w:rsidRPr="003D4F4F">
        <w:t xml:space="preserve"> Proporción de mujeres que han sufrido violencia física, sexual o psicológica por su pareja.</w:t>
      </w:r>
    </w:p>
    <w:p w14:paraId="39462960" w14:textId="77777777" w:rsidR="003D4F4F" w:rsidRPr="003D4F4F" w:rsidRDefault="003D4F4F" w:rsidP="003D4F4F">
      <w:r w:rsidRPr="003D4F4F">
        <w:rPr>
          <w:b/>
          <w:bCs/>
        </w:rPr>
        <w:t>Indicador 5.2.2</w:t>
      </w:r>
      <w:r w:rsidRPr="003D4F4F">
        <w:t xml:space="preserve"> Proporción de mujeres y niñas que han sufrido violencia sexual por personas que no eran su pareja.</w:t>
      </w:r>
    </w:p>
    <w:p w14:paraId="53AE0B76" w14:textId="77777777" w:rsidR="003D4F4F" w:rsidRPr="003D4F4F" w:rsidRDefault="003D4F4F" w:rsidP="003D4F4F">
      <w:r w:rsidRPr="003D4F4F">
        <w:rPr>
          <w:b/>
          <w:bCs/>
        </w:rPr>
        <w:t>Indicador 5.3.1</w:t>
      </w:r>
      <w:r w:rsidRPr="003D4F4F">
        <w:t xml:space="preserve"> Proporción de mujeres de 20 a 24 años que estaban casadas antes de los 18 años.</w:t>
      </w:r>
    </w:p>
    <w:p w14:paraId="56FA8190" w14:textId="77777777" w:rsidR="003D4F4F" w:rsidRPr="003D4F4F" w:rsidRDefault="003D4F4F" w:rsidP="003D4F4F">
      <w:r w:rsidRPr="003D4F4F">
        <w:rPr>
          <w:b/>
          <w:bCs/>
        </w:rPr>
        <w:t>Indicador 5.3.2</w:t>
      </w:r>
      <w:r w:rsidRPr="003D4F4F">
        <w:t xml:space="preserve"> Proporción de niñas y mujeres de 15 a 49 años que han sufrido mutilación genital femenina.</w:t>
      </w:r>
    </w:p>
    <w:p w14:paraId="63494707" w14:textId="77777777" w:rsidR="003D4F4F" w:rsidRPr="003D4F4F" w:rsidRDefault="003D4F4F" w:rsidP="003D4F4F">
      <w:r w:rsidRPr="003D4F4F">
        <w:rPr>
          <w:b/>
          <w:bCs/>
        </w:rPr>
        <w:t>Indicador 5.4.1</w:t>
      </w:r>
      <w:r w:rsidRPr="003D4F4F">
        <w:t xml:space="preserve"> Proporción de tiempo dedicado al trabajo doméstico y de cuidados no remunerado, por sexo.</w:t>
      </w:r>
    </w:p>
    <w:p w14:paraId="0D36CFF5" w14:textId="77777777" w:rsidR="003D4F4F" w:rsidRPr="003D4F4F" w:rsidRDefault="003D4F4F" w:rsidP="003D4F4F">
      <w:r w:rsidRPr="003D4F4F">
        <w:rPr>
          <w:b/>
          <w:bCs/>
        </w:rPr>
        <w:t>Indicador 5.5.1</w:t>
      </w:r>
      <w:r w:rsidRPr="003D4F4F">
        <w:t xml:space="preserve"> Proporción de escaños ocupados por mujeres en los parlamentos nacionales y gobiernos locales.</w:t>
      </w:r>
    </w:p>
    <w:p w14:paraId="0AD49983" w14:textId="77777777" w:rsidR="003D4F4F" w:rsidRPr="003D4F4F" w:rsidRDefault="003D4F4F" w:rsidP="003D4F4F">
      <w:r w:rsidRPr="003D4F4F">
        <w:rPr>
          <w:b/>
          <w:bCs/>
        </w:rPr>
        <w:t>Indicador 5.5.2</w:t>
      </w:r>
      <w:r w:rsidRPr="003D4F4F">
        <w:t xml:space="preserve"> Proporción de mujeres en cargos directivos.</w:t>
      </w:r>
    </w:p>
    <w:p w14:paraId="1911F036" w14:textId="77777777" w:rsidR="003D4F4F" w:rsidRPr="003D4F4F" w:rsidRDefault="003D4F4F" w:rsidP="003D4F4F">
      <w:r w:rsidRPr="003D4F4F">
        <w:rPr>
          <w:b/>
          <w:bCs/>
        </w:rPr>
        <w:t>Indicador 5.6.1</w:t>
      </w:r>
      <w:r w:rsidRPr="003D4F4F">
        <w:t xml:space="preserve"> Proporción de mujeres que toman decisiones informadas sobre relaciones sexuales, uso de anticonceptivos y atención de la salud reproductiva.</w:t>
      </w:r>
    </w:p>
    <w:p w14:paraId="6039153E" w14:textId="77777777" w:rsidR="003D4F4F" w:rsidRPr="003D4F4F" w:rsidRDefault="003D4F4F" w:rsidP="003D4F4F">
      <w:r w:rsidRPr="003D4F4F">
        <w:rPr>
          <w:b/>
          <w:bCs/>
        </w:rPr>
        <w:t>Indicador 5.6.2</w:t>
      </w:r>
      <w:r w:rsidRPr="003D4F4F">
        <w:t xml:space="preserve"> Número de países con leyes que garantizan el acceso a la salud sexual y reproductiva.</w:t>
      </w:r>
    </w:p>
    <w:p w14:paraId="08F0CC42" w14:textId="77777777" w:rsidR="003D4F4F" w:rsidRPr="003D4F4F" w:rsidRDefault="003D4F4F" w:rsidP="003D4F4F">
      <w:r w:rsidRPr="003D4F4F">
        <w:rPr>
          <w:b/>
          <w:bCs/>
        </w:rPr>
        <w:lastRenderedPageBreak/>
        <w:t>Indicador 5.a.1</w:t>
      </w:r>
      <w:r w:rsidRPr="003D4F4F">
        <w:t xml:space="preserve"> Proporción de mujeres con derechos de propiedad o derechos seguros sobre tierras agrícolas.</w:t>
      </w:r>
    </w:p>
    <w:p w14:paraId="18D8C690" w14:textId="77777777" w:rsidR="003D4F4F" w:rsidRPr="003D4F4F" w:rsidRDefault="003D4F4F" w:rsidP="003D4F4F">
      <w:r w:rsidRPr="003D4F4F">
        <w:rPr>
          <w:b/>
          <w:bCs/>
        </w:rPr>
        <w:t>Indicador 5.a.2</w:t>
      </w:r>
      <w:r w:rsidRPr="003D4F4F">
        <w:t xml:space="preserve"> Proporción de países con marcos jurídicos que garantizan los derechos económicos de las mujeres.</w:t>
      </w:r>
    </w:p>
    <w:p w14:paraId="4F4639D5" w14:textId="77777777" w:rsidR="003D4F4F" w:rsidRPr="003D4F4F" w:rsidRDefault="003D4F4F" w:rsidP="003D4F4F">
      <w:r w:rsidRPr="003D4F4F">
        <w:rPr>
          <w:b/>
          <w:bCs/>
        </w:rPr>
        <w:t>Indicador 5.b.1</w:t>
      </w:r>
      <w:r w:rsidRPr="003D4F4F">
        <w:t xml:space="preserve"> Proporción de personas que poseen un teléfono móvil, desglosada por sexo.</w:t>
      </w:r>
    </w:p>
    <w:p w14:paraId="54259112" w14:textId="77777777" w:rsidR="003D4F4F" w:rsidRDefault="003D4F4F" w:rsidP="003D4F4F">
      <w:r w:rsidRPr="003D4F4F">
        <w:rPr>
          <w:b/>
          <w:bCs/>
        </w:rPr>
        <w:t>Indicador 5.c.1</w:t>
      </w:r>
      <w:r w:rsidRPr="003D4F4F">
        <w:t xml:space="preserve"> Proporción de países con sistemas para el seguimiento y asignación de recursos públicos para la igualdad de género.</w:t>
      </w:r>
    </w:p>
    <w:p w14:paraId="24420666" w14:textId="77777777" w:rsidR="003D4F4F" w:rsidRPr="003D4F4F" w:rsidRDefault="003D4F4F" w:rsidP="003D4F4F">
      <w:pPr>
        <w:rPr>
          <w:b/>
          <w:bCs/>
        </w:rPr>
      </w:pPr>
      <w:r w:rsidRPr="003D4F4F">
        <w:rPr>
          <w:b/>
          <w:bCs/>
        </w:rPr>
        <w:t>Meta e indicador destacados</w:t>
      </w:r>
    </w:p>
    <w:p w14:paraId="13FC4C1A" w14:textId="77777777" w:rsidR="003D4F4F" w:rsidRPr="003D4F4F" w:rsidRDefault="003D4F4F" w:rsidP="003D4F4F">
      <w:r w:rsidRPr="003D4F4F">
        <w:rPr>
          <w:b/>
          <w:bCs/>
        </w:rPr>
        <w:t>Meta 5.2 – Eliminar la violencia contra mujeres y niñas.</w:t>
      </w:r>
      <w:r w:rsidRPr="003D4F4F">
        <w:br/>
      </w:r>
      <w:r w:rsidRPr="003D4F4F">
        <w:rPr>
          <w:b/>
          <w:bCs/>
        </w:rPr>
        <w:t>Indicador 5.2.1</w:t>
      </w:r>
      <w:r w:rsidRPr="003D4F4F">
        <w:t xml:space="preserve"> Proporción de mujeres que han sufrido violencia física, sexual o psicológica por su pareja.</w:t>
      </w:r>
    </w:p>
    <w:p w14:paraId="51003B24" w14:textId="4671DA47" w:rsidR="003D4F4F" w:rsidRDefault="003D4F4F" w:rsidP="003D4F4F">
      <w:r w:rsidRPr="003D4F4F">
        <w:t>La violencia de género vulnera derechos humanos fundamentales y limita el desarrollo social, educativo y económico de las mujeres.</w:t>
      </w:r>
    </w:p>
    <w:p w14:paraId="18CF9F73" w14:textId="77777777" w:rsidR="003D4F4F" w:rsidRDefault="003D4F4F">
      <w:r>
        <w:br w:type="page"/>
      </w:r>
    </w:p>
    <w:p w14:paraId="729E856F" w14:textId="1F67C31E" w:rsidR="003D4F4F" w:rsidRDefault="003D4F4F" w:rsidP="003D4F4F">
      <w:pPr>
        <w:pStyle w:val="Ttulo2"/>
      </w:pPr>
      <w:bookmarkStart w:id="7" w:name="_Toc221666618"/>
      <w:r>
        <w:lastRenderedPageBreak/>
        <w:t xml:space="preserve">ODS 16 </w:t>
      </w:r>
      <w:r>
        <w:t>Paz, justicia e instituciones sólidas</w:t>
      </w:r>
      <w:bookmarkEnd w:id="7"/>
    </w:p>
    <w:p w14:paraId="3880F308" w14:textId="77777777" w:rsidR="003D4F4F" w:rsidRPr="003D4F4F" w:rsidRDefault="003D4F4F" w:rsidP="003D4F4F">
      <w:r w:rsidRPr="003D4F4F">
        <w:rPr>
          <w:b/>
          <w:bCs/>
        </w:rPr>
        <w:t>Meta 16.1</w:t>
      </w:r>
      <w:r w:rsidRPr="003D4F4F">
        <w:t xml:space="preserve"> Reducir significativamente todas las formas de violencia y las tasas de mortalidad conexas.</w:t>
      </w:r>
    </w:p>
    <w:p w14:paraId="45F851B9" w14:textId="77777777" w:rsidR="003D4F4F" w:rsidRPr="003D4F4F" w:rsidRDefault="003D4F4F" w:rsidP="003D4F4F">
      <w:r w:rsidRPr="003D4F4F">
        <w:rPr>
          <w:b/>
          <w:bCs/>
        </w:rPr>
        <w:t>Meta 16.2</w:t>
      </w:r>
      <w:r w:rsidRPr="003D4F4F">
        <w:t xml:space="preserve"> Poner fin al maltrato, la explotación, la trata y todas las formas de violencia contra los niños.</w:t>
      </w:r>
    </w:p>
    <w:p w14:paraId="6263FB8C" w14:textId="77777777" w:rsidR="003D4F4F" w:rsidRPr="003D4F4F" w:rsidRDefault="003D4F4F" w:rsidP="003D4F4F">
      <w:r w:rsidRPr="003D4F4F">
        <w:rPr>
          <w:b/>
          <w:bCs/>
        </w:rPr>
        <w:t>Meta 16.3</w:t>
      </w:r>
      <w:r w:rsidRPr="003D4F4F">
        <w:t xml:space="preserve"> Promover el estado de derecho y garantizar la igualdad de acceso a la justicia para todos.</w:t>
      </w:r>
    </w:p>
    <w:p w14:paraId="30B625CB" w14:textId="77777777" w:rsidR="003D4F4F" w:rsidRPr="003D4F4F" w:rsidRDefault="003D4F4F" w:rsidP="003D4F4F">
      <w:r w:rsidRPr="003D4F4F">
        <w:rPr>
          <w:b/>
          <w:bCs/>
        </w:rPr>
        <w:t>Meta 16.4</w:t>
      </w:r>
      <w:r w:rsidRPr="003D4F4F">
        <w:t xml:space="preserve"> Reducir significativamente las corrientes financieras y de armas ilícitas.</w:t>
      </w:r>
    </w:p>
    <w:p w14:paraId="56D4A0DB" w14:textId="77777777" w:rsidR="003D4F4F" w:rsidRPr="003D4F4F" w:rsidRDefault="003D4F4F" w:rsidP="003D4F4F">
      <w:r w:rsidRPr="003D4F4F">
        <w:rPr>
          <w:b/>
          <w:bCs/>
        </w:rPr>
        <w:t>Meta 16.5</w:t>
      </w:r>
      <w:r w:rsidRPr="003D4F4F">
        <w:t xml:space="preserve"> Reducir sustancialmente la corrupción y el soborno en todas sus formas.</w:t>
      </w:r>
    </w:p>
    <w:p w14:paraId="362BCFAB" w14:textId="77777777" w:rsidR="003D4F4F" w:rsidRPr="003D4F4F" w:rsidRDefault="003D4F4F" w:rsidP="003D4F4F">
      <w:r w:rsidRPr="003D4F4F">
        <w:rPr>
          <w:b/>
          <w:bCs/>
        </w:rPr>
        <w:t>Meta 16.6</w:t>
      </w:r>
      <w:r w:rsidRPr="003D4F4F">
        <w:t xml:space="preserve"> Crear instituciones eficaces, responsables y transparentes a todos los niveles.</w:t>
      </w:r>
    </w:p>
    <w:p w14:paraId="49CAB25B" w14:textId="77777777" w:rsidR="003D4F4F" w:rsidRPr="003D4F4F" w:rsidRDefault="003D4F4F" w:rsidP="003D4F4F">
      <w:r w:rsidRPr="003D4F4F">
        <w:rPr>
          <w:b/>
          <w:bCs/>
        </w:rPr>
        <w:t>Meta 16.7</w:t>
      </w:r>
      <w:r w:rsidRPr="003D4F4F">
        <w:t xml:space="preserve"> Garantizar una adopción de decisiones inclusiva, participativa y representativa.</w:t>
      </w:r>
    </w:p>
    <w:p w14:paraId="002921BB" w14:textId="77777777" w:rsidR="003D4F4F" w:rsidRPr="003D4F4F" w:rsidRDefault="003D4F4F" w:rsidP="003D4F4F">
      <w:r w:rsidRPr="003D4F4F">
        <w:rPr>
          <w:b/>
          <w:bCs/>
        </w:rPr>
        <w:t>Meta 16.8</w:t>
      </w:r>
      <w:r w:rsidRPr="003D4F4F">
        <w:t xml:space="preserve"> Ampliar y fortalecer la participación de los países en desarrollo en las instituciones de gobernanza mundial.</w:t>
      </w:r>
    </w:p>
    <w:p w14:paraId="44FFC026" w14:textId="77777777" w:rsidR="003D4F4F" w:rsidRPr="003D4F4F" w:rsidRDefault="003D4F4F" w:rsidP="003D4F4F">
      <w:r w:rsidRPr="003D4F4F">
        <w:rPr>
          <w:b/>
          <w:bCs/>
        </w:rPr>
        <w:t>Meta 16.9</w:t>
      </w:r>
      <w:r w:rsidRPr="003D4F4F">
        <w:t xml:space="preserve"> Proporcionar acceso a una identidad jurídica para todos, en particular mediante el registro de nacimientos.</w:t>
      </w:r>
    </w:p>
    <w:p w14:paraId="227B5B02" w14:textId="77777777" w:rsidR="003D4F4F" w:rsidRPr="003D4F4F" w:rsidRDefault="003D4F4F" w:rsidP="003D4F4F">
      <w:r w:rsidRPr="003D4F4F">
        <w:rPr>
          <w:b/>
          <w:bCs/>
        </w:rPr>
        <w:t>Meta 16.10</w:t>
      </w:r>
      <w:r w:rsidRPr="003D4F4F">
        <w:t xml:space="preserve"> Garantizar el acceso público a la información y proteger las libertades fundamentales.</w:t>
      </w:r>
    </w:p>
    <w:p w14:paraId="715F1E7C" w14:textId="77777777" w:rsidR="003D4F4F" w:rsidRPr="003D4F4F" w:rsidRDefault="003D4F4F" w:rsidP="003D4F4F">
      <w:r w:rsidRPr="003D4F4F">
        <w:rPr>
          <w:b/>
          <w:bCs/>
        </w:rPr>
        <w:t>Meta 16.a</w:t>
      </w:r>
      <w:r w:rsidRPr="003D4F4F">
        <w:t xml:space="preserve"> Fortalecer las instituciones nacionales para prevenir la violencia y combatir la delincuencia.</w:t>
      </w:r>
    </w:p>
    <w:p w14:paraId="6921752E" w14:textId="77777777" w:rsidR="003D4F4F" w:rsidRPr="003D4F4F" w:rsidRDefault="003D4F4F" w:rsidP="003D4F4F">
      <w:r w:rsidRPr="003D4F4F">
        <w:rPr>
          <w:b/>
          <w:bCs/>
        </w:rPr>
        <w:t>Meta 16.b</w:t>
      </w:r>
      <w:r w:rsidRPr="003D4F4F">
        <w:t xml:space="preserve"> Promover y aplicar leyes y políticas no discriminatorias para el desarrollo sostenible.</w:t>
      </w:r>
    </w:p>
    <w:p w14:paraId="5DB8EE7D" w14:textId="77777777" w:rsidR="003D4F4F" w:rsidRPr="003D4F4F" w:rsidRDefault="003D4F4F" w:rsidP="003D4F4F">
      <w:r w:rsidRPr="003D4F4F">
        <w:rPr>
          <w:b/>
          <w:bCs/>
        </w:rPr>
        <w:t>Indicador 16.1.1</w:t>
      </w:r>
      <w:r w:rsidRPr="003D4F4F">
        <w:t xml:space="preserve"> Número de víctimas de homicidio intencional por cada 100.000 habitantes.</w:t>
      </w:r>
      <w:r w:rsidRPr="003D4F4F">
        <w:br/>
      </w:r>
      <w:r w:rsidRPr="003D4F4F">
        <w:rPr>
          <w:b/>
          <w:bCs/>
        </w:rPr>
        <w:t>Indicador 16.1.2</w:t>
      </w:r>
      <w:r w:rsidRPr="003D4F4F">
        <w:t xml:space="preserve"> Muertes relacionadas con conflictos por cada 100.000 habitantes.</w:t>
      </w:r>
      <w:r w:rsidRPr="003D4F4F">
        <w:br/>
      </w:r>
      <w:r w:rsidRPr="003D4F4F">
        <w:rPr>
          <w:b/>
          <w:bCs/>
        </w:rPr>
        <w:t>Indicador 16.1.3</w:t>
      </w:r>
      <w:r w:rsidRPr="003D4F4F">
        <w:t xml:space="preserve"> Proporción de la población que ha sufrido violencia física, psicológica o sexual.</w:t>
      </w:r>
      <w:r w:rsidRPr="003D4F4F">
        <w:br/>
      </w:r>
      <w:r w:rsidRPr="003D4F4F">
        <w:rPr>
          <w:b/>
          <w:bCs/>
        </w:rPr>
        <w:t>Indicador 16.1.4</w:t>
      </w:r>
      <w:r w:rsidRPr="003D4F4F">
        <w:t xml:space="preserve"> Proporción de la población que se siente segura caminando sola en su zona.</w:t>
      </w:r>
    </w:p>
    <w:p w14:paraId="1AA21B83" w14:textId="77777777" w:rsidR="003D4F4F" w:rsidRPr="003D4F4F" w:rsidRDefault="003D4F4F" w:rsidP="003D4F4F">
      <w:r w:rsidRPr="003D4F4F">
        <w:rPr>
          <w:b/>
          <w:bCs/>
        </w:rPr>
        <w:t>Indicador 16.2.1</w:t>
      </w:r>
      <w:r w:rsidRPr="003D4F4F">
        <w:t xml:space="preserve"> Proporción de niños que han sufrido castigos físicos o agresiones psicológicas.</w:t>
      </w:r>
      <w:r w:rsidRPr="003D4F4F">
        <w:br/>
      </w:r>
      <w:r w:rsidRPr="003D4F4F">
        <w:rPr>
          <w:b/>
          <w:bCs/>
        </w:rPr>
        <w:t>Indicador 16.2.2</w:t>
      </w:r>
      <w:r w:rsidRPr="003D4F4F">
        <w:t xml:space="preserve"> Número de víctimas de la trata de personas por cada 100.000 habitantes.</w:t>
      </w:r>
      <w:r w:rsidRPr="003D4F4F">
        <w:br/>
      </w:r>
      <w:r w:rsidRPr="003D4F4F">
        <w:rPr>
          <w:b/>
          <w:bCs/>
        </w:rPr>
        <w:t>Indicador 16.2.3</w:t>
      </w:r>
      <w:r w:rsidRPr="003D4F4F">
        <w:t xml:space="preserve"> Proporción de mujeres y hombres jóvenes que sufrieron violencia sexual antes de los 18 años.</w:t>
      </w:r>
    </w:p>
    <w:p w14:paraId="58062BDB" w14:textId="77777777" w:rsidR="003D4F4F" w:rsidRPr="003D4F4F" w:rsidRDefault="003D4F4F" w:rsidP="003D4F4F">
      <w:r w:rsidRPr="003D4F4F">
        <w:rPr>
          <w:b/>
          <w:bCs/>
        </w:rPr>
        <w:t>Indicador 16.3.1</w:t>
      </w:r>
      <w:r w:rsidRPr="003D4F4F">
        <w:t xml:space="preserve"> Proporción de víctimas de violencia que denunciaron su victimización.</w:t>
      </w:r>
      <w:r w:rsidRPr="003D4F4F">
        <w:br/>
      </w:r>
      <w:r w:rsidRPr="003D4F4F">
        <w:rPr>
          <w:b/>
          <w:bCs/>
        </w:rPr>
        <w:t>Indicador 16.3.2</w:t>
      </w:r>
      <w:r w:rsidRPr="003D4F4F">
        <w:t xml:space="preserve"> Proporción de personas detenidas sin condena.</w:t>
      </w:r>
    </w:p>
    <w:p w14:paraId="7FCD6465" w14:textId="77777777" w:rsidR="003D4F4F" w:rsidRPr="003D4F4F" w:rsidRDefault="003D4F4F" w:rsidP="003D4F4F">
      <w:r w:rsidRPr="003D4F4F">
        <w:rPr>
          <w:b/>
          <w:bCs/>
        </w:rPr>
        <w:t>Indicador 16.4.1</w:t>
      </w:r>
      <w:r w:rsidRPr="003D4F4F">
        <w:t xml:space="preserve"> Valor total de las corrientes financieras ilícitas entrantes y salientes.</w:t>
      </w:r>
      <w:r w:rsidRPr="003D4F4F">
        <w:br/>
      </w:r>
      <w:r w:rsidRPr="003D4F4F">
        <w:rPr>
          <w:b/>
          <w:bCs/>
        </w:rPr>
        <w:t>Indicador 16.4.2</w:t>
      </w:r>
      <w:r w:rsidRPr="003D4F4F">
        <w:t xml:space="preserve"> Proporción de armas incautadas cuyo origen ilícito ha sido rastreado.</w:t>
      </w:r>
    </w:p>
    <w:p w14:paraId="05916FDB" w14:textId="77777777" w:rsidR="003D4F4F" w:rsidRPr="003D4F4F" w:rsidRDefault="003D4F4F" w:rsidP="003D4F4F">
      <w:r w:rsidRPr="003D4F4F">
        <w:rPr>
          <w:b/>
          <w:bCs/>
        </w:rPr>
        <w:t>Indicador 16.5.1</w:t>
      </w:r>
      <w:r w:rsidRPr="003D4F4F">
        <w:t xml:space="preserve"> Proporción de personas que pagaron sobornos a funcionarios públicos.</w:t>
      </w:r>
      <w:r w:rsidRPr="003D4F4F">
        <w:br/>
      </w:r>
      <w:r w:rsidRPr="003D4F4F">
        <w:rPr>
          <w:b/>
          <w:bCs/>
        </w:rPr>
        <w:t>Indicador 16.5.2</w:t>
      </w:r>
      <w:r w:rsidRPr="003D4F4F">
        <w:t xml:space="preserve"> Proporción de empresas que pagaron sobornos.</w:t>
      </w:r>
    </w:p>
    <w:p w14:paraId="377CCD18" w14:textId="77777777" w:rsidR="003D4F4F" w:rsidRPr="003D4F4F" w:rsidRDefault="003D4F4F" w:rsidP="003D4F4F">
      <w:r w:rsidRPr="003D4F4F">
        <w:rPr>
          <w:b/>
          <w:bCs/>
        </w:rPr>
        <w:t>Indicador 16.6.1</w:t>
      </w:r>
      <w:r w:rsidRPr="003D4F4F">
        <w:t xml:space="preserve"> Gasto público ejecutado como proporción del presupuesto aprobado.</w:t>
      </w:r>
      <w:r w:rsidRPr="003D4F4F">
        <w:br/>
      </w:r>
      <w:r w:rsidRPr="003D4F4F">
        <w:rPr>
          <w:b/>
          <w:bCs/>
        </w:rPr>
        <w:t>Indicador 16.6.2</w:t>
      </w:r>
      <w:r w:rsidRPr="003D4F4F">
        <w:t xml:space="preserve"> Proporción de la población satisfecha con los servicios públicos.</w:t>
      </w:r>
    </w:p>
    <w:p w14:paraId="49D4F5D3" w14:textId="77777777" w:rsidR="003D4F4F" w:rsidRPr="003D4F4F" w:rsidRDefault="003D4F4F" w:rsidP="003D4F4F">
      <w:r w:rsidRPr="003D4F4F">
        <w:rPr>
          <w:b/>
          <w:bCs/>
        </w:rPr>
        <w:lastRenderedPageBreak/>
        <w:t>Indicador 16.7.1</w:t>
      </w:r>
      <w:r w:rsidRPr="003D4F4F">
        <w:t xml:space="preserve"> Proporciones de puestos ocupados en instituciones públicas por sexo, edad y grupos sociales.</w:t>
      </w:r>
      <w:r w:rsidRPr="003D4F4F">
        <w:br/>
      </w:r>
      <w:r w:rsidRPr="003D4F4F">
        <w:rPr>
          <w:b/>
          <w:bCs/>
        </w:rPr>
        <w:t>Indicador 16.7.2</w:t>
      </w:r>
      <w:r w:rsidRPr="003D4F4F">
        <w:t xml:space="preserve"> Proporción de población que considera inclusiva la toma de decisiones.</w:t>
      </w:r>
    </w:p>
    <w:p w14:paraId="09E76CE8" w14:textId="77777777" w:rsidR="003D4F4F" w:rsidRPr="003D4F4F" w:rsidRDefault="003D4F4F" w:rsidP="003D4F4F">
      <w:r w:rsidRPr="003D4F4F">
        <w:rPr>
          <w:b/>
          <w:bCs/>
        </w:rPr>
        <w:t>Indicador 16.8.1</w:t>
      </w:r>
      <w:r w:rsidRPr="003D4F4F">
        <w:t xml:space="preserve"> Proporción de miembros y derechos de voto de los países en desarrollo en organizaciones internacionales.</w:t>
      </w:r>
    </w:p>
    <w:p w14:paraId="0E49BE2D" w14:textId="77777777" w:rsidR="003D4F4F" w:rsidRPr="003D4F4F" w:rsidRDefault="003D4F4F" w:rsidP="003D4F4F">
      <w:r w:rsidRPr="003D4F4F">
        <w:rPr>
          <w:b/>
          <w:bCs/>
        </w:rPr>
        <w:t>Indicador 16.9.1</w:t>
      </w:r>
      <w:r w:rsidRPr="003D4F4F">
        <w:t xml:space="preserve"> Proporción de niños menores de 5 años cuyo nacimiento ha sido registrado.</w:t>
      </w:r>
    </w:p>
    <w:p w14:paraId="3E11792C" w14:textId="77777777" w:rsidR="003D4F4F" w:rsidRPr="003D4F4F" w:rsidRDefault="003D4F4F" w:rsidP="003D4F4F">
      <w:r w:rsidRPr="003D4F4F">
        <w:rPr>
          <w:b/>
          <w:bCs/>
        </w:rPr>
        <w:t>Indicador 16.10.1</w:t>
      </w:r>
      <w:r w:rsidRPr="003D4F4F">
        <w:t xml:space="preserve"> Número de casos de asesinatos, secuestros o detenciones arbitrarias de periodistas y defensores de derechos humanos.</w:t>
      </w:r>
      <w:r w:rsidRPr="003D4F4F">
        <w:br/>
      </w:r>
      <w:r w:rsidRPr="003D4F4F">
        <w:rPr>
          <w:b/>
          <w:bCs/>
        </w:rPr>
        <w:t>Indicador 16.10.2</w:t>
      </w:r>
      <w:r w:rsidRPr="003D4F4F">
        <w:t xml:space="preserve"> Número de países con garantías constitucionales o legales de acceso a la información.</w:t>
      </w:r>
    </w:p>
    <w:p w14:paraId="3F6268FF" w14:textId="77777777" w:rsidR="003D4F4F" w:rsidRPr="003D4F4F" w:rsidRDefault="003D4F4F" w:rsidP="003D4F4F">
      <w:r w:rsidRPr="003D4F4F">
        <w:rPr>
          <w:b/>
          <w:bCs/>
        </w:rPr>
        <w:t>Indicador 16.a.1</w:t>
      </w:r>
      <w:r w:rsidRPr="003D4F4F">
        <w:t xml:space="preserve"> Existencia de instituciones nacionales independientes de derechos humanos.</w:t>
      </w:r>
    </w:p>
    <w:p w14:paraId="14680E60" w14:textId="1232E666" w:rsidR="003D4F4F" w:rsidRPr="003D4F4F" w:rsidRDefault="003D4F4F" w:rsidP="003D4F4F">
      <w:r w:rsidRPr="003D4F4F">
        <w:rPr>
          <w:b/>
          <w:bCs/>
        </w:rPr>
        <w:t>Indicador 16.b.1</w:t>
      </w:r>
      <w:r w:rsidRPr="003D4F4F">
        <w:t xml:space="preserve"> Proporción de población que declara discriminación prohibida por el derecho internacional.</w:t>
      </w:r>
    </w:p>
    <w:p w14:paraId="76FC2B99" w14:textId="77777777" w:rsidR="003D4F4F" w:rsidRPr="003D4F4F" w:rsidRDefault="003D4F4F" w:rsidP="003D4F4F">
      <w:pPr>
        <w:rPr>
          <w:b/>
          <w:bCs/>
        </w:rPr>
      </w:pPr>
      <w:r w:rsidRPr="003D4F4F">
        <w:rPr>
          <w:b/>
          <w:bCs/>
        </w:rPr>
        <w:t>Meta e indicador destacados</w:t>
      </w:r>
    </w:p>
    <w:p w14:paraId="43218BA9" w14:textId="77777777" w:rsidR="003D4F4F" w:rsidRPr="003D4F4F" w:rsidRDefault="003D4F4F" w:rsidP="003D4F4F">
      <w:r w:rsidRPr="003D4F4F">
        <w:rPr>
          <w:b/>
          <w:bCs/>
        </w:rPr>
        <w:t>Meta 16.5 – Reducir la corrupción y el soborno.</w:t>
      </w:r>
      <w:r w:rsidRPr="003D4F4F">
        <w:br/>
      </w:r>
      <w:r w:rsidRPr="003D4F4F">
        <w:rPr>
          <w:b/>
          <w:bCs/>
        </w:rPr>
        <w:t>Indicador 16.5.1</w:t>
      </w:r>
      <w:r w:rsidRPr="003D4F4F">
        <w:t xml:space="preserve"> Proporción de personas que pagaron sobornos a funcionarios públicos.</w:t>
      </w:r>
    </w:p>
    <w:p w14:paraId="78F7AEA1" w14:textId="206FA96F" w:rsidR="003D4F4F" w:rsidRDefault="003D4F4F" w:rsidP="003D4F4F">
      <w:r w:rsidRPr="003D4F4F">
        <w:t>La corrupción debilita la confianza en las instituciones, reduce la eficacia del Estado y frena el desarrollo económico y social.</w:t>
      </w:r>
    </w:p>
    <w:p w14:paraId="76C3C669" w14:textId="77777777" w:rsidR="003D4F4F" w:rsidRDefault="003D4F4F">
      <w:r>
        <w:br w:type="page"/>
      </w:r>
    </w:p>
    <w:p w14:paraId="41690593" w14:textId="17942747" w:rsidR="003D4F4F" w:rsidRDefault="003D4F4F" w:rsidP="003D4F4F">
      <w:pPr>
        <w:pStyle w:val="Ttulo2"/>
        <w:rPr>
          <w:rStyle w:val="Textoennegrita"/>
          <w:b w:val="0"/>
          <w:bCs w:val="0"/>
        </w:rPr>
      </w:pPr>
      <w:bookmarkStart w:id="8" w:name="_Toc221666619"/>
      <w:r>
        <w:rPr>
          <w:rStyle w:val="Textoennegrita"/>
          <w:b w:val="0"/>
          <w:bCs w:val="0"/>
        </w:rPr>
        <w:lastRenderedPageBreak/>
        <w:t xml:space="preserve">ODS </w:t>
      </w:r>
      <w:proofErr w:type="gramStart"/>
      <w:r>
        <w:rPr>
          <w:rStyle w:val="Textoennegrita"/>
          <w:b w:val="0"/>
          <w:bCs w:val="0"/>
        </w:rPr>
        <w:t>17  Alianzas</w:t>
      </w:r>
      <w:proofErr w:type="gramEnd"/>
      <w:r>
        <w:rPr>
          <w:rStyle w:val="Textoennegrita"/>
          <w:b w:val="0"/>
          <w:bCs w:val="0"/>
        </w:rPr>
        <w:t xml:space="preserve"> para lograr los objetivos</w:t>
      </w:r>
      <w:bookmarkEnd w:id="8"/>
    </w:p>
    <w:p w14:paraId="483E419F" w14:textId="77777777" w:rsidR="003D4F4F" w:rsidRPr="003D4F4F" w:rsidRDefault="003D4F4F" w:rsidP="003D4F4F">
      <w:pPr>
        <w:numPr>
          <w:ilvl w:val="0"/>
          <w:numId w:val="1"/>
        </w:numPr>
      </w:pPr>
      <w:r w:rsidRPr="003D4F4F">
        <w:rPr>
          <w:b/>
          <w:bCs/>
        </w:rPr>
        <w:t>Meta 17.1</w:t>
      </w:r>
      <w:r w:rsidRPr="003D4F4F">
        <w:t xml:space="preserve"> Fortalecer la movilización de recursos internos para mejorar la capacidad fiscal.</w:t>
      </w:r>
    </w:p>
    <w:p w14:paraId="176846B5" w14:textId="77777777" w:rsidR="003D4F4F" w:rsidRPr="003D4F4F" w:rsidRDefault="003D4F4F" w:rsidP="003D4F4F">
      <w:pPr>
        <w:numPr>
          <w:ilvl w:val="0"/>
          <w:numId w:val="1"/>
        </w:numPr>
      </w:pPr>
      <w:r w:rsidRPr="003D4F4F">
        <w:rPr>
          <w:b/>
          <w:bCs/>
        </w:rPr>
        <w:t>Meta 17.2</w:t>
      </w:r>
      <w:r w:rsidRPr="003D4F4F">
        <w:t xml:space="preserve"> Cumplir los compromisos de ayuda oficial al desarrollo.</w:t>
      </w:r>
    </w:p>
    <w:p w14:paraId="166D4E58" w14:textId="77777777" w:rsidR="003D4F4F" w:rsidRPr="003D4F4F" w:rsidRDefault="003D4F4F" w:rsidP="003D4F4F">
      <w:pPr>
        <w:numPr>
          <w:ilvl w:val="0"/>
          <w:numId w:val="1"/>
        </w:numPr>
      </w:pPr>
      <w:r w:rsidRPr="003D4F4F">
        <w:rPr>
          <w:b/>
          <w:bCs/>
        </w:rPr>
        <w:t>Meta 17.3</w:t>
      </w:r>
      <w:r w:rsidRPr="003D4F4F">
        <w:t xml:space="preserve"> Movilizar recursos financieros adicionales para los países en desarrollo.</w:t>
      </w:r>
    </w:p>
    <w:p w14:paraId="7A634F78" w14:textId="77777777" w:rsidR="003D4F4F" w:rsidRPr="003D4F4F" w:rsidRDefault="003D4F4F" w:rsidP="003D4F4F">
      <w:pPr>
        <w:numPr>
          <w:ilvl w:val="0"/>
          <w:numId w:val="1"/>
        </w:numPr>
      </w:pPr>
      <w:r w:rsidRPr="003D4F4F">
        <w:rPr>
          <w:b/>
          <w:bCs/>
        </w:rPr>
        <w:t>Meta 17.4</w:t>
      </w:r>
      <w:r w:rsidRPr="003D4F4F">
        <w:t xml:space="preserve"> Ayudar a los países en desarrollo a lograr la sostenibilidad de la deuda.</w:t>
      </w:r>
    </w:p>
    <w:p w14:paraId="4EECB610" w14:textId="77777777" w:rsidR="003D4F4F" w:rsidRPr="003D4F4F" w:rsidRDefault="003D4F4F" w:rsidP="003D4F4F">
      <w:pPr>
        <w:numPr>
          <w:ilvl w:val="0"/>
          <w:numId w:val="1"/>
        </w:numPr>
      </w:pPr>
      <w:r w:rsidRPr="003D4F4F">
        <w:rPr>
          <w:b/>
          <w:bCs/>
        </w:rPr>
        <w:t>Meta 17.5</w:t>
      </w:r>
      <w:r w:rsidRPr="003D4F4F">
        <w:t xml:space="preserve"> Adoptar regímenes de promoción de inversiones para los países menos adelantados.</w:t>
      </w:r>
    </w:p>
    <w:p w14:paraId="6A116D3C" w14:textId="77777777" w:rsidR="003D4F4F" w:rsidRPr="003D4F4F" w:rsidRDefault="003D4F4F" w:rsidP="003D4F4F">
      <w:r w:rsidRPr="003D4F4F">
        <w:rPr>
          <w:b/>
          <w:bCs/>
        </w:rPr>
        <w:t>Tecnología</w:t>
      </w:r>
    </w:p>
    <w:p w14:paraId="39988671" w14:textId="77777777" w:rsidR="003D4F4F" w:rsidRPr="003D4F4F" w:rsidRDefault="003D4F4F" w:rsidP="003D4F4F">
      <w:pPr>
        <w:numPr>
          <w:ilvl w:val="0"/>
          <w:numId w:val="2"/>
        </w:numPr>
      </w:pPr>
      <w:r w:rsidRPr="003D4F4F">
        <w:rPr>
          <w:b/>
          <w:bCs/>
        </w:rPr>
        <w:t>Meta 17.6</w:t>
      </w:r>
      <w:r w:rsidRPr="003D4F4F">
        <w:t xml:space="preserve"> Mejorar la cooperación regional e internacional en ciencia, tecnología e innovación.</w:t>
      </w:r>
    </w:p>
    <w:p w14:paraId="2B6A6941" w14:textId="77777777" w:rsidR="003D4F4F" w:rsidRPr="003D4F4F" w:rsidRDefault="003D4F4F" w:rsidP="003D4F4F">
      <w:pPr>
        <w:numPr>
          <w:ilvl w:val="0"/>
          <w:numId w:val="2"/>
        </w:numPr>
      </w:pPr>
      <w:r w:rsidRPr="003D4F4F">
        <w:rPr>
          <w:b/>
          <w:bCs/>
        </w:rPr>
        <w:t>Meta 17.7</w:t>
      </w:r>
      <w:r w:rsidRPr="003D4F4F">
        <w:t xml:space="preserve"> Promover el acceso a tecnologías ecológicamente racionales.</w:t>
      </w:r>
    </w:p>
    <w:p w14:paraId="2C54B20A" w14:textId="77777777" w:rsidR="003D4F4F" w:rsidRPr="003D4F4F" w:rsidRDefault="003D4F4F" w:rsidP="003D4F4F">
      <w:pPr>
        <w:numPr>
          <w:ilvl w:val="0"/>
          <w:numId w:val="2"/>
        </w:numPr>
      </w:pPr>
      <w:r w:rsidRPr="003D4F4F">
        <w:rPr>
          <w:b/>
          <w:bCs/>
        </w:rPr>
        <w:t>Meta 17.8</w:t>
      </w:r>
      <w:r w:rsidRPr="003D4F4F">
        <w:t xml:space="preserve"> Poner en pleno funcionamiento el banco de tecnología para los países menos adelantados.</w:t>
      </w:r>
    </w:p>
    <w:p w14:paraId="483EF1CA" w14:textId="77777777" w:rsidR="003D4F4F" w:rsidRPr="003D4F4F" w:rsidRDefault="003D4F4F" w:rsidP="003D4F4F">
      <w:r w:rsidRPr="003D4F4F">
        <w:rPr>
          <w:b/>
          <w:bCs/>
        </w:rPr>
        <w:t>Creación de capacidades</w:t>
      </w:r>
    </w:p>
    <w:p w14:paraId="31CEA927" w14:textId="77777777" w:rsidR="003D4F4F" w:rsidRPr="003D4F4F" w:rsidRDefault="003D4F4F" w:rsidP="003D4F4F">
      <w:pPr>
        <w:numPr>
          <w:ilvl w:val="0"/>
          <w:numId w:val="3"/>
        </w:numPr>
      </w:pPr>
      <w:r w:rsidRPr="003D4F4F">
        <w:rPr>
          <w:b/>
          <w:bCs/>
        </w:rPr>
        <w:t>Meta 17.9</w:t>
      </w:r>
      <w:r w:rsidRPr="003D4F4F">
        <w:t xml:space="preserve"> Aumentar el apoyo internacional para fortalecer las capacidades nacionales.</w:t>
      </w:r>
    </w:p>
    <w:p w14:paraId="603BFDAE" w14:textId="77777777" w:rsidR="003D4F4F" w:rsidRPr="003D4F4F" w:rsidRDefault="003D4F4F" w:rsidP="003D4F4F">
      <w:r w:rsidRPr="003D4F4F">
        <w:rPr>
          <w:b/>
          <w:bCs/>
        </w:rPr>
        <w:t>Comercio</w:t>
      </w:r>
    </w:p>
    <w:p w14:paraId="787FE51C" w14:textId="77777777" w:rsidR="003D4F4F" w:rsidRPr="003D4F4F" w:rsidRDefault="003D4F4F" w:rsidP="003D4F4F">
      <w:pPr>
        <w:numPr>
          <w:ilvl w:val="0"/>
          <w:numId w:val="4"/>
        </w:numPr>
      </w:pPr>
      <w:r w:rsidRPr="003D4F4F">
        <w:rPr>
          <w:b/>
          <w:bCs/>
        </w:rPr>
        <w:t>Meta 17.10</w:t>
      </w:r>
      <w:r w:rsidRPr="003D4F4F">
        <w:t xml:space="preserve"> Promover un sistema de comercio multilateral universal y equitativo.</w:t>
      </w:r>
    </w:p>
    <w:p w14:paraId="5D854866" w14:textId="77777777" w:rsidR="003D4F4F" w:rsidRPr="003D4F4F" w:rsidRDefault="003D4F4F" w:rsidP="003D4F4F">
      <w:pPr>
        <w:numPr>
          <w:ilvl w:val="0"/>
          <w:numId w:val="4"/>
        </w:numPr>
      </w:pPr>
      <w:r w:rsidRPr="003D4F4F">
        <w:rPr>
          <w:b/>
          <w:bCs/>
        </w:rPr>
        <w:t>Meta 17.11</w:t>
      </w:r>
      <w:r w:rsidRPr="003D4F4F">
        <w:t xml:space="preserve"> Aumentar las exportaciones de los países en desarrollo.</w:t>
      </w:r>
    </w:p>
    <w:p w14:paraId="5D375A2D" w14:textId="77777777" w:rsidR="003D4F4F" w:rsidRPr="003D4F4F" w:rsidRDefault="003D4F4F" w:rsidP="003D4F4F">
      <w:pPr>
        <w:numPr>
          <w:ilvl w:val="0"/>
          <w:numId w:val="4"/>
        </w:numPr>
      </w:pPr>
      <w:r w:rsidRPr="003D4F4F">
        <w:rPr>
          <w:b/>
          <w:bCs/>
        </w:rPr>
        <w:t>Meta 17.12</w:t>
      </w:r>
      <w:r w:rsidRPr="003D4F4F">
        <w:t xml:space="preserve"> Facilitar el acceso a los mercados para los países menos adelantados.</w:t>
      </w:r>
    </w:p>
    <w:p w14:paraId="2F8B6A7B" w14:textId="77777777" w:rsidR="003D4F4F" w:rsidRPr="003D4F4F" w:rsidRDefault="003D4F4F" w:rsidP="003D4F4F">
      <w:r w:rsidRPr="003D4F4F">
        <w:rPr>
          <w:b/>
          <w:bCs/>
        </w:rPr>
        <w:t>Coherencia normativa e institucional</w:t>
      </w:r>
    </w:p>
    <w:p w14:paraId="1280CD5F" w14:textId="77777777" w:rsidR="003D4F4F" w:rsidRPr="003D4F4F" w:rsidRDefault="003D4F4F" w:rsidP="003D4F4F">
      <w:pPr>
        <w:numPr>
          <w:ilvl w:val="0"/>
          <w:numId w:val="5"/>
        </w:numPr>
      </w:pPr>
      <w:r w:rsidRPr="003D4F4F">
        <w:rPr>
          <w:b/>
          <w:bCs/>
        </w:rPr>
        <w:t>Meta 17.13</w:t>
      </w:r>
      <w:r w:rsidRPr="003D4F4F">
        <w:t xml:space="preserve"> Mejorar la estabilidad macroeconómica mundial.</w:t>
      </w:r>
    </w:p>
    <w:p w14:paraId="7253836F" w14:textId="77777777" w:rsidR="003D4F4F" w:rsidRPr="003D4F4F" w:rsidRDefault="003D4F4F" w:rsidP="003D4F4F">
      <w:pPr>
        <w:numPr>
          <w:ilvl w:val="0"/>
          <w:numId w:val="5"/>
        </w:numPr>
      </w:pPr>
      <w:r w:rsidRPr="003D4F4F">
        <w:rPr>
          <w:b/>
          <w:bCs/>
        </w:rPr>
        <w:t>Meta 17.14</w:t>
      </w:r>
      <w:r w:rsidRPr="003D4F4F">
        <w:t xml:space="preserve"> Aumentar la coherencia de las políticas para el desarrollo sostenible.</w:t>
      </w:r>
    </w:p>
    <w:p w14:paraId="08E635EF" w14:textId="77777777" w:rsidR="003D4F4F" w:rsidRPr="003D4F4F" w:rsidRDefault="003D4F4F" w:rsidP="003D4F4F">
      <w:pPr>
        <w:numPr>
          <w:ilvl w:val="0"/>
          <w:numId w:val="5"/>
        </w:numPr>
      </w:pPr>
      <w:r w:rsidRPr="003D4F4F">
        <w:rPr>
          <w:b/>
          <w:bCs/>
        </w:rPr>
        <w:t>Meta 17.15</w:t>
      </w:r>
      <w:r w:rsidRPr="003D4F4F">
        <w:t xml:space="preserve"> Respetar el margen normativo de cada país.</w:t>
      </w:r>
    </w:p>
    <w:p w14:paraId="02AFC800" w14:textId="77777777" w:rsidR="003D4F4F" w:rsidRPr="003D4F4F" w:rsidRDefault="003D4F4F" w:rsidP="003D4F4F">
      <w:r w:rsidRPr="003D4F4F">
        <w:rPr>
          <w:b/>
          <w:bCs/>
        </w:rPr>
        <w:t>Alianzas multisectoriales</w:t>
      </w:r>
    </w:p>
    <w:p w14:paraId="2C9867FE" w14:textId="77777777" w:rsidR="003D4F4F" w:rsidRPr="003D4F4F" w:rsidRDefault="003D4F4F" w:rsidP="003D4F4F">
      <w:pPr>
        <w:numPr>
          <w:ilvl w:val="0"/>
          <w:numId w:val="6"/>
        </w:numPr>
      </w:pPr>
      <w:r w:rsidRPr="003D4F4F">
        <w:rPr>
          <w:b/>
          <w:bCs/>
        </w:rPr>
        <w:t>Meta 17.16</w:t>
      </w:r>
      <w:r w:rsidRPr="003D4F4F">
        <w:t xml:space="preserve"> Fortalecer las alianzas mundiales para el desarrollo sostenible.</w:t>
      </w:r>
    </w:p>
    <w:p w14:paraId="6DDA3365" w14:textId="77777777" w:rsidR="003D4F4F" w:rsidRPr="003D4F4F" w:rsidRDefault="003D4F4F" w:rsidP="003D4F4F">
      <w:pPr>
        <w:numPr>
          <w:ilvl w:val="0"/>
          <w:numId w:val="6"/>
        </w:numPr>
      </w:pPr>
      <w:r w:rsidRPr="003D4F4F">
        <w:rPr>
          <w:b/>
          <w:bCs/>
        </w:rPr>
        <w:t>Meta 17.17</w:t>
      </w:r>
      <w:r w:rsidRPr="003D4F4F">
        <w:t xml:space="preserve"> Fomentar alianzas eficaces entre sector público, privado y sociedad civil.</w:t>
      </w:r>
    </w:p>
    <w:p w14:paraId="66F29C68" w14:textId="77777777" w:rsidR="003D4F4F" w:rsidRPr="003D4F4F" w:rsidRDefault="003D4F4F" w:rsidP="003D4F4F">
      <w:r w:rsidRPr="003D4F4F">
        <w:rPr>
          <w:b/>
          <w:bCs/>
        </w:rPr>
        <w:t>Datos, supervisión y rendición de cuentas</w:t>
      </w:r>
    </w:p>
    <w:p w14:paraId="04671F39" w14:textId="77777777" w:rsidR="003D4F4F" w:rsidRPr="003D4F4F" w:rsidRDefault="003D4F4F" w:rsidP="003D4F4F">
      <w:pPr>
        <w:numPr>
          <w:ilvl w:val="0"/>
          <w:numId w:val="7"/>
        </w:numPr>
      </w:pPr>
      <w:r w:rsidRPr="003D4F4F">
        <w:rPr>
          <w:b/>
          <w:bCs/>
        </w:rPr>
        <w:t>Meta 17.18</w:t>
      </w:r>
      <w:r w:rsidRPr="003D4F4F">
        <w:t xml:space="preserve"> Mejorar la disponibilidad de datos desglosados.</w:t>
      </w:r>
    </w:p>
    <w:p w14:paraId="03256E3B" w14:textId="77777777" w:rsidR="003D4F4F" w:rsidRPr="003D4F4F" w:rsidRDefault="003D4F4F" w:rsidP="003D4F4F">
      <w:pPr>
        <w:numPr>
          <w:ilvl w:val="0"/>
          <w:numId w:val="7"/>
        </w:numPr>
      </w:pPr>
      <w:r w:rsidRPr="003D4F4F">
        <w:rPr>
          <w:b/>
          <w:bCs/>
        </w:rPr>
        <w:t>Meta 17.19</w:t>
      </w:r>
      <w:r w:rsidRPr="003D4F4F">
        <w:t xml:space="preserve"> Medir los progresos del desarrollo sostenible.</w:t>
      </w:r>
    </w:p>
    <w:p w14:paraId="6A22DA00" w14:textId="77777777" w:rsidR="003D4F4F" w:rsidRPr="003D4F4F" w:rsidRDefault="003D4F4F" w:rsidP="003D4F4F"/>
    <w:p w14:paraId="20BD7CF6" w14:textId="77777777" w:rsidR="003D4F4F" w:rsidRPr="003D4F4F" w:rsidRDefault="003D4F4F" w:rsidP="003D4F4F"/>
    <w:p w14:paraId="3E7D5650" w14:textId="77777777" w:rsidR="003D4F4F" w:rsidRPr="003D4F4F" w:rsidRDefault="003D4F4F" w:rsidP="003D4F4F"/>
    <w:p w14:paraId="514422E9" w14:textId="77777777" w:rsidR="003D4F4F" w:rsidRPr="003D4F4F" w:rsidRDefault="003D4F4F" w:rsidP="003D4F4F">
      <w:r w:rsidRPr="003D4F4F">
        <w:rPr>
          <w:b/>
          <w:bCs/>
        </w:rPr>
        <w:lastRenderedPageBreak/>
        <w:t>Indicador 17.1.1</w:t>
      </w:r>
      <w:r w:rsidRPr="003D4F4F">
        <w:t xml:space="preserve"> Total de ingresos del gobierno como proporción del PIB.</w:t>
      </w:r>
      <w:r w:rsidRPr="003D4F4F">
        <w:br/>
      </w:r>
      <w:r w:rsidRPr="003D4F4F">
        <w:rPr>
          <w:b/>
          <w:bCs/>
        </w:rPr>
        <w:t>Indicador 17.1.2</w:t>
      </w:r>
      <w:r w:rsidRPr="003D4F4F">
        <w:t xml:space="preserve"> Proporción del presupuesto nacional financiado con impuestos internos.</w:t>
      </w:r>
    </w:p>
    <w:p w14:paraId="3DFC22D4" w14:textId="77777777" w:rsidR="003D4F4F" w:rsidRPr="003D4F4F" w:rsidRDefault="003D4F4F" w:rsidP="003D4F4F">
      <w:r w:rsidRPr="003D4F4F">
        <w:rPr>
          <w:b/>
          <w:bCs/>
        </w:rPr>
        <w:t>Indicador 17.2.1</w:t>
      </w:r>
      <w:r w:rsidRPr="003D4F4F">
        <w:t xml:space="preserve"> Ayuda oficial al desarrollo neta, total y a los países menos adelantados.</w:t>
      </w:r>
    </w:p>
    <w:p w14:paraId="0CD10539" w14:textId="77777777" w:rsidR="003D4F4F" w:rsidRPr="003D4F4F" w:rsidRDefault="003D4F4F" w:rsidP="003D4F4F">
      <w:r w:rsidRPr="003D4F4F">
        <w:rPr>
          <w:b/>
          <w:bCs/>
        </w:rPr>
        <w:t>Indicador 17.3.1</w:t>
      </w:r>
      <w:r w:rsidRPr="003D4F4F">
        <w:t xml:space="preserve"> Inversión extranjera directa y flujos financieros oficiales para el desarrollo.</w:t>
      </w:r>
      <w:r w:rsidRPr="003D4F4F">
        <w:br/>
      </w:r>
      <w:r w:rsidRPr="003D4F4F">
        <w:rPr>
          <w:b/>
          <w:bCs/>
        </w:rPr>
        <w:t>Indicador 17.3.2</w:t>
      </w:r>
      <w:r w:rsidRPr="003D4F4F">
        <w:t xml:space="preserve"> Volumen de remesas como proporción del PIB.</w:t>
      </w:r>
    </w:p>
    <w:p w14:paraId="49C205E4" w14:textId="77777777" w:rsidR="003D4F4F" w:rsidRPr="003D4F4F" w:rsidRDefault="003D4F4F" w:rsidP="003D4F4F">
      <w:r w:rsidRPr="003D4F4F">
        <w:rPr>
          <w:b/>
          <w:bCs/>
        </w:rPr>
        <w:t>Indicador 17.4.1</w:t>
      </w:r>
      <w:r w:rsidRPr="003D4F4F">
        <w:t xml:space="preserve"> Servicio de la deuda como proporción de las exportaciones.</w:t>
      </w:r>
    </w:p>
    <w:p w14:paraId="3368DFC9" w14:textId="77777777" w:rsidR="003D4F4F" w:rsidRPr="003D4F4F" w:rsidRDefault="003D4F4F" w:rsidP="003D4F4F">
      <w:r w:rsidRPr="003D4F4F">
        <w:rPr>
          <w:b/>
          <w:bCs/>
        </w:rPr>
        <w:t>Indicador 17.5.1</w:t>
      </w:r>
      <w:r w:rsidRPr="003D4F4F">
        <w:t xml:space="preserve"> Número de países que adoptan regímenes de promoción de inversiones.</w:t>
      </w:r>
    </w:p>
    <w:p w14:paraId="595DE155" w14:textId="77777777" w:rsidR="003D4F4F" w:rsidRPr="003D4F4F" w:rsidRDefault="003D4F4F" w:rsidP="003D4F4F">
      <w:r w:rsidRPr="003D4F4F">
        <w:rPr>
          <w:b/>
          <w:bCs/>
        </w:rPr>
        <w:t>Indicador 17.6.1</w:t>
      </w:r>
      <w:r w:rsidRPr="003D4F4F">
        <w:t xml:space="preserve"> Suscripciones a internet de banda ancha fija por cada 100 habitantes.</w:t>
      </w:r>
      <w:r w:rsidRPr="003D4F4F">
        <w:br/>
      </w:r>
      <w:r w:rsidRPr="003D4F4F">
        <w:rPr>
          <w:b/>
          <w:bCs/>
        </w:rPr>
        <w:t>Indicador 17.6.2</w:t>
      </w:r>
      <w:r w:rsidRPr="003D4F4F">
        <w:t xml:space="preserve"> Suscripciones a internet de banda ancha móvil por cada 100 habitantes.</w:t>
      </w:r>
    </w:p>
    <w:p w14:paraId="019A6661" w14:textId="77777777" w:rsidR="003D4F4F" w:rsidRPr="003D4F4F" w:rsidRDefault="003D4F4F" w:rsidP="003D4F4F">
      <w:r w:rsidRPr="003D4F4F">
        <w:rPr>
          <w:b/>
          <w:bCs/>
        </w:rPr>
        <w:t>Indicador 17.7.1</w:t>
      </w:r>
      <w:r w:rsidRPr="003D4F4F">
        <w:t xml:space="preserve"> Total de fondos aprobados para tecnologías ambientalmente racionales.</w:t>
      </w:r>
    </w:p>
    <w:p w14:paraId="1B564B51" w14:textId="77777777" w:rsidR="003D4F4F" w:rsidRPr="003D4F4F" w:rsidRDefault="003D4F4F" w:rsidP="003D4F4F">
      <w:r w:rsidRPr="003D4F4F">
        <w:rPr>
          <w:b/>
          <w:bCs/>
        </w:rPr>
        <w:t>Indicador 17.8.1</w:t>
      </w:r>
      <w:r w:rsidRPr="003D4F4F">
        <w:t xml:space="preserve"> Proporción de personas que utilizan internet.</w:t>
      </w:r>
    </w:p>
    <w:p w14:paraId="58941F1E" w14:textId="77777777" w:rsidR="003D4F4F" w:rsidRPr="003D4F4F" w:rsidRDefault="003D4F4F" w:rsidP="003D4F4F">
      <w:r w:rsidRPr="003D4F4F">
        <w:rPr>
          <w:b/>
          <w:bCs/>
        </w:rPr>
        <w:t>Indicador 17.9.1</w:t>
      </w:r>
      <w:r w:rsidRPr="003D4F4F">
        <w:t xml:space="preserve"> Valor en dólares de la asistencia internacional para el fortalecimiento de capacidades.</w:t>
      </w:r>
    </w:p>
    <w:p w14:paraId="457AAC2F" w14:textId="77777777" w:rsidR="003D4F4F" w:rsidRPr="003D4F4F" w:rsidRDefault="003D4F4F" w:rsidP="003D4F4F">
      <w:r w:rsidRPr="003D4F4F">
        <w:rPr>
          <w:b/>
          <w:bCs/>
        </w:rPr>
        <w:t>Indicador 17.10.1</w:t>
      </w:r>
      <w:r w:rsidRPr="003D4F4F">
        <w:t xml:space="preserve"> Promedio arancelario mundial ponderado.</w:t>
      </w:r>
    </w:p>
    <w:p w14:paraId="0E2C66FC" w14:textId="77777777" w:rsidR="003D4F4F" w:rsidRPr="003D4F4F" w:rsidRDefault="003D4F4F" w:rsidP="003D4F4F">
      <w:r w:rsidRPr="003D4F4F">
        <w:rPr>
          <w:b/>
          <w:bCs/>
        </w:rPr>
        <w:t>Indicador 17.11.1</w:t>
      </w:r>
      <w:r w:rsidRPr="003D4F4F">
        <w:t xml:space="preserve"> Participación de los países en desarrollo en las exportaciones mundiales.</w:t>
      </w:r>
    </w:p>
    <w:p w14:paraId="58779834" w14:textId="77777777" w:rsidR="003D4F4F" w:rsidRPr="003D4F4F" w:rsidRDefault="003D4F4F" w:rsidP="003D4F4F">
      <w:r w:rsidRPr="003D4F4F">
        <w:rPr>
          <w:b/>
          <w:bCs/>
        </w:rPr>
        <w:t>Indicador 17.12.1</w:t>
      </w:r>
      <w:r w:rsidRPr="003D4F4F">
        <w:t xml:space="preserve"> Promedio de aranceles aplicados a países en desarrollo y países menos adelantados.</w:t>
      </w:r>
    </w:p>
    <w:p w14:paraId="7F16E7BE" w14:textId="77777777" w:rsidR="003D4F4F" w:rsidRPr="003D4F4F" w:rsidRDefault="003D4F4F" w:rsidP="003D4F4F">
      <w:r w:rsidRPr="003D4F4F">
        <w:rPr>
          <w:b/>
          <w:bCs/>
        </w:rPr>
        <w:t>Indicador 17.13.1</w:t>
      </w:r>
      <w:r w:rsidRPr="003D4F4F">
        <w:t xml:space="preserve"> Tablero macroeconómico mundial.</w:t>
      </w:r>
    </w:p>
    <w:p w14:paraId="2CC55099" w14:textId="77777777" w:rsidR="003D4F4F" w:rsidRPr="003D4F4F" w:rsidRDefault="003D4F4F" w:rsidP="003D4F4F">
      <w:r w:rsidRPr="003D4F4F">
        <w:rPr>
          <w:b/>
          <w:bCs/>
        </w:rPr>
        <w:t>Indicador 17.14.1</w:t>
      </w:r>
      <w:r w:rsidRPr="003D4F4F">
        <w:t xml:space="preserve"> Número de países con mecanismos de coherencia de políticas.</w:t>
      </w:r>
    </w:p>
    <w:p w14:paraId="28B1B8B4" w14:textId="77777777" w:rsidR="003D4F4F" w:rsidRPr="003D4F4F" w:rsidRDefault="003D4F4F" w:rsidP="003D4F4F">
      <w:r w:rsidRPr="003D4F4F">
        <w:rPr>
          <w:b/>
          <w:bCs/>
        </w:rPr>
        <w:t>Indicador 17.15.1</w:t>
      </w:r>
      <w:r w:rsidRPr="003D4F4F">
        <w:t xml:space="preserve"> Grado de uso de marcos de resultados nacionales.</w:t>
      </w:r>
    </w:p>
    <w:p w14:paraId="450790EE" w14:textId="77777777" w:rsidR="003D4F4F" w:rsidRPr="003D4F4F" w:rsidRDefault="003D4F4F" w:rsidP="003D4F4F">
      <w:r w:rsidRPr="003D4F4F">
        <w:rPr>
          <w:b/>
          <w:bCs/>
        </w:rPr>
        <w:t>Indicador 17.16.1</w:t>
      </w:r>
      <w:r w:rsidRPr="003D4F4F">
        <w:t xml:space="preserve"> Número de países que informan progresos en alianzas multisectoriales.</w:t>
      </w:r>
    </w:p>
    <w:p w14:paraId="4E4FD580" w14:textId="77777777" w:rsidR="003D4F4F" w:rsidRPr="003D4F4F" w:rsidRDefault="003D4F4F" w:rsidP="003D4F4F">
      <w:r w:rsidRPr="003D4F4F">
        <w:rPr>
          <w:b/>
          <w:bCs/>
        </w:rPr>
        <w:t>Indicador 17.17.1</w:t>
      </w:r>
      <w:r w:rsidRPr="003D4F4F">
        <w:t xml:space="preserve"> Monto de recursos comprometidos en alianzas público-privadas.</w:t>
      </w:r>
    </w:p>
    <w:p w14:paraId="67BE5D93" w14:textId="77777777" w:rsidR="003D4F4F" w:rsidRPr="003D4F4F" w:rsidRDefault="003D4F4F" w:rsidP="003D4F4F">
      <w:r w:rsidRPr="003D4F4F">
        <w:rPr>
          <w:b/>
          <w:bCs/>
        </w:rPr>
        <w:t>Indicador 17.18.1</w:t>
      </w:r>
      <w:r w:rsidRPr="003D4F4F">
        <w:t xml:space="preserve"> Proporción de indicadores con datos desglosados por características clave.</w:t>
      </w:r>
      <w:r w:rsidRPr="003D4F4F">
        <w:br/>
      </w:r>
      <w:r w:rsidRPr="003D4F4F">
        <w:rPr>
          <w:b/>
          <w:bCs/>
        </w:rPr>
        <w:t>Indicador 17.18.2</w:t>
      </w:r>
      <w:r w:rsidRPr="003D4F4F">
        <w:t xml:space="preserve"> Número de países con legislación estadística conforme a principios fundamentales.</w:t>
      </w:r>
      <w:r w:rsidRPr="003D4F4F">
        <w:br/>
      </w:r>
      <w:r w:rsidRPr="003D4F4F">
        <w:rPr>
          <w:b/>
          <w:bCs/>
        </w:rPr>
        <w:t>Indicador 17.18.3</w:t>
      </w:r>
      <w:r w:rsidRPr="003D4F4F">
        <w:t xml:space="preserve"> Número de países con planes estadísticos plenamente financiados.</w:t>
      </w:r>
    </w:p>
    <w:p w14:paraId="0D18B496" w14:textId="77777777" w:rsidR="003D4F4F" w:rsidRPr="003D4F4F" w:rsidRDefault="003D4F4F" w:rsidP="003D4F4F">
      <w:r w:rsidRPr="003D4F4F">
        <w:rPr>
          <w:b/>
          <w:bCs/>
        </w:rPr>
        <w:t>Indicador 17.19.1</w:t>
      </w:r>
      <w:r w:rsidRPr="003D4F4F">
        <w:t xml:space="preserve"> Valor monetario de todos los recursos destinados al fortalecimiento estadístico.</w:t>
      </w:r>
      <w:r w:rsidRPr="003D4F4F">
        <w:br/>
      </w:r>
      <w:r w:rsidRPr="003D4F4F">
        <w:rPr>
          <w:b/>
          <w:bCs/>
        </w:rPr>
        <w:t>Indicador 17.19.2</w:t>
      </w:r>
      <w:r w:rsidRPr="003D4F4F">
        <w:t xml:space="preserve"> Número de países que utilizan indicadores alternativos al PIB.</w:t>
      </w:r>
    </w:p>
    <w:p w14:paraId="07D48C5A" w14:textId="63C46E0E" w:rsidR="003D4F4F" w:rsidRPr="003D4F4F" w:rsidRDefault="003D4F4F" w:rsidP="003D4F4F"/>
    <w:p w14:paraId="00191278" w14:textId="77777777" w:rsidR="003D4F4F" w:rsidRPr="003D4F4F" w:rsidRDefault="003D4F4F" w:rsidP="003D4F4F">
      <w:pPr>
        <w:rPr>
          <w:b/>
          <w:bCs/>
        </w:rPr>
      </w:pPr>
      <w:r w:rsidRPr="003D4F4F">
        <w:rPr>
          <w:b/>
          <w:bCs/>
        </w:rPr>
        <w:t>Meta e indicador destacados</w:t>
      </w:r>
    </w:p>
    <w:p w14:paraId="5CE63ACB" w14:textId="77777777" w:rsidR="003D4F4F" w:rsidRPr="003D4F4F" w:rsidRDefault="003D4F4F" w:rsidP="003D4F4F">
      <w:r w:rsidRPr="003D4F4F">
        <w:rPr>
          <w:b/>
          <w:bCs/>
        </w:rPr>
        <w:t>Meta 17.16 – Fortalecer las alianzas mundiales para el desarrollo sostenible.</w:t>
      </w:r>
      <w:r w:rsidRPr="003D4F4F">
        <w:br/>
      </w:r>
      <w:r w:rsidRPr="003D4F4F">
        <w:rPr>
          <w:b/>
          <w:bCs/>
        </w:rPr>
        <w:t>Indicador 17.16.1</w:t>
      </w:r>
      <w:r w:rsidRPr="003D4F4F">
        <w:t xml:space="preserve"> Número de países que informan progresos en alianzas multisectoriales.</w:t>
      </w:r>
    </w:p>
    <w:p w14:paraId="6C514FBE" w14:textId="251BD255" w:rsidR="003D4F4F" w:rsidRPr="003D4F4F" w:rsidRDefault="003D4F4F" w:rsidP="003D4F4F">
      <w:r w:rsidRPr="003D4F4F">
        <w:t>El ODS 17 es fundamental porque hace posible el resto de los ODS; sin cooperación internacional, financiación y alianzas eficaces, el desarrollo sostenible no puede alcanzarse</w:t>
      </w:r>
    </w:p>
    <w:sectPr w:rsidR="003D4F4F" w:rsidRPr="003D4F4F" w:rsidSect="0048148F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67B37"/>
    <w:multiLevelType w:val="multilevel"/>
    <w:tmpl w:val="5BBC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553E6"/>
    <w:multiLevelType w:val="multilevel"/>
    <w:tmpl w:val="BF56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53550"/>
    <w:multiLevelType w:val="multilevel"/>
    <w:tmpl w:val="F418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E2CDB"/>
    <w:multiLevelType w:val="multilevel"/>
    <w:tmpl w:val="036E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B6B40"/>
    <w:multiLevelType w:val="multilevel"/>
    <w:tmpl w:val="9208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60F34"/>
    <w:multiLevelType w:val="multilevel"/>
    <w:tmpl w:val="DB1A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97907"/>
    <w:multiLevelType w:val="multilevel"/>
    <w:tmpl w:val="C6AC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756100">
    <w:abstractNumId w:val="5"/>
  </w:num>
  <w:num w:numId="2" w16cid:durableId="389959288">
    <w:abstractNumId w:val="4"/>
  </w:num>
  <w:num w:numId="3" w16cid:durableId="1668512103">
    <w:abstractNumId w:val="0"/>
  </w:num>
  <w:num w:numId="4" w16cid:durableId="238054174">
    <w:abstractNumId w:val="3"/>
  </w:num>
  <w:num w:numId="5" w16cid:durableId="411850585">
    <w:abstractNumId w:val="1"/>
  </w:num>
  <w:num w:numId="6" w16cid:durableId="1450272096">
    <w:abstractNumId w:val="2"/>
  </w:num>
  <w:num w:numId="7" w16cid:durableId="13179551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48F"/>
    <w:rsid w:val="000768BE"/>
    <w:rsid w:val="000C4B2F"/>
    <w:rsid w:val="001A290B"/>
    <w:rsid w:val="001B2A59"/>
    <w:rsid w:val="001B59E9"/>
    <w:rsid w:val="001C1510"/>
    <w:rsid w:val="00212E8C"/>
    <w:rsid w:val="00244ABD"/>
    <w:rsid w:val="00335FC8"/>
    <w:rsid w:val="003B7D33"/>
    <w:rsid w:val="003D4F4F"/>
    <w:rsid w:val="00441D83"/>
    <w:rsid w:val="00451F0B"/>
    <w:rsid w:val="004727A5"/>
    <w:rsid w:val="0048148F"/>
    <w:rsid w:val="004A2699"/>
    <w:rsid w:val="00501380"/>
    <w:rsid w:val="005076D3"/>
    <w:rsid w:val="005B603E"/>
    <w:rsid w:val="006567B7"/>
    <w:rsid w:val="006E73CF"/>
    <w:rsid w:val="00707ACC"/>
    <w:rsid w:val="00780025"/>
    <w:rsid w:val="008234A1"/>
    <w:rsid w:val="00851ED9"/>
    <w:rsid w:val="009A311F"/>
    <w:rsid w:val="009C1A0D"/>
    <w:rsid w:val="009D251E"/>
    <w:rsid w:val="00A06204"/>
    <w:rsid w:val="00B245EA"/>
    <w:rsid w:val="00C311BE"/>
    <w:rsid w:val="00C57841"/>
    <w:rsid w:val="00E05F13"/>
    <w:rsid w:val="00E563E1"/>
    <w:rsid w:val="00EF6E27"/>
    <w:rsid w:val="00FA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F9611"/>
  <w15:chartTrackingRefBased/>
  <w15:docId w15:val="{5C2D067D-529B-48F4-9A8C-381215B38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78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7D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78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48148F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8148F"/>
    <w:rPr>
      <w:rFonts w:eastAsiaTheme="minorEastAsia"/>
      <w:kern w:val="0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B7D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78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C57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C57841"/>
    <w:pPr>
      <w:outlineLvl w:val="9"/>
    </w:pPr>
    <w:rPr>
      <w:kern w:val="0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C57841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57841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3D4F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9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7B0027-52CC-453C-8E93-7B630A087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1004</TotalTime>
  <Pages>1</Pages>
  <Words>5724</Words>
  <Characters>31484</Characters>
  <Application>Microsoft Office Word</Application>
  <DocSecurity>0</DocSecurity>
  <Lines>262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ODS Tarea ud3</vt:lpstr>
    </vt:vector>
  </TitlesOfParts>
  <Company/>
  <LinksUpToDate>false</LinksUpToDate>
  <CharactersWithSpaces>37134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ODS Tarea ud3</dc:title>
  <dc:subject/>
  <dc:creator>WacheR</dc:creator>
  <cp:keywords/>
  <dc:description/>
  <cp:lastModifiedBy>WacheR</cp:lastModifiedBy>
  <cp:revision>9</cp:revision>
  <cp:lastPrinted>2026-02-11T00:43:00Z</cp:lastPrinted>
  <dcterms:created xsi:type="dcterms:W3CDTF">2026-01-20T14:51:00Z</dcterms:created>
  <dcterms:modified xsi:type="dcterms:W3CDTF">2026-02-11T00:44:00Z</dcterms:modified>
</cp:coreProperties>
</file>