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2CD431" w14:textId="21317696" w:rsidR="00337F8B" w:rsidRPr="00E541E4" w:rsidRDefault="00E541E4" w:rsidP="00E541E4">
      <w:pPr>
        <w:jc w:val="center"/>
        <w:rPr>
          <w:b/>
          <w:bCs/>
          <w:lang w:eastAsia="es-CO"/>
        </w:rPr>
      </w:pPr>
      <w:r>
        <w:rPr>
          <w:b/>
          <w:bCs/>
          <w:lang w:eastAsia="es-CO"/>
        </w:rPr>
        <w:t>DE LA PROBLEMÁTICA A LA INGENIERIA</w:t>
      </w:r>
    </w:p>
    <w:p w14:paraId="6CEBB3EF" w14:textId="2962C239" w:rsidR="00AD06E8" w:rsidRPr="00E541E4" w:rsidRDefault="00AD06E8" w:rsidP="00E541E4">
      <w:pPr>
        <w:jc w:val="center"/>
        <w:rPr>
          <w:b/>
          <w:bCs/>
          <w:lang w:eastAsia="es-CO"/>
        </w:rPr>
      </w:pPr>
    </w:p>
    <w:p w14:paraId="4CC1DBD9" w14:textId="77777777" w:rsidR="00AD06E8" w:rsidRPr="00E541E4" w:rsidRDefault="00AD06E8" w:rsidP="00E541E4">
      <w:pPr>
        <w:jc w:val="center"/>
        <w:rPr>
          <w:b/>
          <w:bCs/>
          <w:lang w:eastAsia="es-CO"/>
        </w:rPr>
      </w:pPr>
    </w:p>
    <w:p w14:paraId="211C5B53" w14:textId="77777777" w:rsidR="00AD06E8" w:rsidRPr="00E541E4" w:rsidRDefault="00337F8B" w:rsidP="00E541E4">
      <w:pPr>
        <w:jc w:val="center"/>
        <w:rPr>
          <w:b/>
          <w:bCs/>
          <w:szCs w:val="24"/>
          <w:lang w:eastAsia="es-CO"/>
        </w:rPr>
      </w:pPr>
      <w:r w:rsidRPr="00E541E4">
        <w:rPr>
          <w:b/>
          <w:bCs/>
          <w:szCs w:val="24"/>
          <w:lang w:eastAsia="es-CO"/>
        </w:rPr>
        <w:t>Carlos Molina</w:t>
      </w:r>
    </w:p>
    <w:p w14:paraId="40FF171F" w14:textId="77777777" w:rsidR="00AD06E8" w:rsidRPr="00E541E4" w:rsidRDefault="00337F8B" w:rsidP="00E541E4">
      <w:pPr>
        <w:jc w:val="center"/>
        <w:rPr>
          <w:b/>
          <w:bCs/>
          <w:szCs w:val="24"/>
          <w:lang w:eastAsia="es-CO"/>
        </w:rPr>
      </w:pPr>
      <w:r w:rsidRPr="00E541E4">
        <w:rPr>
          <w:b/>
          <w:bCs/>
          <w:szCs w:val="24"/>
          <w:lang w:eastAsia="es-CO"/>
        </w:rPr>
        <w:t>Keller Acevedo</w:t>
      </w:r>
    </w:p>
    <w:p w14:paraId="34B10FC0" w14:textId="5B135620" w:rsidR="00AD06E8" w:rsidRPr="00E541E4" w:rsidRDefault="00337F8B" w:rsidP="00E541E4">
      <w:pPr>
        <w:jc w:val="center"/>
        <w:rPr>
          <w:b/>
          <w:bCs/>
          <w:szCs w:val="24"/>
          <w:lang w:eastAsia="es-CO"/>
        </w:rPr>
      </w:pPr>
      <w:r w:rsidRPr="00E541E4">
        <w:rPr>
          <w:b/>
          <w:bCs/>
          <w:szCs w:val="24"/>
          <w:lang w:eastAsia="es-CO"/>
        </w:rPr>
        <w:t xml:space="preserve">Thomas </w:t>
      </w:r>
      <w:r w:rsidR="00AD06E8" w:rsidRPr="00E541E4">
        <w:rPr>
          <w:b/>
          <w:bCs/>
          <w:szCs w:val="24"/>
          <w:lang w:eastAsia="es-CO"/>
        </w:rPr>
        <w:t>Ramírez</w:t>
      </w:r>
    </w:p>
    <w:p w14:paraId="18F3C339" w14:textId="2BC2DBBC" w:rsidR="00337F8B" w:rsidRPr="00E541E4" w:rsidRDefault="00337F8B" w:rsidP="00E541E4">
      <w:pPr>
        <w:jc w:val="center"/>
        <w:rPr>
          <w:b/>
          <w:bCs/>
          <w:szCs w:val="24"/>
          <w:lang w:eastAsia="es-CO"/>
        </w:rPr>
      </w:pPr>
      <w:r w:rsidRPr="00E541E4">
        <w:rPr>
          <w:b/>
          <w:bCs/>
          <w:szCs w:val="24"/>
          <w:lang w:eastAsia="es-CO"/>
        </w:rPr>
        <w:t>Kevin Sanabria</w:t>
      </w:r>
    </w:p>
    <w:p w14:paraId="6D748194" w14:textId="299BF324" w:rsidR="00AD06E8" w:rsidRPr="00E541E4" w:rsidRDefault="00AD06E8" w:rsidP="00E541E4">
      <w:pPr>
        <w:jc w:val="center"/>
        <w:rPr>
          <w:b/>
          <w:bCs/>
          <w:szCs w:val="24"/>
          <w:lang w:eastAsia="es-CO"/>
        </w:rPr>
      </w:pPr>
    </w:p>
    <w:p w14:paraId="5ECB86F7" w14:textId="77777777" w:rsidR="00AD06E8" w:rsidRPr="00E541E4" w:rsidRDefault="00AD06E8" w:rsidP="00E541E4">
      <w:pPr>
        <w:jc w:val="center"/>
        <w:rPr>
          <w:b/>
          <w:bCs/>
          <w:szCs w:val="24"/>
          <w:lang w:eastAsia="es-CO"/>
        </w:rPr>
      </w:pPr>
    </w:p>
    <w:p w14:paraId="1EF96A0C" w14:textId="24695D80" w:rsidR="00AD06E8" w:rsidRPr="00E541E4" w:rsidRDefault="00337F8B" w:rsidP="00E541E4">
      <w:pPr>
        <w:jc w:val="center"/>
        <w:rPr>
          <w:b/>
          <w:bCs/>
          <w:szCs w:val="24"/>
          <w:lang w:eastAsia="es-CO"/>
        </w:rPr>
      </w:pPr>
      <w:r w:rsidRPr="00E541E4">
        <w:rPr>
          <w:b/>
          <w:bCs/>
          <w:szCs w:val="24"/>
          <w:lang w:eastAsia="es-CO"/>
        </w:rPr>
        <w:t>Universidad Minuto de Dios</w:t>
      </w:r>
    </w:p>
    <w:p w14:paraId="637920AD" w14:textId="26307345" w:rsidR="00AD06E8" w:rsidRPr="00E541E4" w:rsidRDefault="00337F8B" w:rsidP="00E541E4">
      <w:pPr>
        <w:jc w:val="center"/>
        <w:rPr>
          <w:b/>
          <w:bCs/>
          <w:szCs w:val="24"/>
          <w:lang w:eastAsia="es-CO"/>
        </w:rPr>
      </w:pPr>
      <w:r w:rsidRPr="00E541E4">
        <w:rPr>
          <w:b/>
          <w:bCs/>
          <w:szCs w:val="24"/>
          <w:lang w:eastAsia="es-CO"/>
        </w:rPr>
        <w:t>Facultad de Pregrado</w:t>
      </w:r>
    </w:p>
    <w:p w14:paraId="10ACD85E" w14:textId="77777777" w:rsidR="00AD06E8" w:rsidRPr="00E541E4" w:rsidRDefault="00337F8B" w:rsidP="00E541E4">
      <w:pPr>
        <w:jc w:val="center"/>
        <w:rPr>
          <w:b/>
          <w:bCs/>
          <w:szCs w:val="24"/>
          <w:lang w:eastAsia="es-CO"/>
        </w:rPr>
      </w:pPr>
      <w:r w:rsidRPr="00E541E4">
        <w:rPr>
          <w:b/>
          <w:bCs/>
          <w:szCs w:val="24"/>
          <w:lang w:eastAsia="es-CO"/>
        </w:rPr>
        <w:t>Soluciones de Ingeniería</w:t>
      </w:r>
    </w:p>
    <w:p w14:paraId="52EDF6F1" w14:textId="49606F14" w:rsidR="00AD06E8" w:rsidRPr="00E541E4" w:rsidRDefault="00AD06E8" w:rsidP="00E541E4">
      <w:pPr>
        <w:jc w:val="center"/>
        <w:rPr>
          <w:b/>
          <w:bCs/>
          <w:szCs w:val="24"/>
          <w:lang w:eastAsia="es-CO"/>
        </w:rPr>
      </w:pPr>
      <w:r w:rsidRPr="00E541E4">
        <w:rPr>
          <w:b/>
          <w:bCs/>
          <w:szCs w:val="24"/>
          <w:lang w:eastAsia="es-CO"/>
        </w:rPr>
        <w:t xml:space="preserve">Docente: </w:t>
      </w:r>
      <w:r w:rsidR="00337F8B" w:rsidRPr="00E541E4">
        <w:rPr>
          <w:b/>
          <w:bCs/>
          <w:szCs w:val="24"/>
          <w:lang w:eastAsia="es-CO"/>
        </w:rPr>
        <w:t>Ingeniera Mónica Orozco</w:t>
      </w:r>
    </w:p>
    <w:p w14:paraId="19146BB2" w14:textId="77777777" w:rsidR="00AD06E8" w:rsidRPr="00E541E4" w:rsidRDefault="00AD06E8" w:rsidP="00E541E4">
      <w:pPr>
        <w:jc w:val="center"/>
        <w:rPr>
          <w:b/>
          <w:bCs/>
          <w:szCs w:val="24"/>
          <w:lang w:eastAsia="es-CO"/>
        </w:rPr>
      </w:pPr>
    </w:p>
    <w:p w14:paraId="6D758DE8" w14:textId="03D1BB08" w:rsidR="00AD06E8" w:rsidRPr="00E541E4" w:rsidRDefault="00AD06E8" w:rsidP="00E541E4">
      <w:pPr>
        <w:jc w:val="center"/>
        <w:rPr>
          <w:b/>
          <w:bCs/>
          <w:szCs w:val="24"/>
          <w:lang w:eastAsia="es-CO"/>
        </w:rPr>
      </w:pPr>
      <w:r w:rsidRPr="00E541E4">
        <w:rPr>
          <w:b/>
          <w:bCs/>
          <w:szCs w:val="24"/>
          <w:lang w:eastAsia="es-CO"/>
        </w:rPr>
        <w:t>BOGOTÁ</w:t>
      </w:r>
    </w:p>
    <w:p w14:paraId="5A951748" w14:textId="3F74588A" w:rsidR="00337F8B" w:rsidRPr="00E541E4" w:rsidRDefault="00337F8B" w:rsidP="00E541E4">
      <w:pPr>
        <w:jc w:val="center"/>
        <w:rPr>
          <w:b/>
          <w:bCs/>
          <w:szCs w:val="24"/>
          <w:lang w:eastAsia="es-CO"/>
        </w:rPr>
      </w:pPr>
      <w:r w:rsidRPr="00E541E4">
        <w:rPr>
          <w:b/>
          <w:bCs/>
          <w:szCs w:val="24"/>
          <w:lang w:eastAsia="es-CO"/>
        </w:rPr>
        <w:t>Marzo 2026</w:t>
      </w:r>
    </w:p>
    <w:p w14:paraId="3D71C25D" w14:textId="77777777" w:rsidR="00337F8B" w:rsidRPr="00E541E4" w:rsidRDefault="00337F8B" w:rsidP="00E541E4">
      <w:pPr>
        <w:jc w:val="center"/>
        <w:rPr>
          <w:b/>
          <w:bCs/>
          <w:szCs w:val="24"/>
          <w:lang w:eastAsia="es-CO"/>
        </w:rPr>
      </w:pPr>
    </w:p>
    <w:p w14:paraId="5D2DD57F" w14:textId="77777777" w:rsidR="00337F8B" w:rsidRPr="00E541E4" w:rsidRDefault="00337F8B" w:rsidP="00E541E4">
      <w:pPr>
        <w:rPr>
          <w:szCs w:val="24"/>
          <w:lang w:eastAsia="es-CO"/>
        </w:rPr>
      </w:pPr>
    </w:p>
    <w:p w14:paraId="204012BD" w14:textId="551B965B" w:rsidR="00E541E4" w:rsidRDefault="00E541E4" w:rsidP="00E541E4">
      <w:pPr>
        <w:jc w:val="center"/>
        <w:rPr>
          <w:b/>
          <w:bCs/>
          <w:lang w:eastAsia="es-CO"/>
        </w:rPr>
      </w:pPr>
      <w:r>
        <w:rPr>
          <w:b/>
          <w:bCs/>
          <w:lang w:eastAsia="es-CO"/>
        </w:rPr>
        <w:lastRenderedPageBreak/>
        <w:t>DE LA PROBLEMÁTICA A LA INGENIERIA</w:t>
      </w:r>
    </w:p>
    <w:p w14:paraId="1E63F5A8" w14:textId="0AE9651E" w:rsidR="00E541E4" w:rsidRPr="00E541E4" w:rsidRDefault="00E541E4" w:rsidP="00E541E4">
      <w:pPr>
        <w:jc w:val="center"/>
        <w:rPr>
          <w:b/>
          <w:bCs/>
          <w:lang w:eastAsia="es-CO"/>
        </w:rPr>
      </w:pPr>
      <w:r>
        <w:rPr>
          <w:b/>
          <w:bCs/>
          <w:noProof/>
          <w:lang w:eastAsia="es-CO"/>
        </w:rPr>
        <w:drawing>
          <wp:inline distT="0" distB="0" distL="0" distR="0" wp14:anchorId="36D8E3F9" wp14:editId="5C8F2E19">
            <wp:extent cx="5943600" cy="331724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17240"/>
                    </a:xfrm>
                    <a:prstGeom prst="rect">
                      <a:avLst/>
                    </a:prstGeom>
                  </pic:spPr>
                </pic:pic>
              </a:graphicData>
            </a:graphic>
          </wp:inline>
        </w:drawing>
      </w:r>
    </w:p>
    <w:p w14:paraId="029B3DF3" w14:textId="77777777" w:rsidR="00E541E4" w:rsidRPr="00E541E4" w:rsidRDefault="00E541E4" w:rsidP="00E541E4">
      <w:pPr>
        <w:rPr>
          <w:rFonts w:eastAsia="Times New Roman" w:cs="Times New Roman"/>
          <w:szCs w:val="24"/>
          <w:lang w:eastAsia="es-CO"/>
        </w:rPr>
      </w:pPr>
      <w:r w:rsidRPr="00E541E4">
        <w:rPr>
          <w:rFonts w:eastAsia="Times New Roman" w:cs="Times New Roman"/>
          <w:szCs w:val="24"/>
          <w:lang w:eastAsia="es-CO"/>
        </w:rPr>
        <w:t>¿Qué está pasando en Kennedy?</w:t>
      </w:r>
    </w:p>
    <w:p w14:paraId="18A4530B" w14:textId="77777777" w:rsidR="00E541E4" w:rsidRPr="00E541E4" w:rsidRDefault="00E541E4" w:rsidP="00E541E4">
      <w:pPr>
        <w:rPr>
          <w:rFonts w:eastAsia="Times New Roman" w:cs="Times New Roman"/>
          <w:szCs w:val="24"/>
          <w:lang w:eastAsia="es-CO"/>
        </w:rPr>
      </w:pPr>
      <w:r w:rsidRPr="00E541E4">
        <w:rPr>
          <w:rFonts w:eastAsia="Times New Roman" w:cs="Times New Roman"/>
          <w:szCs w:val="24"/>
          <w:lang w:eastAsia="es-CO"/>
        </w:rPr>
        <w:t>La verdad, cuando nos pusimos a mirar el mapa de problemas de la Semana 1, lo de Kennedy nos pegó fuerte. No es solo que el aire se vea "gris" o que huela mal; es una situación crítica. Por la Avenida Ciudad de Cali pasan camiones pesados todo el tiempo y en zonas como Corabastos la basura se acumula de una forma que ya no es normal. Lo que más nos preocupa es que esto no se queda solo en el ambiente; se está convirtiendo en un lío de salud pública porque la gente se está enfermando más de los pulmones y su calidad de vida va para abajo.</w:t>
      </w:r>
    </w:p>
    <w:p w14:paraId="73129693" w14:textId="77777777" w:rsidR="00E541E4" w:rsidRPr="00E541E4" w:rsidRDefault="00E541E4" w:rsidP="00E541E4">
      <w:pPr>
        <w:rPr>
          <w:rFonts w:eastAsia="Times New Roman" w:cs="Times New Roman"/>
          <w:szCs w:val="24"/>
          <w:lang w:eastAsia="es-CO"/>
        </w:rPr>
      </w:pPr>
      <w:r w:rsidRPr="00E541E4">
        <w:rPr>
          <w:rFonts w:eastAsia="Times New Roman" w:cs="Times New Roman"/>
          <w:szCs w:val="24"/>
          <w:lang w:eastAsia="es-CO"/>
        </w:rPr>
        <w:t>Además, vimos que hay una brecha gigante. Mientras en unos lados todo funciona bien, en sectores de Kennedy el agua sale con poquita presión, la luz falla y ni hablar del internet. Sentimos que la gente de aquí tiene menos oportunidades de progresar solo por el lugar donde vive.</w:t>
      </w:r>
    </w:p>
    <w:p w14:paraId="2B27847B" w14:textId="77777777" w:rsidR="00E541E4" w:rsidRPr="00E541E4" w:rsidRDefault="00E541E4" w:rsidP="00E541E4">
      <w:pPr>
        <w:rPr>
          <w:rFonts w:eastAsia="Times New Roman" w:cs="Times New Roman"/>
          <w:szCs w:val="24"/>
          <w:lang w:eastAsia="es-CO"/>
        </w:rPr>
      </w:pPr>
      <w:r w:rsidRPr="00E541E4">
        <w:rPr>
          <w:rFonts w:eastAsia="Times New Roman" w:cs="Times New Roman"/>
          <w:szCs w:val="24"/>
          <w:lang w:eastAsia="es-CO"/>
        </w:rPr>
        <w:lastRenderedPageBreak/>
        <w:t>¿Por qué creemos que la ingeniería debe meterse en esto?</w:t>
      </w:r>
    </w:p>
    <w:p w14:paraId="26123EEC" w14:textId="77777777" w:rsidR="00E541E4" w:rsidRPr="00E541E4" w:rsidRDefault="00E541E4" w:rsidP="00E541E4">
      <w:pPr>
        <w:rPr>
          <w:rFonts w:eastAsia="Times New Roman" w:cs="Times New Roman"/>
          <w:szCs w:val="24"/>
          <w:lang w:eastAsia="es-CO"/>
        </w:rPr>
      </w:pPr>
      <w:r w:rsidRPr="00E541E4">
        <w:rPr>
          <w:rFonts w:eastAsia="Times New Roman" w:cs="Times New Roman"/>
          <w:szCs w:val="24"/>
          <w:lang w:eastAsia="es-CO"/>
        </w:rPr>
        <w:t>Sentimos que como futuros ingenieros no podemos solo quedarnos mirando. Es prioritario investigar esto porque la ingeniería tiene las herramientas para pasar de la queja a la acción. Por ejemplo, en lugar de solo decir que el aire está mal, podemos usar sensores inteligentes (</w:t>
      </w:r>
      <w:proofErr w:type="spellStart"/>
      <w:r w:rsidRPr="00E541E4">
        <w:rPr>
          <w:rFonts w:eastAsia="Times New Roman" w:cs="Times New Roman"/>
          <w:szCs w:val="24"/>
          <w:lang w:eastAsia="es-CO"/>
        </w:rPr>
        <w:t>IoT</w:t>
      </w:r>
      <w:proofErr w:type="spellEnd"/>
      <w:r w:rsidRPr="00E541E4">
        <w:rPr>
          <w:rFonts w:eastAsia="Times New Roman" w:cs="Times New Roman"/>
          <w:szCs w:val="24"/>
          <w:lang w:eastAsia="es-CO"/>
        </w:rPr>
        <w:t>) para saber exactamente qué tan mal está en cada cuadra y avisar a la comunidad en tiempo real.</w:t>
      </w:r>
    </w:p>
    <w:p w14:paraId="2504AE37" w14:textId="77777777" w:rsidR="00E541E4" w:rsidRPr="00E541E4" w:rsidRDefault="00E541E4" w:rsidP="00E541E4">
      <w:pPr>
        <w:rPr>
          <w:rFonts w:eastAsia="Times New Roman" w:cs="Times New Roman"/>
          <w:szCs w:val="24"/>
          <w:lang w:eastAsia="es-CO"/>
        </w:rPr>
      </w:pPr>
      <w:r w:rsidRPr="00E541E4">
        <w:rPr>
          <w:rFonts w:eastAsia="Times New Roman" w:cs="Times New Roman"/>
          <w:szCs w:val="24"/>
          <w:lang w:eastAsia="es-CO"/>
        </w:rPr>
        <w:t>También es clave porque podemos proponer soluciones reales como modernizar los motores de los camiones viejos que botan humo negro por todo lado. Si logramos que la tecnología ayude a que la gente respire mejor y tenga servicios básicos más estables (como usar agua lluvia o energía solar en los barrios más alejados), estaríamos creando un modelo de desarrollo mucho más justo para todos.</w:t>
      </w:r>
    </w:p>
    <w:p w14:paraId="3F9C3C96" w14:textId="77777777" w:rsidR="00E541E4" w:rsidRPr="00E541E4" w:rsidRDefault="00E541E4" w:rsidP="00E541E4">
      <w:pPr>
        <w:rPr>
          <w:rFonts w:eastAsia="Times New Roman" w:cs="Times New Roman"/>
          <w:szCs w:val="24"/>
          <w:lang w:eastAsia="es-CO"/>
        </w:rPr>
      </w:pPr>
      <w:r w:rsidRPr="00E541E4">
        <w:rPr>
          <w:rFonts w:eastAsia="Times New Roman" w:cs="Times New Roman"/>
          <w:szCs w:val="24"/>
          <w:lang w:eastAsia="es-CO"/>
        </w:rPr>
        <w:t>Proyectos que nos inspiran</w:t>
      </w:r>
    </w:p>
    <w:p w14:paraId="67CD20B4" w14:textId="77777777" w:rsidR="00E541E4" w:rsidRPr="00E541E4" w:rsidRDefault="00E541E4" w:rsidP="00E541E4">
      <w:pPr>
        <w:rPr>
          <w:rFonts w:eastAsia="Times New Roman" w:cs="Times New Roman"/>
          <w:szCs w:val="24"/>
          <w:lang w:eastAsia="es-CO"/>
        </w:rPr>
      </w:pPr>
      <w:r w:rsidRPr="00E541E4">
        <w:rPr>
          <w:rFonts w:eastAsia="Times New Roman" w:cs="Times New Roman"/>
          <w:szCs w:val="24"/>
          <w:lang w:eastAsia="es-CO"/>
        </w:rPr>
        <w:t>Para pensar en grande, nos fijamos en el Canal de Panamá. Parece un ejemplo lejano, pero tiene mucho que ver. Cuando lo estaban construyendo, se dieron cuenta de que no solo era excavar tierra, sino que tenían una crisis humanitaria por enfermedades como la malaria. La ingeniería sanitaria y civil tuvieron que trabajar juntas para salvar vidas y hacer la obra posible.</w:t>
      </w:r>
    </w:p>
    <w:p w14:paraId="436C8DE7" w14:textId="77777777" w:rsidR="00E541E4" w:rsidRPr="00E541E4" w:rsidRDefault="00E541E4" w:rsidP="00E541E4">
      <w:pPr>
        <w:rPr>
          <w:rFonts w:eastAsia="Times New Roman" w:cs="Times New Roman"/>
          <w:szCs w:val="24"/>
          <w:lang w:eastAsia="es-CO"/>
        </w:rPr>
      </w:pPr>
      <w:r w:rsidRPr="00E541E4">
        <w:rPr>
          <w:rFonts w:eastAsia="Times New Roman" w:cs="Times New Roman"/>
          <w:szCs w:val="24"/>
          <w:lang w:eastAsia="es-CO"/>
        </w:rPr>
        <w:t>Esa misma idea de "ingeniería con propósito" es la que queremos aplicar en Kennedy: usar la técnica no solo para construir cosas, sino para conectar a la gente y mejorar su salud, tal como el canal transformó la logística y la economía de todo un país.</w:t>
      </w:r>
    </w:p>
    <w:p w14:paraId="35121BF0" w14:textId="77777777" w:rsidR="00E541E4" w:rsidRPr="00E541E4" w:rsidRDefault="00E541E4" w:rsidP="00E541E4">
      <w:pPr>
        <w:rPr>
          <w:rFonts w:ascii="Google Sans Text" w:eastAsia="Times New Roman" w:hAnsi="Google Sans Text" w:cs="Times New Roman"/>
          <w:sz w:val="21"/>
          <w:szCs w:val="21"/>
          <w:lang w:eastAsia="es-CO"/>
        </w:rPr>
      </w:pPr>
      <w:r w:rsidRPr="00E541E4">
        <w:rPr>
          <w:rFonts w:ascii="Google Sans Text" w:eastAsia="Times New Roman" w:hAnsi="Google Sans Text" w:cs="Times New Roman"/>
          <w:sz w:val="21"/>
          <w:szCs w:val="21"/>
          <w:lang w:eastAsia="es-CO"/>
        </w:rPr>
        <w:t xml:space="preserve">Autoridad del Canal de Panamá. (s.f.). </w:t>
      </w:r>
      <w:r w:rsidRPr="00E541E4">
        <w:rPr>
          <w:rFonts w:ascii="Google Sans Text" w:eastAsia="Times New Roman" w:hAnsi="Google Sans Text" w:cs="Times New Roman"/>
          <w:i/>
          <w:iCs/>
          <w:sz w:val="21"/>
          <w:szCs w:val="21"/>
          <w:lang w:eastAsia="es-CO"/>
        </w:rPr>
        <w:t>Historia del Canal de Panamá</w:t>
      </w:r>
      <w:r w:rsidRPr="00E541E4">
        <w:rPr>
          <w:rFonts w:ascii="Google Sans Text" w:eastAsia="Times New Roman" w:hAnsi="Google Sans Text" w:cs="Times New Roman"/>
          <w:sz w:val="21"/>
          <w:szCs w:val="21"/>
          <w:lang w:eastAsia="es-CO"/>
        </w:rPr>
        <w:t>. https://www.pancanal.com</w:t>
      </w:r>
    </w:p>
    <w:p w14:paraId="12C69E3B" w14:textId="77777777" w:rsidR="00E541E4" w:rsidRPr="00E541E4" w:rsidRDefault="00E541E4" w:rsidP="00E541E4">
      <w:pPr>
        <w:rPr>
          <w:rFonts w:ascii="Google Sans Text" w:eastAsia="Times New Roman" w:hAnsi="Google Sans Text" w:cs="Times New Roman"/>
          <w:sz w:val="21"/>
          <w:szCs w:val="21"/>
          <w:lang w:eastAsia="es-CO"/>
        </w:rPr>
      </w:pPr>
      <w:r w:rsidRPr="00E541E4">
        <w:rPr>
          <w:rFonts w:ascii="Google Sans Text" w:eastAsia="Times New Roman" w:hAnsi="Google Sans Text" w:cs="Times New Roman"/>
          <w:sz w:val="21"/>
          <w:szCs w:val="21"/>
          <w:lang w:eastAsia="es-CO"/>
        </w:rPr>
        <w:lastRenderedPageBreak/>
        <w:t xml:space="preserve">Domínguez, P., Hoffmann, B., &amp; Medina, M. P. (2025). </w:t>
      </w:r>
      <w:proofErr w:type="spellStart"/>
      <w:r w:rsidRPr="00E541E4">
        <w:rPr>
          <w:rFonts w:ascii="Google Sans Text" w:eastAsia="Times New Roman" w:hAnsi="Google Sans Text" w:cs="Times New Roman"/>
          <w:i/>
          <w:iCs/>
          <w:sz w:val="21"/>
          <w:szCs w:val="21"/>
          <w:lang w:eastAsia="es-CO"/>
        </w:rPr>
        <w:t>Inequality</w:t>
      </w:r>
      <w:proofErr w:type="spellEnd"/>
      <w:r w:rsidRPr="00E541E4">
        <w:rPr>
          <w:rFonts w:ascii="Google Sans Text" w:eastAsia="Times New Roman" w:hAnsi="Google Sans Text" w:cs="Times New Roman"/>
          <w:i/>
          <w:iCs/>
          <w:sz w:val="21"/>
          <w:szCs w:val="21"/>
          <w:lang w:eastAsia="es-CO"/>
        </w:rPr>
        <w:t xml:space="preserve"> in air </w:t>
      </w:r>
      <w:proofErr w:type="spellStart"/>
      <w:r w:rsidRPr="00E541E4">
        <w:rPr>
          <w:rFonts w:ascii="Google Sans Text" w:eastAsia="Times New Roman" w:hAnsi="Google Sans Text" w:cs="Times New Roman"/>
          <w:i/>
          <w:iCs/>
          <w:sz w:val="21"/>
          <w:szCs w:val="21"/>
          <w:lang w:eastAsia="es-CO"/>
        </w:rPr>
        <w:t>pollution</w:t>
      </w:r>
      <w:proofErr w:type="spellEnd"/>
      <w:r w:rsidRPr="00E541E4">
        <w:rPr>
          <w:rFonts w:ascii="Google Sans Text" w:eastAsia="Times New Roman" w:hAnsi="Google Sans Text" w:cs="Times New Roman"/>
          <w:i/>
          <w:iCs/>
          <w:sz w:val="21"/>
          <w:szCs w:val="21"/>
          <w:lang w:eastAsia="es-CO"/>
        </w:rPr>
        <w:t xml:space="preserve"> </w:t>
      </w:r>
      <w:proofErr w:type="spellStart"/>
      <w:r w:rsidRPr="00E541E4">
        <w:rPr>
          <w:rFonts w:ascii="Google Sans Text" w:eastAsia="Times New Roman" w:hAnsi="Google Sans Text" w:cs="Times New Roman"/>
          <w:i/>
          <w:iCs/>
          <w:sz w:val="21"/>
          <w:szCs w:val="21"/>
          <w:lang w:eastAsia="es-CO"/>
        </w:rPr>
        <w:t>monitoring</w:t>
      </w:r>
      <w:proofErr w:type="spellEnd"/>
      <w:r w:rsidRPr="00E541E4">
        <w:rPr>
          <w:rFonts w:ascii="Google Sans Text" w:eastAsia="Times New Roman" w:hAnsi="Google Sans Text" w:cs="Times New Roman"/>
          <w:i/>
          <w:iCs/>
          <w:sz w:val="21"/>
          <w:szCs w:val="21"/>
          <w:lang w:eastAsia="es-CO"/>
        </w:rPr>
        <w:t xml:space="preserve"> and </w:t>
      </w:r>
      <w:proofErr w:type="spellStart"/>
      <w:r w:rsidRPr="00E541E4">
        <w:rPr>
          <w:rFonts w:ascii="Google Sans Text" w:eastAsia="Times New Roman" w:hAnsi="Google Sans Text" w:cs="Times New Roman"/>
          <w:i/>
          <w:iCs/>
          <w:sz w:val="21"/>
          <w:szCs w:val="21"/>
          <w:lang w:eastAsia="es-CO"/>
        </w:rPr>
        <w:t>exposure</w:t>
      </w:r>
      <w:proofErr w:type="spellEnd"/>
      <w:r w:rsidRPr="00E541E4">
        <w:rPr>
          <w:rFonts w:ascii="Google Sans Text" w:eastAsia="Times New Roman" w:hAnsi="Google Sans Text" w:cs="Times New Roman"/>
          <w:i/>
          <w:iCs/>
          <w:sz w:val="21"/>
          <w:szCs w:val="21"/>
          <w:lang w:eastAsia="es-CO"/>
        </w:rPr>
        <w:t xml:space="preserve">: </w:t>
      </w:r>
      <w:proofErr w:type="spellStart"/>
      <w:r w:rsidRPr="00E541E4">
        <w:rPr>
          <w:rFonts w:ascii="Google Sans Text" w:eastAsia="Times New Roman" w:hAnsi="Google Sans Text" w:cs="Times New Roman"/>
          <w:i/>
          <w:iCs/>
          <w:sz w:val="21"/>
          <w:szCs w:val="21"/>
          <w:lang w:eastAsia="es-CO"/>
        </w:rPr>
        <w:t>Evidence</w:t>
      </w:r>
      <w:proofErr w:type="spellEnd"/>
      <w:r w:rsidRPr="00E541E4">
        <w:rPr>
          <w:rFonts w:ascii="Google Sans Text" w:eastAsia="Times New Roman" w:hAnsi="Google Sans Text" w:cs="Times New Roman"/>
          <w:i/>
          <w:iCs/>
          <w:sz w:val="21"/>
          <w:szCs w:val="21"/>
          <w:lang w:eastAsia="es-CO"/>
        </w:rPr>
        <w:t xml:space="preserve"> </w:t>
      </w:r>
      <w:proofErr w:type="spellStart"/>
      <w:r w:rsidRPr="00E541E4">
        <w:rPr>
          <w:rFonts w:ascii="Google Sans Text" w:eastAsia="Times New Roman" w:hAnsi="Google Sans Text" w:cs="Times New Roman"/>
          <w:i/>
          <w:iCs/>
          <w:sz w:val="21"/>
          <w:szCs w:val="21"/>
          <w:lang w:eastAsia="es-CO"/>
        </w:rPr>
        <w:t>from</w:t>
      </w:r>
      <w:proofErr w:type="spellEnd"/>
      <w:r w:rsidRPr="00E541E4">
        <w:rPr>
          <w:rFonts w:ascii="Google Sans Text" w:eastAsia="Times New Roman" w:hAnsi="Google Sans Text" w:cs="Times New Roman"/>
          <w:i/>
          <w:iCs/>
          <w:sz w:val="21"/>
          <w:szCs w:val="21"/>
          <w:lang w:eastAsia="es-CO"/>
        </w:rPr>
        <w:t xml:space="preserve"> </w:t>
      </w:r>
      <w:proofErr w:type="spellStart"/>
      <w:r w:rsidRPr="00E541E4">
        <w:rPr>
          <w:rFonts w:ascii="Google Sans Text" w:eastAsia="Times New Roman" w:hAnsi="Google Sans Text" w:cs="Times New Roman"/>
          <w:i/>
          <w:iCs/>
          <w:sz w:val="21"/>
          <w:szCs w:val="21"/>
          <w:lang w:eastAsia="es-CO"/>
        </w:rPr>
        <w:t>four</w:t>
      </w:r>
      <w:proofErr w:type="spellEnd"/>
      <w:r w:rsidRPr="00E541E4">
        <w:rPr>
          <w:rFonts w:ascii="Google Sans Text" w:eastAsia="Times New Roman" w:hAnsi="Google Sans Text" w:cs="Times New Roman"/>
          <w:i/>
          <w:iCs/>
          <w:sz w:val="21"/>
          <w:szCs w:val="21"/>
          <w:lang w:eastAsia="es-CO"/>
        </w:rPr>
        <w:t xml:space="preserve"> </w:t>
      </w:r>
      <w:proofErr w:type="spellStart"/>
      <w:r w:rsidRPr="00E541E4">
        <w:rPr>
          <w:rFonts w:ascii="Google Sans Text" w:eastAsia="Times New Roman" w:hAnsi="Google Sans Text" w:cs="Times New Roman"/>
          <w:i/>
          <w:iCs/>
          <w:sz w:val="21"/>
          <w:szCs w:val="21"/>
          <w:lang w:eastAsia="es-CO"/>
        </w:rPr>
        <w:t>Latin</w:t>
      </w:r>
      <w:proofErr w:type="spellEnd"/>
      <w:r w:rsidRPr="00E541E4">
        <w:rPr>
          <w:rFonts w:ascii="Google Sans Text" w:eastAsia="Times New Roman" w:hAnsi="Google Sans Text" w:cs="Times New Roman"/>
          <w:i/>
          <w:iCs/>
          <w:sz w:val="21"/>
          <w:szCs w:val="21"/>
          <w:lang w:eastAsia="es-CO"/>
        </w:rPr>
        <w:t xml:space="preserve"> American </w:t>
      </w:r>
      <w:proofErr w:type="spellStart"/>
      <w:r w:rsidRPr="00E541E4">
        <w:rPr>
          <w:rFonts w:ascii="Google Sans Text" w:eastAsia="Times New Roman" w:hAnsi="Google Sans Text" w:cs="Times New Roman"/>
          <w:i/>
          <w:iCs/>
          <w:sz w:val="21"/>
          <w:szCs w:val="21"/>
          <w:lang w:eastAsia="es-CO"/>
        </w:rPr>
        <w:t>cities</w:t>
      </w:r>
      <w:proofErr w:type="spellEnd"/>
      <w:r w:rsidRPr="00E541E4">
        <w:rPr>
          <w:rFonts w:ascii="Google Sans Text" w:eastAsia="Times New Roman" w:hAnsi="Google Sans Text" w:cs="Times New Roman"/>
          <w:sz w:val="21"/>
          <w:szCs w:val="21"/>
          <w:lang w:eastAsia="es-CO"/>
        </w:rPr>
        <w:t>. Banco Interamericano de Desarrollo. http://dx.doi.org/10.18235/0013465</w:t>
      </w:r>
    </w:p>
    <w:p w14:paraId="68B10151" w14:textId="77777777" w:rsidR="00E541E4" w:rsidRPr="00E541E4" w:rsidRDefault="00E541E4" w:rsidP="00E541E4">
      <w:pPr>
        <w:rPr>
          <w:rFonts w:ascii="Google Sans Text" w:eastAsia="Times New Roman" w:hAnsi="Google Sans Text" w:cs="Times New Roman"/>
          <w:sz w:val="21"/>
          <w:szCs w:val="21"/>
          <w:lang w:eastAsia="es-CO"/>
        </w:rPr>
      </w:pPr>
      <w:proofErr w:type="spellStart"/>
      <w:r w:rsidRPr="00E541E4">
        <w:rPr>
          <w:rFonts w:ascii="Google Sans Text" w:eastAsia="Times New Roman" w:hAnsi="Google Sans Text" w:cs="Times New Roman"/>
          <w:sz w:val="21"/>
          <w:szCs w:val="21"/>
          <w:lang w:eastAsia="es-CO"/>
        </w:rPr>
        <w:t>Garcia</w:t>
      </w:r>
      <w:proofErr w:type="spellEnd"/>
      <w:r w:rsidRPr="00E541E4">
        <w:rPr>
          <w:rFonts w:ascii="Google Sans Text" w:eastAsia="Times New Roman" w:hAnsi="Google Sans Text" w:cs="Times New Roman"/>
          <w:sz w:val="21"/>
          <w:szCs w:val="21"/>
          <w:lang w:eastAsia="es-CO"/>
        </w:rPr>
        <w:t xml:space="preserve"> Sánchez, J. J. (2025). </w:t>
      </w:r>
      <w:r w:rsidRPr="00E541E4">
        <w:rPr>
          <w:rFonts w:ascii="Google Sans Text" w:eastAsia="Times New Roman" w:hAnsi="Google Sans Text" w:cs="Times New Roman"/>
          <w:i/>
          <w:iCs/>
          <w:sz w:val="21"/>
          <w:szCs w:val="21"/>
          <w:lang w:eastAsia="es-CO"/>
        </w:rPr>
        <w:t>Análisis de la calidad del aire de la ciudad de Bogotá, aplicando métodos estándar de limpieza y análisis de datos</w:t>
      </w:r>
      <w:r w:rsidRPr="00E541E4">
        <w:rPr>
          <w:rFonts w:ascii="Google Sans Text" w:eastAsia="Times New Roman" w:hAnsi="Google Sans Text" w:cs="Times New Roman"/>
          <w:sz w:val="21"/>
          <w:szCs w:val="21"/>
          <w:lang w:eastAsia="es-CO"/>
        </w:rPr>
        <w:t xml:space="preserve"> (Trabajo de grado). Universidad Nacional Abierta y a Distancia (UNAD). https://repository.unad.edu.co/handle/10596/75973</w:t>
      </w:r>
    </w:p>
    <w:p w14:paraId="698C6FFE" w14:textId="77777777" w:rsidR="00E541E4" w:rsidRPr="00E541E4" w:rsidRDefault="00E541E4" w:rsidP="00E541E4">
      <w:pPr>
        <w:rPr>
          <w:rFonts w:ascii="Google Sans Text" w:eastAsia="Times New Roman" w:hAnsi="Google Sans Text" w:cs="Times New Roman"/>
          <w:sz w:val="21"/>
          <w:szCs w:val="21"/>
          <w:lang w:eastAsia="es-CO"/>
        </w:rPr>
      </w:pPr>
      <w:r w:rsidRPr="00E541E4">
        <w:rPr>
          <w:rFonts w:ascii="Google Sans Text" w:eastAsia="Times New Roman" w:hAnsi="Google Sans Text" w:cs="Times New Roman"/>
          <w:sz w:val="21"/>
          <w:szCs w:val="21"/>
          <w:lang w:eastAsia="es-CO"/>
        </w:rPr>
        <w:t xml:space="preserve">Marshall, J. D., &amp; otros. (2023). </w:t>
      </w:r>
      <w:proofErr w:type="spellStart"/>
      <w:r w:rsidRPr="00E541E4">
        <w:rPr>
          <w:rFonts w:ascii="Google Sans Text" w:eastAsia="Times New Roman" w:hAnsi="Google Sans Text" w:cs="Times New Roman"/>
          <w:i/>
          <w:iCs/>
          <w:sz w:val="21"/>
          <w:szCs w:val="21"/>
          <w:lang w:eastAsia="es-CO"/>
        </w:rPr>
        <w:t>Inequality</w:t>
      </w:r>
      <w:proofErr w:type="spellEnd"/>
      <w:r w:rsidRPr="00E541E4">
        <w:rPr>
          <w:rFonts w:ascii="Google Sans Text" w:eastAsia="Times New Roman" w:hAnsi="Google Sans Text" w:cs="Times New Roman"/>
          <w:i/>
          <w:iCs/>
          <w:sz w:val="21"/>
          <w:szCs w:val="21"/>
          <w:lang w:eastAsia="es-CO"/>
        </w:rPr>
        <w:t xml:space="preserve"> in personal </w:t>
      </w:r>
      <w:proofErr w:type="spellStart"/>
      <w:r w:rsidRPr="00E541E4">
        <w:rPr>
          <w:rFonts w:ascii="Google Sans Text" w:eastAsia="Times New Roman" w:hAnsi="Google Sans Text" w:cs="Times New Roman"/>
          <w:i/>
          <w:iCs/>
          <w:sz w:val="21"/>
          <w:szCs w:val="21"/>
          <w:lang w:eastAsia="es-CO"/>
        </w:rPr>
        <w:t>exposure</w:t>
      </w:r>
      <w:proofErr w:type="spellEnd"/>
      <w:r w:rsidRPr="00E541E4">
        <w:rPr>
          <w:rFonts w:ascii="Google Sans Text" w:eastAsia="Times New Roman" w:hAnsi="Google Sans Text" w:cs="Times New Roman"/>
          <w:i/>
          <w:iCs/>
          <w:sz w:val="21"/>
          <w:szCs w:val="21"/>
          <w:lang w:eastAsia="es-CO"/>
        </w:rPr>
        <w:t xml:space="preserve"> </w:t>
      </w:r>
      <w:proofErr w:type="spellStart"/>
      <w:r w:rsidRPr="00E541E4">
        <w:rPr>
          <w:rFonts w:ascii="Google Sans Text" w:eastAsia="Times New Roman" w:hAnsi="Google Sans Text" w:cs="Times New Roman"/>
          <w:i/>
          <w:iCs/>
          <w:sz w:val="21"/>
          <w:szCs w:val="21"/>
          <w:lang w:eastAsia="es-CO"/>
        </w:rPr>
        <w:t>to</w:t>
      </w:r>
      <w:proofErr w:type="spellEnd"/>
      <w:r w:rsidRPr="00E541E4">
        <w:rPr>
          <w:rFonts w:ascii="Google Sans Text" w:eastAsia="Times New Roman" w:hAnsi="Google Sans Text" w:cs="Times New Roman"/>
          <w:i/>
          <w:iCs/>
          <w:sz w:val="21"/>
          <w:szCs w:val="21"/>
          <w:lang w:eastAsia="es-CO"/>
        </w:rPr>
        <w:t xml:space="preserve"> air </w:t>
      </w:r>
      <w:proofErr w:type="spellStart"/>
      <w:r w:rsidRPr="00E541E4">
        <w:rPr>
          <w:rFonts w:ascii="Google Sans Text" w:eastAsia="Times New Roman" w:hAnsi="Google Sans Text" w:cs="Times New Roman"/>
          <w:i/>
          <w:iCs/>
          <w:sz w:val="21"/>
          <w:szCs w:val="21"/>
          <w:lang w:eastAsia="es-CO"/>
        </w:rPr>
        <w:t>pollution</w:t>
      </w:r>
      <w:proofErr w:type="spellEnd"/>
      <w:r w:rsidRPr="00E541E4">
        <w:rPr>
          <w:rFonts w:ascii="Google Sans Text" w:eastAsia="Times New Roman" w:hAnsi="Google Sans Text" w:cs="Times New Roman"/>
          <w:i/>
          <w:iCs/>
          <w:sz w:val="21"/>
          <w:szCs w:val="21"/>
          <w:lang w:eastAsia="es-CO"/>
        </w:rPr>
        <w:t xml:space="preserve"> in </w:t>
      </w:r>
      <w:proofErr w:type="spellStart"/>
      <w:r w:rsidRPr="00E541E4">
        <w:rPr>
          <w:rFonts w:ascii="Google Sans Text" w:eastAsia="Times New Roman" w:hAnsi="Google Sans Text" w:cs="Times New Roman"/>
          <w:i/>
          <w:iCs/>
          <w:sz w:val="21"/>
          <w:szCs w:val="21"/>
          <w:lang w:eastAsia="es-CO"/>
        </w:rPr>
        <w:t>transport</w:t>
      </w:r>
      <w:proofErr w:type="spellEnd"/>
      <w:r w:rsidRPr="00E541E4">
        <w:rPr>
          <w:rFonts w:ascii="Google Sans Text" w:eastAsia="Times New Roman" w:hAnsi="Google Sans Text" w:cs="Times New Roman"/>
          <w:i/>
          <w:iCs/>
          <w:sz w:val="21"/>
          <w:szCs w:val="21"/>
          <w:lang w:eastAsia="es-CO"/>
        </w:rPr>
        <w:t xml:space="preserve"> </w:t>
      </w:r>
      <w:proofErr w:type="spellStart"/>
      <w:r w:rsidRPr="00E541E4">
        <w:rPr>
          <w:rFonts w:ascii="Google Sans Text" w:eastAsia="Times New Roman" w:hAnsi="Google Sans Text" w:cs="Times New Roman"/>
          <w:i/>
          <w:iCs/>
          <w:sz w:val="21"/>
          <w:szCs w:val="21"/>
          <w:lang w:eastAsia="es-CO"/>
        </w:rPr>
        <w:t>microenvironments</w:t>
      </w:r>
      <w:proofErr w:type="spellEnd"/>
      <w:r w:rsidRPr="00E541E4">
        <w:rPr>
          <w:rFonts w:ascii="Google Sans Text" w:eastAsia="Times New Roman" w:hAnsi="Google Sans Text" w:cs="Times New Roman"/>
          <w:i/>
          <w:iCs/>
          <w:sz w:val="21"/>
          <w:szCs w:val="21"/>
          <w:lang w:eastAsia="es-CO"/>
        </w:rPr>
        <w:t xml:space="preserve"> </w:t>
      </w:r>
      <w:proofErr w:type="spellStart"/>
      <w:r w:rsidRPr="00E541E4">
        <w:rPr>
          <w:rFonts w:ascii="Google Sans Text" w:eastAsia="Times New Roman" w:hAnsi="Google Sans Text" w:cs="Times New Roman"/>
          <w:i/>
          <w:iCs/>
          <w:sz w:val="21"/>
          <w:szCs w:val="21"/>
          <w:lang w:eastAsia="es-CO"/>
        </w:rPr>
        <w:t>for</w:t>
      </w:r>
      <w:proofErr w:type="spellEnd"/>
      <w:r w:rsidRPr="00E541E4">
        <w:rPr>
          <w:rFonts w:ascii="Google Sans Text" w:eastAsia="Times New Roman" w:hAnsi="Google Sans Text" w:cs="Times New Roman"/>
          <w:i/>
          <w:iCs/>
          <w:sz w:val="21"/>
          <w:szCs w:val="21"/>
          <w:lang w:eastAsia="es-CO"/>
        </w:rPr>
        <w:t xml:space="preserve"> </w:t>
      </w:r>
      <w:proofErr w:type="spellStart"/>
      <w:r w:rsidRPr="00E541E4">
        <w:rPr>
          <w:rFonts w:ascii="Google Sans Text" w:eastAsia="Times New Roman" w:hAnsi="Google Sans Text" w:cs="Times New Roman"/>
          <w:i/>
          <w:iCs/>
          <w:sz w:val="21"/>
          <w:szCs w:val="21"/>
          <w:lang w:eastAsia="es-CO"/>
        </w:rPr>
        <w:t>commuters</w:t>
      </w:r>
      <w:proofErr w:type="spellEnd"/>
      <w:r w:rsidRPr="00E541E4">
        <w:rPr>
          <w:rFonts w:ascii="Google Sans Text" w:eastAsia="Times New Roman" w:hAnsi="Google Sans Text" w:cs="Times New Roman"/>
          <w:i/>
          <w:iCs/>
          <w:sz w:val="21"/>
          <w:szCs w:val="21"/>
          <w:lang w:eastAsia="es-CO"/>
        </w:rPr>
        <w:t xml:space="preserve"> in Bogotá</w:t>
      </w:r>
      <w:r w:rsidRPr="00E541E4">
        <w:rPr>
          <w:rFonts w:ascii="Google Sans Text" w:eastAsia="Times New Roman" w:hAnsi="Google Sans Text" w:cs="Times New Roman"/>
          <w:sz w:val="21"/>
          <w:szCs w:val="21"/>
          <w:lang w:eastAsia="es-CO"/>
        </w:rPr>
        <w:t xml:space="preserve">. </w:t>
      </w:r>
      <w:r w:rsidRPr="00E541E4">
        <w:rPr>
          <w:rFonts w:ascii="Google Sans Text" w:eastAsia="Times New Roman" w:hAnsi="Google Sans Text" w:cs="Times New Roman"/>
          <w:i/>
          <w:iCs/>
          <w:sz w:val="21"/>
          <w:szCs w:val="21"/>
          <w:lang w:eastAsia="es-CO"/>
        </w:rPr>
        <w:t xml:space="preserve">Case </w:t>
      </w:r>
      <w:proofErr w:type="spellStart"/>
      <w:r w:rsidRPr="00E541E4">
        <w:rPr>
          <w:rFonts w:ascii="Google Sans Text" w:eastAsia="Times New Roman" w:hAnsi="Google Sans Text" w:cs="Times New Roman"/>
          <w:i/>
          <w:iCs/>
          <w:sz w:val="21"/>
          <w:szCs w:val="21"/>
          <w:lang w:eastAsia="es-CO"/>
        </w:rPr>
        <w:t>Studies</w:t>
      </w:r>
      <w:proofErr w:type="spellEnd"/>
      <w:r w:rsidRPr="00E541E4">
        <w:rPr>
          <w:rFonts w:ascii="Google Sans Text" w:eastAsia="Times New Roman" w:hAnsi="Google Sans Text" w:cs="Times New Roman"/>
          <w:i/>
          <w:iCs/>
          <w:sz w:val="21"/>
          <w:szCs w:val="21"/>
          <w:lang w:eastAsia="es-CO"/>
        </w:rPr>
        <w:t xml:space="preserve"> </w:t>
      </w:r>
      <w:proofErr w:type="spellStart"/>
      <w:r w:rsidRPr="00E541E4">
        <w:rPr>
          <w:rFonts w:ascii="Google Sans Text" w:eastAsia="Times New Roman" w:hAnsi="Google Sans Text" w:cs="Times New Roman"/>
          <w:i/>
          <w:iCs/>
          <w:sz w:val="21"/>
          <w:szCs w:val="21"/>
          <w:lang w:eastAsia="es-CO"/>
        </w:rPr>
        <w:t>on</w:t>
      </w:r>
      <w:proofErr w:type="spellEnd"/>
      <w:r w:rsidRPr="00E541E4">
        <w:rPr>
          <w:rFonts w:ascii="Google Sans Text" w:eastAsia="Times New Roman" w:hAnsi="Google Sans Text" w:cs="Times New Roman"/>
          <w:i/>
          <w:iCs/>
          <w:sz w:val="21"/>
          <w:szCs w:val="21"/>
          <w:lang w:eastAsia="es-CO"/>
        </w:rPr>
        <w:t xml:space="preserve"> </w:t>
      </w:r>
      <w:proofErr w:type="spellStart"/>
      <w:r w:rsidRPr="00E541E4">
        <w:rPr>
          <w:rFonts w:ascii="Google Sans Text" w:eastAsia="Times New Roman" w:hAnsi="Google Sans Text" w:cs="Times New Roman"/>
          <w:i/>
          <w:iCs/>
          <w:sz w:val="21"/>
          <w:szCs w:val="21"/>
          <w:lang w:eastAsia="es-CO"/>
        </w:rPr>
        <w:t>Transport</w:t>
      </w:r>
      <w:proofErr w:type="spellEnd"/>
      <w:r w:rsidRPr="00E541E4">
        <w:rPr>
          <w:rFonts w:ascii="Google Sans Text" w:eastAsia="Times New Roman" w:hAnsi="Google Sans Text" w:cs="Times New Roman"/>
          <w:i/>
          <w:iCs/>
          <w:sz w:val="21"/>
          <w:szCs w:val="21"/>
          <w:lang w:eastAsia="es-CO"/>
        </w:rPr>
        <w:t xml:space="preserve"> </w:t>
      </w:r>
      <w:proofErr w:type="spellStart"/>
      <w:r w:rsidRPr="00E541E4">
        <w:rPr>
          <w:rFonts w:ascii="Google Sans Text" w:eastAsia="Times New Roman" w:hAnsi="Google Sans Text" w:cs="Times New Roman"/>
          <w:i/>
          <w:iCs/>
          <w:sz w:val="21"/>
          <w:szCs w:val="21"/>
          <w:lang w:eastAsia="es-CO"/>
        </w:rPr>
        <w:t>Policy</w:t>
      </w:r>
      <w:proofErr w:type="spellEnd"/>
      <w:r w:rsidRPr="00E541E4">
        <w:rPr>
          <w:rFonts w:ascii="Google Sans Text" w:eastAsia="Times New Roman" w:hAnsi="Google Sans Text" w:cs="Times New Roman"/>
          <w:sz w:val="21"/>
          <w:szCs w:val="21"/>
          <w:lang w:eastAsia="es-CO"/>
        </w:rPr>
        <w:t>. https://doi.org/10.1016/j.cstp.2023.100963</w:t>
      </w:r>
    </w:p>
    <w:p w14:paraId="4BB14EDF" w14:textId="77777777" w:rsidR="00E541E4" w:rsidRPr="00E541E4" w:rsidRDefault="00E541E4" w:rsidP="00E541E4">
      <w:pPr>
        <w:rPr>
          <w:rFonts w:ascii="Google Sans Text" w:eastAsia="Times New Roman" w:hAnsi="Google Sans Text" w:cs="Times New Roman"/>
          <w:sz w:val="21"/>
          <w:szCs w:val="21"/>
          <w:lang w:eastAsia="es-CO"/>
        </w:rPr>
      </w:pPr>
      <w:r w:rsidRPr="00E541E4">
        <w:rPr>
          <w:rFonts w:ascii="Google Sans Text" w:eastAsia="Times New Roman" w:hAnsi="Google Sans Text" w:cs="Times New Roman"/>
          <w:sz w:val="21"/>
          <w:szCs w:val="21"/>
          <w:lang w:eastAsia="es-CO"/>
        </w:rPr>
        <w:t xml:space="preserve">McCullough, D. (1977). </w:t>
      </w:r>
      <w:proofErr w:type="spellStart"/>
      <w:r w:rsidRPr="00E541E4">
        <w:rPr>
          <w:rFonts w:ascii="Google Sans Text" w:eastAsia="Times New Roman" w:hAnsi="Google Sans Text" w:cs="Times New Roman"/>
          <w:i/>
          <w:iCs/>
          <w:sz w:val="21"/>
          <w:szCs w:val="21"/>
          <w:lang w:eastAsia="es-CO"/>
        </w:rPr>
        <w:t>The</w:t>
      </w:r>
      <w:proofErr w:type="spellEnd"/>
      <w:r w:rsidRPr="00E541E4">
        <w:rPr>
          <w:rFonts w:ascii="Google Sans Text" w:eastAsia="Times New Roman" w:hAnsi="Google Sans Text" w:cs="Times New Roman"/>
          <w:i/>
          <w:iCs/>
          <w:sz w:val="21"/>
          <w:szCs w:val="21"/>
          <w:lang w:eastAsia="es-CO"/>
        </w:rPr>
        <w:t xml:space="preserve"> </w:t>
      </w:r>
      <w:proofErr w:type="spellStart"/>
      <w:r w:rsidRPr="00E541E4">
        <w:rPr>
          <w:rFonts w:ascii="Google Sans Text" w:eastAsia="Times New Roman" w:hAnsi="Google Sans Text" w:cs="Times New Roman"/>
          <w:i/>
          <w:iCs/>
          <w:sz w:val="21"/>
          <w:szCs w:val="21"/>
          <w:lang w:eastAsia="es-CO"/>
        </w:rPr>
        <w:t>path</w:t>
      </w:r>
      <w:proofErr w:type="spellEnd"/>
      <w:r w:rsidRPr="00E541E4">
        <w:rPr>
          <w:rFonts w:ascii="Google Sans Text" w:eastAsia="Times New Roman" w:hAnsi="Google Sans Text" w:cs="Times New Roman"/>
          <w:i/>
          <w:iCs/>
          <w:sz w:val="21"/>
          <w:szCs w:val="21"/>
          <w:lang w:eastAsia="es-CO"/>
        </w:rPr>
        <w:t xml:space="preserve"> </w:t>
      </w:r>
      <w:proofErr w:type="spellStart"/>
      <w:r w:rsidRPr="00E541E4">
        <w:rPr>
          <w:rFonts w:ascii="Google Sans Text" w:eastAsia="Times New Roman" w:hAnsi="Google Sans Text" w:cs="Times New Roman"/>
          <w:i/>
          <w:iCs/>
          <w:sz w:val="21"/>
          <w:szCs w:val="21"/>
          <w:lang w:eastAsia="es-CO"/>
        </w:rPr>
        <w:t>between</w:t>
      </w:r>
      <w:proofErr w:type="spellEnd"/>
      <w:r w:rsidRPr="00E541E4">
        <w:rPr>
          <w:rFonts w:ascii="Google Sans Text" w:eastAsia="Times New Roman" w:hAnsi="Google Sans Text" w:cs="Times New Roman"/>
          <w:i/>
          <w:iCs/>
          <w:sz w:val="21"/>
          <w:szCs w:val="21"/>
          <w:lang w:eastAsia="es-CO"/>
        </w:rPr>
        <w:t xml:space="preserve"> </w:t>
      </w:r>
      <w:proofErr w:type="spellStart"/>
      <w:r w:rsidRPr="00E541E4">
        <w:rPr>
          <w:rFonts w:ascii="Google Sans Text" w:eastAsia="Times New Roman" w:hAnsi="Google Sans Text" w:cs="Times New Roman"/>
          <w:i/>
          <w:iCs/>
          <w:sz w:val="21"/>
          <w:szCs w:val="21"/>
          <w:lang w:eastAsia="es-CO"/>
        </w:rPr>
        <w:t>the</w:t>
      </w:r>
      <w:proofErr w:type="spellEnd"/>
      <w:r w:rsidRPr="00E541E4">
        <w:rPr>
          <w:rFonts w:ascii="Google Sans Text" w:eastAsia="Times New Roman" w:hAnsi="Google Sans Text" w:cs="Times New Roman"/>
          <w:i/>
          <w:iCs/>
          <w:sz w:val="21"/>
          <w:szCs w:val="21"/>
          <w:lang w:eastAsia="es-CO"/>
        </w:rPr>
        <w:t xml:space="preserve"> seas: </w:t>
      </w:r>
      <w:proofErr w:type="spellStart"/>
      <w:r w:rsidRPr="00E541E4">
        <w:rPr>
          <w:rFonts w:ascii="Google Sans Text" w:eastAsia="Times New Roman" w:hAnsi="Google Sans Text" w:cs="Times New Roman"/>
          <w:i/>
          <w:iCs/>
          <w:sz w:val="21"/>
          <w:szCs w:val="21"/>
          <w:lang w:eastAsia="es-CO"/>
        </w:rPr>
        <w:t>The</w:t>
      </w:r>
      <w:proofErr w:type="spellEnd"/>
      <w:r w:rsidRPr="00E541E4">
        <w:rPr>
          <w:rFonts w:ascii="Google Sans Text" w:eastAsia="Times New Roman" w:hAnsi="Google Sans Text" w:cs="Times New Roman"/>
          <w:i/>
          <w:iCs/>
          <w:sz w:val="21"/>
          <w:szCs w:val="21"/>
          <w:lang w:eastAsia="es-CO"/>
        </w:rPr>
        <w:t xml:space="preserve"> </w:t>
      </w:r>
      <w:proofErr w:type="spellStart"/>
      <w:r w:rsidRPr="00E541E4">
        <w:rPr>
          <w:rFonts w:ascii="Google Sans Text" w:eastAsia="Times New Roman" w:hAnsi="Google Sans Text" w:cs="Times New Roman"/>
          <w:i/>
          <w:iCs/>
          <w:sz w:val="21"/>
          <w:szCs w:val="21"/>
          <w:lang w:eastAsia="es-CO"/>
        </w:rPr>
        <w:t>creation</w:t>
      </w:r>
      <w:proofErr w:type="spellEnd"/>
      <w:r w:rsidRPr="00E541E4">
        <w:rPr>
          <w:rFonts w:ascii="Google Sans Text" w:eastAsia="Times New Roman" w:hAnsi="Google Sans Text" w:cs="Times New Roman"/>
          <w:i/>
          <w:iCs/>
          <w:sz w:val="21"/>
          <w:szCs w:val="21"/>
          <w:lang w:eastAsia="es-CO"/>
        </w:rPr>
        <w:t xml:space="preserve"> </w:t>
      </w:r>
      <w:proofErr w:type="spellStart"/>
      <w:r w:rsidRPr="00E541E4">
        <w:rPr>
          <w:rFonts w:ascii="Google Sans Text" w:eastAsia="Times New Roman" w:hAnsi="Google Sans Text" w:cs="Times New Roman"/>
          <w:i/>
          <w:iCs/>
          <w:sz w:val="21"/>
          <w:szCs w:val="21"/>
          <w:lang w:eastAsia="es-CO"/>
        </w:rPr>
        <w:t>of</w:t>
      </w:r>
      <w:proofErr w:type="spellEnd"/>
      <w:r w:rsidRPr="00E541E4">
        <w:rPr>
          <w:rFonts w:ascii="Google Sans Text" w:eastAsia="Times New Roman" w:hAnsi="Google Sans Text" w:cs="Times New Roman"/>
          <w:i/>
          <w:iCs/>
          <w:sz w:val="21"/>
          <w:szCs w:val="21"/>
          <w:lang w:eastAsia="es-CO"/>
        </w:rPr>
        <w:t xml:space="preserve"> </w:t>
      </w:r>
      <w:proofErr w:type="spellStart"/>
      <w:r w:rsidRPr="00E541E4">
        <w:rPr>
          <w:rFonts w:ascii="Google Sans Text" w:eastAsia="Times New Roman" w:hAnsi="Google Sans Text" w:cs="Times New Roman"/>
          <w:i/>
          <w:iCs/>
          <w:sz w:val="21"/>
          <w:szCs w:val="21"/>
          <w:lang w:eastAsia="es-CO"/>
        </w:rPr>
        <w:t>the</w:t>
      </w:r>
      <w:proofErr w:type="spellEnd"/>
      <w:r w:rsidRPr="00E541E4">
        <w:rPr>
          <w:rFonts w:ascii="Google Sans Text" w:eastAsia="Times New Roman" w:hAnsi="Google Sans Text" w:cs="Times New Roman"/>
          <w:i/>
          <w:iCs/>
          <w:sz w:val="21"/>
          <w:szCs w:val="21"/>
          <w:lang w:eastAsia="es-CO"/>
        </w:rPr>
        <w:t xml:space="preserve"> </w:t>
      </w:r>
      <w:proofErr w:type="spellStart"/>
      <w:r w:rsidRPr="00E541E4">
        <w:rPr>
          <w:rFonts w:ascii="Google Sans Text" w:eastAsia="Times New Roman" w:hAnsi="Google Sans Text" w:cs="Times New Roman"/>
          <w:i/>
          <w:iCs/>
          <w:sz w:val="21"/>
          <w:szCs w:val="21"/>
          <w:lang w:eastAsia="es-CO"/>
        </w:rPr>
        <w:t>Panama</w:t>
      </w:r>
      <w:proofErr w:type="spellEnd"/>
      <w:r w:rsidRPr="00E541E4">
        <w:rPr>
          <w:rFonts w:ascii="Google Sans Text" w:eastAsia="Times New Roman" w:hAnsi="Google Sans Text" w:cs="Times New Roman"/>
          <w:i/>
          <w:iCs/>
          <w:sz w:val="21"/>
          <w:szCs w:val="21"/>
          <w:lang w:eastAsia="es-CO"/>
        </w:rPr>
        <w:t xml:space="preserve"> Canal, 1870–1914</w:t>
      </w:r>
      <w:r w:rsidRPr="00E541E4">
        <w:rPr>
          <w:rFonts w:ascii="Google Sans Text" w:eastAsia="Times New Roman" w:hAnsi="Google Sans Text" w:cs="Times New Roman"/>
          <w:sz w:val="21"/>
          <w:szCs w:val="21"/>
          <w:lang w:eastAsia="es-CO"/>
        </w:rPr>
        <w:t xml:space="preserve">. </w:t>
      </w:r>
      <w:proofErr w:type="spellStart"/>
      <w:r w:rsidRPr="00E541E4">
        <w:rPr>
          <w:rFonts w:ascii="Google Sans Text" w:eastAsia="Times New Roman" w:hAnsi="Google Sans Text" w:cs="Times New Roman"/>
          <w:sz w:val="21"/>
          <w:szCs w:val="21"/>
          <w:lang w:eastAsia="es-CO"/>
        </w:rPr>
        <w:t>Simon</w:t>
      </w:r>
      <w:proofErr w:type="spellEnd"/>
      <w:r w:rsidRPr="00E541E4">
        <w:rPr>
          <w:rFonts w:ascii="Google Sans Text" w:eastAsia="Times New Roman" w:hAnsi="Google Sans Text" w:cs="Times New Roman"/>
          <w:sz w:val="21"/>
          <w:szCs w:val="21"/>
          <w:lang w:eastAsia="es-CO"/>
        </w:rPr>
        <w:t xml:space="preserve"> &amp; Schuster.</w:t>
      </w:r>
    </w:p>
    <w:p w14:paraId="6C2B948E" w14:textId="77777777" w:rsidR="00E541E4" w:rsidRPr="00E541E4" w:rsidRDefault="00E541E4" w:rsidP="00E541E4">
      <w:pPr>
        <w:rPr>
          <w:rFonts w:ascii="Google Sans Text" w:eastAsia="Times New Roman" w:hAnsi="Google Sans Text" w:cs="Times New Roman"/>
          <w:sz w:val="21"/>
          <w:szCs w:val="21"/>
          <w:lang w:eastAsia="es-CO"/>
        </w:rPr>
      </w:pPr>
      <w:r w:rsidRPr="00E541E4">
        <w:rPr>
          <w:rFonts w:ascii="Google Sans Text" w:eastAsia="Times New Roman" w:hAnsi="Google Sans Text" w:cs="Times New Roman"/>
          <w:sz w:val="21"/>
          <w:szCs w:val="21"/>
          <w:lang w:eastAsia="es-CO"/>
        </w:rPr>
        <w:t xml:space="preserve">Secretaría Distrital de Salud de Bogotá. (2017). </w:t>
      </w:r>
      <w:r w:rsidRPr="00E541E4">
        <w:rPr>
          <w:rFonts w:ascii="Google Sans Text" w:eastAsia="Times New Roman" w:hAnsi="Google Sans Text" w:cs="Times New Roman"/>
          <w:i/>
          <w:iCs/>
          <w:sz w:val="21"/>
          <w:szCs w:val="21"/>
          <w:lang w:eastAsia="es-CO"/>
        </w:rPr>
        <w:t>Análisis de la problemática de contaminación del aire en Bogotá desde una perspectiva de salud</w:t>
      </w:r>
      <w:r w:rsidRPr="00E541E4">
        <w:rPr>
          <w:rFonts w:ascii="Google Sans Text" w:eastAsia="Times New Roman" w:hAnsi="Google Sans Text" w:cs="Times New Roman"/>
          <w:sz w:val="21"/>
          <w:szCs w:val="21"/>
          <w:lang w:eastAsia="es-CO"/>
        </w:rPr>
        <w:t xml:space="preserve">. </w:t>
      </w:r>
      <w:r w:rsidRPr="00E541E4">
        <w:rPr>
          <w:rFonts w:ascii="Google Sans Text" w:eastAsia="Times New Roman" w:hAnsi="Google Sans Text" w:cs="Times New Roman"/>
          <w:i/>
          <w:iCs/>
          <w:sz w:val="21"/>
          <w:szCs w:val="21"/>
          <w:lang w:eastAsia="es-CO"/>
        </w:rPr>
        <w:t>Boletín Epidemiológico Distrital – BED</w:t>
      </w:r>
      <w:r w:rsidRPr="00E541E4">
        <w:rPr>
          <w:rFonts w:ascii="Google Sans Text" w:eastAsia="Times New Roman" w:hAnsi="Google Sans Text" w:cs="Times New Roman"/>
          <w:sz w:val="21"/>
          <w:szCs w:val="21"/>
          <w:lang w:eastAsia="es-CO"/>
        </w:rPr>
        <w:t>. https://doi.org/10.56085/01238590.278</w:t>
      </w:r>
    </w:p>
    <w:p w14:paraId="6A9B3A15" w14:textId="77777777" w:rsidR="00F60303" w:rsidRPr="00E541E4" w:rsidRDefault="00F60303" w:rsidP="00E541E4"/>
    <w:sectPr w:rsidR="00F60303" w:rsidRPr="00E541E4" w:rsidSect="00AD06E8">
      <w:headerReference w:type="default" r:id="rId9"/>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4164E8" w14:textId="77777777" w:rsidR="001E0F9D" w:rsidRDefault="001E0F9D" w:rsidP="00AD06E8">
      <w:pPr>
        <w:spacing w:after="0" w:line="240" w:lineRule="auto"/>
      </w:pPr>
      <w:r>
        <w:separator/>
      </w:r>
    </w:p>
  </w:endnote>
  <w:endnote w:type="continuationSeparator" w:id="0">
    <w:p w14:paraId="040DC6C3" w14:textId="77777777" w:rsidR="001E0F9D" w:rsidRDefault="001E0F9D" w:rsidP="00AD06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oogle Sans Tex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492400" w14:textId="77777777" w:rsidR="001E0F9D" w:rsidRDefault="001E0F9D" w:rsidP="00AD06E8">
      <w:pPr>
        <w:spacing w:after="0" w:line="240" w:lineRule="auto"/>
      </w:pPr>
      <w:r>
        <w:separator/>
      </w:r>
    </w:p>
  </w:footnote>
  <w:footnote w:type="continuationSeparator" w:id="0">
    <w:p w14:paraId="651259AB" w14:textId="77777777" w:rsidR="001E0F9D" w:rsidRDefault="001E0F9D" w:rsidP="00AD06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0037370"/>
      <w:docPartObj>
        <w:docPartGallery w:val="Page Numbers (Top of Page)"/>
        <w:docPartUnique/>
      </w:docPartObj>
    </w:sdtPr>
    <w:sdtEndPr/>
    <w:sdtContent>
      <w:p w14:paraId="5F846EC1" w14:textId="07A059B5" w:rsidR="00E31C39" w:rsidRDefault="00E31C39">
        <w:pPr>
          <w:pStyle w:val="Encabezado"/>
          <w:jc w:val="right"/>
        </w:pPr>
        <w:r>
          <w:fldChar w:fldCharType="begin"/>
        </w:r>
        <w:r>
          <w:instrText>PAGE   \* MERGEFORMAT</w:instrText>
        </w:r>
        <w:r>
          <w:fldChar w:fldCharType="separate"/>
        </w:r>
        <w:r>
          <w:rPr>
            <w:lang w:val="es-ES"/>
          </w:rPr>
          <w:t>2</w:t>
        </w:r>
        <w:r>
          <w:fldChar w:fldCharType="end"/>
        </w:r>
      </w:p>
    </w:sdtContent>
  </w:sdt>
  <w:p w14:paraId="0BBE526D" w14:textId="77777777" w:rsidR="00AD06E8" w:rsidRDefault="00AD06E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D53223"/>
    <w:multiLevelType w:val="multilevel"/>
    <w:tmpl w:val="2922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AA42D1"/>
    <w:multiLevelType w:val="multilevel"/>
    <w:tmpl w:val="015E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F8B"/>
    <w:rsid w:val="001C4795"/>
    <w:rsid w:val="001E0F9D"/>
    <w:rsid w:val="00337F8B"/>
    <w:rsid w:val="009F0E1C"/>
    <w:rsid w:val="00AD06E8"/>
    <w:rsid w:val="00DA228A"/>
    <w:rsid w:val="00E31C39"/>
    <w:rsid w:val="00E541E4"/>
    <w:rsid w:val="00F6030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7DE54"/>
  <w15:chartTrackingRefBased/>
  <w15:docId w15:val="{5994C23C-E8F4-411E-A2AF-ADE7AF164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6E8"/>
    <w:pPr>
      <w:spacing w:line="480" w:lineRule="auto"/>
      <w:ind w:firstLine="720"/>
    </w:pPr>
    <w:rPr>
      <w:rFonts w:ascii="Times New Roman" w:hAnsi="Times New Roman"/>
      <w:sz w:val="24"/>
    </w:rPr>
  </w:style>
  <w:style w:type="paragraph" w:styleId="Ttulo1">
    <w:name w:val="heading 1"/>
    <w:basedOn w:val="Normal"/>
    <w:link w:val="Ttulo1Car"/>
    <w:uiPriority w:val="9"/>
    <w:qFormat/>
    <w:rsid w:val="00337F8B"/>
    <w:pPr>
      <w:spacing w:before="100" w:beforeAutospacing="1" w:after="100" w:afterAutospacing="1" w:line="240" w:lineRule="auto"/>
      <w:outlineLvl w:val="0"/>
    </w:pPr>
    <w:rPr>
      <w:rFonts w:eastAsia="Times New Roman" w:cs="Times New Roman"/>
      <w:b/>
      <w:bCs/>
      <w:kern w:val="36"/>
      <w:sz w:val="48"/>
      <w:szCs w:val="48"/>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7F8B"/>
    <w:rPr>
      <w:rFonts w:ascii="Times New Roman" w:eastAsia="Times New Roman" w:hAnsi="Times New Roman" w:cs="Times New Roman"/>
      <w:b/>
      <w:bCs/>
      <w:kern w:val="36"/>
      <w:sz w:val="48"/>
      <w:szCs w:val="48"/>
      <w:lang w:eastAsia="es-CO"/>
    </w:rPr>
  </w:style>
  <w:style w:type="paragraph" w:styleId="NormalWeb">
    <w:name w:val="Normal (Web)"/>
    <w:basedOn w:val="Normal"/>
    <w:uiPriority w:val="99"/>
    <w:semiHidden/>
    <w:unhideWhenUsed/>
    <w:rsid w:val="00337F8B"/>
    <w:pPr>
      <w:spacing w:before="100" w:beforeAutospacing="1" w:after="100" w:afterAutospacing="1" w:line="240" w:lineRule="auto"/>
    </w:pPr>
    <w:rPr>
      <w:rFonts w:eastAsia="Times New Roman" w:cs="Times New Roman"/>
      <w:szCs w:val="24"/>
      <w:lang w:eastAsia="es-CO"/>
    </w:rPr>
  </w:style>
  <w:style w:type="paragraph" w:styleId="Encabezado">
    <w:name w:val="header"/>
    <w:basedOn w:val="Normal"/>
    <w:link w:val="EncabezadoCar"/>
    <w:uiPriority w:val="99"/>
    <w:unhideWhenUsed/>
    <w:rsid w:val="00AD06E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D06E8"/>
    <w:rPr>
      <w:rFonts w:ascii="Times New Roman" w:hAnsi="Times New Roman"/>
      <w:sz w:val="24"/>
    </w:rPr>
  </w:style>
  <w:style w:type="paragraph" w:styleId="Piedepgina">
    <w:name w:val="footer"/>
    <w:basedOn w:val="Normal"/>
    <w:link w:val="PiedepginaCar"/>
    <w:uiPriority w:val="99"/>
    <w:unhideWhenUsed/>
    <w:rsid w:val="00AD06E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D06E8"/>
    <w:rPr>
      <w:rFonts w:ascii="Times New Roman" w:hAnsi="Times New Roman"/>
      <w:sz w:val="24"/>
    </w:rPr>
  </w:style>
  <w:style w:type="character" w:customStyle="1" w:styleId="ng-star-inserted">
    <w:name w:val="ng-star-inserted"/>
    <w:basedOn w:val="Fuentedeprrafopredeter"/>
    <w:rsid w:val="00E541E4"/>
  </w:style>
  <w:style w:type="paragraph" w:customStyle="1" w:styleId="paragraph">
    <w:name w:val="paragraph"/>
    <w:basedOn w:val="Normal"/>
    <w:rsid w:val="00E541E4"/>
    <w:pPr>
      <w:spacing w:before="100" w:beforeAutospacing="1" w:after="100" w:afterAutospacing="1" w:line="240" w:lineRule="auto"/>
      <w:ind w:firstLine="0"/>
    </w:pPr>
    <w:rPr>
      <w:rFonts w:eastAsia="Times New Roman" w:cs="Times New Roman"/>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1219840">
      <w:bodyDiv w:val="1"/>
      <w:marLeft w:val="0"/>
      <w:marRight w:val="0"/>
      <w:marTop w:val="0"/>
      <w:marBottom w:val="0"/>
      <w:divBdr>
        <w:top w:val="none" w:sz="0" w:space="0" w:color="auto"/>
        <w:left w:val="none" w:sz="0" w:space="0" w:color="auto"/>
        <w:bottom w:val="none" w:sz="0" w:space="0" w:color="auto"/>
        <w:right w:val="none" w:sz="0" w:space="0" w:color="auto"/>
      </w:divBdr>
      <w:divsChild>
        <w:div w:id="1584293390">
          <w:marLeft w:val="0"/>
          <w:marRight w:val="0"/>
          <w:marTop w:val="0"/>
          <w:marBottom w:val="0"/>
          <w:divBdr>
            <w:top w:val="none" w:sz="0" w:space="0" w:color="auto"/>
            <w:left w:val="none" w:sz="0" w:space="0" w:color="auto"/>
            <w:bottom w:val="none" w:sz="0" w:space="0" w:color="auto"/>
            <w:right w:val="none" w:sz="0" w:space="0" w:color="auto"/>
          </w:divBdr>
        </w:div>
        <w:div w:id="1043945253">
          <w:marLeft w:val="0"/>
          <w:marRight w:val="0"/>
          <w:marTop w:val="0"/>
          <w:marBottom w:val="0"/>
          <w:divBdr>
            <w:top w:val="none" w:sz="0" w:space="0" w:color="auto"/>
            <w:left w:val="none" w:sz="0" w:space="0" w:color="auto"/>
            <w:bottom w:val="none" w:sz="0" w:space="0" w:color="auto"/>
            <w:right w:val="none" w:sz="0" w:space="0" w:color="auto"/>
          </w:divBdr>
        </w:div>
        <w:div w:id="1490095509">
          <w:marLeft w:val="0"/>
          <w:marRight w:val="0"/>
          <w:marTop w:val="0"/>
          <w:marBottom w:val="0"/>
          <w:divBdr>
            <w:top w:val="none" w:sz="0" w:space="0" w:color="auto"/>
            <w:left w:val="none" w:sz="0" w:space="0" w:color="auto"/>
            <w:bottom w:val="none" w:sz="0" w:space="0" w:color="auto"/>
            <w:right w:val="none" w:sz="0" w:space="0" w:color="auto"/>
          </w:divBdr>
        </w:div>
        <w:div w:id="106506869">
          <w:marLeft w:val="0"/>
          <w:marRight w:val="0"/>
          <w:marTop w:val="0"/>
          <w:marBottom w:val="0"/>
          <w:divBdr>
            <w:top w:val="none" w:sz="0" w:space="0" w:color="auto"/>
            <w:left w:val="none" w:sz="0" w:space="0" w:color="auto"/>
            <w:bottom w:val="none" w:sz="0" w:space="0" w:color="auto"/>
            <w:right w:val="none" w:sz="0" w:space="0" w:color="auto"/>
          </w:divBdr>
        </w:div>
        <w:div w:id="1678072180">
          <w:marLeft w:val="0"/>
          <w:marRight w:val="0"/>
          <w:marTop w:val="0"/>
          <w:marBottom w:val="0"/>
          <w:divBdr>
            <w:top w:val="none" w:sz="0" w:space="0" w:color="auto"/>
            <w:left w:val="none" w:sz="0" w:space="0" w:color="auto"/>
            <w:bottom w:val="none" w:sz="0" w:space="0" w:color="auto"/>
            <w:right w:val="none" w:sz="0" w:space="0" w:color="auto"/>
          </w:divBdr>
        </w:div>
        <w:div w:id="1226447963">
          <w:marLeft w:val="0"/>
          <w:marRight w:val="0"/>
          <w:marTop w:val="0"/>
          <w:marBottom w:val="0"/>
          <w:divBdr>
            <w:top w:val="none" w:sz="0" w:space="0" w:color="auto"/>
            <w:left w:val="none" w:sz="0" w:space="0" w:color="auto"/>
            <w:bottom w:val="none" w:sz="0" w:space="0" w:color="auto"/>
            <w:right w:val="none" w:sz="0" w:space="0" w:color="auto"/>
          </w:divBdr>
        </w:div>
        <w:div w:id="1442648286">
          <w:marLeft w:val="0"/>
          <w:marRight w:val="0"/>
          <w:marTop w:val="0"/>
          <w:marBottom w:val="0"/>
          <w:divBdr>
            <w:top w:val="none" w:sz="0" w:space="0" w:color="auto"/>
            <w:left w:val="none" w:sz="0" w:space="0" w:color="auto"/>
            <w:bottom w:val="none" w:sz="0" w:space="0" w:color="auto"/>
            <w:right w:val="none" w:sz="0" w:space="0" w:color="auto"/>
          </w:divBdr>
        </w:div>
        <w:div w:id="500587156">
          <w:marLeft w:val="0"/>
          <w:marRight w:val="0"/>
          <w:marTop w:val="0"/>
          <w:marBottom w:val="0"/>
          <w:divBdr>
            <w:top w:val="none" w:sz="0" w:space="0" w:color="auto"/>
            <w:left w:val="none" w:sz="0" w:space="0" w:color="auto"/>
            <w:bottom w:val="none" w:sz="0" w:space="0" w:color="auto"/>
            <w:right w:val="none" w:sz="0" w:space="0" w:color="auto"/>
          </w:divBdr>
        </w:div>
        <w:div w:id="2018268692">
          <w:marLeft w:val="0"/>
          <w:marRight w:val="0"/>
          <w:marTop w:val="0"/>
          <w:marBottom w:val="0"/>
          <w:divBdr>
            <w:top w:val="none" w:sz="0" w:space="0" w:color="auto"/>
            <w:left w:val="none" w:sz="0" w:space="0" w:color="auto"/>
            <w:bottom w:val="none" w:sz="0" w:space="0" w:color="auto"/>
            <w:right w:val="none" w:sz="0" w:space="0" w:color="auto"/>
          </w:divBdr>
        </w:div>
        <w:div w:id="1337920932">
          <w:marLeft w:val="0"/>
          <w:marRight w:val="0"/>
          <w:marTop w:val="0"/>
          <w:marBottom w:val="0"/>
          <w:divBdr>
            <w:top w:val="none" w:sz="0" w:space="0" w:color="auto"/>
            <w:left w:val="none" w:sz="0" w:space="0" w:color="auto"/>
            <w:bottom w:val="none" w:sz="0" w:space="0" w:color="auto"/>
            <w:right w:val="none" w:sz="0" w:space="0" w:color="auto"/>
          </w:divBdr>
        </w:div>
        <w:div w:id="1415324157">
          <w:marLeft w:val="0"/>
          <w:marRight w:val="0"/>
          <w:marTop w:val="0"/>
          <w:marBottom w:val="0"/>
          <w:divBdr>
            <w:top w:val="none" w:sz="0" w:space="0" w:color="auto"/>
            <w:left w:val="none" w:sz="0" w:space="0" w:color="auto"/>
            <w:bottom w:val="none" w:sz="0" w:space="0" w:color="auto"/>
            <w:right w:val="none" w:sz="0" w:space="0" w:color="auto"/>
          </w:divBdr>
        </w:div>
        <w:div w:id="1929387943">
          <w:marLeft w:val="0"/>
          <w:marRight w:val="0"/>
          <w:marTop w:val="0"/>
          <w:marBottom w:val="0"/>
          <w:divBdr>
            <w:top w:val="none" w:sz="0" w:space="0" w:color="auto"/>
            <w:left w:val="none" w:sz="0" w:space="0" w:color="auto"/>
            <w:bottom w:val="none" w:sz="0" w:space="0" w:color="auto"/>
            <w:right w:val="none" w:sz="0" w:space="0" w:color="auto"/>
          </w:divBdr>
        </w:div>
      </w:divsChild>
    </w:div>
    <w:div w:id="1905869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443999-B2AA-4C0A-BD34-854B6A13F2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572</Words>
  <Characters>3151</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Dayan Acevedo</dc:creator>
  <cp:keywords/>
  <dc:description/>
  <cp:lastModifiedBy>Dayan Acevedo</cp:lastModifiedBy>
  <cp:revision>2</cp:revision>
  <cp:lastPrinted>2026-03-18T05:01:00Z</cp:lastPrinted>
  <dcterms:created xsi:type="dcterms:W3CDTF">2026-03-18T05:01:00Z</dcterms:created>
  <dcterms:modified xsi:type="dcterms:W3CDTF">2026-03-18T05:01:00Z</dcterms:modified>
</cp:coreProperties>
</file>