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CD287" w14:textId="3D9BEF55" w:rsidR="00B50D19" w:rsidRPr="005C1862" w:rsidRDefault="005C1862" w:rsidP="005578B5">
      <w:pPr>
        <w:jc w:val="center"/>
      </w:pPr>
      <w:r w:rsidRPr="005C1862">
        <w:t>PROPUESTA DE INGENIERÍA: CALIDAD DEL AIRE Y GESTIÓN DE RESIDUOS EN KENNEDY FRENTE A LOS DESAFÍOS GLOBALES</w:t>
      </w:r>
    </w:p>
    <w:p w14:paraId="09DCBFF0" w14:textId="5231CD8D" w:rsidR="00B50D19" w:rsidRDefault="00B50D19" w:rsidP="005578B5">
      <w:pPr>
        <w:jc w:val="center"/>
      </w:pPr>
    </w:p>
    <w:p w14:paraId="5BA76EE4" w14:textId="41560468" w:rsidR="005578B5" w:rsidRDefault="005578B5" w:rsidP="005578B5">
      <w:pPr>
        <w:jc w:val="center"/>
      </w:pPr>
    </w:p>
    <w:p w14:paraId="1BF3F2FC" w14:textId="77777777" w:rsidR="005578B5" w:rsidRPr="005C1862" w:rsidRDefault="005578B5" w:rsidP="005578B5">
      <w:pPr>
        <w:jc w:val="center"/>
      </w:pPr>
    </w:p>
    <w:p w14:paraId="6D7083E9" w14:textId="79F426D1" w:rsidR="00B50D19" w:rsidRPr="005C1862" w:rsidRDefault="00B50D19" w:rsidP="005578B5">
      <w:pPr>
        <w:jc w:val="center"/>
      </w:pPr>
      <w:r w:rsidRPr="005C1862">
        <w:t>Carlos Molina</w:t>
      </w:r>
    </w:p>
    <w:p w14:paraId="50DB508C" w14:textId="4840D33A" w:rsidR="00B50D19" w:rsidRPr="005C1862" w:rsidRDefault="00B50D19" w:rsidP="005578B5">
      <w:pPr>
        <w:jc w:val="center"/>
        <w:rPr>
          <w:lang w:val="en-US"/>
        </w:rPr>
      </w:pPr>
      <w:r w:rsidRPr="005C1862">
        <w:rPr>
          <w:lang w:val="en-US"/>
        </w:rPr>
        <w:t>Keller Acevedo</w:t>
      </w:r>
    </w:p>
    <w:p w14:paraId="13818950" w14:textId="6B7D7D67" w:rsidR="00B50D19" w:rsidRPr="005C1862" w:rsidRDefault="00B50D19" w:rsidP="005578B5">
      <w:pPr>
        <w:jc w:val="center"/>
        <w:rPr>
          <w:lang w:val="en-US"/>
        </w:rPr>
      </w:pPr>
      <w:r w:rsidRPr="005C1862">
        <w:rPr>
          <w:lang w:val="en-US"/>
        </w:rPr>
        <w:t>Thomas Ramírez</w:t>
      </w:r>
    </w:p>
    <w:p w14:paraId="27E588C0" w14:textId="77777777" w:rsidR="00B50D19" w:rsidRPr="005C1862" w:rsidRDefault="00B50D19" w:rsidP="005578B5">
      <w:pPr>
        <w:jc w:val="center"/>
        <w:rPr>
          <w:lang w:val="en-US"/>
        </w:rPr>
      </w:pPr>
      <w:r w:rsidRPr="005C1862">
        <w:rPr>
          <w:lang w:val="en-US"/>
        </w:rPr>
        <w:t>Kevin Sanabria</w:t>
      </w:r>
    </w:p>
    <w:p w14:paraId="688A8A25" w14:textId="78BD61EB" w:rsidR="00B50D19" w:rsidRDefault="00B50D19" w:rsidP="005578B5">
      <w:pPr>
        <w:jc w:val="center"/>
        <w:rPr>
          <w:lang w:val="en-US"/>
        </w:rPr>
      </w:pPr>
    </w:p>
    <w:p w14:paraId="1462734D" w14:textId="1FEE1F6D" w:rsidR="005578B5" w:rsidRDefault="005578B5" w:rsidP="005578B5">
      <w:pPr>
        <w:jc w:val="center"/>
        <w:rPr>
          <w:lang w:val="en-US"/>
        </w:rPr>
      </w:pPr>
    </w:p>
    <w:p w14:paraId="0D3852E5" w14:textId="77777777" w:rsidR="005578B5" w:rsidRPr="005C1862" w:rsidRDefault="005578B5" w:rsidP="005578B5">
      <w:pPr>
        <w:jc w:val="center"/>
        <w:rPr>
          <w:lang w:val="en-US"/>
        </w:rPr>
      </w:pPr>
    </w:p>
    <w:p w14:paraId="2BBBF575" w14:textId="22C88559" w:rsidR="00B50D19" w:rsidRPr="005C1862" w:rsidRDefault="00B50D19" w:rsidP="005578B5">
      <w:pPr>
        <w:jc w:val="center"/>
      </w:pPr>
      <w:r w:rsidRPr="005C1862">
        <w:t>Universidad Minuto de Dios</w:t>
      </w:r>
    </w:p>
    <w:p w14:paraId="64C45CD2" w14:textId="01B0598A" w:rsidR="00B50D19" w:rsidRPr="005C1862" w:rsidRDefault="00B50D19" w:rsidP="005578B5">
      <w:pPr>
        <w:jc w:val="center"/>
      </w:pPr>
      <w:r w:rsidRPr="005C1862">
        <w:t>Facultad de Pregrado</w:t>
      </w:r>
    </w:p>
    <w:p w14:paraId="5C29E3E4" w14:textId="77777777" w:rsidR="00B50D19" w:rsidRPr="005C1862" w:rsidRDefault="00B50D19" w:rsidP="005578B5">
      <w:pPr>
        <w:jc w:val="center"/>
      </w:pPr>
      <w:r w:rsidRPr="005C1862">
        <w:t>Soluciones de Ingeniería</w:t>
      </w:r>
    </w:p>
    <w:p w14:paraId="4E18887B" w14:textId="77777777" w:rsidR="00B50D19" w:rsidRPr="005C1862" w:rsidRDefault="00B50D19" w:rsidP="005578B5">
      <w:pPr>
        <w:jc w:val="center"/>
      </w:pPr>
      <w:r w:rsidRPr="005C1862">
        <w:t>Docente: Ingeniera Mónica Orozco</w:t>
      </w:r>
    </w:p>
    <w:p w14:paraId="01F61E18" w14:textId="77777777" w:rsidR="00B50D19" w:rsidRPr="005C1862" w:rsidRDefault="00B50D19" w:rsidP="005578B5">
      <w:pPr>
        <w:jc w:val="center"/>
      </w:pPr>
    </w:p>
    <w:p w14:paraId="7C88CFE0" w14:textId="77777777" w:rsidR="00B50D19" w:rsidRPr="005C1862" w:rsidRDefault="00B50D19" w:rsidP="005578B5">
      <w:pPr>
        <w:jc w:val="center"/>
      </w:pPr>
    </w:p>
    <w:p w14:paraId="1FA2DE90" w14:textId="77777777" w:rsidR="00B50D19" w:rsidRPr="005C1862" w:rsidRDefault="00B50D19" w:rsidP="005578B5">
      <w:pPr>
        <w:jc w:val="center"/>
      </w:pPr>
    </w:p>
    <w:p w14:paraId="4858DD3B" w14:textId="77777777" w:rsidR="00B50D19" w:rsidRPr="005C1862" w:rsidRDefault="00B50D19" w:rsidP="005578B5">
      <w:pPr>
        <w:jc w:val="center"/>
      </w:pPr>
    </w:p>
    <w:p w14:paraId="1E38AAAE" w14:textId="089C1FB9" w:rsidR="00B50D19" w:rsidRPr="005C1862" w:rsidRDefault="00B50D19" w:rsidP="005578B5">
      <w:pPr>
        <w:jc w:val="center"/>
      </w:pPr>
      <w:r w:rsidRPr="005C1862">
        <w:t>BOGOTÁ</w:t>
      </w:r>
    </w:p>
    <w:p w14:paraId="778A9CB8" w14:textId="656CE415" w:rsidR="005C1862" w:rsidRPr="005C1862" w:rsidRDefault="00B50D19" w:rsidP="005578B5">
      <w:pPr>
        <w:jc w:val="center"/>
      </w:pPr>
      <w:r w:rsidRPr="005C1862">
        <w:t>Abril 2026</w:t>
      </w:r>
    </w:p>
    <w:p w14:paraId="1D76D50B" w14:textId="77777777" w:rsidR="005C1862" w:rsidRPr="005C1862" w:rsidRDefault="005C1862" w:rsidP="005578B5">
      <w:pPr>
        <w:jc w:val="center"/>
      </w:pPr>
      <w:r w:rsidRPr="005C1862">
        <w:br w:type="page"/>
      </w:r>
    </w:p>
    <w:p w14:paraId="037E62B7" w14:textId="77777777" w:rsidR="005C1862" w:rsidRPr="005C1862" w:rsidRDefault="005C1862" w:rsidP="00B50D19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7640425" w14:textId="77777777" w:rsidR="005C1862" w:rsidRPr="005C1862" w:rsidRDefault="005C1862" w:rsidP="005C1862">
      <w:pPr>
        <w:spacing w:line="360" w:lineRule="auto"/>
        <w:rPr>
          <w:rFonts w:ascii="Arial" w:hAnsi="Arial" w:cs="Arial"/>
          <w:b/>
          <w:bCs/>
        </w:rPr>
      </w:pPr>
      <w:r w:rsidRPr="005C1862">
        <w:rPr>
          <w:rFonts w:ascii="Arial" w:hAnsi="Arial" w:cs="Arial"/>
          <w:b/>
          <w:bCs/>
        </w:rPr>
        <w:t>Objetivo Smart Principal</w:t>
      </w:r>
    </w:p>
    <w:p w14:paraId="0C8BACB2" w14:textId="21F98957" w:rsidR="00B50D19" w:rsidRDefault="005C1862" w:rsidP="005C1862">
      <w:pPr>
        <w:spacing w:line="36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5C1862">
        <w:rPr>
          <w:rFonts w:ascii="Arial" w:hAnsi="Arial" w:cs="Arial"/>
        </w:rPr>
        <w:t xml:space="preserve">esarrollar un prototipo tecnológico (como un </w:t>
      </w:r>
      <w:proofErr w:type="spellStart"/>
      <w:r w:rsidRPr="005C1862">
        <w:rPr>
          <w:rFonts w:ascii="Arial" w:hAnsi="Arial" w:cs="Arial"/>
        </w:rPr>
        <w:t>dashboard</w:t>
      </w:r>
      <w:proofErr w:type="spellEnd"/>
      <w:r w:rsidRPr="005C1862">
        <w:rPr>
          <w:rFonts w:ascii="Arial" w:hAnsi="Arial" w:cs="Arial"/>
        </w:rPr>
        <w:t xml:space="preserve"> o aplicación básica) que permita analizar y visualizar información sobre la calidad del aire y la gestión de residuos en la localidad de </w:t>
      </w:r>
      <w:proofErr w:type="spellStart"/>
      <w:r w:rsidRPr="005C1862">
        <w:rPr>
          <w:rFonts w:ascii="Arial" w:hAnsi="Arial" w:cs="Arial"/>
        </w:rPr>
        <w:t>kennedy</w:t>
      </w:r>
      <w:proofErr w:type="spellEnd"/>
      <w:r w:rsidRPr="005C1862">
        <w:rPr>
          <w:rFonts w:ascii="Arial" w:hAnsi="Arial" w:cs="Arial"/>
        </w:rPr>
        <w:t>, mediante la recolección de datos por encuestas y fuentes abiertas, durante el periodo de mayo a agosto de 2026, con el fin de proponer soluciones viables que contribuyan a la mejora ambiental en la zona</w:t>
      </w:r>
      <w:r>
        <w:rPr>
          <w:rFonts w:ascii="Arial" w:hAnsi="Arial" w:cs="Arial"/>
        </w:rPr>
        <w:t>.</w:t>
      </w:r>
    </w:p>
    <w:p w14:paraId="75548EE5" w14:textId="3B275BB8" w:rsidR="005C1862" w:rsidRDefault="005C1862" w:rsidP="005C1862">
      <w:pPr>
        <w:spacing w:line="360" w:lineRule="auto"/>
        <w:ind w:firstLine="709"/>
        <w:rPr>
          <w:rFonts w:ascii="Arial" w:hAnsi="Arial" w:cs="Arial"/>
          <w:b/>
          <w:bCs/>
        </w:rPr>
      </w:pPr>
      <w:r w:rsidRPr="005C1862">
        <w:rPr>
          <w:rFonts w:ascii="Arial" w:hAnsi="Arial" w:cs="Arial"/>
          <w:b/>
          <w:bCs/>
        </w:rPr>
        <w:t>Objetivos Específicos</w:t>
      </w:r>
    </w:p>
    <w:p w14:paraId="68AB69C5" w14:textId="464B0BBF" w:rsidR="002A68D6" w:rsidRPr="002A68D6" w:rsidRDefault="002A68D6" w:rsidP="002A68D6">
      <w:pPr>
        <w:spacing w:line="36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Pr="002A68D6">
        <w:rPr>
          <w:rFonts w:ascii="Arial" w:hAnsi="Arial" w:cs="Arial"/>
        </w:rPr>
        <w:t xml:space="preserve">. Análisis y Diagnóstico (Enero – </w:t>
      </w:r>
      <w:proofErr w:type="gramStart"/>
      <w:r w:rsidRPr="002A68D6">
        <w:rPr>
          <w:rFonts w:ascii="Arial" w:hAnsi="Arial" w:cs="Arial"/>
        </w:rPr>
        <w:t>Febrero</w:t>
      </w:r>
      <w:proofErr w:type="gramEnd"/>
      <w:r w:rsidRPr="002A68D6">
        <w:rPr>
          <w:rFonts w:ascii="Arial" w:hAnsi="Arial" w:cs="Arial"/>
        </w:rPr>
        <w:t xml:space="preserve"> 2026): Recolectar y analizar información sobre la percepción comunitaria y puntos críticos mediante encuestas a al menos 30 personas y observación directa en zonas cercanas a Corabastos, con el fin de identificar problemáticas ambientales y definir los puntos óptimos para la ubicación de sensores.</w:t>
      </w:r>
    </w:p>
    <w:p w14:paraId="130596EA" w14:textId="67B7A4BC" w:rsidR="002A68D6" w:rsidRPr="002A68D6" w:rsidRDefault="002A68D6" w:rsidP="002A68D6">
      <w:pPr>
        <w:spacing w:line="360" w:lineRule="auto"/>
        <w:ind w:firstLine="709"/>
        <w:rPr>
          <w:rFonts w:ascii="Arial" w:hAnsi="Arial" w:cs="Arial"/>
        </w:rPr>
      </w:pPr>
      <w:r w:rsidRPr="002A68D6">
        <w:rPr>
          <w:rFonts w:ascii="Arial" w:hAnsi="Arial" w:cs="Arial"/>
        </w:rPr>
        <w:t xml:space="preserve"> 2. Planeación e Instalación (</w:t>
      </w:r>
      <w:proofErr w:type="gramStart"/>
      <w:r w:rsidRPr="002A68D6">
        <w:rPr>
          <w:rFonts w:ascii="Arial" w:hAnsi="Arial" w:cs="Arial"/>
        </w:rPr>
        <w:t>Marzo</w:t>
      </w:r>
      <w:proofErr w:type="gramEnd"/>
      <w:r w:rsidRPr="002A68D6">
        <w:rPr>
          <w:rFonts w:ascii="Arial" w:hAnsi="Arial" w:cs="Arial"/>
        </w:rPr>
        <w:t xml:space="preserve"> 2026): Instalar al menos 3 sensores de bajo costo para la medición de contaminantes del aire (PM2.5 y PM10) en los puntos estratégicos previamente identificados, estableciendo los protocolos de transmisión de datos necesarios para la fase piloto.</w:t>
      </w:r>
    </w:p>
    <w:p w14:paraId="587B5B82" w14:textId="61596115" w:rsidR="002A68D6" w:rsidRPr="002A68D6" w:rsidRDefault="002A68D6" w:rsidP="002A68D6">
      <w:pPr>
        <w:spacing w:line="360" w:lineRule="auto"/>
        <w:ind w:firstLine="709"/>
        <w:rPr>
          <w:rFonts w:ascii="Arial" w:hAnsi="Arial" w:cs="Arial"/>
        </w:rPr>
      </w:pPr>
      <w:r w:rsidRPr="002A68D6">
        <w:rPr>
          <w:rFonts w:ascii="Arial" w:hAnsi="Arial" w:cs="Arial"/>
        </w:rPr>
        <w:t xml:space="preserve"> 3. Ejecución y Visualización (Marzo – </w:t>
      </w:r>
      <w:proofErr w:type="gramStart"/>
      <w:r w:rsidRPr="002A68D6">
        <w:rPr>
          <w:rFonts w:ascii="Arial" w:hAnsi="Arial" w:cs="Arial"/>
        </w:rPr>
        <w:t>Abril</w:t>
      </w:r>
      <w:proofErr w:type="gramEnd"/>
      <w:r w:rsidRPr="002A68D6">
        <w:rPr>
          <w:rFonts w:ascii="Arial" w:hAnsi="Arial" w:cs="Arial"/>
        </w:rPr>
        <w:t xml:space="preserve"> 2026): Recolectar y analizar datos de calidad del aire y manejo de residuos durante un periodo mínimo de 8 semanas, integrando esta información en un </w:t>
      </w:r>
      <w:proofErr w:type="spellStart"/>
      <w:r w:rsidRPr="002A68D6">
        <w:rPr>
          <w:rFonts w:ascii="Arial" w:hAnsi="Arial" w:cs="Arial"/>
        </w:rPr>
        <w:t>dashboard</w:t>
      </w:r>
      <w:proofErr w:type="spellEnd"/>
      <w:r w:rsidRPr="002A68D6">
        <w:rPr>
          <w:rFonts w:ascii="Arial" w:hAnsi="Arial" w:cs="Arial"/>
        </w:rPr>
        <w:t xml:space="preserve"> o prototipo tecnológico que permita visualizar los patrones de contaminación en tiempo real.</w:t>
      </w:r>
    </w:p>
    <w:p w14:paraId="5F6C494E" w14:textId="25FF55B7" w:rsidR="005C1862" w:rsidRPr="002A68D6" w:rsidRDefault="002A68D6" w:rsidP="002A68D6">
      <w:pPr>
        <w:spacing w:line="360" w:lineRule="auto"/>
        <w:ind w:firstLine="709"/>
        <w:rPr>
          <w:rFonts w:ascii="Arial" w:hAnsi="Arial" w:cs="Arial"/>
        </w:rPr>
      </w:pPr>
      <w:r w:rsidRPr="002A68D6">
        <w:rPr>
          <w:rFonts w:ascii="Arial" w:hAnsi="Arial" w:cs="Arial"/>
        </w:rPr>
        <w:t xml:space="preserve"> *4. Verificación y Propuesta Final (</w:t>
      </w:r>
      <w:proofErr w:type="gramStart"/>
      <w:r w:rsidRPr="002A68D6">
        <w:rPr>
          <w:rFonts w:ascii="Arial" w:hAnsi="Arial" w:cs="Arial"/>
        </w:rPr>
        <w:t>Mayo</w:t>
      </w:r>
      <w:proofErr w:type="gramEnd"/>
      <w:r w:rsidRPr="002A68D6">
        <w:rPr>
          <w:rFonts w:ascii="Arial" w:hAnsi="Arial" w:cs="Arial"/>
        </w:rPr>
        <w:t xml:space="preserve"> 2026): Evaluar el impacto del flujo vehicular y comercial en los niveles registrados y proponer al menos 2 estrategias de mejora basadas en los resultados, validando la utilidad del prototipo mediante la retroalimentación de al menos 10 usuarios de la comunidad.</w:t>
      </w:r>
    </w:p>
    <w:p w14:paraId="213FDC03" w14:textId="77777777" w:rsidR="00ED54FB" w:rsidRDefault="00ED54FB" w:rsidP="002A68D6">
      <w:pPr>
        <w:spacing w:line="360" w:lineRule="auto"/>
        <w:ind w:firstLine="709"/>
        <w:rPr>
          <w:rFonts w:ascii="Arial" w:hAnsi="Arial" w:cs="Arial"/>
          <w:b/>
          <w:bCs/>
        </w:rPr>
      </w:pPr>
    </w:p>
    <w:p w14:paraId="4C3BDB60" w14:textId="77777777" w:rsidR="00ED54FB" w:rsidRDefault="00ED54FB" w:rsidP="002A68D6">
      <w:pPr>
        <w:spacing w:line="360" w:lineRule="auto"/>
        <w:ind w:firstLine="709"/>
        <w:rPr>
          <w:rFonts w:ascii="Arial" w:hAnsi="Arial" w:cs="Arial"/>
          <w:b/>
          <w:bCs/>
        </w:rPr>
      </w:pPr>
    </w:p>
    <w:p w14:paraId="68331047" w14:textId="29E834BC" w:rsidR="002A68D6" w:rsidRDefault="002A68D6" w:rsidP="002A68D6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Indicadores Asociados</w:t>
      </w:r>
    </w:p>
    <w:p w14:paraId="74234708" w14:textId="1F5DE0DC" w:rsidR="00ED54FB" w:rsidRPr="00ED54FB" w:rsidRDefault="00ED54FB" w:rsidP="00ED54FB">
      <w:pPr>
        <w:spacing w:line="360" w:lineRule="auto"/>
        <w:ind w:firstLine="709"/>
        <w:jc w:val="both"/>
        <w:rPr>
          <w:rFonts w:ascii="Arial" w:hAnsi="Arial" w:cs="Arial"/>
        </w:rPr>
      </w:pPr>
      <w:r w:rsidRPr="00ED54FB">
        <w:rPr>
          <w:rFonts w:ascii="Arial" w:hAnsi="Arial" w:cs="Arial"/>
        </w:rPr>
        <w:t xml:space="preserve">Escucha activa: conseguir que 30 vecinos de </w:t>
      </w:r>
      <w:proofErr w:type="spellStart"/>
      <w:r w:rsidRPr="00ED54FB">
        <w:rPr>
          <w:rFonts w:ascii="Arial" w:hAnsi="Arial" w:cs="Arial"/>
        </w:rPr>
        <w:t>kennedy</w:t>
      </w:r>
      <w:proofErr w:type="spellEnd"/>
      <w:r w:rsidRPr="00ED54FB">
        <w:rPr>
          <w:rFonts w:ascii="Arial" w:hAnsi="Arial" w:cs="Arial"/>
        </w:rPr>
        <w:t xml:space="preserve"> expresen cómo les afecta la contaminación en su día a día.</w:t>
      </w:r>
    </w:p>
    <w:p w14:paraId="0868EF47" w14:textId="187572BC" w:rsidR="00ED54FB" w:rsidRPr="00ED54FB" w:rsidRDefault="00ED54FB" w:rsidP="00ED54FB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ED54FB">
        <w:rPr>
          <w:rFonts w:ascii="Arial" w:hAnsi="Arial" w:cs="Arial"/>
        </w:rPr>
        <w:t>laridad del plan: definir una solución tecnológica que sea fácil de entender y usar por cualquier habitante del sector.</w:t>
      </w:r>
    </w:p>
    <w:p w14:paraId="3CB02387" w14:textId="01B78005" w:rsidR="00ED54FB" w:rsidRPr="00ED54FB" w:rsidRDefault="00ED54FB" w:rsidP="00ED54FB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ED54FB">
        <w:rPr>
          <w:rFonts w:ascii="Arial" w:hAnsi="Arial" w:cs="Arial"/>
        </w:rPr>
        <w:t>tilidad visual:</w:t>
      </w:r>
      <w:r>
        <w:rPr>
          <w:rFonts w:ascii="Arial" w:hAnsi="Arial" w:cs="Arial"/>
        </w:rPr>
        <w:t xml:space="preserve"> </w:t>
      </w:r>
      <w:r w:rsidRPr="00ED54FB">
        <w:rPr>
          <w:rFonts w:ascii="Arial" w:hAnsi="Arial" w:cs="Arial"/>
        </w:rPr>
        <w:t>crear un prototipo que transforme datos aburridos en gráficos sencillos que cualquier persona pueda interpretar.</w:t>
      </w:r>
    </w:p>
    <w:p w14:paraId="4DF15234" w14:textId="3FBA6044" w:rsidR="00ED54FB" w:rsidRPr="00ED54FB" w:rsidRDefault="00ED54FB" w:rsidP="00ED54FB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Pr="00ED54FB">
        <w:rPr>
          <w:rFonts w:ascii="Arial" w:hAnsi="Arial" w:cs="Arial"/>
        </w:rPr>
        <w:t>isto bueno ciudadano:</w:t>
      </w:r>
      <w:r>
        <w:rPr>
          <w:rFonts w:ascii="Arial" w:hAnsi="Arial" w:cs="Arial"/>
        </w:rPr>
        <w:t xml:space="preserve"> </w:t>
      </w:r>
      <w:r w:rsidRPr="00ED54FB">
        <w:rPr>
          <w:rFonts w:ascii="Arial" w:hAnsi="Arial" w:cs="Arial"/>
        </w:rPr>
        <w:t>lograr que 10 usuarios reales prueben la herramienta y confirmen que les resulta útil para informarse.</w:t>
      </w:r>
    </w:p>
    <w:p w14:paraId="0BE1D168" w14:textId="2D426BEC" w:rsidR="002A68D6" w:rsidRPr="002A68D6" w:rsidRDefault="002A68D6" w:rsidP="002A68D6">
      <w:pPr>
        <w:spacing w:line="360" w:lineRule="auto"/>
        <w:ind w:firstLine="709"/>
        <w:rPr>
          <w:rFonts w:ascii="Arial" w:hAnsi="Arial" w:cs="Arial"/>
          <w:b/>
          <w:bCs/>
        </w:rPr>
      </w:pPr>
      <w:r w:rsidRPr="002A68D6">
        <w:rPr>
          <w:rFonts w:ascii="Arial" w:hAnsi="Arial" w:cs="Arial"/>
          <w:b/>
          <w:bCs/>
        </w:rPr>
        <w:t>Alcance y limitaciones</w:t>
      </w:r>
    </w:p>
    <w:p w14:paraId="23AA7E2F" w14:textId="77777777" w:rsidR="002A68D6" w:rsidRDefault="002A68D6" w:rsidP="005C1862">
      <w:pPr>
        <w:spacing w:line="360" w:lineRule="auto"/>
        <w:ind w:firstLine="709"/>
        <w:rPr>
          <w:rFonts w:ascii="Arial" w:hAnsi="Arial" w:cs="Arial"/>
        </w:rPr>
      </w:pPr>
      <w:r w:rsidRPr="002A68D6">
        <w:rPr>
          <w:rFonts w:ascii="Arial" w:hAnsi="Arial" w:cs="Arial"/>
        </w:rPr>
        <w:t xml:space="preserve">El proyecto se enfocará en el diseño e implementación de un sistema piloto de monitoreo de la calidad del aire y el análisis de la gestión de residuos en la localidad de Kennedy, específicamente en el corredor de la Avenida Ciudad de Cali y la zona de influencia de Corabastos. Se abordará la recolección de datos mediante sensores de bajo costo, el análisis de contaminantes atmosféricos (como PM2.5 y PM10) y la identificación de factores asociados, como el tráfico vehicular y la actividad comercial. </w:t>
      </w:r>
    </w:p>
    <w:p w14:paraId="65E1F645" w14:textId="712B42B1" w:rsidR="005C1862" w:rsidRDefault="002A68D6" w:rsidP="005C1862">
      <w:pPr>
        <w:spacing w:line="360" w:lineRule="auto"/>
        <w:ind w:firstLine="709"/>
        <w:rPr>
          <w:rFonts w:ascii="Arial" w:hAnsi="Arial" w:cs="Arial"/>
        </w:rPr>
      </w:pPr>
      <w:r w:rsidRPr="002A68D6">
        <w:rPr>
          <w:rFonts w:ascii="Arial" w:hAnsi="Arial" w:cs="Arial"/>
        </w:rPr>
        <w:t xml:space="preserve">No se incluirá la implementación a gran escala de soluciones tecnológicas ni la intervención directa en infraestructura urbana o políticas públicas, debido a limitaciones de tiempo, recursos y alcance académico; además, la modernización de motores se planteará únicamente como propuesta y no como ejecución. El proyecto se desarrollará durante el primer trimestre de 2026 (enero a </w:t>
      </w:r>
      <w:r>
        <w:rPr>
          <w:rFonts w:ascii="Arial" w:hAnsi="Arial" w:cs="Arial"/>
        </w:rPr>
        <w:t>mayo</w:t>
      </w:r>
      <w:r w:rsidRPr="002A68D6">
        <w:rPr>
          <w:rFonts w:ascii="Arial" w:hAnsi="Arial" w:cs="Arial"/>
        </w:rPr>
        <w:t>), abarcando las fases de instalación, recolección de datos, análisis y formulación de estrategias de mejora.</w:t>
      </w:r>
    </w:p>
    <w:p w14:paraId="4EEE766F" w14:textId="5B9372A4" w:rsidR="002A68D6" w:rsidRDefault="00ED54FB" w:rsidP="00ED54FB">
      <w:pPr>
        <w:spacing w:line="360" w:lineRule="auto"/>
        <w:ind w:firstLine="709"/>
        <w:jc w:val="center"/>
        <w:rPr>
          <w:rFonts w:ascii="Arial" w:hAnsi="Arial" w:cs="Arial"/>
          <w:b/>
          <w:bCs/>
        </w:rPr>
      </w:pPr>
      <w:r w:rsidRPr="00ED54FB">
        <w:rPr>
          <w:rFonts w:ascii="Arial" w:hAnsi="Arial" w:cs="Arial"/>
          <w:b/>
          <w:bCs/>
        </w:rPr>
        <w:t>Referencias</w:t>
      </w:r>
    </w:p>
    <w:p w14:paraId="6820E602" w14:textId="77777777" w:rsidR="00ED54FB" w:rsidRPr="00ED54FB" w:rsidRDefault="00ED54FB" w:rsidP="00ED54FB">
      <w:pPr>
        <w:spacing w:line="360" w:lineRule="auto"/>
        <w:ind w:firstLine="709"/>
        <w:jc w:val="center"/>
        <w:rPr>
          <w:rFonts w:ascii="Arial" w:hAnsi="Arial" w:cs="Arial"/>
          <w:b/>
          <w:bCs/>
        </w:rPr>
      </w:pPr>
      <w:r w:rsidRPr="00ED54FB">
        <w:rPr>
          <w:rFonts w:ascii="Arial" w:hAnsi="Arial" w:cs="Arial"/>
          <w:b/>
          <w:bCs/>
        </w:rPr>
        <w:t xml:space="preserve">Domínguez, P., Hoffmann, B., &amp; Medina, M. P. (2025). </w:t>
      </w:r>
      <w:r w:rsidRPr="00ED54FB">
        <w:rPr>
          <w:rFonts w:ascii="Arial" w:hAnsi="Arial" w:cs="Arial"/>
          <w:b/>
          <w:bCs/>
          <w:lang w:val="en-US"/>
        </w:rPr>
        <w:t xml:space="preserve">Inequality in air pollution monitoring and exposure: Evidence from four Latin American cities. </w:t>
      </w:r>
      <w:r w:rsidRPr="00ED54FB">
        <w:rPr>
          <w:rFonts w:ascii="Arial" w:hAnsi="Arial" w:cs="Arial"/>
          <w:b/>
          <w:bCs/>
        </w:rPr>
        <w:t>Banco Interamericano de Desarrollo. http://dx.doi.org/10 .18235/0013465</w:t>
      </w:r>
    </w:p>
    <w:p w14:paraId="5124D6A8" w14:textId="77777777" w:rsidR="00ED54FB" w:rsidRPr="00ED54FB" w:rsidRDefault="00ED54FB" w:rsidP="00ED54FB">
      <w:pPr>
        <w:spacing w:line="360" w:lineRule="auto"/>
        <w:ind w:firstLine="709"/>
        <w:rPr>
          <w:rFonts w:ascii="Arial" w:hAnsi="Arial" w:cs="Arial"/>
        </w:rPr>
      </w:pPr>
    </w:p>
    <w:p w14:paraId="0D4BD582" w14:textId="77777777" w:rsidR="00ED54FB" w:rsidRPr="00ED54FB" w:rsidRDefault="00ED54FB" w:rsidP="00ED54FB">
      <w:pPr>
        <w:spacing w:line="360" w:lineRule="auto"/>
        <w:ind w:firstLine="709"/>
        <w:rPr>
          <w:rFonts w:ascii="Arial" w:hAnsi="Arial" w:cs="Arial"/>
        </w:rPr>
      </w:pPr>
      <w:r w:rsidRPr="00ED54FB">
        <w:rPr>
          <w:rFonts w:ascii="Arial" w:hAnsi="Arial" w:cs="Arial"/>
        </w:rPr>
        <w:t xml:space="preserve">Escobar, A. (2018). Diseño para las transiciones: Hacia el </w:t>
      </w:r>
      <w:proofErr w:type="spellStart"/>
      <w:r w:rsidRPr="00ED54FB">
        <w:rPr>
          <w:rFonts w:ascii="Arial" w:hAnsi="Arial" w:cs="Arial"/>
        </w:rPr>
        <w:t>pluriverso</w:t>
      </w:r>
      <w:proofErr w:type="spellEnd"/>
      <w:r w:rsidRPr="00ED54FB">
        <w:rPr>
          <w:rFonts w:ascii="Arial" w:hAnsi="Arial" w:cs="Arial"/>
        </w:rPr>
        <w:t>. Universidad del Cauca.</w:t>
      </w:r>
    </w:p>
    <w:p w14:paraId="314A93F9" w14:textId="77777777" w:rsidR="00ED54FB" w:rsidRPr="00ED54FB" w:rsidRDefault="00ED54FB" w:rsidP="00ED54FB">
      <w:pPr>
        <w:spacing w:line="360" w:lineRule="auto"/>
        <w:ind w:firstLine="709"/>
        <w:rPr>
          <w:rFonts w:ascii="Arial" w:hAnsi="Arial" w:cs="Arial"/>
        </w:rPr>
      </w:pPr>
    </w:p>
    <w:p w14:paraId="151B96B2" w14:textId="77777777" w:rsidR="00ED54FB" w:rsidRPr="00ED54FB" w:rsidRDefault="00ED54FB" w:rsidP="00ED54FB">
      <w:pPr>
        <w:spacing w:line="360" w:lineRule="auto"/>
        <w:ind w:firstLine="709"/>
        <w:rPr>
          <w:rFonts w:ascii="Arial" w:hAnsi="Arial" w:cs="Arial"/>
        </w:rPr>
      </w:pPr>
      <w:proofErr w:type="spellStart"/>
      <w:r w:rsidRPr="00ED54FB">
        <w:rPr>
          <w:rFonts w:ascii="Arial" w:hAnsi="Arial" w:cs="Arial"/>
        </w:rPr>
        <w:t>Garcia</w:t>
      </w:r>
      <w:proofErr w:type="spellEnd"/>
      <w:r w:rsidRPr="00ED54FB">
        <w:rPr>
          <w:rFonts w:ascii="Arial" w:hAnsi="Arial" w:cs="Arial"/>
        </w:rPr>
        <w:t xml:space="preserve"> Sánchez, J. J. (2025). Análisis de la calidad del aire de la ciudad de Bogotá... Universidad Nacional Abierta y a Distancia.</w:t>
      </w:r>
    </w:p>
    <w:p w14:paraId="5E70D8F8" w14:textId="77777777" w:rsidR="00ED54FB" w:rsidRPr="00ED54FB" w:rsidRDefault="00ED54FB" w:rsidP="00ED54FB">
      <w:pPr>
        <w:spacing w:line="360" w:lineRule="auto"/>
        <w:ind w:firstLine="709"/>
        <w:rPr>
          <w:rFonts w:ascii="Arial" w:hAnsi="Arial" w:cs="Arial"/>
        </w:rPr>
      </w:pPr>
    </w:p>
    <w:p w14:paraId="2A4085AD" w14:textId="77777777" w:rsidR="00ED54FB" w:rsidRPr="00ED54FB" w:rsidRDefault="00ED54FB" w:rsidP="00ED54FB">
      <w:pPr>
        <w:spacing w:line="360" w:lineRule="auto"/>
        <w:ind w:firstLine="709"/>
        <w:rPr>
          <w:rFonts w:ascii="Arial" w:hAnsi="Arial" w:cs="Arial"/>
        </w:rPr>
      </w:pPr>
      <w:r w:rsidRPr="00ED54FB">
        <w:rPr>
          <w:rFonts w:ascii="Arial" w:hAnsi="Arial" w:cs="Arial"/>
        </w:rPr>
        <w:t xml:space="preserve">Marshall, J. D., et al. </w:t>
      </w:r>
      <w:r w:rsidRPr="00ED54FB">
        <w:rPr>
          <w:rFonts w:ascii="Arial" w:hAnsi="Arial" w:cs="Arial"/>
          <w:lang w:val="en-US"/>
        </w:rPr>
        <w:t xml:space="preserve">(2023). Inequality in personal exposure to air pollution... </w:t>
      </w:r>
      <w:r w:rsidRPr="00ED54FB">
        <w:rPr>
          <w:rFonts w:ascii="Arial" w:hAnsi="Arial" w:cs="Arial"/>
        </w:rPr>
        <w:t xml:space="preserve">Case </w:t>
      </w:r>
      <w:proofErr w:type="spellStart"/>
      <w:r w:rsidRPr="00ED54FB">
        <w:rPr>
          <w:rFonts w:ascii="Arial" w:hAnsi="Arial" w:cs="Arial"/>
        </w:rPr>
        <w:t>Studies</w:t>
      </w:r>
      <w:proofErr w:type="spellEnd"/>
      <w:r w:rsidRPr="00ED54FB">
        <w:rPr>
          <w:rFonts w:ascii="Arial" w:hAnsi="Arial" w:cs="Arial"/>
        </w:rPr>
        <w:t xml:space="preserve"> </w:t>
      </w:r>
      <w:proofErr w:type="spellStart"/>
      <w:r w:rsidRPr="00ED54FB">
        <w:rPr>
          <w:rFonts w:ascii="Arial" w:hAnsi="Arial" w:cs="Arial"/>
        </w:rPr>
        <w:t>on</w:t>
      </w:r>
      <w:proofErr w:type="spellEnd"/>
      <w:r w:rsidRPr="00ED54FB">
        <w:rPr>
          <w:rFonts w:ascii="Arial" w:hAnsi="Arial" w:cs="Arial"/>
        </w:rPr>
        <w:t xml:space="preserve"> </w:t>
      </w:r>
      <w:proofErr w:type="spellStart"/>
      <w:r w:rsidRPr="00ED54FB">
        <w:rPr>
          <w:rFonts w:ascii="Arial" w:hAnsi="Arial" w:cs="Arial"/>
        </w:rPr>
        <w:t>Transport</w:t>
      </w:r>
      <w:proofErr w:type="spellEnd"/>
      <w:r w:rsidRPr="00ED54FB">
        <w:rPr>
          <w:rFonts w:ascii="Arial" w:hAnsi="Arial" w:cs="Arial"/>
        </w:rPr>
        <w:t xml:space="preserve"> </w:t>
      </w:r>
      <w:proofErr w:type="spellStart"/>
      <w:r w:rsidRPr="00ED54FB">
        <w:rPr>
          <w:rFonts w:ascii="Arial" w:hAnsi="Arial" w:cs="Arial"/>
        </w:rPr>
        <w:t>Policy</w:t>
      </w:r>
      <w:proofErr w:type="spellEnd"/>
      <w:r w:rsidRPr="00ED54FB">
        <w:rPr>
          <w:rFonts w:ascii="Arial" w:hAnsi="Arial" w:cs="Arial"/>
        </w:rPr>
        <w:t>.</w:t>
      </w:r>
    </w:p>
    <w:p w14:paraId="085500B0" w14:textId="77777777" w:rsidR="00ED54FB" w:rsidRPr="00ED54FB" w:rsidRDefault="00ED54FB" w:rsidP="00ED54FB">
      <w:pPr>
        <w:spacing w:line="360" w:lineRule="auto"/>
        <w:ind w:firstLine="709"/>
        <w:rPr>
          <w:rFonts w:ascii="Arial" w:hAnsi="Arial" w:cs="Arial"/>
        </w:rPr>
      </w:pPr>
    </w:p>
    <w:p w14:paraId="59E286BA" w14:textId="40081450" w:rsidR="00ED54FB" w:rsidRPr="00ED54FB" w:rsidRDefault="00ED54FB" w:rsidP="00ED54FB">
      <w:pPr>
        <w:spacing w:line="360" w:lineRule="auto"/>
        <w:ind w:firstLine="709"/>
        <w:rPr>
          <w:rFonts w:ascii="Arial" w:hAnsi="Arial" w:cs="Arial"/>
        </w:rPr>
      </w:pPr>
      <w:r w:rsidRPr="00ED54FB">
        <w:rPr>
          <w:rFonts w:ascii="Arial" w:hAnsi="Arial" w:cs="Arial"/>
        </w:rPr>
        <w:t>Secretaría Distrital de Salud de Bogotá. (2017). Análisis de la problemática de contaminación del aire en Bogotá.</w:t>
      </w:r>
    </w:p>
    <w:sectPr w:rsidR="00ED54FB" w:rsidRPr="00ED54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19"/>
    <w:rsid w:val="002A68D6"/>
    <w:rsid w:val="005578B5"/>
    <w:rsid w:val="005C1862"/>
    <w:rsid w:val="00B35F63"/>
    <w:rsid w:val="00B50D19"/>
    <w:rsid w:val="00ED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95AAE"/>
  <w15:chartTrackingRefBased/>
  <w15:docId w15:val="{3E05D877-6E97-4B3C-8F5D-293F5EBA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0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0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0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0D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D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D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D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D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D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0D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0D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D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D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0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648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leopardo kawaii</dc:creator>
  <cp:keywords/>
  <dc:description/>
  <cp:lastModifiedBy>Dayan Acevedo</cp:lastModifiedBy>
  <cp:revision>2</cp:revision>
  <dcterms:created xsi:type="dcterms:W3CDTF">2026-04-28T03:04:00Z</dcterms:created>
  <dcterms:modified xsi:type="dcterms:W3CDTF">2026-04-28T04:12:00Z</dcterms:modified>
</cp:coreProperties>
</file>