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Heading1"/>
        <w:spacing w:after="400"/>
        <w:jc w:val="center"/>
      </w:pPr>
      <w:r>
        <w:t xml:space="preserve">CIERRE INDIVIDUAL</w:t>
      </w:r>
    </w:p>
    <w:p>
      <w:pPr>
        <w:spacing w:after="400"/>
        <w:jc w:val="center"/>
      </w:pPr>
      <w:r>
        <w:t xml:space="preserve">Versión 3</w:t>
      </w:r>
    </w:p>
    <w:p>
      <w:pPr>
        <w:pStyle w:val="Heading2"/>
        <w:pBdr>
          <w:bottom w:val="single" w:color="003399" w:sz="12" w:space="1"/>
        </w:pBdr>
        <w:spacing w:after="150" w:before="200"/>
      </w:pPr>
      <w:r>
        <w:t xml:space="preserve">1. ¿Qué descubriste al investigar empresas que ofrecen servicios similares al de nuestro emprendimiento?</w:t>
      </w:r>
    </w:p>
    <w:p>
      <w:pPr>
        <w:spacing w:after="300"/>
      </w:pPr>
      <w:r>
        <w:t xml:space="preserve">Aprendí que hay mucha competencia, pero también que siempre hay espacio para diferenciarse ofreciendo un mejor servicio y una atención más personalizada.</w:t>
      </w:r>
    </w:p>
    <w:p>
      <w:pPr>
        <w:pStyle w:val="Heading2"/>
        <w:pBdr>
          <w:bottom w:val="single" w:color="003399" w:sz="12" w:space="1"/>
        </w:pBdr>
        <w:spacing w:after="150" w:before="200"/>
      </w:pPr>
      <w:r>
        <w:t xml:space="preserve">2. ¿Qué diferencia existe entre misión y visión?</w:t>
      </w:r>
    </w:p>
    <w:p>
      <w:pPr>
        <w:spacing w:after="300"/>
      </w:pPr>
      <w:r>
        <w:t xml:space="preserve">La misión explica cuál es la función de la empresa en el presente, mientras que la visión muestra hacia dónde quiere llegar en los próximos años.</w:t>
      </w:r>
    </w:p>
    <w:p>
      <w:pPr>
        <w:pStyle w:val="Heading2"/>
        <w:pBdr>
          <w:bottom w:val="single" w:color="003399" w:sz="12" w:space="1"/>
        </w:pBdr>
        <w:spacing w:after="150" w:before="200"/>
      </w:pPr>
      <w:r>
        <w:t xml:space="preserve">3. ¿Por qué los valores de una empresa deberían reflejarse en sus acciones?</w:t>
      </w:r>
    </w:p>
    <w:p>
      <w:pPr>
        <w:spacing w:after="300"/>
      </w:pPr>
      <w:r>
        <w:t xml:space="preserve">Porque los valores ayudan a construir una buena imagen y permiten que los clientes confíen en la empresa. Si no se cumplen, la reputación puede verse afectada.</w:t>
      </w:r>
    </w:p>
    <w:p>
      <w:pPr>
        <w:pStyle w:val="Heading2"/>
        <w:pBdr>
          <w:bottom w:val="single" w:color="003399" w:sz="12" w:space="1"/>
        </w:pBdr>
        <w:spacing w:after="150" w:before="200"/>
      </w:pPr>
      <w:r>
        <w:t xml:space="preserve">4. ¿Qué característica te gustaría que los clientes asociaran con nuestra empresa?</w:t>
      </w:r>
    </w:p>
    <w:p>
      <w:pPr>
        <w:spacing w:after="300"/>
      </w:pPr>
      <w:r>
        <w:t xml:space="preserve">Me gustaría que nos reconozcan por la creatividad, la responsabilidad y el buen trato hacia cada cliente.</w:t>
      </w:r>
    </w:p>
    <w:p>
      <w:pPr>
        <w:pStyle w:val="Heading2"/>
        <w:pBdr>
          <w:bottom w:val="single" w:color="003399" w:sz="12" w:space="1"/>
        </w:pBdr>
        <w:spacing w:after="150" w:before="200"/>
      </w:pPr>
      <w:r>
        <w:t xml:space="preserve">5. Como futuro técnico informático, ¿por qué considerás importante la ética profesional?</w:t>
      </w:r>
    </w:p>
    <w:p>
      <w:pPr>
        <w:spacing w:after="400"/>
      </w:pPr>
      <w:r>
        <w:t xml:space="preserve">Porque es fundamental actuar con honestidad, proteger los datos de los clientes y cumplir siempre con los compromisos asumidos.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2026-08-27T22:53:11.751Z</dcterms:created>
  <dcterms:modified xsi:type="dcterms:W3CDTF">2026-08-27T22:53:11.752Z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