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696194" w14:textId="77777777" w:rsidR="00373260" w:rsidRDefault="00373260" w:rsidP="00373260">
      <w:pPr>
        <w:jc w:val="center"/>
        <w:rPr>
          <w:rFonts w:ascii="Arial" w:hAnsi="Arial" w:cs="Arial"/>
          <w:lang w:val="en-GB"/>
        </w:rPr>
      </w:pPr>
      <w:bookmarkStart w:id="0" w:name="_GoBack"/>
      <w:bookmarkEnd w:id="0"/>
    </w:p>
    <w:p w14:paraId="6DD134B8" w14:textId="77777777" w:rsidR="00373260" w:rsidRDefault="00373260" w:rsidP="00373260">
      <w:pPr>
        <w:jc w:val="center"/>
        <w:rPr>
          <w:rFonts w:ascii="Arial" w:hAnsi="Arial" w:cs="Arial"/>
          <w:lang w:val="en-GB"/>
        </w:rPr>
      </w:pPr>
    </w:p>
    <w:p w14:paraId="0DE05B67" w14:textId="77777777" w:rsidR="00373260" w:rsidRDefault="00373260" w:rsidP="00373260">
      <w:pPr>
        <w:jc w:val="center"/>
        <w:rPr>
          <w:rFonts w:ascii="Arial" w:hAnsi="Arial" w:cs="Arial"/>
          <w:lang w:val="en-GB"/>
        </w:rPr>
      </w:pPr>
    </w:p>
    <w:p w14:paraId="731F28E6" w14:textId="77777777" w:rsidR="004E585C" w:rsidRPr="00373260" w:rsidRDefault="00373260" w:rsidP="00373260">
      <w:pPr>
        <w:jc w:val="center"/>
        <w:rPr>
          <w:rFonts w:ascii="Arial" w:hAnsi="Arial" w:cs="Arial"/>
          <w:sz w:val="32"/>
          <w:szCs w:val="32"/>
          <w:lang w:val="en-GB"/>
        </w:rPr>
      </w:pPr>
      <w:r w:rsidRPr="00373260">
        <w:rPr>
          <w:rFonts w:ascii="Arial" w:hAnsi="Arial" w:cs="Arial"/>
          <w:b/>
          <w:sz w:val="32"/>
          <w:szCs w:val="32"/>
          <w:lang w:val="en-GB"/>
        </w:rPr>
        <w:t>Supplementary Material</w:t>
      </w:r>
    </w:p>
    <w:p w14:paraId="0D70FF63" w14:textId="77777777" w:rsidR="004E585C" w:rsidRPr="00933404" w:rsidRDefault="004E585C" w:rsidP="004E172E">
      <w:pPr>
        <w:rPr>
          <w:lang w:val="en-GB"/>
        </w:rPr>
      </w:pPr>
    </w:p>
    <w:p w14:paraId="430227F2" w14:textId="77777777" w:rsidR="009E1BE9" w:rsidRPr="00933404" w:rsidRDefault="009E1BE9" w:rsidP="004E172E">
      <w:pPr>
        <w:rPr>
          <w:lang w:val="en-GB"/>
        </w:rPr>
      </w:pPr>
    </w:p>
    <w:p w14:paraId="46B8222B" w14:textId="77777777" w:rsidR="00195A57" w:rsidRDefault="00FE2EA0" w:rsidP="00195A57">
      <w:pPr>
        <w:jc w:val="center"/>
        <w:rPr>
          <w:rFonts w:ascii="Arial" w:hAnsi="Arial" w:cs="Arial"/>
          <w:b/>
          <w:lang w:val="en-GB"/>
        </w:rPr>
      </w:pPr>
      <w:r w:rsidRPr="00FE2EA0">
        <w:rPr>
          <w:rFonts w:ascii="Arial" w:hAnsi="Arial" w:cs="Arial"/>
          <w:b/>
          <w:lang w:val="en-GB"/>
        </w:rPr>
        <w:t xml:space="preserve">SCORE2 risk prediction algorithms: </w:t>
      </w:r>
    </w:p>
    <w:p w14:paraId="44C3447B" w14:textId="5CE134EC" w:rsidR="009E1BE9" w:rsidRPr="00933404" w:rsidRDefault="00C4332A" w:rsidP="008979C4">
      <w:pPr>
        <w:jc w:val="center"/>
        <w:rPr>
          <w:lang w:val="en-GB"/>
        </w:rPr>
      </w:pPr>
      <w:r>
        <w:rPr>
          <w:rFonts w:ascii="Arial" w:hAnsi="Arial" w:cs="Arial"/>
          <w:b/>
          <w:lang w:val="en-GB"/>
        </w:rPr>
        <w:t>new</w:t>
      </w:r>
      <w:r w:rsidR="00FE2EA0" w:rsidRPr="00FE2EA0">
        <w:rPr>
          <w:rFonts w:ascii="Arial" w:hAnsi="Arial" w:cs="Arial"/>
          <w:b/>
          <w:lang w:val="en-GB"/>
        </w:rPr>
        <w:t xml:space="preserve"> models to estimate 10-year risk of cardiovascular disease in Europe</w:t>
      </w:r>
    </w:p>
    <w:p w14:paraId="12270D29" w14:textId="77777777" w:rsidR="00B9339B" w:rsidRPr="00933404" w:rsidRDefault="00B9339B" w:rsidP="004E172E">
      <w:pPr>
        <w:rPr>
          <w:lang w:val="en-GB"/>
        </w:rPr>
      </w:pPr>
    </w:p>
    <w:p w14:paraId="7F3095A3" w14:textId="77777777" w:rsidR="00D616D3" w:rsidRPr="00276B0B" w:rsidRDefault="004E172E" w:rsidP="00373260">
      <w:pPr>
        <w:rPr>
          <w:rFonts w:ascii="Arial" w:hAnsi="Arial" w:cs="Arial"/>
          <w:b/>
        </w:rPr>
      </w:pPr>
      <w:r w:rsidRPr="00933404">
        <w:rPr>
          <w:bCs/>
          <w:lang w:val="en-GB"/>
        </w:rPr>
        <w:br w:type="page"/>
      </w:r>
    </w:p>
    <w:tbl>
      <w:tblPr>
        <w:tblStyle w:val="TableGrid"/>
        <w:tblpPr w:leftFromText="180" w:rightFromText="180" w:vertAnchor="text" w:horzAnchor="margin" w:tblpY="434"/>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08"/>
      </w:tblGrid>
      <w:tr w:rsidR="00D616D3" w:rsidRPr="008F1009" w14:paraId="450005E2" w14:textId="77777777" w:rsidTr="008F1009">
        <w:trPr>
          <w:trHeight w:val="414"/>
        </w:trPr>
        <w:tc>
          <w:tcPr>
            <w:tcW w:w="8359" w:type="dxa"/>
          </w:tcPr>
          <w:p w14:paraId="05E993D1" w14:textId="77777777" w:rsidR="00D616D3" w:rsidRPr="008F1009" w:rsidRDefault="00D616D3" w:rsidP="008F1009">
            <w:pPr>
              <w:spacing w:line="240" w:lineRule="auto"/>
              <w:jc w:val="both"/>
              <w:rPr>
                <w:rFonts w:ascii="Arial" w:hAnsi="Arial" w:cs="Arial"/>
                <w:b/>
                <w:sz w:val="18"/>
                <w:szCs w:val="18"/>
              </w:rPr>
            </w:pPr>
          </w:p>
        </w:tc>
        <w:tc>
          <w:tcPr>
            <w:tcW w:w="708" w:type="dxa"/>
          </w:tcPr>
          <w:p w14:paraId="6CD8674E" w14:textId="77777777" w:rsidR="00D616D3" w:rsidRPr="008F1009" w:rsidRDefault="00D616D3" w:rsidP="008F1009">
            <w:pPr>
              <w:spacing w:line="240" w:lineRule="auto"/>
              <w:jc w:val="right"/>
              <w:rPr>
                <w:rFonts w:ascii="Arial" w:hAnsi="Arial" w:cs="Arial"/>
                <w:bCs/>
                <w:sz w:val="18"/>
                <w:szCs w:val="18"/>
              </w:rPr>
            </w:pPr>
            <w:r w:rsidRPr="008F1009">
              <w:rPr>
                <w:rFonts w:ascii="Arial" w:hAnsi="Arial" w:cs="Arial"/>
                <w:b/>
                <w:sz w:val="18"/>
                <w:szCs w:val="18"/>
              </w:rPr>
              <w:t>Page</w:t>
            </w:r>
          </w:p>
        </w:tc>
      </w:tr>
      <w:tr w:rsidR="005631D6" w:rsidRPr="008F1009" w14:paraId="5099E4C1" w14:textId="77777777" w:rsidTr="008F1009">
        <w:trPr>
          <w:trHeight w:val="414"/>
        </w:trPr>
        <w:tc>
          <w:tcPr>
            <w:tcW w:w="8359" w:type="dxa"/>
          </w:tcPr>
          <w:p w14:paraId="429588C1" w14:textId="6C2DAF29" w:rsidR="005631D6" w:rsidRPr="008F1009" w:rsidRDefault="005631D6" w:rsidP="008F1009">
            <w:pPr>
              <w:spacing w:line="240" w:lineRule="auto"/>
              <w:jc w:val="both"/>
              <w:rPr>
                <w:rFonts w:ascii="Arial" w:hAnsi="Arial" w:cs="Arial"/>
                <w:b/>
                <w:sz w:val="18"/>
                <w:szCs w:val="18"/>
              </w:rPr>
            </w:pPr>
          </w:p>
        </w:tc>
        <w:tc>
          <w:tcPr>
            <w:tcW w:w="708" w:type="dxa"/>
          </w:tcPr>
          <w:p w14:paraId="7DAC287B" w14:textId="2A21C274" w:rsidR="005631D6" w:rsidRPr="008F1009" w:rsidRDefault="005631D6" w:rsidP="008F1009">
            <w:pPr>
              <w:spacing w:line="240" w:lineRule="auto"/>
              <w:jc w:val="right"/>
              <w:rPr>
                <w:rFonts w:ascii="Arial" w:hAnsi="Arial" w:cs="Arial"/>
                <w:bCs/>
                <w:sz w:val="18"/>
                <w:szCs w:val="18"/>
              </w:rPr>
            </w:pPr>
          </w:p>
        </w:tc>
      </w:tr>
      <w:tr w:rsidR="00D616D3" w:rsidRPr="008F1009" w14:paraId="12D5DE7B" w14:textId="77777777" w:rsidTr="008F1009">
        <w:trPr>
          <w:trHeight w:val="414"/>
        </w:trPr>
        <w:tc>
          <w:tcPr>
            <w:tcW w:w="8359" w:type="dxa"/>
          </w:tcPr>
          <w:p w14:paraId="2CEE9455" w14:textId="77777777" w:rsidR="00D616D3" w:rsidRPr="008F1009" w:rsidRDefault="00D616D3" w:rsidP="008F1009">
            <w:pPr>
              <w:spacing w:line="240" w:lineRule="auto"/>
              <w:jc w:val="both"/>
              <w:rPr>
                <w:rFonts w:ascii="Arial" w:hAnsi="Arial" w:cs="Arial"/>
                <w:b/>
                <w:sz w:val="18"/>
                <w:szCs w:val="18"/>
              </w:rPr>
            </w:pPr>
            <w:r w:rsidRPr="008F1009">
              <w:rPr>
                <w:rFonts w:ascii="Arial" w:hAnsi="Arial" w:cs="Arial"/>
                <w:b/>
                <w:sz w:val="18"/>
                <w:szCs w:val="18"/>
              </w:rPr>
              <w:t>Supplementary Methods</w:t>
            </w:r>
            <w:r w:rsidRPr="008F1009">
              <w:rPr>
                <w:rFonts w:ascii="Arial" w:hAnsi="Arial" w:cs="Arial"/>
                <w:b/>
                <w:sz w:val="18"/>
                <w:szCs w:val="18"/>
              </w:rPr>
              <w:tab/>
            </w:r>
          </w:p>
        </w:tc>
        <w:tc>
          <w:tcPr>
            <w:tcW w:w="708" w:type="dxa"/>
          </w:tcPr>
          <w:p w14:paraId="57BD4390" w14:textId="77777777" w:rsidR="00D616D3" w:rsidRPr="009A7B16" w:rsidRDefault="00D616D3" w:rsidP="008F1009">
            <w:pPr>
              <w:spacing w:line="240" w:lineRule="auto"/>
              <w:jc w:val="right"/>
              <w:rPr>
                <w:rFonts w:ascii="Arial" w:hAnsi="Arial" w:cs="Arial"/>
                <w:bCs/>
                <w:sz w:val="18"/>
                <w:szCs w:val="18"/>
              </w:rPr>
            </w:pPr>
            <w:r w:rsidRPr="009A7B16">
              <w:rPr>
                <w:rFonts w:ascii="Arial" w:hAnsi="Arial" w:cs="Arial"/>
                <w:bCs/>
                <w:sz w:val="18"/>
                <w:szCs w:val="18"/>
              </w:rPr>
              <w:t>3</w:t>
            </w:r>
          </w:p>
        </w:tc>
      </w:tr>
      <w:tr w:rsidR="00D616D3" w:rsidRPr="008F1009" w14:paraId="644771E5" w14:textId="77777777" w:rsidTr="008F1009">
        <w:trPr>
          <w:trHeight w:val="414"/>
        </w:trPr>
        <w:tc>
          <w:tcPr>
            <w:tcW w:w="8359" w:type="dxa"/>
          </w:tcPr>
          <w:p w14:paraId="31C4CF21" w14:textId="77777777" w:rsidR="00D616D3" w:rsidRPr="008F1009" w:rsidRDefault="00D616D3" w:rsidP="008F1009">
            <w:pPr>
              <w:spacing w:line="240" w:lineRule="auto"/>
              <w:jc w:val="both"/>
              <w:rPr>
                <w:rFonts w:ascii="Arial" w:hAnsi="Arial" w:cs="Arial"/>
                <w:b/>
                <w:sz w:val="18"/>
                <w:szCs w:val="18"/>
              </w:rPr>
            </w:pPr>
            <w:r w:rsidRPr="008F1009">
              <w:rPr>
                <w:rFonts w:ascii="Arial" w:hAnsi="Arial" w:cs="Arial"/>
                <w:b/>
                <w:bCs/>
                <w:sz w:val="18"/>
                <w:szCs w:val="18"/>
                <w:lang w:val="en-GB"/>
              </w:rPr>
              <w:t>Supplementary Table 1:</w:t>
            </w:r>
            <w:r w:rsidRPr="008F1009">
              <w:rPr>
                <w:rFonts w:ascii="Arial" w:hAnsi="Arial" w:cs="Arial"/>
                <w:sz w:val="18"/>
                <w:szCs w:val="18"/>
                <w:lang w:val="en-GB"/>
              </w:rPr>
              <w:t xml:space="preserve"> Summary of available data in cohorts used for model derivation</w:t>
            </w:r>
            <w:r w:rsidRPr="008F1009">
              <w:rPr>
                <w:rFonts w:ascii="Arial" w:hAnsi="Arial" w:cs="Arial"/>
                <w:sz w:val="18"/>
                <w:szCs w:val="18"/>
                <w:lang w:val="en-GB"/>
              </w:rPr>
              <w:tab/>
            </w:r>
          </w:p>
        </w:tc>
        <w:tc>
          <w:tcPr>
            <w:tcW w:w="708" w:type="dxa"/>
          </w:tcPr>
          <w:p w14:paraId="664AF289" w14:textId="17E5E902" w:rsidR="00D616D3" w:rsidRPr="009A7B16" w:rsidRDefault="00F75D15" w:rsidP="005F13A2">
            <w:pPr>
              <w:spacing w:line="240" w:lineRule="auto"/>
              <w:jc w:val="right"/>
              <w:rPr>
                <w:rFonts w:ascii="Arial" w:hAnsi="Arial" w:cs="Arial"/>
                <w:bCs/>
                <w:sz w:val="18"/>
                <w:szCs w:val="18"/>
              </w:rPr>
            </w:pPr>
            <w:r w:rsidRPr="009A7B16">
              <w:rPr>
                <w:rFonts w:ascii="Arial" w:hAnsi="Arial" w:cs="Arial"/>
                <w:bCs/>
                <w:sz w:val="18"/>
                <w:szCs w:val="18"/>
              </w:rPr>
              <w:t>1</w:t>
            </w:r>
            <w:r w:rsidR="005F13A2">
              <w:rPr>
                <w:rFonts w:ascii="Arial" w:hAnsi="Arial" w:cs="Arial"/>
                <w:bCs/>
                <w:sz w:val="18"/>
                <w:szCs w:val="18"/>
              </w:rPr>
              <w:t>3</w:t>
            </w:r>
          </w:p>
        </w:tc>
      </w:tr>
      <w:tr w:rsidR="00D616D3" w:rsidRPr="008F1009" w14:paraId="358BAD43" w14:textId="77777777" w:rsidTr="008F1009">
        <w:trPr>
          <w:trHeight w:val="414"/>
        </w:trPr>
        <w:tc>
          <w:tcPr>
            <w:tcW w:w="8359" w:type="dxa"/>
          </w:tcPr>
          <w:p w14:paraId="23E94F43" w14:textId="77777777" w:rsidR="00D616D3" w:rsidRPr="008F1009" w:rsidRDefault="00D616D3" w:rsidP="008F1009">
            <w:pPr>
              <w:spacing w:line="240" w:lineRule="auto"/>
              <w:jc w:val="both"/>
              <w:rPr>
                <w:rFonts w:ascii="Arial" w:hAnsi="Arial" w:cs="Arial"/>
                <w:b/>
                <w:sz w:val="18"/>
                <w:szCs w:val="18"/>
              </w:rPr>
            </w:pPr>
            <w:r w:rsidRPr="008F1009">
              <w:rPr>
                <w:rFonts w:ascii="Arial" w:hAnsi="Arial" w:cs="Arial"/>
                <w:b/>
                <w:bCs/>
                <w:sz w:val="18"/>
                <w:szCs w:val="18"/>
                <w:lang w:val="en-GB"/>
              </w:rPr>
              <w:t>Supplementary Table 2:</w:t>
            </w:r>
            <w:r w:rsidRPr="008F1009">
              <w:rPr>
                <w:rFonts w:ascii="Arial" w:hAnsi="Arial" w:cs="Arial"/>
                <w:sz w:val="18"/>
                <w:szCs w:val="18"/>
                <w:lang w:val="en-GB"/>
              </w:rPr>
              <w:t xml:space="preserve"> Summary of available data for derivation of the multiplication factor</w:t>
            </w:r>
          </w:p>
        </w:tc>
        <w:tc>
          <w:tcPr>
            <w:tcW w:w="708" w:type="dxa"/>
          </w:tcPr>
          <w:p w14:paraId="4892747D" w14:textId="6A28A965" w:rsidR="00D616D3" w:rsidRPr="009A7B16" w:rsidRDefault="00F75D15" w:rsidP="005F13A2">
            <w:pPr>
              <w:spacing w:line="240" w:lineRule="auto"/>
              <w:jc w:val="right"/>
              <w:rPr>
                <w:rFonts w:ascii="Arial" w:hAnsi="Arial" w:cs="Arial"/>
                <w:bCs/>
                <w:sz w:val="18"/>
                <w:szCs w:val="18"/>
              </w:rPr>
            </w:pPr>
            <w:r w:rsidRPr="009A7B16">
              <w:rPr>
                <w:rFonts w:ascii="Arial" w:hAnsi="Arial" w:cs="Arial"/>
                <w:bCs/>
                <w:sz w:val="18"/>
                <w:szCs w:val="18"/>
              </w:rPr>
              <w:t>1</w:t>
            </w:r>
            <w:r w:rsidR="005F13A2">
              <w:rPr>
                <w:rFonts w:ascii="Arial" w:hAnsi="Arial" w:cs="Arial"/>
                <w:bCs/>
                <w:sz w:val="18"/>
                <w:szCs w:val="18"/>
              </w:rPr>
              <w:t>5</w:t>
            </w:r>
          </w:p>
        </w:tc>
      </w:tr>
      <w:tr w:rsidR="003A6C53" w:rsidRPr="008F1009" w14:paraId="1BEAD842" w14:textId="77777777" w:rsidTr="008F1009">
        <w:trPr>
          <w:trHeight w:val="414"/>
        </w:trPr>
        <w:tc>
          <w:tcPr>
            <w:tcW w:w="8359" w:type="dxa"/>
          </w:tcPr>
          <w:p w14:paraId="1B8A814A" w14:textId="64527107" w:rsidR="003A6C53" w:rsidRPr="008F1009" w:rsidRDefault="003A6C53" w:rsidP="003A6C53">
            <w:pPr>
              <w:spacing w:line="240" w:lineRule="auto"/>
              <w:jc w:val="both"/>
              <w:rPr>
                <w:rFonts w:ascii="Arial" w:hAnsi="Arial" w:cs="Arial"/>
                <w:b/>
                <w:bCs/>
                <w:sz w:val="18"/>
                <w:szCs w:val="18"/>
                <w:lang w:val="en-GB"/>
              </w:rPr>
            </w:pPr>
            <w:r w:rsidRPr="003A6C53">
              <w:rPr>
                <w:rFonts w:ascii="Arial" w:hAnsi="Arial" w:cs="Arial"/>
                <w:b/>
                <w:bCs/>
                <w:sz w:val="18"/>
                <w:szCs w:val="18"/>
                <w:lang w:val="en-GB"/>
              </w:rPr>
              <w:t>Supplementary Table 3</w:t>
            </w:r>
            <w:r w:rsidRPr="008F1009">
              <w:rPr>
                <w:rFonts w:ascii="Arial" w:hAnsi="Arial" w:cs="Arial"/>
                <w:sz w:val="18"/>
                <w:szCs w:val="18"/>
                <w:lang w:val="en-GB"/>
              </w:rPr>
              <w:t>:</w:t>
            </w:r>
            <w:r>
              <w:rPr>
                <w:rFonts w:ascii="Arial" w:hAnsi="Arial" w:cs="Arial"/>
                <w:sz w:val="18"/>
                <w:szCs w:val="18"/>
                <w:lang w:val="en-GB"/>
              </w:rPr>
              <w:t xml:space="preserve"> </w:t>
            </w:r>
            <w:r w:rsidRPr="005631D6">
              <w:rPr>
                <w:rFonts w:ascii="Arial" w:hAnsi="Arial" w:cs="Arial"/>
                <w:sz w:val="18"/>
                <w:szCs w:val="18"/>
                <w:lang w:val="en-GB"/>
              </w:rPr>
              <w:t>Summary of</w:t>
            </w:r>
            <w:r>
              <w:rPr>
                <w:rFonts w:ascii="Arial" w:hAnsi="Arial" w:cs="Arial"/>
                <w:sz w:val="18"/>
                <w:szCs w:val="18"/>
                <w:lang w:val="en-GB"/>
              </w:rPr>
              <w:t xml:space="preserve"> </w:t>
            </w:r>
            <w:r w:rsidRPr="005631D6">
              <w:rPr>
                <w:rFonts w:ascii="Arial" w:hAnsi="Arial" w:cs="Arial"/>
                <w:sz w:val="18"/>
                <w:szCs w:val="18"/>
                <w:lang w:val="en-GB"/>
              </w:rPr>
              <w:t xml:space="preserve">registry data </w:t>
            </w:r>
            <w:r>
              <w:rPr>
                <w:rFonts w:ascii="Arial" w:hAnsi="Arial" w:cs="Arial"/>
                <w:sz w:val="18"/>
                <w:szCs w:val="18"/>
                <w:lang w:val="en-GB"/>
              </w:rPr>
              <w:t>used to check derived incidenc</w:t>
            </w:r>
            <w:r w:rsidRPr="005631D6">
              <w:rPr>
                <w:rFonts w:ascii="Arial" w:hAnsi="Arial" w:cs="Arial"/>
                <w:sz w:val="18"/>
                <w:szCs w:val="18"/>
                <w:lang w:val="en-GB"/>
              </w:rPr>
              <w:t>e</w:t>
            </w:r>
          </w:p>
        </w:tc>
        <w:tc>
          <w:tcPr>
            <w:tcW w:w="708" w:type="dxa"/>
          </w:tcPr>
          <w:p w14:paraId="2B8EAF61" w14:textId="34F78652" w:rsidR="003A6C53" w:rsidRPr="009A7B16" w:rsidRDefault="003A6C53" w:rsidP="005F13A2">
            <w:pPr>
              <w:spacing w:line="240" w:lineRule="auto"/>
              <w:jc w:val="right"/>
              <w:rPr>
                <w:rFonts w:ascii="Arial" w:hAnsi="Arial" w:cs="Arial"/>
                <w:bCs/>
                <w:sz w:val="18"/>
                <w:szCs w:val="18"/>
              </w:rPr>
            </w:pPr>
            <w:r w:rsidRPr="009A7B16">
              <w:rPr>
                <w:rFonts w:ascii="Arial" w:hAnsi="Arial" w:cs="Arial"/>
                <w:bCs/>
                <w:sz w:val="18"/>
                <w:szCs w:val="18"/>
              </w:rPr>
              <w:t>1</w:t>
            </w:r>
            <w:r w:rsidR="005F13A2">
              <w:rPr>
                <w:rFonts w:ascii="Arial" w:hAnsi="Arial" w:cs="Arial"/>
                <w:bCs/>
                <w:sz w:val="18"/>
                <w:szCs w:val="18"/>
              </w:rPr>
              <w:t>6</w:t>
            </w:r>
          </w:p>
        </w:tc>
      </w:tr>
      <w:tr w:rsidR="003A6C53" w:rsidRPr="008F1009" w14:paraId="2AAFB969" w14:textId="77777777" w:rsidTr="008F1009">
        <w:trPr>
          <w:trHeight w:val="414"/>
        </w:trPr>
        <w:tc>
          <w:tcPr>
            <w:tcW w:w="8359" w:type="dxa"/>
          </w:tcPr>
          <w:p w14:paraId="4A82B29D" w14:textId="4FC4DAE3" w:rsidR="003A6C53" w:rsidRPr="008F1009" w:rsidRDefault="003A6C53" w:rsidP="003A6C53">
            <w:pPr>
              <w:spacing w:line="240" w:lineRule="auto"/>
              <w:jc w:val="both"/>
              <w:rPr>
                <w:rFonts w:ascii="Arial" w:hAnsi="Arial" w:cs="Arial"/>
                <w:b/>
                <w:sz w:val="18"/>
                <w:szCs w:val="18"/>
              </w:rPr>
            </w:pPr>
            <w:r w:rsidRPr="008F1009">
              <w:rPr>
                <w:rFonts w:ascii="Arial" w:hAnsi="Arial" w:cs="Arial"/>
                <w:b/>
                <w:bCs/>
                <w:sz w:val="18"/>
                <w:szCs w:val="18"/>
                <w:lang w:val="en-GB"/>
              </w:rPr>
              <w:t xml:space="preserve">Supplementary Table </w:t>
            </w:r>
            <w:r>
              <w:rPr>
                <w:rFonts w:ascii="Arial" w:hAnsi="Arial" w:cs="Arial"/>
                <w:b/>
                <w:bCs/>
                <w:sz w:val="18"/>
                <w:szCs w:val="18"/>
                <w:lang w:val="en-GB"/>
              </w:rPr>
              <w:t>4</w:t>
            </w:r>
            <w:r w:rsidRPr="008F1009">
              <w:rPr>
                <w:rFonts w:ascii="Arial" w:hAnsi="Arial" w:cs="Arial"/>
                <w:b/>
                <w:bCs/>
                <w:sz w:val="18"/>
                <w:szCs w:val="18"/>
                <w:lang w:val="en-GB"/>
              </w:rPr>
              <w:t>:</w:t>
            </w:r>
            <w:r w:rsidRPr="008F1009">
              <w:rPr>
                <w:rFonts w:ascii="Arial" w:hAnsi="Arial" w:cs="Arial"/>
                <w:sz w:val="18"/>
                <w:szCs w:val="18"/>
                <w:lang w:val="en-GB"/>
              </w:rPr>
              <w:t xml:space="preserve"> Summary of available data in cohorts used for external validation</w:t>
            </w:r>
          </w:p>
        </w:tc>
        <w:tc>
          <w:tcPr>
            <w:tcW w:w="708" w:type="dxa"/>
          </w:tcPr>
          <w:p w14:paraId="130B119F" w14:textId="16E8D095" w:rsidR="003A6C53" w:rsidRPr="009A7B16" w:rsidRDefault="003A6C53" w:rsidP="005F13A2">
            <w:pPr>
              <w:spacing w:line="240" w:lineRule="auto"/>
              <w:jc w:val="right"/>
              <w:rPr>
                <w:rFonts w:ascii="Arial" w:hAnsi="Arial" w:cs="Arial"/>
                <w:bCs/>
                <w:sz w:val="18"/>
                <w:szCs w:val="18"/>
              </w:rPr>
            </w:pPr>
            <w:r w:rsidRPr="009A7B16">
              <w:rPr>
                <w:rFonts w:ascii="Arial" w:hAnsi="Arial" w:cs="Arial"/>
                <w:bCs/>
                <w:sz w:val="18"/>
                <w:szCs w:val="18"/>
              </w:rPr>
              <w:t>1</w:t>
            </w:r>
            <w:r w:rsidR="005F13A2">
              <w:rPr>
                <w:rFonts w:ascii="Arial" w:hAnsi="Arial" w:cs="Arial"/>
                <w:bCs/>
                <w:sz w:val="18"/>
                <w:szCs w:val="18"/>
              </w:rPr>
              <w:t>7</w:t>
            </w:r>
          </w:p>
        </w:tc>
      </w:tr>
      <w:tr w:rsidR="003A6C53" w:rsidRPr="008F1009" w14:paraId="52C50C09" w14:textId="77777777" w:rsidTr="008F1009">
        <w:trPr>
          <w:trHeight w:val="414"/>
        </w:trPr>
        <w:tc>
          <w:tcPr>
            <w:tcW w:w="8359" w:type="dxa"/>
          </w:tcPr>
          <w:p w14:paraId="3268B0E9" w14:textId="5B61C4E4" w:rsidR="003A6C53" w:rsidRPr="008F1009" w:rsidRDefault="003A6C53" w:rsidP="003A6C53">
            <w:pPr>
              <w:pStyle w:val="Heading1"/>
              <w:spacing w:line="240" w:lineRule="auto"/>
              <w:jc w:val="both"/>
              <w:outlineLvl w:val="0"/>
              <w:rPr>
                <w:rFonts w:ascii="Arial" w:hAnsi="Arial" w:cs="Arial"/>
                <w:b w:val="0"/>
                <w:bCs/>
                <w:sz w:val="18"/>
                <w:szCs w:val="18"/>
                <w:lang w:val="en-GB"/>
              </w:rPr>
            </w:pPr>
            <w:r>
              <w:rPr>
                <w:rFonts w:ascii="Arial" w:hAnsi="Arial" w:cs="Arial"/>
                <w:sz w:val="18"/>
                <w:szCs w:val="18"/>
                <w:lang w:val="en-GB"/>
              </w:rPr>
              <w:t>Supplementary Table 5</w:t>
            </w:r>
            <w:r w:rsidRPr="008F1009">
              <w:rPr>
                <w:rFonts w:ascii="Arial" w:hAnsi="Arial" w:cs="Arial"/>
                <w:sz w:val="18"/>
                <w:szCs w:val="18"/>
                <w:lang w:val="en-GB"/>
              </w:rPr>
              <w:t xml:space="preserve">: </w:t>
            </w:r>
            <w:r w:rsidRPr="008F1009">
              <w:rPr>
                <w:rFonts w:ascii="Arial" w:hAnsi="Arial" w:cs="Arial"/>
                <w:b w:val="0"/>
                <w:bCs/>
                <w:sz w:val="18"/>
                <w:szCs w:val="18"/>
                <w:lang w:val="en-GB"/>
              </w:rPr>
              <w:t>Endpoint definitions</w:t>
            </w:r>
          </w:p>
          <w:p w14:paraId="7557A439" w14:textId="77777777" w:rsidR="003A6C53" w:rsidRPr="008F1009" w:rsidRDefault="003A6C53" w:rsidP="003A6C53">
            <w:pPr>
              <w:spacing w:line="240" w:lineRule="auto"/>
              <w:jc w:val="both"/>
              <w:rPr>
                <w:rFonts w:ascii="Arial" w:hAnsi="Arial" w:cs="Arial"/>
                <w:b/>
                <w:sz w:val="18"/>
                <w:szCs w:val="18"/>
              </w:rPr>
            </w:pPr>
          </w:p>
        </w:tc>
        <w:tc>
          <w:tcPr>
            <w:tcW w:w="708" w:type="dxa"/>
          </w:tcPr>
          <w:p w14:paraId="3E4406C8" w14:textId="7C96A0F8" w:rsidR="003A6C53" w:rsidRPr="009A7B16" w:rsidRDefault="003A6C53" w:rsidP="005F13A2">
            <w:pPr>
              <w:spacing w:line="240" w:lineRule="auto"/>
              <w:jc w:val="right"/>
              <w:rPr>
                <w:rFonts w:ascii="Arial" w:hAnsi="Arial" w:cs="Arial"/>
                <w:bCs/>
                <w:sz w:val="18"/>
                <w:szCs w:val="18"/>
              </w:rPr>
            </w:pPr>
            <w:r w:rsidRPr="009A7B16">
              <w:rPr>
                <w:rFonts w:ascii="Arial" w:hAnsi="Arial" w:cs="Arial"/>
                <w:bCs/>
                <w:sz w:val="18"/>
                <w:szCs w:val="18"/>
              </w:rPr>
              <w:t>1</w:t>
            </w:r>
            <w:r w:rsidR="005F13A2">
              <w:rPr>
                <w:rFonts w:ascii="Arial" w:hAnsi="Arial" w:cs="Arial"/>
                <w:bCs/>
                <w:sz w:val="18"/>
                <w:szCs w:val="18"/>
              </w:rPr>
              <w:t>8</w:t>
            </w:r>
          </w:p>
        </w:tc>
      </w:tr>
      <w:tr w:rsidR="003A6C53" w:rsidRPr="008F1009" w14:paraId="34FEB562" w14:textId="77777777" w:rsidTr="008F1009">
        <w:trPr>
          <w:trHeight w:val="414"/>
        </w:trPr>
        <w:tc>
          <w:tcPr>
            <w:tcW w:w="8359" w:type="dxa"/>
          </w:tcPr>
          <w:p w14:paraId="6C6B85E4" w14:textId="7D5E3A28" w:rsidR="003A6C53" w:rsidRPr="008F1009" w:rsidRDefault="003A6C53" w:rsidP="003A6C53">
            <w:pPr>
              <w:tabs>
                <w:tab w:val="left" w:pos="900"/>
              </w:tabs>
              <w:spacing w:line="240" w:lineRule="auto"/>
              <w:jc w:val="both"/>
              <w:rPr>
                <w:rFonts w:ascii="Arial" w:hAnsi="Arial" w:cs="Arial"/>
                <w:b/>
                <w:sz w:val="18"/>
                <w:szCs w:val="18"/>
              </w:rPr>
            </w:pPr>
            <w:r>
              <w:rPr>
                <w:rFonts w:ascii="Arial" w:hAnsi="Arial" w:cs="Arial"/>
                <w:b/>
                <w:sz w:val="18"/>
                <w:szCs w:val="18"/>
              </w:rPr>
              <w:t>Supplementary Table 6:</w:t>
            </w:r>
            <w:r w:rsidRPr="008F1009">
              <w:rPr>
                <w:rFonts w:ascii="Arial" w:hAnsi="Arial" w:cs="Arial"/>
                <w:b/>
                <w:sz w:val="18"/>
                <w:szCs w:val="18"/>
              </w:rPr>
              <w:t xml:space="preserve"> </w:t>
            </w:r>
            <w:r w:rsidRPr="008F1009">
              <w:rPr>
                <w:rFonts w:ascii="Arial" w:hAnsi="Arial" w:cs="Arial"/>
                <w:sz w:val="18"/>
                <w:szCs w:val="18"/>
              </w:rPr>
              <w:t>Age- and sex- standardized WHO CVD mortality rates per country</w:t>
            </w:r>
          </w:p>
        </w:tc>
        <w:tc>
          <w:tcPr>
            <w:tcW w:w="708" w:type="dxa"/>
          </w:tcPr>
          <w:p w14:paraId="73FC66BF" w14:textId="39AA36D1" w:rsidR="003A6C53" w:rsidRPr="009A7B16" w:rsidRDefault="003A6C53" w:rsidP="005F13A2">
            <w:pPr>
              <w:spacing w:line="240" w:lineRule="auto"/>
              <w:jc w:val="right"/>
              <w:rPr>
                <w:rFonts w:ascii="Arial" w:hAnsi="Arial" w:cs="Arial"/>
                <w:bCs/>
                <w:sz w:val="18"/>
                <w:szCs w:val="18"/>
              </w:rPr>
            </w:pPr>
            <w:r w:rsidRPr="009A7B16">
              <w:rPr>
                <w:rFonts w:ascii="Arial" w:hAnsi="Arial" w:cs="Arial"/>
                <w:bCs/>
                <w:sz w:val="18"/>
                <w:szCs w:val="18"/>
              </w:rPr>
              <w:t>1</w:t>
            </w:r>
            <w:r w:rsidR="005F13A2">
              <w:rPr>
                <w:rFonts w:ascii="Arial" w:hAnsi="Arial" w:cs="Arial"/>
                <w:bCs/>
                <w:sz w:val="18"/>
                <w:szCs w:val="18"/>
              </w:rPr>
              <w:t>9</w:t>
            </w:r>
          </w:p>
        </w:tc>
      </w:tr>
      <w:tr w:rsidR="003A6C53" w:rsidRPr="008F1009" w14:paraId="6FB34105" w14:textId="77777777" w:rsidTr="008F1009">
        <w:trPr>
          <w:trHeight w:val="414"/>
        </w:trPr>
        <w:tc>
          <w:tcPr>
            <w:tcW w:w="8359" w:type="dxa"/>
          </w:tcPr>
          <w:p w14:paraId="74C115BB" w14:textId="26AE65FA" w:rsidR="003A6C53" w:rsidRPr="00DE07D1" w:rsidRDefault="003A6C53" w:rsidP="003A6C53">
            <w:pPr>
              <w:spacing w:line="240" w:lineRule="auto"/>
              <w:jc w:val="both"/>
              <w:rPr>
                <w:rFonts w:ascii="Arial" w:hAnsi="Arial" w:cs="Arial"/>
                <w:sz w:val="18"/>
                <w:szCs w:val="18"/>
              </w:rPr>
            </w:pPr>
            <w:r>
              <w:rPr>
                <w:rFonts w:ascii="Arial" w:hAnsi="Arial" w:cs="Arial"/>
                <w:b/>
                <w:sz w:val="18"/>
                <w:szCs w:val="18"/>
              </w:rPr>
              <w:t xml:space="preserve">Supplementary Table 7: </w:t>
            </w:r>
            <w:r w:rsidRPr="00176496">
              <w:rPr>
                <w:rFonts w:ascii="Arial" w:hAnsi="Arial" w:cs="Arial"/>
                <w:bCs/>
                <w:sz w:val="18"/>
                <w:szCs w:val="20"/>
                <w:lang w:val="en-GB"/>
              </w:rPr>
              <w:t>Summary of subdistribution hazard ratios in the SCORE2 risk models</w:t>
            </w:r>
          </w:p>
        </w:tc>
        <w:tc>
          <w:tcPr>
            <w:tcW w:w="708" w:type="dxa"/>
          </w:tcPr>
          <w:p w14:paraId="2E6B9155" w14:textId="5205B8FB" w:rsidR="003A6C53" w:rsidRPr="009A7B16" w:rsidRDefault="005F13A2" w:rsidP="003A6C53">
            <w:pPr>
              <w:spacing w:line="240" w:lineRule="auto"/>
              <w:jc w:val="right"/>
              <w:rPr>
                <w:rFonts w:ascii="Arial" w:hAnsi="Arial" w:cs="Arial"/>
                <w:bCs/>
                <w:sz w:val="18"/>
                <w:szCs w:val="18"/>
              </w:rPr>
            </w:pPr>
            <w:r>
              <w:rPr>
                <w:rFonts w:ascii="Arial" w:hAnsi="Arial" w:cs="Arial"/>
                <w:bCs/>
                <w:sz w:val="18"/>
                <w:szCs w:val="18"/>
              </w:rPr>
              <w:t>20</w:t>
            </w:r>
          </w:p>
        </w:tc>
      </w:tr>
      <w:tr w:rsidR="003A6C53" w:rsidRPr="008F1009" w14:paraId="43809687" w14:textId="77777777" w:rsidTr="008F1009">
        <w:trPr>
          <w:trHeight w:val="414"/>
        </w:trPr>
        <w:tc>
          <w:tcPr>
            <w:tcW w:w="8359" w:type="dxa"/>
          </w:tcPr>
          <w:p w14:paraId="2A813E27" w14:textId="15D860B8" w:rsidR="003A6C53" w:rsidRPr="008F1009" w:rsidRDefault="003A6C53" w:rsidP="003A6C53">
            <w:pPr>
              <w:spacing w:line="240" w:lineRule="auto"/>
              <w:jc w:val="both"/>
              <w:rPr>
                <w:rFonts w:ascii="Arial" w:hAnsi="Arial" w:cs="Arial"/>
                <w:b/>
                <w:sz w:val="18"/>
                <w:szCs w:val="18"/>
              </w:rPr>
            </w:pPr>
            <w:r>
              <w:rPr>
                <w:rFonts w:ascii="Arial" w:hAnsi="Arial" w:cs="Arial"/>
                <w:b/>
                <w:sz w:val="18"/>
                <w:szCs w:val="18"/>
              </w:rPr>
              <w:t>Supplementary Table 8</w:t>
            </w:r>
            <w:r w:rsidRPr="008F1009">
              <w:rPr>
                <w:rFonts w:ascii="Arial" w:hAnsi="Arial" w:cs="Arial"/>
                <w:b/>
                <w:sz w:val="18"/>
                <w:szCs w:val="18"/>
              </w:rPr>
              <w:t xml:space="preserve">: </w:t>
            </w:r>
            <w:r w:rsidR="005F5116">
              <w:t xml:space="preserve"> </w:t>
            </w:r>
            <w:r w:rsidR="005F5116" w:rsidRPr="005F5116">
              <w:rPr>
                <w:rFonts w:ascii="Arial" w:hAnsi="Arial" w:cs="Arial"/>
                <w:sz w:val="18"/>
                <w:szCs w:val="18"/>
              </w:rPr>
              <w:t>Model derivation sensitivity analyses</w:t>
            </w:r>
          </w:p>
        </w:tc>
        <w:tc>
          <w:tcPr>
            <w:tcW w:w="708" w:type="dxa"/>
          </w:tcPr>
          <w:p w14:paraId="3B3A37EF" w14:textId="409652D8" w:rsidR="003A6C53" w:rsidRPr="009A7B16" w:rsidRDefault="005F13A2" w:rsidP="003A6C53">
            <w:pPr>
              <w:spacing w:line="240" w:lineRule="auto"/>
              <w:jc w:val="right"/>
              <w:rPr>
                <w:rFonts w:ascii="Arial" w:hAnsi="Arial" w:cs="Arial"/>
                <w:bCs/>
                <w:sz w:val="18"/>
                <w:szCs w:val="18"/>
              </w:rPr>
            </w:pPr>
            <w:r>
              <w:rPr>
                <w:rFonts w:ascii="Arial" w:hAnsi="Arial" w:cs="Arial"/>
                <w:bCs/>
                <w:sz w:val="18"/>
                <w:szCs w:val="18"/>
              </w:rPr>
              <w:t>21</w:t>
            </w:r>
          </w:p>
        </w:tc>
      </w:tr>
      <w:tr w:rsidR="003A6C53" w:rsidRPr="008F1009" w14:paraId="1203FEF7" w14:textId="77777777" w:rsidTr="008F1009">
        <w:trPr>
          <w:trHeight w:val="414"/>
        </w:trPr>
        <w:tc>
          <w:tcPr>
            <w:tcW w:w="8359" w:type="dxa"/>
          </w:tcPr>
          <w:p w14:paraId="371B968E" w14:textId="290339E1" w:rsidR="003A6C53" w:rsidRPr="00414465" w:rsidRDefault="003A6C53" w:rsidP="003A6C53">
            <w:pPr>
              <w:spacing w:line="240" w:lineRule="auto"/>
              <w:jc w:val="both"/>
              <w:rPr>
                <w:rFonts w:ascii="Arial" w:hAnsi="Arial" w:cs="Arial"/>
                <w:b/>
                <w:sz w:val="18"/>
                <w:szCs w:val="18"/>
              </w:rPr>
            </w:pPr>
            <w:r w:rsidRPr="00414465">
              <w:rPr>
                <w:rFonts w:ascii="Arial" w:hAnsi="Arial" w:cs="Arial"/>
                <w:b/>
                <w:sz w:val="18"/>
                <w:szCs w:val="18"/>
              </w:rPr>
              <w:t xml:space="preserve">Supplementary Table 9: </w:t>
            </w:r>
            <w:r w:rsidR="00414465" w:rsidRPr="008A35B5">
              <w:rPr>
                <w:rFonts w:ascii="Arial" w:hAnsi="Arial" w:cs="Arial"/>
                <w:bCs/>
                <w:sz w:val="18"/>
                <w:szCs w:val="20"/>
                <w:lang w:val="en-GB"/>
              </w:rPr>
              <w:t xml:space="preserve"> Subdistribution hazard ratios in </w:t>
            </w:r>
            <w:r w:rsidR="00414465" w:rsidRPr="008A35B5">
              <w:t xml:space="preserve"> </w:t>
            </w:r>
            <w:r w:rsidR="00414465" w:rsidRPr="008A35B5">
              <w:rPr>
                <w:rFonts w:ascii="Arial" w:hAnsi="Arial" w:cs="Arial"/>
                <w:bCs/>
                <w:sz w:val="18"/>
                <w:szCs w:val="20"/>
                <w:lang w:val="en-GB"/>
              </w:rPr>
              <w:t>MORGAM/BiomarCaRE consortium</w:t>
            </w:r>
            <w:r w:rsidR="00414465" w:rsidRPr="00414465">
              <w:rPr>
                <w:rFonts w:ascii="Arial" w:hAnsi="Arial" w:cs="Arial"/>
                <w:sz w:val="18"/>
                <w:szCs w:val="18"/>
              </w:rPr>
              <w:t xml:space="preserve"> </w:t>
            </w:r>
          </w:p>
        </w:tc>
        <w:tc>
          <w:tcPr>
            <w:tcW w:w="708" w:type="dxa"/>
          </w:tcPr>
          <w:p w14:paraId="386B9370" w14:textId="61F50441" w:rsidR="003A6C53" w:rsidRPr="00414465" w:rsidRDefault="003A6C53" w:rsidP="005F13A2">
            <w:pPr>
              <w:spacing w:line="240" w:lineRule="auto"/>
              <w:jc w:val="right"/>
              <w:rPr>
                <w:rFonts w:ascii="Arial" w:hAnsi="Arial" w:cs="Arial"/>
                <w:bCs/>
                <w:sz w:val="18"/>
                <w:szCs w:val="18"/>
              </w:rPr>
            </w:pPr>
            <w:r w:rsidRPr="00414465">
              <w:rPr>
                <w:rFonts w:ascii="Arial" w:hAnsi="Arial" w:cs="Arial"/>
                <w:bCs/>
                <w:sz w:val="18"/>
                <w:szCs w:val="18"/>
              </w:rPr>
              <w:t>2</w:t>
            </w:r>
            <w:r w:rsidR="005F13A2">
              <w:rPr>
                <w:rFonts w:ascii="Arial" w:hAnsi="Arial" w:cs="Arial"/>
                <w:bCs/>
                <w:sz w:val="18"/>
                <w:szCs w:val="18"/>
              </w:rPr>
              <w:t>2</w:t>
            </w:r>
          </w:p>
        </w:tc>
      </w:tr>
      <w:tr w:rsidR="003A6C53" w:rsidRPr="008F1009" w14:paraId="44415E90" w14:textId="77777777" w:rsidTr="008F1009">
        <w:trPr>
          <w:trHeight w:val="414"/>
        </w:trPr>
        <w:tc>
          <w:tcPr>
            <w:tcW w:w="8359" w:type="dxa"/>
          </w:tcPr>
          <w:p w14:paraId="1DF2F165" w14:textId="4592E8C4" w:rsidR="003A6C53" w:rsidRPr="008F1009" w:rsidRDefault="003A6C53" w:rsidP="00E24F34">
            <w:pPr>
              <w:tabs>
                <w:tab w:val="left" w:pos="945"/>
              </w:tabs>
              <w:spacing w:line="240" w:lineRule="auto"/>
              <w:rPr>
                <w:rStyle w:val="Heading1Char"/>
                <w:rFonts w:ascii="Arial" w:hAnsi="Arial" w:cs="Arial"/>
                <w:sz w:val="18"/>
                <w:szCs w:val="18"/>
              </w:rPr>
            </w:pPr>
            <w:r w:rsidRPr="008A35B5">
              <w:rPr>
                <w:rStyle w:val="Heading1Char"/>
                <w:rFonts w:ascii="Arial" w:hAnsi="Arial" w:cs="Arial"/>
                <w:sz w:val="18"/>
                <w:szCs w:val="18"/>
              </w:rPr>
              <w:t xml:space="preserve">Supplementary Table </w:t>
            </w:r>
            <w:r w:rsidR="00E24F34" w:rsidRPr="008A35B5">
              <w:rPr>
                <w:rStyle w:val="Heading1Char"/>
                <w:rFonts w:ascii="Arial" w:hAnsi="Arial" w:cs="Arial"/>
                <w:sz w:val="18"/>
                <w:szCs w:val="18"/>
              </w:rPr>
              <w:t>10</w:t>
            </w:r>
            <w:r w:rsidRPr="008A35B5">
              <w:rPr>
                <w:rStyle w:val="Heading1Char"/>
                <w:rFonts w:ascii="Arial" w:hAnsi="Arial" w:cs="Arial"/>
                <w:sz w:val="18"/>
                <w:szCs w:val="18"/>
              </w:rPr>
              <w:t xml:space="preserve">: </w:t>
            </w:r>
            <w:r w:rsidR="00414465" w:rsidRPr="008F1009">
              <w:rPr>
                <w:rFonts w:ascii="Arial" w:hAnsi="Arial" w:cs="Arial"/>
                <w:sz w:val="18"/>
                <w:szCs w:val="18"/>
              </w:rPr>
              <w:t>Multiplication factors by age and sex</w:t>
            </w:r>
          </w:p>
        </w:tc>
        <w:tc>
          <w:tcPr>
            <w:tcW w:w="708" w:type="dxa"/>
          </w:tcPr>
          <w:p w14:paraId="0C2360B3" w14:textId="0FB11F03" w:rsidR="003A6C53" w:rsidRPr="009A7B16" w:rsidRDefault="009A7B16" w:rsidP="005F13A2">
            <w:pPr>
              <w:spacing w:line="240" w:lineRule="auto"/>
              <w:jc w:val="right"/>
              <w:rPr>
                <w:rFonts w:ascii="Arial" w:hAnsi="Arial" w:cs="Arial"/>
                <w:bCs/>
                <w:sz w:val="18"/>
                <w:szCs w:val="18"/>
              </w:rPr>
            </w:pPr>
            <w:r w:rsidRPr="009A7B16">
              <w:rPr>
                <w:rFonts w:ascii="Arial" w:hAnsi="Arial" w:cs="Arial"/>
                <w:bCs/>
                <w:sz w:val="18"/>
                <w:szCs w:val="18"/>
              </w:rPr>
              <w:t>2</w:t>
            </w:r>
            <w:r w:rsidR="005F13A2">
              <w:rPr>
                <w:rFonts w:ascii="Arial" w:hAnsi="Arial" w:cs="Arial"/>
                <w:bCs/>
                <w:sz w:val="18"/>
                <w:szCs w:val="18"/>
              </w:rPr>
              <w:t>3</w:t>
            </w:r>
          </w:p>
        </w:tc>
      </w:tr>
      <w:tr w:rsidR="003A6C53" w:rsidRPr="008F1009" w14:paraId="34EFB6A6" w14:textId="77777777" w:rsidTr="008F1009">
        <w:trPr>
          <w:trHeight w:val="414"/>
        </w:trPr>
        <w:tc>
          <w:tcPr>
            <w:tcW w:w="8359" w:type="dxa"/>
          </w:tcPr>
          <w:p w14:paraId="3E5903F3" w14:textId="11A0DC72" w:rsidR="003A6C53" w:rsidRPr="008F1009" w:rsidRDefault="003A6C53" w:rsidP="00FF46C0">
            <w:pPr>
              <w:tabs>
                <w:tab w:val="left" w:pos="945"/>
              </w:tabs>
              <w:spacing w:line="240" w:lineRule="auto"/>
              <w:rPr>
                <w:rFonts w:ascii="Arial" w:hAnsi="Arial" w:cs="Arial"/>
                <w:sz w:val="18"/>
                <w:szCs w:val="18"/>
              </w:rPr>
            </w:pPr>
            <w:r w:rsidRPr="008F1009">
              <w:rPr>
                <w:rStyle w:val="Heading1Char"/>
                <w:rFonts w:ascii="Arial" w:hAnsi="Arial" w:cs="Arial"/>
                <w:sz w:val="18"/>
                <w:szCs w:val="18"/>
              </w:rPr>
              <w:t>Suppl</w:t>
            </w:r>
            <w:r>
              <w:rPr>
                <w:rStyle w:val="Heading1Char"/>
                <w:rFonts w:ascii="Arial" w:hAnsi="Arial" w:cs="Arial"/>
                <w:sz w:val="18"/>
                <w:szCs w:val="18"/>
              </w:rPr>
              <w:t xml:space="preserve">ementary Table </w:t>
            </w:r>
            <w:r w:rsidR="00E24F34">
              <w:rPr>
                <w:rStyle w:val="Heading1Char"/>
                <w:rFonts w:ascii="Arial" w:hAnsi="Arial" w:cs="Arial"/>
                <w:sz w:val="18"/>
                <w:szCs w:val="18"/>
              </w:rPr>
              <w:t>11</w:t>
            </w:r>
            <w:r w:rsidRPr="008F1009">
              <w:rPr>
                <w:rStyle w:val="Heading1Char"/>
                <w:rFonts w:ascii="Arial" w:hAnsi="Arial" w:cs="Arial"/>
                <w:sz w:val="18"/>
                <w:szCs w:val="18"/>
              </w:rPr>
              <w:t>:</w:t>
            </w:r>
            <w:r w:rsidRPr="008F1009">
              <w:rPr>
                <w:rFonts w:ascii="Arial" w:hAnsi="Arial" w:cs="Arial"/>
                <w:sz w:val="18"/>
                <w:szCs w:val="18"/>
                <w:lang w:val="en-GB"/>
              </w:rPr>
              <w:t xml:space="preserve"> Comparison of the</w:t>
            </w:r>
            <w:r w:rsidR="00E24F34" w:rsidRPr="00680E8C">
              <w:rPr>
                <w:rFonts w:ascii="Arial" w:hAnsi="Arial" w:cs="Arial"/>
                <w:sz w:val="18"/>
                <w:szCs w:val="18"/>
                <w:lang w:val="en-GB"/>
              </w:rPr>
              <w:t xml:space="preserve"> discimination </w:t>
            </w:r>
            <w:r w:rsidRPr="008F1009">
              <w:rPr>
                <w:rFonts w:ascii="Arial" w:hAnsi="Arial" w:cs="Arial"/>
                <w:sz w:val="18"/>
                <w:szCs w:val="18"/>
                <w:lang w:val="en-GB"/>
              </w:rPr>
              <w:t xml:space="preserve">of SCORE and SCORE2 in CPRD </w:t>
            </w:r>
          </w:p>
        </w:tc>
        <w:tc>
          <w:tcPr>
            <w:tcW w:w="708" w:type="dxa"/>
          </w:tcPr>
          <w:p w14:paraId="77F96049" w14:textId="18FF7110" w:rsidR="003A6C53" w:rsidRPr="009A7B16" w:rsidRDefault="009A7B16" w:rsidP="005F13A2">
            <w:pPr>
              <w:spacing w:line="240" w:lineRule="auto"/>
              <w:jc w:val="right"/>
              <w:rPr>
                <w:rFonts w:ascii="Arial" w:hAnsi="Arial" w:cs="Arial"/>
                <w:bCs/>
                <w:sz w:val="18"/>
                <w:szCs w:val="18"/>
              </w:rPr>
            </w:pPr>
            <w:r w:rsidRPr="009A7B16">
              <w:rPr>
                <w:rFonts w:ascii="Arial" w:hAnsi="Arial" w:cs="Arial"/>
                <w:bCs/>
                <w:sz w:val="18"/>
                <w:szCs w:val="18"/>
              </w:rPr>
              <w:t>2</w:t>
            </w:r>
            <w:r w:rsidR="005F13A2">
              <w:rPr>
                <w:rFonts w:ascii="Arial" w:hAnsi="Arial" w:cs="Arial"/>
                <w:bCs/>
                <w:sz w:val="18"/>
                <w:szCs w:val="18"/>
              </w:rPr>
              <w:t>4</w:t>
            </w:r>
          </w:p>
        </w:tc>
      </w:tr>
      <w:tr w:rsidR="00E24F34" w:rsidRPr="008F1009" w14:paraId="5A4E3688" w14:textId="77777777" w:rsidTr="008F1009">
        <w:trPr>
          <w:trHeight w:val="414"/>
        </w:trPr>
        <w:tc>
          <w:tcPr>
            <w:tcW w:w="8359" w:type="dxa"/>
          </w:tcPr>
          <w:p w14:paraId="65CC042B" w14:textId="15AC59B9" w:rsidR="00E24F34" w:rsidRPr="008F1009" w:rsidRDefault="00E24F34" w:rsidP="00FF46C0">
            <w:pPr>
              <w:spacing w:line="240" w:lineRule="auto"/>
              <w:jc w:val="both"/>
              <w:rPr>
                <w:rFonts w:ascii="Arial" w:hAnsi="Arial" w:cs="Arial"/>
                <w:b/>
                <w:sz w:val="18"/>
                <w:szCs w:val="18"/>
                <w:lang w:val="en-GB"/>
              </w:rPr>
            </w:pPr>
            <w:r w:rsidRPr="00E24F34">
              <w:rPr>
                <w:rFonts w:ascii="Arial" w:hAnsi="Arial" w:cs="Arial"/>
                <w:b/>
                <w:sz w:val="18"/>
                <w:szCs w:val="18"/>
                <w:lang w:val="en-GB"/>
              </w:rPr>
              <w:t xml:space="preserve">Supplementary Table 12: </w:t>
            </w:r>
            <w:r>
              <w:rPr>
                <w:rFonts w:ascii="Arial" w:hAnsi="Arial" w:cs="Arial"/>
                <w:sz w:val="18"/>
                <w:szCs w:val="18"/>
                <w:lang w:val="en-GB"/>
              </w:rPr>
              <w:t>D</w:t>
            </w:r>
            <w:r w:rsidRPr="00F90834">
              <w:rPr>
                <w:rFonts w:ascii="Arial" w:hAnsi="Arial" w:cs="Arial"/>
                <w:sz w:val="18"/>
                <w:szCs w:val="18"/>
                <w:lang w:val="en-GB"/>
              </w:rPr>
              <w:t>iscimination of SCORE and SCORE2;</w:t>
            </w:r>
            <w:r>
              <w:rPr>
                <w:rFonts w:ascii="Arial" w:hAnsi="Arial" w:cs="Arial"/>
                <w:sz w:val="18"/>
                <w:szCs w:val="18"/>
                <w:lang w:val="en-GB"/>
              </w:rPr>
              <w:t xml:space="preserve"> sensitivity analysis (AUROC)</w:t>
            </w:r>
          </w:p>
        </w:tc>
        <w:tc>
          <w:tcPr>
            <w:tcW w:w="708" w:type="dxa"/>
          </w:tcPr>
          <w:p w14:paraId="5EC8D989" w14:textId="1AA1246B" w:rsidR="00E24F34" w:rsidRPr="009A7B16" w:rsidRDefault="00E24F34" w:rsidP="005F13A2">
            <w:pPr>
              <w:spacing w:line="240" w:lineRule="auto"/>
              <w:jc w:val="right"/>
              <w:rPr>
                <w:rFonts w:ascii="Arial" w:hAnsi="Arial" w:cs="Arial"/>
                <w:bCs/>
                <w:sz w:val="18"/>
                <w:szCs w:val="18"/>
              </w:rPr>
            </w:pPr>
            <w:r w:rsidRPr="009A7B16">
              <w:rPr>
                <w:rFonts w:ascii="Arial" w:hAnsi="Arial" w:cs="Arial"/>
                <w:bCs/>
                <w:sz w:val="18"/>
                <w:szCs w:val="18"/>
              </w:rPr>
              <w:t>2</w:t>
            </w:r>
            <w:r w:rsidR="005F13A2">
              <w:rPr>
                <w:rFonts w:ascii="Arial" w:hAnsi="Arial" w:cs="Arial"/>
                <w:bCs/>
                <w:sz w:val="18"/>
                <w:szCs w:val="18"/>
              </w:rPr>
              <w:t>5</w:t>
            </w:r>
          </w:p>
        </w:tc>
      </w:tr>
      <w:tr w:rsidR="00E24F34" w:rsidRPr="008F1009" w14:paraId="60F13AB1" w14:textId="77777777" w:rsidTr="008F1009">
        <w:trPr>
          <w:trHeight w:val="414"/>
        </w:trPr>
        <w:tc>
          <w:tcPr>
            <w:tcW w:w="8359" w:type="dxa"/>
          </w:tcPr>
          <w:p w14:paraId="6B3EC7F5" w14:textId="77777777" w:rsidR="00E24F34" w:rsidRPr="008F1009" w:rsidRDefault="00E24F34" w:rsidP="00E24F34">
            <w:pPr>
              <w:spacing w:line="240" w:lineRule="auto"/>
              <w:jc w:val="both"/>
              <w:rPr>
                <w:rFonts w:ascii="Arial" w:hAnsi="Arial" w:cs="Arial"/>
                <w:b/>
                <w:sz w:val="18"/>
                <w:szCs w:val="18"/>
              </w:rPr>
            </w:pPr>
            <w:r w:rsidRPr="008F1009">
              <w:rPr>
                <w:rFonts w:ascii="Arial" w:hAnsi="Arial" w:cs="Arial"/>
                <w:b/>
                <w:sz w:val="18"/>
                <w:szCs w:val="18"/>
                <w:lang w:val="en-GB"/>
              </w:rPr>
              <w:t>Supplementary Figure 1:</w:t>
            </w:r>
            <w:r w:rsidRPr="008F1009">
              <w:rPr>
                <w:rFonts w:ascii="Arial" w:hAnsi="Arial" w:cs="Arial"/>
                <w:sz w:val="18"/>
                <w:szCs w:val="18"/>
                <w:lang w:val="en-GB"/>
              </w:rPr>
              <w:t xml:space="preserve"> </w:t>
            </w:r>
            <w:r w:rsidRPr="008F1009">
              <w:rPr>
                <w:rFonts w:ascii="Arial" w:hAnsi="Arial" w:cs="Arial"/>
                <w:bCs/>
                <w:sz w:val="18"/>
                <w:szCs w:val="18"/>
                <w:lang w:val="en-GB"/>
              </w:rPr>
              <w:t>Data selection for model derivation</w:t>
            </w:r>
          </w:p>
        </w:tc>
        <w:tc>
          <w:tcPr>
            <w:tcW w:w="708" w:type="dxa"/>
          </w:tcPr>
          <w:p w14:paraId="6289F10C" w14:textId="32FED9CA" w:rsidR="00E24F34" w:rsidRPr="009A7B16" w:rsidRDefault="00E24F34" w:rsidP="005F13A2">
            <w:pPr>
              <w:spacing w:line="240" w:lineRule="auto"/>
              <w:jc w:val="right"/>
              <w:rPr>
                <w:rFonts w:ascii="Arial" w:hAnsi="Arial" w:cs="Arial"/>
                <w:bCs/>
                <w:sz w:val="18"/>
                <w:szCs w:val="18"/>
              </w:rPr>
            </w:pPr>
            <w:r w:rsidRPr="009A7B16">
              <w:rPr>
                <w:rFonts w:ascii="Arial" w:hAnsi="Arial" w:cs="Arial"/>
                <w:bCs/>
                <w:sz w:val="18"/>
                <w:szCs w:val="18"/>
              </w:rPr>
              <w:t>2</w:t>
            </w:r>
            <w:r w:rsidR="005F13A2">
              <w:rPr>
                <w:rFonts w:ascii="Arial" w:hAnsi="Arial" w:cs="Arial"/>
                <w:bCs/>
                <w:sz w:val="18"/>
                <w:szCs w:val="18"/>
              </w:rPr>
              <w:t>6</w:t>
            </w:r>
          </w:p>
        </w:tc>
      </w:tr>
      <w:tr w:rsidR="00E24F34" w:rsidRPr="008F1009" w14:paraId="0BBB67E0" w14:textId="77777777" w:rsidTr="008F1009">
        <w:trPr>
          <w:trHeight w:val="414"/>
        </w:trPr>
        <w:tc>
          <w:tcPr>
            <w:tcW w:w="8359" w:type="dxa"/>
          </w:tcPr>
          <w:p w14:paraId="21657045" w14:textId="77777777" w:rsidR="00E24F34" w:rsidRPr="008F1009" w:rsidRDefault="00E24F34" w:rsidP="00E24F34">
            <w:pPr>
              <w:spacing w:line="240" w:lineRule="auto"/>
              <w:jc w:val="both"/>
              <w:rPr>
                <w:rFonts w:ascii="Arial" w:hAnsi="Arial" w:cs="Arial"/>
                <w:b/>
                <w:sz w:val="18"/>
                <w:szCs w:val="18"/>
              </w:rPr>
            </w:pPr>
            <w:r w:rsidRPr="008F1009">
              <w:rPr>
                <w:rStyle w:val="Heading1Char"/>
                <w:rFonts w:ascii="Arial" w:hAnsi="Arial" w:cs="Arial"/>
                <w:bCs/>
                <w:sz w:val="18"/>
                <w:szCs w:val="18"/>
                <w:lang w:val="en-GB"/>
              </w:rPr>
              <w:t>Supplementary Figure 2</w:t>
            </w:r>
            <w:r w:rsidRPr="008F1009">
              <w:rPr>
                <w:rFonts w:ascii="Arial" w:hAnsi="Arial" w:cs="Arial"/>
                <w:bCs/>
                <w:sz w:val="18"/>
                <w:szCs w:val="18"/>
                <w:lang w:val="en-GB"/>
              </w:rPr>
              <w:t>:</w:t>
            </w:r>
            <w:r w:rsidRPr="008F1009">
              <w:rPr>
                <w:rFonts w:ascii="Arial" w:hAnsi="Arial" w:cs="Arial"/>
                <w:sz w:val="18"/>
                <w:szCs w:val="18"/>
                <w:lang w:val="en-GB"/>
              </w:rPr>
              <w:t xml:space="preserve"> </w:t>
            </w:r>
            <w:r w:rsidRPr="008F1009">
              <w:rPr>
                <w:rFonts w:ascii="Arial" w:hAnsi="Arial" w:cs="Arial"/>
                <w:bCs/>
                <w:sz w:val="18"/>
                <w:szCs w:val="18"/>
                <w:lang w:val="en-GB"/>
              </w:rPr>
              <w:t>The relative effect of risk factors at different ages</w:t>
            </w:r>
          </w:p>
        </w:tc>
        <w:tc>
          <w:tcPr>
            <w:tcW w:w="708" w:type="dxa"/>
          </w:tcPr>
          <w:p w14:paraId="4B90C3FC" w14:textId="75F5E7B5" w:rsidR="00E24F34" w:rsidRPr="009A7B16" w:rsidRDefault="00E24F34" w:rsidP="005F13A2">
            <w:pPr>
              <w:spacing w:line="240" w:lineRule="auto"/>
              <w:jc w:val="right"/>
              <w:rPr>
                <w:rFonts w:ascii="Arial" w:hAnsi="Arial" w:cs="Arial"/>
                <w:bCs/>
                <w:sz w:val="18"/>
                <w:szCs w:val="18"/>
              </w:rPr>
            </w:pPr>
            <w:r w:rsidRPr="009A7B16">
              <w:rPr>
                <w:rFonts w:ascii="Arial" w:hAnsi="Arial" w:cs="Arial"/>
                <w:bCs/>
                <w:sz w:val="18"/>
                <w:szCs w:val="18"/>
              </w:rPr>
              <w:t>2</w:t>
            </w:r>
            <w:r w:rsidR="005F13A2">
              <w:rPr>
                <w:rFonts w:ascii="Arial" w:hAnsi="Arial" w:cs="Arial"/>
                <w:bCs/>
                <w:sz w:val="18"/>
                <w:szCs w:val="18"/>
              </w:rPr>
              <w:t>7</w:t>
            </w:r>
          </w:p>
        </w:tc>
      </w:tr>
      <w:tr w:rsidR="00E24F34" w:rsidRPr="008F1009" w14:paraId="6E9487AB" w14:textId="77777777" w:rsidTr="008F1009">
        <w:trPr>
          <w:trHeight w:val="414"/>
        </w:trPr>
        <w:tc>
          <w:tcPr>
            <w:tcW w:w="8359" w:type="dxa"/>
          </w:tcPr>
          <w:p w14:paraId="2F8CC13C" w14:textId="77777777" w:rsidR="00E24F34" w:rsidRPr="008F1009" w:rsidRDefault="00E24F34" w:rsidP="00E24F34">
            <w:pPr>
              <w:tabs>
                <w:tab w:val="left" w:pos="1680"/>
              </w:tabs>
              <w:spacing w:line="240" w:lineRule="auto"/>
              <w:jc w:val="both"/>
              <w:rPr>
                <w:rFonts w:ascii="Arial" w:hAnsi="Arial" w:cs="Arial"/>
                <w:b/>
                <w:sz w:val="18"/>
                <w:szCs w:val="18"/>
              </w:rPr>
            </w:pPr>
            <w:r w:rsidRPr="008F1009">
              <w:rPr>
                <w:rFonts w:ascii="Arial" w:hAnsi="Arial" w:cs="Arial"/>
                <w:b/>
                <w:sz w:val="18"/>
                <w:szCs w:val="18"/>
              </w:rPr>
              <w:t xml:space="preserve">Supplementary Figure 3: </w:t>
            </w:r>
            <w:r w:rsidRPr="008F1009">
              <w:rPr>
                <w:rFonts w:ascii="Arial" w:hAnsi="Arial" w:cs="Arial"/>
                <w:sz w:val="18"/>
                <w:szCs w:val="18"/>
              </w:rPr>
              <w:t>Temporal differences in multiplication factors from CPRD</w:t>
            </w:r>
          </w:p>
        </w:tc>
        <w:tc>
          <w:tcPr>
            <w:tcW w:w="708" w:type="dxa"/>
          </w:tcPr>
          <w:p w14:paraId="45DDF1DD" w14:textId="75C6F5F9" w:rsidR="00E24F34" w:rsidRPr="009A7B16" w:rsidRDefault="00E24F34" w:rsidP="005F13A2">
            <w:pPr>
              <w:spacing w:line="240" w:lineRule="auto"/>
              <w:jc w:val="right"/>
              <w:rPr>
                <w:rFonts w:ascii="Arial" w:hAnsi="Arial" w:cs="Arial"/>
                <w:bCs/>
                <w:sz w:val="18"/>
                <w:szCs w:val="18"/>
              </w:rPr>
            </w:pPr>
            <w:r w:rsidRPr="009A7B16">
              <w:rPr>
                <w:rFonts w:ascii="Arial" w:hAnsi="Arial" w:cs="Arial"/>
                <w:bCs/>
                <w:sz w:val="18"/>
                <w:szCs w:val="18"/>
              </w:rPr>
              <w:t>2</w:t>
            </w:r>
            <w:r w:rsidR="005F13A2">
              <w:rPr>
                <w:rFonts w:ascii="Arial" w:hAnsi="Arial" w:cs="Arial"/>
                <w:bCs/>
                <w:sz w:val="18"/>
                <w:szCs w:val="18"/>
              </w:rPr>
              <w:t>8</w:t>
            </w:r>
          </w:p>
        </w:tc>
      </w:tr>
      <w:tr w:rsidR="00E24F34" w:rsidRPr="008F1009" w14:paraId="30977C1F" w14:textId="77777777" w:rsidTr="008F1009">
        <w:trPr>
          <w:trHeight w:val="414"/>
        </w:trPr>
        <w:tc>
          <w:tcPr>
            <w:tcW w:w="8359" w:type="dxa"/>
          </w:tcPr>
          <w:p w14:paraId="5325A9E6" w14:textId="77777777" w:rsidR="00E24F34" w:rsidRPr="008F1009" w:rsidRDefault="00E24F34" w:rsidP="00E24F34">
            <w:pPr>
              <w:spacing w:line="240" w:lineRule="auto"/>
              <w:jc w:val="both"/>
              <w:rPr>
                <w:rFonts w:ascii="Arial" w:hAnsi="Arial" w:cs="Arial"/>
                <w:sz w:val="18"/>
                <w:szCs w:val="18"/>
              </w:rPr>
            </w:pPr>
            <w:r w:rsidRPr="008F1009">
              <w:rPr>
                <w:rStyle w:val="Heading1Char"/>
                <w:rFonts w:ascii="Arial" w:hAnsi="Arial" w:cs="Arial"/>
                <w:sz w:val="18"/>
                <w:szCs w:val="18"/>
                <w:lang w:val="en-GB"/>
              </w:rPr>
              <w:t>Supplementary Figure 4</w:t>
            </w:r>
            <w:r w:rsidRPr="008F1009">
              <w:rPr>
                <w:rFonts w:ascii="Arial" w:hAnsi="Arial" w:cs="Arial"/>
                <w:sz w:val="18"/>
                <w:szCs w:val="18"/>
                <w:lang w:val="en-GB"/>
              </w:rPr>
              <w:t xml:space="preserve">: </w:t>
            </w:r>
            <w:r w:rsidRPr="008F1009">
              <w:rPr>
                <w:rFonts w:ascii="Arial" w:hAnsi="Arial" w:cs="Arial"/>
                <w:bCs/>
                <w:sz w:val="18"/>
                <w:szCs w:val="18"/>
                <w:lang w:val="en-GB"/>
              </w:rPr>
              <w:t>Aggregated and cohort-specific multiplication factors</w:t>
            </w:r>
          </w:p>
        </w:tc>
        <w:tc>
          <w:tcPr>
            <w:tcW w:w="708" w:type="dxa"/>
          </w:tcPr>
          <w:p w14:paraId="66F3C348" w14:textId="6CD74EF6" w:rsidR="00E24F34" w:rsidRPr="009A7B16" w:rsidRDefault="00E24F34" w:rsidP="005F13A2">
            <w:pPr>
              <w:spacing w:line="240" w:lineRule="auto"/>
              <w:jc w:val="right"/>
              <w:rPr>
                <w:rFonts w:ascii="Arial" w:hAnsi="Arial" w:cs="Arial"/>
                <w:bCs/>
                <w:sz w:val="18"/>
                <w:szCs w:val="18"/>
              </w:rPr>
            </w:pPr>
            <w:r w:rsidRPr="009A7B16">
              <w:rPr>
                <w:rFonts w:ascii="Arial" w:hAnsi="Arial" w:cs="Arial"/>
                <w:bCs/>
                <w:sz w:val="18"/>
                <w:szCs w:val="18"/>
              </w:rPr>
              <w:t>2</w:t>
            </w:r>
            <w:r w:rsidR="005F13A2">
              <w:rPr>
                <w:rFonts w:ascii="Arial" w:hAnsi="Arial" w:cs="Arial"/>
                <w:bCs/>
                <w:sz w:val="18"/>
                <w:szCs w:val="18"/>
              </w:rPr>
              <w:t>9</w:t>
            </w:r>
          </w:p>
        </w:tc>
      </w:tr>
      <w:tr w:rsidR="00E24F34" w:rsidRPr="008F1009" w14:paraId="49D5E125" w14:textId="77777777" w:rsidTr="008F1009">
        <w:trPr>
          <w:trHeight w:val="414"/>
        </w:trPr>
        <w:tc>
          <w:tcPr>
            <w:tcW w:w="8359" w:type="dxa"/>
          </w:tcPr>
          <w:p w14:paraId="375F7284" w14:textId="7A32718D" w:rsidR="00E24F34" w:rsidRPr="00581DC2" w:rsidRDefault="00E24F34" w:rsidP="00E24F34">
            <w:pPr>
              <w:pStyle w:val="Heading1"/>
              <w:spacing w:line="240" w:lineRule="auto"/>
              <w:jc w:val="both"/>
              <w:outlineLvl w:val="0"/>
              <w:rPr>
                <w:rFonts w:ascii="Arial" w:hAnsi="Arial" w:cs="Arial"/>
                <w:b w:val="0"/>
                <w:sz w:val="18"/>
                <w:szCs w:val="18"/>
                <w:lang w:val="en-GB"/>
              </w:rPr>
            </w:pPr>
            <w:r w:rsidRPr="008F1009">
              <w:rPr>
                <w:rFonts w:ascii="Arial" w:hAnsi="Arial" w:cs="Arial"/>
                <w:sz w:val="18"/>
                <w:szCs w:val="18"/>
                <w:lang w:val="en-GB"/>
              </w:rPr>
              <w:t>Supplementary Figure 5:</w:t>
            </w:r>
            <w:r>
              <w:rPr>
                <w:rFonts w:ascii="Arial" w:hAnsi="Arial" w:cs="Arial"/>
                <w:b w:val="0"/>
                <w:sz w:val="18"/>
                <w:szCs w:val="18"/>
                <w:lang w:val="en-GB"/>
              </w:rPr>
              <w:t xml:space="preserve"> Comparison of SCORE2 multipliers with those from validation cohorts</w:t>
            </w:r>
          </w:p>
        </w:tc>
        <w:tc>
          <w:tcPr>
            <w:tcW w:w="708" w:type="dxa"/>
          </w:tcPr>
          <w:p w14:paraId="63B8F683" w14:textId="1AFD16CD" w:rsidR="00E24F34" w:rsidRPr="009A7B16" w:rsidRDefault="005F13A2" w:rsidP="00E24F34">
            <w:pPr>
              <w:spacing w:line="240" w:lineRule="auto"/>
              <w:jc w:val="right"/>
              <w:rPr>
                <w:rFonts w:ascii="Arial" w:hAnsi="Arial" w:cs="Arial"/>
                <w:bCs/>
                <w:sz w:val="18"/>
                <w:szCs w:val="18"/>
              </w:rPr>
            </w:pPr>
            <w:r>
              <w:rPr>
                <w:rFonts w:ascii="Arial" w:hAnsi="Arial" w:cs="Arial"/>
                <w:bCs/>
                <w:sz w:val="18"/>
                <w:szCs w:val="18"/>
              </w:rPr>
              <w:t>30</w:t>
            </w:r>
          </w:p>
        </w:tc>
      </w:tr>
      <w:tr w:rsidR="00E24F34" w:rsidRPr="008F1009" w14:paraId="26DF8DA0" w14:textId="77777777" w:rsidTr="008F1009">
        <w:trPr>
          <w:trHeight w:val="414"/>
        </w:trPr>
        <w:tc>
          <w:tcPr>
            <w:tcW w:w="8359" w:type="dxa"/>
          </w:tcPr>
          <w:p w14:paraId="3E81785E" w14:textId="241205C4" w:rsidR="00E24F34" w:rsidRPr="008F1009" w:rsidRDefault="00E24F34" w:rsidP="00E24F34">
            <w:pPr>
              <w:pStyle w:val="Heading1"/>
              <w:spacing w:line="240" w:lineRule="auto"/>
              <w:jc w:val="both"/>
              <w:outlineLvl w:val="0"/>
              <w:rPr>
                <w:rFonts w:ascii="Arial" w:hAnsi="Arial" w:cs="Arial"/>
                <w:b w:val="0"/>
                <w:bCs/>
                <w:sz w:val="18"/>
                <w:szCs w:val="18"/>
                <w:lang w:val="en-GB"/>
              </w:rPr>
            </w:pPr>
            <w:r w:rsidRPr="008F1009">
              <w:rPr>
                <w:rFonts w:ascii="Arial" w:hAnsi="Arial" w:cs="Arial"/>
                <w:sz w:val="18"/>
                <w:szCs w:val="18"/>
                <w:lang w:val="en-GB"/>
              </w:rPr>
              <w:t xml:space="preserve">Supplementary Figure </w:t>
            </w:r>
            <w:r>
              <w:rPr>
                <w:rFonts w:ascii="Arial" w:hAnsi="Arial" w:cs="Arial"/>
                <w:sz w:val="18"/>
                <w:szCs w:val="18"/>
                <w:lang w:val="en-GB"/>
              </w:rPr>
              <w:t>6</w:t>
            </w:r>
            <w:r w:rsidRPr="008F1009">
              <w:rPr>
                <w:rFonts w:ascii="Arial" w:hAnsi="Arial" w:cs="Arial"/>
                <w:sz w:val="18"/>
                <w:szCs w:val="18"/>
                <w:lang w:val="en-GB"/>
              </w:rPr>
              <w:t xml:space="preserve">: </w:t>
            </w:r>
            <w:r w:rsidRPr="008F1009">
              <w:rPr>
                <w:rFonts w:ascii="Arial" w:hAnsi="Arial" w:cs="Arial"/>
                <w:b w:val="0"/>
                <w:bCs/>
                <w:sz w:val="18"/>
                <w:szCs w:val="18"/>
                <w:lang w:val="en-GB"/>
              </w:rPr>
              <w:t>Regional risk factor levels and incidence rates used for recalibration</w:t>
            </w:r>
          </w:p>
        </w:tc>
        <w:tc>
          <w:tcPr>
            <w:tcW w:w="708" w:type="dxa"/>
          </w:tcPr>
          <w:p w14:paraId="07F39674" w14:textId="7A606B72" w:rsidR="00E24F34" w:rsidRPr="009A7B16" w:rsidRDefault="005F13A2" w:rsidP="00E24F34">
            <w:pPr>
              <w:spacing w:line="240" w:lineRule="auto"/>
              <w:jc w:val="right"/>
              <w:rPr>
                <w:rFonts w:ascii="Arial" w:hAnsi="Arial" w:cs="Arial"/>
                <w:bCs/>
                <w:sz w:val="18"/>
                <w:szCs w:val="18"/>
              </w:rPr>
            </w:pPr>
            <w:r>
              <w:rPr>
                <w:rFonts w:ascii="Arial" w:hAnsi="Arial" w:cs="Arial"/>
                <w:bCs/>
                <w:sz w:val="18"/>
                <w:szCs w:val="18"/>
              </w:rPr>
              <w:t>31</w:t>
            </w:r>
          </w:p>
        </w:tc>
      </w:tr>
      <w:tr w:rsidR="00E24F34" w:rsidRPr="008F1009" w14:paraId="4F3F7D77" w14:textId="77777777" w:rsidTr="008F1009">
        <w:trPr>
          <w:trHeight w:val="414"/>
        </w:trPr>
        <w:tc>
          <w:tcPr>
            <w:tcW w:w="8359" w:type="dxa"/>
          </w:tcPr>
          <w:p w14:paraId="6948F06A" w14:textId="5684CE3A" w:rsidR="00E24F34" w:rsidRPr="008F1009" w:rsidRDefault="00E24F34" w:rsidP="00E24F34">
            <w:pPr>
              <w:pStyle w:val="Heading1"/>
              <w:spacing w:line="240" w:lineRule="auto"/>
              <w:jc w:val="both"/>
              <w:outlineLvl w:val="0"/>
              <w:rPr>
                <w:rFonts w:ascii="Arial" w:hAnsi="Arial" w:cs="Arial"/>
                <w:b w:val="0"/>
                <w:sz w:val="18"/>
                <w:szCs w:val="18"/>
                <w:lang w:val="en-GB"/>
              </w:rPr>
            </w:pPr>
            <w:r w:rsidRPr="008F1009">
              <w:rPr>
                <w:rFonts w:ascii="Arial" w:hAnsi="Arial" w:cs="Arial"/>
                <w:sz w:val="18"/>
                <w:szCs w:val="18"/>
                <w:lang w:val="en-GB"/>
              </w:rPr>
              <w:t xml:space="preserve">Supplementary Figure </w:t>
            </w:r>
            <w:r>
              <w:rPr>
                <w:rFonts w:ascii="Arial" w:hAnsi="Arial" w:cs="Arial"/>
                <w:sz w:val="18"/>
                <w:szCs w:val="18"/>
                <w:lang w:val="en-GB"/>
              </w:rPr>
              <w:t xml:space="preserve">7: </w:t>
            </w:r>
            <w:r>
              <w:rPr>
                <w:rFonts w:ascii="Arial" w:hAnsi="Arial" w:cs="Arial"/>
                <w:b w:val="0"/>
                <w:sz w:val="18"/>
                <w:szCs w:val="18"/>
                <w:lang w:val="en-GB"/>
              </w:rPr>
              <w:t xml:space="preserve">Cardiovascular mortality, derived </w:t>
            </w:r>
            <w:r w:rsidRPr="008F1009">
              <w:rPr>
                <w:rFonts w:ascii="Arial" w:hAnsi="Arial" w:cs="Arial"/>
                <w:b w:val="0"/>
                <w:sz w:val="18"/>
                <w:szCs w:val="18"/>
                <w:lang w:val="en-GB"/>
              </w:rPr>
              <w:t>incidence</w:t>
            </w:r>
            <w:r>
              <w:rPr>
                <w:rFonts w:ascii="Arial" w:hAnsi="Arial" w:cs="Arial"/>
                <w:b w:val="0"/>
                <w:sz w:val="18"/>
                <w:szCs w:val="18"/>
                <w:lang w:val="en-GB"/>
              </w:rPr>
              <w:t>, and multipliers</w:t>
            </w:r>
            <w:r w:rsidRPr="008F1009">
              <w:rPr>
                <w:rFonts w:ascii="Arial" w:hAnsi="Arial" w:cs="Arial"/>
                <w:b w:val="0"/>
                <w:sz w:val="18"/>
                <w:szCs w:val="18"/>
                <w:lang w:val="en-GB"/>
              </w:rPr>
              <w:t xml:space="preserve"> </w:t>
            </w:r>
            <w:r>
              <w:rPr>
                <w:rFonts w:ascii="Arial" w:hAnsi="Arial" w:cs="Arial"/>
                <w:b w:val="0"/>
                <w:sz w:val="18"/>
                <w:szCs w:val="18"/>
                <w:lang w:val="en-GB"/>
              </w:rPr>
              <w:t>by risk region</w:t>
            </w:r>
          </w:p>
        </w:tc>
        <w:tc>
          <w:tcPr>
            <w:tcW w:w="708" w:type="dxa"/>
          </w:tcPr>
          <w:p w14:paraId="2E3C02AD" w14:textId="6006DE5C" w:rsidR="00E24F34" w:rsidRPr="009A7B16" w:rsidRDefault="00E24F34" w:rsidP="005F13A2">
            <w:pPr>
              <w:spacing w:line="240" w:lineRule="auto"/>
              <w:jc w:val="right"/>
              <w:rPr>
                <w:rFonts w:ascii="Arial" w:hAnsi="Arial" w:cs="Arial"/>
                <w:bCs/>
                <w:sz w:val="18"/>
                <w:szCs w:val="18"/>
              </w:rPr>
            </w:pPr>
            <w:r w:rsidRPr="009A7B16">
              <w:rPr>
                <w:rFonts w:ascii="Arial" w:hAnsi="Arial" w:cs="Arial"/>
                <w:bCs/>
                <w:sz w:val="18"/>
                <w:szCs w:val="18"/>
              </w:rPr>
              <w:t>3</w:t>
            </w:r>
            <w:r w:rsidR="005F13A2">
              <w:rPr>
                <w:rFonts w:ascii="Arial" w:hAnsi="Arial" w:cs="Arial"/>
                <w:bCs/>
                <w:sz w:val="18"/>
                <w:szCs w:val="18"/>
              </w:rPr>
              <w:t>2</w:t>
            </w:r>
          </w:p>
        </w:tc>
      </w:tr>
      <w:tr w:rsidR="00E24F34" w:rsidRPr="008F1009" w14:paraId="0ED9989F" w14:textId="77777777" w:rsidTr="008F1009">
        <w:trPr>
          <w:trHeight w:val="414"/>
        </w:trPr>
        <w:tc>
          <w:tcPr>
            <w:tcW w:w="8359" w:type="dxa"/>
          </w:tcPr>
          <w:p w14:paraId="34D6DC84" w14:textId="688EDD14" w:rsidR="00E24F34" w:rsidRPr="008F1009" w:rsidRDefault="00E24F34" w:rsidP="00E24F34">
            <w:pPr>
              <w:pStyle w:val="Heading1"/>
              <w:spacing w:line="240" w:lineRule="auto"/>
              <w:jc w:val="both"/>
              <w:outlineLvl w:val="0"/>
              <w:rPr>
                <w:rFonts w:ascii="Arial" w:hAnsi="Arial" w:cs="Arial"/>
                <w:sz w:val="18"/>
                <w:szCs w:val="18"/>
                <w:lang w:val="en-GB"/>
              </w:rPr>
            </w:pPr>
            <w:r w:rsidRPr="008F1009">
              <w:rPr>
                <w:rFonts w:ascii="Arial" w:hAnsi="Arial" w:cs="Arial"/>
                <w:sz w:val="18"/>
                <w:szCs w:val="18"/>
                <w:lang w:val="en-GB"/>
              </w:rPr>
              <w:t xml:space="preserve">Supplementary Figure </w:t>
            </w:r>
            <w:r>
              <w:rPr>
                <w:rFonts w:ascii="Arial" w:hAnsi="Arial" w:cs="Arial"/>
                <w:sz w:val="18"/>
                <w:szCs w:val="18"/>
                <w:lang w:val="en-GB"/>
              </w:rPr>
              <w:t>8</w:t>
            </w:r>
            <w:r w:rsidRPr="008F1009">
              <w:rPr>
                <w:rFonts w:ascii="Arial" w:hAnsi="Arial" w:cs="Arial"/>
                <w:b w:val="0"/>
                <w:sz w:val="18"/>
                <w:szCs w:val="18"/>
                <w:lang w:val="en-GB"/>
              </w:rPr>
              <w:t xml:space="preserve">: Cardiovascular mortality and </w:t>
            </w:r>
            <w:r>
              <w:rPr>
                <w:rFonts w:ascii="Arial" w:hAnsi="Arial" w:cs="Arial"/>
                <w:b w:val="0"/>
                <w:sz w:val="18"/>
                <w:szCs w:val="18"/>
                <w:lang w:val="en-GB"/>
              </w:rPr>
              <w:t xml:space="preserve">derived </w:t>
            </w:r>
            <w:r w:rsidRPr="008F1009">
              <w:rPr>
                <w:rFonts w:ascii="Arial" w:hAnsi="Arial" w:cs="Arial"/>
                <w:b w:val="0"/>
                <w:sz w:val="18"/>
                <w:szCs w:val="18"/>
                <w:lang w:val="en-GB"/>
              </w:rPr>
              <w:t>incidence in all risk regions</w:t>
            </w:r>
            <w:r w:rsidRPr="008F1009">
              <w:rPr>
                <w:rFonts w:ascii="Arial" w:hAnsi="Arial" w:cs="Arial"/>
                <w:sz w:val="18"/>
                <w:szCs w:val="18"/>
                <w:lang w:val="en-GB"/>
              </w:rPr>
              <w:t xml:space="preserve"> </w:t>
            </w:r>
          </w:p>
        </w:tc>
        <w:tc>
          <w:tcPr>
            <w:tcW w:w="708" w:type="dxa"/>
          </w:tcPr>
          <w:p w14:paraId="31D68C85" w14:textId="028D69A2" w:rsidR="00E24F34" w:rsidRPr="009A7B16" w:rsidRDefault="00E24F34" w:rsidP="005F13A2">
            <w:pPr>
              <w:spacing w:line="240" w:lineRule="auto"/>
              <w:jc w:val="right"/>
              <w:rPr>
                <w:rFonts w:ascii="Arial" w:hAnsi="Arial" w:cs="Arial"/>
                <w:bCs/>
                <w:sz w:val="18"/>
                <w:szCs w:val="18"/>
              </w:rPr>
            </w:pPr>
            <w:r w:rsidRPr="009A7B16">
              <w:rPr>
                <w:rFonts w:ascii="Arial" w:hAnsi="Arial" w:cs="Arial"/>
                <w:bCs/>
                <w:sz w:val="18"/>
                <w:szCs w:val="18"/>
              </w:rPr>
              <w:t>3</w:t>
            </w:r>
            <w:r w:rsidR="005F13A2">
              <w:rPr>
                <w:rFonts w:ascii="Arial" w:hAnsi="Arial" w:cs="Arial"/>
                <w:bCs/>
                <w:sz w:val="18"/>
                <w:szCs w:val="18"/>
              </w:rPr>
              <w:t>3</w:t>
            </w:r>
          </w:p>
        </w:tc>
      </w:tr>
      <w:tr w:rsidR="00E24F34" w:rsidRPr="008F1009" w14:paraId="4232C652" w14:textId="77777777" w:rsidTr="008F1009">
        <w:trPr>
          <w:trHeight w:val="414"/>
        </w:trPr>
        <w:tc>
          <w:tcPr>
            <w:tcW w:w="8359" w:type="dxa"/>
          </w:tcPr>
          <w:p w14:paraId="51BD172B" w14:textId="5B694BBB" w:rsidR="00E24F34" w:rsidRPr="008F1009" w:rsidRDefault="00E24F34" w:rsidP="00E24F34">
            <w:pPr>
              <w:pStyle w:val="Heading1"/>
              <w:spacing w:line="240" w:lineRule="auto"/>
              <w:jc w:val="both"/>
              <w:outlineLvl w:val="0"/>
              <w:rPr>
                <w:rFonts w:ascii="Arial" w:hAnsi="Arial" w:cs="Arial"/>
                <w:sz w:val="18"/>
                <w:szCs w:val="18"/>
                <w:lang w:val="en-GB"/>
              </w:rPr>
            </w:pPr>
            <w:r w:rsidRPr="008F1009">
              <w:rPr>
                <w:rFonts w:ascii="Arial" w:hAnsi="Arial" w:cs="Arial"/>
                <w:sz w:val="18"/>
                <w:szCs w:val="18"/>
                <w:lang w:val="en-GB"/>
              </w:rPr>
              <w:t xml:space="preserve">Supplementary Figure </w:t>
            </w:r>
            <w:r>
              <w:rPr>
                <w:rFonts w:ascii="Arial" w:hAnsi="Arial" w:cs="Arial"/>
                <w:sz w:val="18"/>
                <w:szCs w:val="18"/>
                <w:lang w:val="en-GB"/>
              </w:rPr>
              <w:t>9</w:t>
            </w:r>
            <w:r w:rsidRPr="008F1009">
              <w:rPr>
                <w:rFonts w:ascii="Arial" w:hAnsi="Arial" w:cs="Arial"/>
                <w:sz w:val="18"/>
                <w:szCs w:val="18"/>
                <w:lang w:val="en-GB"/>
              </w:rPr>
              <w:t xml:space="preserve">: </w:t>
            </w:r>
            <w:r w:rsidRPr="008F1009">
              <w:rPr>
                <w:rFonts w:ascii="Arial" w:hAnsi="Arial" w:cs="Arial"/>
                <w:b w:val="0"/>
                <w:sz w:val="18"/>
                <w:szCs w:val="18"/>
                <w:lang w:val="en-GB"/>
              </w:rPr>
              <w:t>Estimated CVD incidence rates and predicted risks</w:t>
            </w:r>
          </w:p>
        </w:tc>
        <w:tc>
          <w:tcPr>
            <w:tcW w:w="708" w:type="dxa"/>
          </w:tcPr>
          <w:p w14:paraId="5E2EBDC3" w14:textId="061A2926" w:rsidR="00E24F34" w:rsidRPr="009A7B16" w:rsidRDefault="00E24F34" w:rsidP="005F13A2">
            <w:pPr>
              <w:spacing w:line="240" w:lineRule="auto"/>
              <w:jc w:val="right"/>
              <w:rPr>
                <w:rFonts w:ascii="Arial" w:hAnsi="Arial" w:cs="Arial"/>
                <w:bCs/>
                <w:sz w:val="18"/>
                <w:szCs w:val="18"/>
              </w:rPr>
            </w:pPr>
            <w:r w:rsidRPr="009A7B16">
              <w:rPr>
                <w:rFonts w:ascii="Arial" w:hAnsi="Arial" w:cs="Arial"/>
                <w:bCs/>
                <w:sz w:val="18"/>
                <w:szCs w:val="18"/>
              </w:rPr>
              <w:t>3</w:t>
            </w:r>
            <w:r w:rsidR="005F13A2">
              <w:rPr>
                <w:rFonts w:ascii="Arial" w:hAnsi="Arial" w:cs="Arial"/>
                <w:bCs/>
                <w:sz w:val="18"/>
                <w:szCs w:val="18"/>
              </w:rPr>
              <w:t>4</w:t>
            </w:r>
          </w:p>
        </w:tc>
      </w:tr>
      <w:tr w:rsidR="00E24F34" w:rsidRPr="008F1009" w14:paraId="708952CA" w14:textId="77777777" w:rsidTr="008F1009">
        <w:trPr>
          <w:trHeight w:val="414"/>
        </w:trPr>
        <w:tc>
          <w:tcPr>
            <w:tcW w:w="8359" w:type="dxa"/>
          </w:tcPr>
          <w:p w14:paraId="30EF0185" w14:textId="53FC493C" w:rsidR="00E24F34" w:rsidRPr="008F1009" w:rsidRDefault="00E24F34" w:rsidP="00E24F34">
            <w:pPr>
              <w:spacing w:line="240" w:lineRule="auto"/>
              <w:jc w:val="both"/>
              <w:rPr>
                <w:rFonts w:ascii="Arial" w:hAnsi="Arial" w:cs="Arial"/>
                <w:b/>
                <w:sz w:val="18"/>
                <w:szCs w:val="18"/>
                <w:lang w:val="en-GB"/>
              </w:rPr>
            </w:pPr>
            <w:r w:rsidRPr="008F1009">
              <w:rPr>
                <w:rFonts w:ascii="Arial" w:hAnsi="Arial" w:cs="Arial"/>
                <w:b/>
                <w:sz w:val="18"/>
                <w:szCs w:val="18"/>
                <w:lang w:val="en-GB"/>
              </w:rPr>
              <w:t xml:space="preserve">Supplementary Figure </w:t>
            </w:r>
            <w:r>
              <w:rPr>
                <w:rFonts w:ascii="Arial" w:hAnsi="Arial" w:cs="Arial"/>
                <w:b/>
                <w:sz w:val="18"/>
                <w:szCs w:val="18"/>
                <w:lang w:val="en-GB"/>
              </w:rPr>
              <w:t>10</w:t>
            </w:r>
            <w:r w:rsidRPr="008F1009">
              <w:rPr>
                <w:rFonts w:ascii="Arial" w:hAnsi="Arial" w:cs="Arial"/>
                <w:b/>
                <w:sz w:val="18"/>
                <w:szCs w:val="18"/>
                <w:lang w:val="en-GB"/>
              </w:rPr>
              <w:t xml:space="preserve">: </w:t>
            </w:r>
            <w:r w:rsidRPr="008F1009">
              <w:rPr>
                <w:rFonts w:ascii="Arial" w:hAnsi="Arial" w:cs="Arial"/>
                <w:sz w:val="18"/>
                <w:szCs w:val="18"/>
                <w:lang w:val="en-GB"/>
              </w:rPr>
              <w:t>Validation of estimated CVD incidence against independent registry data</w:t>
            </w:r>
          </w:p>
        </w:tc>
        <w:tc>
          <w:tcPr>
            <w:tcW w:w="708" w:type="dxa"/>
          </w:tcPr>
          <w:p w14:paraId="5C1A1AF7" w14:textId="34A93A40" w:rsidR="00E24F34" w:rsidRPr="009A7B16" w:rsidRDefault="00E24F34" w:rsidP="005F13A2">
            <w:pPr>
              <w:spacing w:line="240" w:lineRule="auto"/>
              <w:jc w:val="right"/>
              <w:rPr>
                <w:rFonts w:ascii="Arial" w:hAnsi="Arial" w:cs="Arial"/>
                <w:bCs/>
                <w:sz w:val="18"/>
                <w:szCs w:val="18"/>
              </w:rPr>
            </w:pPr>
            <w:r w:rsidRPr="009A7B16">
              <w:rPr>
                <w:rFonts w:ascii="Arial" w:hAnsi="Arial" w:cs="Arial"/>
                <w:bCs/>
                <w:sz w:val="18"/>
                <w:szCs w:val="18"/>
              </w:rPr>
              <w:t>3</w:t>
            </w:r>
            <w:r w:rsidR="005F13A2">
              <w:rPr>
                <w:rFonts w:ascii="Arial" w:hAnsi="Arial" w:cs="Arial"/>
                <w:bCs/>
                <w:sz w:val="18"/>
                <w:szCs w:val="18"/>
              </w:rPr>
              <w:t>5</w:t>
            </w:r>
          </w:p>
        </w:tc>
      </w:tr>
      <w:tr w:rsidR="00EB1A34" w:rsidRPr="000B754C" w14:paraId="4A991F89" w14:textId="77777777" w:rsidTr="008F1009">
        <w:trPr>
          <w:trHeight w:val="414"/>
        </w:trPr>
        <w:tc>
          <w:tcPr>
            <w:tcW w:w="8359" w:type="dxa"/>
          </w:tcPr>
          <w:p w14:paraId="6037B415" w14:textId="44731184" w:rsidR="00EB1A34" w:rsidRPr="008A35B5" w:rsidRDefault="00EB1A34" w:rsidP="00EB1A34">
            <w:pPr>
              <w:pStyle w:val="Heading1"/>
              <w:spacing w:line="240" w:lineRule="auto"/>
              <w:jc w:val="both"/>
              <w:outlineLvl w:val="0"/>
              <w:rPr>
                <w:rFonts w:ascii="Arial" w:hAnsi="Arial" w:cs="Arial"/>
                <w:sz w:val="18"/>
                <w:szCs w:val="18"/>
                <w:lang w:val="en-GB"/>
              </w:rPr>
            </w:pPr>
            <w:r w:rsidRPr="008A35B5">
              <w:rPr>
                <w:rFonts w:ascii="Arial" w:hAnsi="Arial" w:cs="Arial"/>
                <w:sz w:val="18"/>
                <w:szCs w:val="18"/>
                <w:lang w:val="en-GB"/>
              </w:rPr>
              <w:t>Supplementary Figure 11</w:t>
            </w:r>
            <w:r w:rsidRPr="008A35B5">
              <w:rPr>
                <w:rFonts w:ascii="Arial" w:hAnsi="Arial" w:cs="Arial"/>
                <w:b w:val="0"/>
                <w:sz w:val="18"/>
                <w:szCs w:val="18"/>
                <w:lang w:val="en-GB"/>
              </w:rPr>
              <w:t xml:space="preserve">: </w:t>
            </w:r>
            <w:r>
              <w:rPr>
                <w:rFonts w:ascii="Arial" w:hAnsi="Arial" w:cs="Arial"/>
                <w:b w:val="0"/>
                <w:sz w:val="18"/>
                <w:szCs w:val="18"/>
                <w:lang w:val="en-GB"/>
              </w:rPr>
              <w:t xml:space="preserve">Predicted 10-year risks for </w:t>
            </w:r>
            <w:r w:rsidR="001A79B8">
              <w:rPr>
                <w:rFonts w:ascii="Arial" w:hAnsi="Arial" w:cs="Arial"/>
                <w:b w:val="0"/>
                <w:sz w:val="18"/>
                <w:szCs w:val="18"/>
                <w:lang w:val="en-GB"/>
              </w:rPr>
              <w:t>an example individual from each region</w:t>
            </w:r>
          </w:p>
        </w:tc>
        <w:tc>
          <w:tcPr>
            <w:tcW w:w="708" w:type="dxa"/>
          </w:tcPr>
          <w:p w14:paraId="540478BF" w14:textId="5B2C707F" w:rsidR="00EB1A34" w:rsidRPr="000B754C" w:rsidRDefault="00EB1A34" w:rsidP="005F13A2">
            <w:pPr>
              <w:spacing w:line="240" w:lineRule="auto"/>
              <w:jc w:val="right"/>
              <w:rPr>
                <w:rFonts w:ascii="Arial" w:hAnsi="Arial" w:cs="Arial"/>
                <w:bCs/>
                <w:sz w:val="18"/>
                <w:szCs w:val="18"/>
              </w:rPr>
            </w:pPr>
            <w:r w:rsidRPr="000B754C">
              <w:rPr>
                <w:rFonts w:ascii="Arial" w:hAnsi="Arial" w:cs="Arial"/>
                <w:bCs/>
                <w:sz w:val="18"/>
                <w:szCs w:val="18"/>
              </w:rPr>
              <w:t>3</w:t>
            </w:r>
            <w:r w:rsidR="005F13A2">
              <w:rPr>
                <w:rFonts w:ascii="Arial" w:hAnsi="Arial" w:cs="Arial"/>
                <w:bCs/>
                <w:sz w:val="18"/>
                <w:szCs w:val="18"/>
              </w:rPr>
              <w:t>6</w:t>
            </w:r>
          </w:p>
        </w:tc>
      </w:tr>
      <w:tr w:rsidR="00EB1A34" w:rsidRPr="000B754C" w14:paraId="3D9F31F0" w14:textId="77777777" w:rsidTr="008F1009">
        <w:trPr>
          <w:trHeight w:val="414"/>
        </w:trPr>
        <w:tc>
          <w:tcPr>
            <w:tcW w:w="8359" w:type="dxa"/>
          </w:tcPr>
          <w:p w14:paraId="0576AAFD" w14:textId="46E73FEE" w:rsidR="00EB1A34" w:rsidRPr="000B754C" w:rsidRDefault="00EB1A34" w:rsidP="00EB1A34">
            <w:pPr>
              <w:pStyle w:val="Heading1"/>
              <w:spacing w:line="240" w:lineRule="auto"/>
              <w:jc w:val="both"/>
              <w:outlineLvl w:val="0"/>
              <w:rPr>
                <w:rFonts w:ascii="Arial" w:hAnsi="Arial" w:cs="Arial"/>
                <w:sz w:val="18"/>
                <w:szCs w:val="18"/>
                <w:lang w:val="en-GB"/>
              </w:rPr>
            </w:pPr>
            <w:r w:rsidRPr="008A35B5">
              <w:rPr>
                <w:rFonts w:ascii="Arial" w:hAnsi="Arial" w:cs="Arial"/>
                <w:sz w:val="18"/>
                <w:szCs w:val="18"/>
                <w:lang w:val="en-GB"/>
              </w:rPr>
              <w:t>Supplementary Figure 1</w:t>
            </w:r>
            <w:r>
              <w:rPr>
                <w:rFonts w:ascii="Arial" w:hAnsi="Arial" w:cs="Arial"/>
                <w:sz w:val="18"/>
                <w:szCs w:val="18"/>
                <w:lang w:val="en-GB"/>
              </w:rPr>
              <w:t>2</w:t>
            </w:r>
            <w:r w:rsidRPr="008A35B5">
              <w:rPr>
                <w:rFonts w:ascii="Arial" w:hAnsi="Arial" w:cs="Arial"/>
                <w:b w:val="0"/>
                <w:sz w:val="18"/>
                <w:szCs w:val="18"/>
                <w:lang w:val="en-GB"/>
              </w:rPr>
              <w:t xml:space="preserve">: </w:t>
            </w:r>
            <w:r>
              <w:rPr>
                <w:rFonts w:ascii="Arial" w:hAnsi="Arial" w:cs="Arial"/>
                <w:b w:val="0"/>
                <w:sz w:val="18"/>
                <w:szCs w:val="18"/>
                <w:lang w:val="en-GB"/>
              </w:rPr>
              <w:t>Di</w:t>
            </w:r>
            <w:r w:rsidRPr="009D3EFD">
              <w:rPr>
                <w:rFonts w:ascii="Arial" w:hAnsi="Arial" w:cs="Arial"/>
                <w:b w:val="0"/>
                <w:sz w:val="18"/>
                <w:szCs w:val="18"/>
                <w:lang w:val="en-GB"/>
              </w:rPr>
              <w:t>stributions of predicted risks for cases and non-cases</w:t>
            </w:r>
          </w:p>
        </w:tc>
        <w:tc>
          <w:tcPr>
            <w:tcW w:w="708" w:type="dxa"/>
          </w:tcPr>
          <w:p w14:paraId="348A6DB3" w14:textId="27B96ED6" w:rsidR="00EB1A34" w:rsidRPr="000B754C" w:rsidRDefault="00EB1A34" w:rsidP="005F13A2">
            <w:pPr>
              <w:spacing w:line="240" w:lineRule="auto"/>
              <w:jc w:val="right"/>
              <w:rPr>
                <w:rFonts w:ascii="Arial" w:hAnsi="Arial" w:cs="Arial"/>
                <w:bCs/>
                <w:sz w:val="18"/>
                <w:szCs w:val="18"/>
              </w:rPr>
            </w:pPr>
            <w:r w:rsidRPr="000B754C">
              <w:rPr>
                <w:rFonts w:ascii="Arial" w:hAnsi="Arial" w:cs="Arial"/>
                <w:bCs/>
                <w:sz w:val="18"/>
                <w:szCs w:val="18"/>
              </w:rPr>
              <w:t>3</w:t>
            </w:r>
            <w:r w:rsidR="005F13A2">
              <w:rPr>
                <w:rFonts w:ascii="Arial" w:hAnsi="Arial" w:cs="Arial"/>
                <w:bCs/>
                <w:sz w:val="18"/>
                <w:szCs w:val="18"/>
              </w:rPr>
              <w:t>7</w:t>
            </w:r>
          </w:p>
        </w:tc>
      </w:tr>
      <w:tr w:rsidR="00EB1A34" w:rsidRPr="008F1009" w14:paraId="4A30320B" w14:textId="77777777" w:rsidTr="008F1009">
        <w:trPr>
          <w:trHeight w:val="414"/>
        </w:trPr>
        <w:tc>
          <w:tcPr>
            <w:tcW w:w="8359" w:type="dxa"/>
          </w:tcPr>
          <w:p w14:paraId="5F3A0026" w14:textId="2505760A" w:rsidR="00EB1A34" w:rsidRPr="008F1009" w:rsidRDefault="00EB1A34" w:rsidP="00EB1A34">
            <w:pPr>
              <w:pStyle w:val="Heading1"/>
              <w:spacing w:line="240" w:lineRule="auto"/>
              <w:jc w:val="both"/>
              <w:outlineLvl w:val="0"/>
              <w:rPr>
                <w:rFonts w:ascii="Arial" w:hAnsi="Arial" w:cs="Arial"/>
                <w:b w:val="0"/>
                <w:sz w:val="18"/>
                <w:szCs w:val="18"/>
              </w:rPr>
            </w:pPr>
            <w:r w:rsidRPr="008F1009">
              <w:rPr>
                <w:rFonts w:ascii="Arial" w:hAnsi="Arial" w:cs="Arial"/>
                <w:sz w:val="18"/>
                <w:szCs w:val="18"/>
                <w:lang w:val="en-GB"/>
              </w:rPr>
              <w:t xml:space="preserve">Supplementary Figure </w:t>
            </w:r>
            <w:r>
              <w:rPr>
                <w:rFonts w:ascii="Arial" w:hAnsi="Arial" w:cs="Arial"/>
                <w:sz w:val="18"/>
                <w:szCs w:val="18"/>
                <w:lang w:val="en-GB"/>
              </w:rPr>
              <w:t>13</w:t>
            </w:r>
            <w:r w:rsidRPr="008F1009">
              <w:rPr>
                <w:rFonts w:ascii="Arial" w:hAnsi="Arial" w:cs="Arial"/>
                <w:b w:val="0"/>
                <w:sz w:val="18"/>
                <w:szCs w:val="18"/>
                <w:lang w:val="en-GB"/>
              </w:rPr>
              <w:t xml:space="preserve">: </w:t>
            </w:r>
            <w:r w:rsidRPr="004543AF">
              <w:rPr>
                <w:rFonts w:ascii="Arial" w:hAnsi="Arial" w:cs="Arial"/>
                <w:b w:val="0"/>
                <w:sz w:val="18"/>
                <w:szCs w:val="18"/>
                <w:lang w:val="en-GB"/>
              </w:rPr>
              <w:t>Comparison of the performance of SCORE and SCORE2 in CPRD</w:t>
            </w:r>
          </w:p>
        </w:tc>
        <w:tc>
          <w:tcPr>
            <w:tcW w:w="708" w:type="dxa"/>
          </w:tcPr>
          <w:p w14:paraId="4F2499E1" w14:textId="49B19603" w:rsidR="00EB1A34" w:rsidRPr="009A7B16" w:rsidRDefault="00EB1A34" w:rsidP="005F13A2">
            <w:pPr>
              <w:spacing w:line="240" w:lineRule="auto"/>
              <w:jc w:val="right"/>
              <w:rPr>
                <w:rFonts w:ascii="Arial" w:hAnsi="Arial" w:cs="Arial"/>
                <w:bCs/>
                <w:sz w:val="18"/>
                <w:szCs w:val="18"/>
              </w:rPr>
            </w:pPr>
            <w:r w:rsidRPr="009A7B16">
              <w:rPr>
                <w:rFonts w:ascii="Arial" w:hAnsi="Arial" w:cs="Arial"/>
                <w:bCs/>
                <w:sz w:val="18"/>
                <w:szCs w:val="18"/>
              </w:rPr>
              <w:t>3</w:t>
            </w:r>
            <w:r w:rsidR="005F13A2">
              <w:rPr>
                <w:rFonts w:ascii="Arial" w:hAnsi="Arial" w:cs="Arial"/>
                <w:bCs/>
                <w:sz w:val="18"/>
                <w:szCs w:val="18"/>
              </w:rPr>
              <w:t>8</w:t>
            </w:r>
          </w:p>
        </w:tc>
      </w:tr>
      <w:tr w:rsidR="00EB1A34" w:rsidRPr="008F1009" w14:paraId="1BD98B84" w14:textId="77777777" w:rsidTr="008F1009">
        <w:trPr>
          <w:trHeight w:val="414"/>
        </w:trPr>
        <w:tc>
          <w:tcPr>
            <w:tcW w:w="8359" w:type="dxa"/>
          </w:tcPr>
          <w:p w14:paraId="35FC99A7" w14:textId="5771565F" w:rsidR="00EB1A34" w:rsidRPr="008F1009" w:rsidRDefault="00EB1A34" w:rsidP="00EB1A34">
            <w:pPr>
              <w:pStyle w:val="Heading1"/>
              <w:spacing w:line="240" w:lineRule="auto"/>
              <w:jc w:val="both"/>
              <w:outlineLvl w:val="0"/>
              <w:rPr>
                <w:rFonts w:ascii="Arial" w:hAnsi="Arial" w:cs="Arial"/>
                <w:b w:val="0"/>
                <w:sz w:val="18"/>
                <w:szCs w:val="18"/>
                <w:lang w:val="en-GB"/>
              </w:rPr>
            </w:pPr>
            <w:r w:rsidRPr="004543AF">
              <w:rPr>
                <w:rFonts w:ascii="Arial" w:hAnsi="Arial" w:cs="Arial"/>
                <w:sz w:val="18"/>
                <w:szCs w:val="18"/>
                <w:lang w:val="en-GB"/>
              </w:rPr>
              <w:t>Supplementary Figure 1</w:t>
            </w:r>
            <w:r>
              <w:rPr>
                <w:rFonts w:ascii="Arial" w:hAnsi="Arial" w:cs="Arial"/>
                <w:sz w:val="18"/>
                <w:szCs w:val="18"/>
                <w:lang w:val="en-GB"/>
              </w:rPr>
              <w:t>4</w:t>
            </w:r>
            <w:r w:rsidRPr="004543AF">
              <w:rPr>
                <w:rFonts w:ascii="Arial" w:hAnsi="Arial" w:cs="Arial"/>
                <w:b w:val="0"/>
                <w:sz w:val="18"/>
                <w:szCs w:val="18"/>
                <w:lang w:val="en-GB"/>
              </w:rPr>
              <w:t>:</w:t>
            </w:r>
            <w:r>
              <w:rPr>
                <w:rFonts w:ascii="Arial" w:hAnsi="Arial" w:cs="Arial"/>
                <w:b w:val="0"/>
                <w:sz w:val="18"/>
                <w:szCs w:val="18"/>
                <w:lang w:val="en-GB"/>
              </w:rPr>
              <w:t xml:space="preserve"> </w:t>
            </w:r>
            <w:r w:rsidRPr="001C6958">
              <w:rPr>
                <w:rFonts w:ascii="Arial" w:hAnsi="Arial" w:cs="Arial"/>
                <w:b w:val="0"/>
                <w:sz w:val="18"/>
                <w:szCs w:val="18"/>
                <w:lang w:val="en-GB"/>
              </w:rPr>
              <w:t xml:space="preserve">Risk stratification </w:t>
            </w:r>
            <w:r>
              <w:rPr>
                <w:rFonts w:ascii="Arial" w:hAnsi="Arial" w:cs="Arial"/>
                <w:b w:val="0"/>
                <w:sz w:val="18"/>
                <w:szCs w:val="18"/>
                <w:lang w:val="en-GB"/>
              </w:rPr>
              <w:t>with</w:t>
            </w:r>
            <w:r w:rsidRPr="001C6958">
              <w:rPr>
                <w:rFonts w:ascii="Arial" w:hAnsi="Arial" w:cs="Arial"/>
                <w:b w:val="0"/>
                <w:sz w:val="18"/>
                <w:szCs w:val="18"/>
                <w:lang w:val="en-GB"/>
              </w:rPr>
              <w:t xml:space="preserve"> SCORE2 and SCORE and observed lifetime risk</w:t>
            </w:r>
            <w:r w:rsidRPr="001C6958" w:rsidDel="000B754C">
              <w:rPr>
                <w:rFonts w:ascii="Arial" w:hAnsi="Arial" w:cs="Arial"/>
                <w:b w:val="0"/>
                <w:sz w:val="18"/>
                <w:szCs w:val="18"/>
                <w:lang w:val="en-GB"/>
              </w:rPr>
              <w:t xml:space="preserve"> </w:t>
            </w:r>
          </w:p>
        </w:tc>
        <w:tc>
          <w:tcPr>
            <w:tcW w:w="708" w:type="dxa"/>
          </w:tcPr>
          <w:p w14:paraId="369F6459" w14:textId="4D81FB37" w:rsidR="00EB1A34" w:rsidRPr="009A7B16" w:rsidRDefault="00EB1A34" w:rsidP="005F13A2">
            <w:pPr>
              <w:spacing w:line="240" w:lineRule="auto"/>
              <w:jc w:val="right"/>
              <w:rPr>
                <w:rFonts w:ascii="Arial" w:hAnsi="Arial" w:cs="Arial"/>
                <w:bCs/>
                <w:sz w:val="18"/>
                <w:szCs w:val="18"/>
              </w:rPr>
            </w:pPr>
            <w:r w:rsidRPr="000B754C">
              <w:rPr>
                <w:rFonts w:ascii="Arial" w:hAnsi="Arial" w:cs="Arial"/>
                <w:bCs/>
                <w:sz w:val="18"/>
                <w:szCs w:val="18"/>
              </w:rPr>
              <w:t>3</w:t>
            </w:r>
            <w:r w:rsidR="005F13A2">
              <w:rPr>
                <w:rFonts w:ascii="Arial" w:hAnsi="Arial" w:cs="Arial"/>
                <w:bCs/>
                <w:sz w:val="18"/>
                <w:szCs w:val="18"/>
              </w:rPr>
              <w:t>9</w:t>
            </w:r>
          </w:p>
        </w:tc>
      </w:tr>
      <w:tr w:rsidR="00EB1A34" w:rsidRPr="008F1009" w14:paraId="7DEAEB24" w14:textId="77777777" w:rsidTr="008F1009">
        <w:trPr>
          <w:trHeight w:val="414"/>
        </w:trPr>
        <w:tc>
          <w:tcPr>
            <w:tcW w:w="8359" w:type="dxa"/>
          </w:tcPr>
          <w:p w14:paraId="2F986D40" w14:textId="18ECE865" w:rsidR="00EB1A34" w:rsidRPr="008F1009" w:rsidDel="000B754C" w:rsidRDefault="00EB1A34" w:rsidP="00EB1A34">
            <w:pPr>
              <w:pStyle w:val="Heading1"/>
              <w:spacing w:line="240" w:lineRule="auto"/>
              <w:jc w:val="both"/>
              <w:outlineLvl w:val="0"/>
              <w:rPr>
                <w:rFonts w:ascii="Arial" w:hAnsi="Arial" w:cs="Arial"/>
                <w:sz w:val="18"/>
                <w:szCs w:val="18"/>
                <w:lang w:val="en-GB"/>
              </w:rPr>
            </w:pPr>
            <w:r w:rsidRPr="008F1009">
              <w:rPr>
                <w:rFonts w:ascii="Arial" w:hAnsi="Arial" w:cs="Arial"/>
                <w:sz w:val="18"/>
                <w:szCs w:val="18"/>
                <w:lang w:val="en-GB"/>
              </w:rPr>
              <w:t xml:space="preserve">Supplementary Figure </w:t>
            </w:r>
            <w:r>
              <w:rPr>
                <w:rFonts w:ascii="Arial" w:hAnsi="Arial" w:cs="Arial"/>
                <w:sz w:val="18"/>
                <w:szCs w:val="18"/>
                <w:lang w:val="en-GB"/>
              </w:rPr>
              <w:t>15</w:t>
            </w:r>
            <w:r w:rsidRPr="008F1009">
              <w:rPr>
                <w:rFonts w:ascii="Arial" w:hAnsi="Arial" w:cs="Arial"/>
                <w:b w:val="0"/>
                <w:sz w:val="18"/>
                <w:szCs w:val="18"/>
                <w:lang w:val="en-GB"/>
              </w:rPr>
              <w:t xml:space="preserve">: </w:t>
            </w:r>
            <w:r w:rsidRPr="008F1009">
              <w:rPr>
                <w:rFonts w:ascii="Arial" w:hAnsi="Arial" w:cs="Arial"/>
                <w:b w:val="0"/>
                <w:sz w:val="18"/>
                <w:szCs w:val="18"/>
              </w:rPr>
              <w:t>SCORE2 risk distributions by age and risk region</w:t>
            </w:r>
          </w:p>
        </w:tc>
        <w:tc>
          <w:tcPr>
            <w:tcW w:w="708" w:type="dxa"/>
          </w:tcPr>
          <w:p w14:paraId="05A3F497" w14:textId="2985B8FF" w:rsidR="00EB1A34" w:rsidRPr="009A7B16" w:rsidDel="000B754C" w:rsidRDefault="005F13A2" w:rsidP="00EB1A34">
            <w:pPr>
              <w:spacing w:line="240" w:lineRule="auto"/>
              <w:jc w:val="right"/>
              <w:rPr>
                <w:rFonts w:ascii="Arial" w:hAnsi="Arial" w:cs="Arial"/>
                <w:bCs/>
                <w:sz w:val="18"/>
                <w:szCs w:val="18"/>
              </w:rPr>
            </w:pPr>
            <w:r>
              <w:rPr>
                <w:rFonts w:ascii="Arial" w:hAnsi="Arial" w:cs="Arial"/>
                <w:bCs/>
                <w:sz w:val="18"/>
                <w:szCs w:val="18"/>
              </w:rPr>
              <w:t>40</w:t>
            </w:r>
          </w:p>
        </w:tc>
      </w:tr>
      <w:tr w:rsidR="00EB1A34" w:rsidRPr="008F1009" w14:paraId="4E597A03" w14:textId="77777777" w:rsidTr="008F1009">
        <w:trPr>
          <w:trHeight w:val="414"/>
        </w:trPr>
        <w:tc>
          <w:tcPr>
            <w:tcW w:w="8359" w:type="dxa"/>
          </w:tcPr>
          <w:p w14:paraId="59AAA812" w14:textId="77777777" w:rsidR="00EB1A34" w:rsidRPr="006811F9" w:rsidRDefault="00EB1A34" w:rsidP="00EB1A34">
            <w:pPr>
              <w:spacing w:line="276" w:lineRule="auto"/>
              <w:rPr>
                <w:rFonts w:ascii="Arial" w:hAnsi="Arial" w:cs="Arial"/>
                <w:b/>
                <w:bCs/>
                <w:sz w:val="18"/>
                <w:szCs w:val="18"/>
                <w:lang w:val="en-GB"/>
              </w:rPr>
            </w:pPr>
            <w:r w:rsidRPr="006811F9">
              <w:rPr>
                <w:rFonts w:ascii="Arial" w:hAnsi="Arial" w:cs="Arial"/>
                <w:b/>
                <w:bCs/>
                <w:sz w:val="18"/>
                <w:szCs w:val="18"/>
                <w:lang w:val="en-GB"/>
              </w:rPr>
              <w:t>List of investigators</w:t>
            </w:r>
          </w:p>
          <w:p w14:paraId="2FB66A7B" w14:textId="77777777" w:rsidR="00EB1A34" w:rsidRPr="008F1009" w:rsidRDefault="00EB1A34" w:rsidP="00EB1A34">
            <w:pPr>
              <w:pStyle w:val="Heading1"/>
              <w:spacing w:line="240" w:lineRule="auto"/>
              <w:jc w:val="both"/>
              <w:outlineLvl w:val="0"/>
              <w:rPr>
                <w:rFonts w:ascii="Arial" w:hAnsi="Arial" w:cs="Arial"/>
                <w:sz w:val="18"/>
                <w:szCs w:val="18"/>
                <w:lang w:val="en-GB"/>
              </w:rPr>
            </w:pPr>
          </w:p>
        </w:tc>
        <w:tc>
          <w:tcPr>
            <w:tcW w:w="708" w:type="dxa"/>
          </w:tcPr>
          <w:p w14:paraId="041FADC1" w14:textId="0A16E2A3" w:rsidR="00EB1A34" w:rsidRPr="009A7B16" w:rsidRDefault="005F13A2" w:rsidP="00EB1A34">
            <w:pPr>
              <w:spacing w:line="240" w:lineRule="auto"/>
              <w:jc w:val="right"/>
              <w:rPr>
                <w:rFonts w:ascii="Arial" w:hAnsi="Arial" w:cs="Arial"/>
                <w:bCs/>
                <w:sz w:val="18"/>
                <w:szCs w:val="18"/>
              </w:rPr>
            </w:pPr>
            <w:r>
              <w:rPr>
                <w:rFonts w:ascii="Arial" w:hAnsi="Arial" w:cs="Arial"/>
                <w:bCs/>
                <w:sz w:val="18"/>
                <w:szCs w:val="18"/>
              </w:rPr>
              <w:t>41</w:t>
            </w:r>
          </w:p>
        </w:tc>
      </w:tr>
    </w:tbl>
    <w:p w14:paraId="03CA10FC" w14:textId="77777777" w:rsidR="008F1009" w:rsidRDefault="008F1009" w:rsidP="00373260">
      <w:pPr>
        <w:rPr>
          <w:rFonts w:ascii="Arial" w:hAnsi="Arial" w:cs="Arial"/>
          <w:b/>
        </w:rPr>
      </w:pPr>
      <w:r>
        <w:rPr>
          <w:rFonts w:ascii="Arial" w:hAnsi="Arial" w:cs="Arial"/>
          <w:b/>
        </w:rPr>
        <w:t>Content list</w:t>
      </w:r>
    </w:p>
    <w:p w14:paraId="79FA58B4" w14:textId="77777777" w:rsidR="008F1009" w:rsidRDefault="008F1009" w:rsidP="00373260">
      <w:pPr>
        <w:rPr>
          <w:rFonts w:ascii="Arial" w:hAnsi="Arial" w:cs="Arial"/>
          <w:b/>
        </w:rPr>
      </w:pPr>
    </w:p>
    <w:p w14:paraId="1429E455" w14:textId="77777777" w:rsidR="008F1009" w:rsidRDefault="008F1009" w:rsidP="00373260">
      <w:pPr>
        <w:rPr>
          <w:rFonts w:ascii="Arial" w:hAnsi="Arial" w:cs="Arial"/>
          <w:b/>
        </w:rPr>
      </w:pPr>
    </w:p>
    <w:p w14:paraId="26295CEF" w14:textId="77777777" w:rsidR="008F1009" w:rsidRDefault="008F1009" w:rsidP="00373260">
      <w:pPr>
        <w:rPr>
          <w:rFonts w:ascii="Arial" w:hAnsi="Arial" w:cs="Arial"/>
          <w:b/>
        </w:rPr>
      </w:pPr>
    </w:p>
    <w:p w14:paraId="1BDEFE50" w14:textId="77777777" w:rsidR="008F1009" w:rsidRPr="00276B0B" w:rsidRDefault="008F1009" w:rsidP="00373260">
      <w:pPr>
        <w:rPr>
          <w:rFonts w:ascii="Arial" w:hAnsi="Arial" w:cs="Arial"/>
          <w:b/>
        </w:rPr>
      </w:pPr>
    </w:p>
    <w:p w14:paraId="54CF1376" w14:textId="77777777" w:rsidR="00373260" w:rsidRDefault="00373260" w:rsidP="00373260">
      <w:pPr>
        <w:spacing w:after="0" w:line="240" w:lineRule="auto"/>
        <w:rPr>
          <w:rFonts w:ascii="Arial" w:hAnsi="Arial" w:cs="Arial"/>
          <w:b/>
          <w:sz w:val="20"/>
          <w:szCs w:val="20"/>
        </w:rPr>
      </w:pPr>
      <w:r w:rsidRPr="00276B0B">
        <w:rPr>
          <w:rFonts w:ascii="Arial" w:hAnsi="Arial" w:cs="Arial"/>
          <w:b/>
          <w:sz w:val="20"/>
          <w:szCs w:val="20"/>
        </w:rPr>
        <w:tab/>
      </w:r>
      <w:r w:rsidRPr="00276B0B">
        <w:rPr>
          <w:rFonts w:ascii="Arial" w:hAnsi="Arial" w:cs="Arial"/>
          <w:b/>
          <w:sz w:val="20"/>
          <w:szCs w:val="20"/>
        </w:rPr>
        <w:tab/>
      </w:r>
      <w:r w:rsidRPr="00276B0B">
        <w:rPr>
          <w:rFonts w:ascii="Arial" w:hAnsi="Arial" w:cs="Arial"/>
          <w:b/>
          <w:sz w:val="20"/>
          <w:szCs w:val="20"/>
        </w:rPr>
        <w:tab/>
      </w:r>
      <w:r w:rsidRPr="00276B0B">
        <w:rPr>
          <w:rFonts w:ascii="Arial" w:hAnsi="Arial" w:cs="Arial"/>
          <w:b/>
          <w:sz w:val="20"/>
          <w:szCs w:val="20"/>
        </w:rPr>
        <w:tab/>
      </w:r>
      <w:r w:rsidRPr="00276B0B">
        <w:rPr>
          <w:rFonts w:ascii="Arial" w:hAnsi="Arial" w:cs="Arial"/>
          <w:b/>
          <w:sz w:val="20"/>
          <w:szCs w:val="20"/>
        </w:rPr>
        <w:tab/>
      </w:r>
      <w:r w:rsidRPr="00276B0B">
        <w:rPr>
          <w:rFonts w:ascii="Arial" w:hAnsi="Arial" w:cs="Arial"/>
          <w:b/>
          <w:sz w:val="20"/>
          <w:szCs w:val="20"/>
        </w:rPr>
        <w:tab/>
      </w:r>
      <w:r w:rsidRPr="00276B0B">
        <w:rPr>
          <w:rFonts w:ascii="Arial" w:hAnsi="Arial" w:cs="Arial"/>
          <w:b/>
          <w:sz w:val="20"/>
          <w:szCs w:val="20"/>
        </w:rPr>
        <w:tab/>
      </w:r>
      <w:r w:rsidRPr="00276B0B">
        <w:rPr>
          <w:rFonts w:ascii="Arial" w:hAnsi="Arial" w:cs="Arial"/>
          <w:b/>
          <w:sz w:val="20"/>
          <w:szCs w:val="20"/>
        </w:rPr>
        <w:tab/>
      </w:r>
      <w:r w:rsidRPr="00276B0B">
        <w:rPr>
          <w:rFonts w:ascii="Arial" w:hAnsi="Arial" w:cs="Arial"/>
          <w:b/>
          <w:sz w:val="20"/>
          <w:szCs w:val="20"/>
        </w:rPr>
        <w:tab/>
      </w:r>
      <w:r w:rsidRPr="00276B0B">
        <w:rPr>
          <w:rFonts w:ascii="Arial" w:hAnsi="Arial" w:cs="Arial"/>
          <w:b/>
          <w:sz w:val="20"/>
          <w:szCs w:val="20"/>
        </w:rPr>
        <w:tab/>
      </w:r>
      <w:r w:rsidRPr="00276B0B">
        <w:rPr>
          <w:rFonts w:ascii="Arial" w:hAnsi="Arial" w:cs="Arial"/>
          <w:b/>
          <w:sz w:val="20"/>
          <w:szCs w:val="20"/>
        </w:rPr>
        <w:tab/>
      </w:r>
    </w:p>
    <w:p w14:paraId="272A6BE3" w14:textId="77777777" w:rsidR="007D30BD" w:rsidRDefault="007D30BD" w:rsidP="00373260">
      <w:pPr>
        <w:spacing w:after="0" w:line="240" w:lineRule="auto"/>
        <w:rPr>
          <w:rFonts w:ascii="Arial" w:hAnsi="Arial" w:cs="Arial"/>
          <w:b/>
          <w:sz w:val="20"/>
          <w:szCs w:val="20"/>
        </w:rPr>
      </w:pPr>
    </w:p>
    <w:p w14:paraId="2179AB06" w14:textId="77777777" w:rsidR="007D30BD" w:rsidRDefault="007D30BD" w:rsidP="00373260">
      <w:pPr>
        <w:spacing w:after="0" w:line="240" w:lineRule="auto"/>
        <w:rPr>
          <w:rFonts w:ascii="Arial" w:hAnsi="Arial" w:cs="Arial"/>
          <w:b/>
          <w:sz w:val="20"/>
          <w:szCs w:val="20"/>
        </w:rPr>
      </w:pPr>
    </w:p>
    <w:p w14:paraId="53A2CA90" w14:textId="77777777" w:rsidR="007D30BD" w:rsidRDefault="007D30BD" w:rsidP="00373260">
      <w:pPr>
        <w:spacing w:after="0" w:line="240" w:lineRule="auto"/>
        <w:rPr>
          <w:rFonts w:ascii="Arial" w:hAnsi="Arial" w:cs="Arial"/>
          <w:b/>
          <w:sz w:val="20"/>
          <w:szCs w:val="20"/>
        </w:rPr>
      </w:pPr>
    </w:p>
    <w:p w14:paraId="2741D7CC" w14:textId="77777777" w:rsidR="007D30BD" w:rsidRDefault="007D30BD" w:rsidP="00373260">
      <w:pPr>
        <w:spacing w:after="0" w:line="240" w:lineRule="auto"/>
        <w:rPr>
          <w:rFonts w:ascii="Arial" w:hAnsi="Arial" w:cs="Arial"/>
          <w:b/>
          <w:sz w:val="20"/>
          <w:szCs w:val="20"/>
        </w:rPr>
      </w:pPr>
    </w:p>
    <w:p w14:paraId="24006CA7" w14:textId="77777777" w:rsidR="007D30BD" w:rsidRDefault="007D30BD" w:rsidP="00373260">
      <w:pPr>
        <w:spacing w:after="0" w:line="240" w:lineRule="auto"/>
        <w:rPr>
          <w:rFonts w:ascii="Arial" w:hAnsi="Arial" w:cs="Arial"/>
          <w:b/>
          <w:sz w:val="20"/>
          <w:szCs w:val="20"/>
        </w:rPr>
      </w:pPr>
    </w:p>
    <w:p w14:paraId="3F54F758" w14:textId="77777777" w:rsidR="00276B0B" w:rsidRPr="00276B0B" w:rsidRDefault="00276B0B" w:rsidP="00276B0B">
      <w:pPr>
        <w:rPr>
          <w:lang w:val="en-GB"/>
        </w:rPr>
      </w:pPr>
    </w:p>
    <w:p w14:paraId="39A1B90B" w14:textId="77777777" w:rsidR="00373260" w:rsidRDefault="00373260" w:rsidP="00373260">
      <w:pPr>
        <w:rPr>
          <w:rFonts w:ascii="Arial" w:hAnsi="Arial" w:cs="Arial"/>
          <w:b/>
        </w:rPr>
      </w:pPr>
    </w:p>
    <w:p w14:paraId="65FE62CC" w14:textId="2FA59BA0" w:rsidR="00176496" w:rsidRPr="00176496" w:rsidRDefault="00373260" w:rsidP="006E5BFF">
      <w:pPr>
        <w:spacing w:line="276" w:lineRule="auto"/>
        <w:rPr>
          <w:rFonts w:ascii="Arial" w:hAnsi="Arial" w:cs="Arial"/>
          <w:b/>
          <w:bCs/>
          <w:highlight w:val="magenta"/>
        </w:rPr>
      </w:pPr>
      <w:r>
        <w:br w:type="page"/>
      </w:r>
    </w:p>
    <w:p w14:paraId="0C44BF2E" w14:textId="5B49703B" w:rsidR="002278DA" w:rsidRPr="00D616D3" w:rsidRDefault="002278DA" w:rsidP="00D616D3">
      <w:pPr>
        <w:spacing w:line="276" w:lineRule="auto"/>
        <w:rPr>
          <w:rFonts w:ascii="Arial" w:hAnsi="Arial" w:cs="Arial"/>
          <w:b/>
          <w:bCs/>
        </w:rPr>
      </w:pPr>
      <w:r w:rsidRPr="00D616D3">
        <w:rPr>
          <w:rFonts w:ascii="Arial" w:hAnsi="Arial" w:cs="Arial"/>
          <w:b/>
          <w:bCs/>
        </w:rPr>
        <w:lastRenderedPageBreak/>
        <w:t xml:space="preserve">Supplementary Methods </w:t>
      </w:r>
    </w:p>
    <w:p w14:paraId="4466F591" w14:textId="77777777" w:rsidR="002278DA" w:rsidRPr="003C260D" w:rsidRDefault="002278DA" w:rsidP="007D30BD">
      <w:pPr>
        <w:spacing w:after="0" w:line="360" w:lineRule="auto"/>
        <w:jc w:val="both"/>
        <w:rPr>
          <w:rFonts w:ascii="Arial" w:hAnsi="Arial" w:cs="Arial"/>
          <w:b/>
          <w:sz w:val="20"/>
          <w:szCs w:val="20"/>
        </w:rPr>
      </w:pPr>
      <w:r>
        <w:rPr>
          <w:rFonts w:ascii="Arial" w:hAnsi="Arial" w:cs="Arial"/>
          <w:b/>
          <w:sz w:val="20"/>
          <w:szCs w:val="20"/>
        </w:rPr>
        <w:t xml:space="preserve">1.1 </w:t>
      </w:r>
      <w:r w:rsidRPr="003C260D">
        <w:rPr>
          <w:rFonts w:ascii="Arial" w:hAnsi="Arial" w:cs="Arial"/>
          <w:b/>
          <w:sz w:val="20"/>
          <w:szCs w:val="20"/>
        </w:rPr>
        <w:t>Model Development</w:t>
      </w:r>
    </w:p>
    <w:p w14:paraId="3CE79BCF" w14:textId="5DE0B4BD" w:rsidR="002278DA" w:rsidRDefault="002278DA" w:rsidP="007D30BD">
      <w:pPr>
        <w:spacing w:after="0" w:line="360" w:lineRule="auto"/>
        <w:jc w:val="both"/>
        <w:rPr>
          <w:rFonts w:ascii="Arial" w:hAnsi="Arial" w:cs="Arial"/>
          <w:sz w:val="20"/>
          <w:szCs w:val="20"/>
          <w:lang w:val="en-GB"/>
        </w:rPr>
      </w:pPr>
      <w:r w:rsidRPr="00725666">
        <w:rPr>
          <w:rFonts w:ascii="Arial" w:hAnsi="Arial" w:cs="Arial"/>
          <w:sz w:val="20"/>
          <w:szCs w:val="20"/>
          <w:lang w:val="en-GB"/>
        </w:rPr>
        <w:t xml:space="preserve">The interlinked stages of </w:t>
      </w:r>
      <w:r>
        <w:rPr>
          <w:rFonts w:ascii="Arial" w:hAnsi="Arial" w:cs="Arial"/>
          <w:sz w:val="20"/>
          <w:szCs w:val="20"/>
          <w:lang w:val="en-GB"/>
        </w:rPr>
        <w:t xml:space="preserve">model development, including </w:t>
      </w:r>
      <w:r w:rsidRPr="00725666">
        <w:rPr>
          <w:rFonts w:ascii="Arial" w:hAnsi="Arial" w:cs="Arial"/>
          <w:sz w:val="20"/>
          <w:szCs w:val="20"/>
          <w:lang w:val="en-GB"/>
        </w:rPr>
        <w:t xml:space="preserve">model derivation and </w:t>
      </w:r>
      <w:r w:rsidR="00BA6693">
        <w:rPr>
          <w:rFonts w:ascii="Arial" w:hAnsi="Arial" w:cs="Arial"/>
          <w:sz w:val="20"/>
          <w:szCs w:val="20"/>
          <w:lang w:val="en-GB"/>
        </w:rPr>
        <w:t>recalibration are summarised in</w:t>
      </w:r>
      <w:r>
        <w:rPr>
          <w:rFonts w:ascii="Arial" w:hAnsi="Arial" w:cs="Arial"/>
          <w:b/>
          <w:sz w:val="20"/>
          <w:szCs w:val="20"/>
          <w:lang w:val="en-GB"/>
        </w:rPr>
        <w:t xml:space="preserve"> F</w:t>
      </w:r>
      <w:r w:rsidRPr="00163504">
        <w:rPr>
          <w:rFonts w:ascii="Arial" w:hAnsi="Arial" w:cs="Arial"/>
          <w:b/>
          <w:sz w:val="20"/>
          <w:szCs w:val="20"/>
          <w:lang w:val="en-GB"/>
        </w:rPr>
        <w:t>igure 1</w:t>
      </w:r>
      <w:r w:rsidRPr="00725666">
        <w:rPr>
          <w:rFonts w:ascii="Arial" w:hAnsi="Arial" w:cs="Arial"/>
          <w:sz w:val="20"/>
          <w:szCs w:val="20"/>
          <w:lang w:val="en-GB"/>
        </w:rPr>
        <w:t>.</w:t>
      </w:r>
      <w:r>
        <w:rPr>
          <w:rFonts w:ascii="Arial" w:hAnsi="Arial" w:cs="Arial"/>
          <w:sz w:val="20"/>
          <w:szCs w:val="20"/>
          <w:lang w:val="en-GB"/>
        </w:rPr>
        <w:t xml:space="preserve"> An overview of the process </w:t>
      </w:r>
      <w:r w:rsidR="00DD6E74">
        <w:rPr>
          <w:rFonts w:ascii="Arial" w:hAnsi="Arial" w:cs="Arial"/>
          <w:sz w:val="20"/>
          <w:szCs w:val="20"/>
          <w:lang w:val="en-GB"/>
        </w:rPr>
        <w:t xml:space="preserve">is </w:t>
      </w:r>
      <w:r>
        <w:rPr>
          <w:rFonts w:ascii="Arial" w:hAnsi="Arial" w:cs="Arial"/>
          <w:sz w:val="20"/>
          <w:szCs w:val="20"/>
          <w:lang w:val="en-GB"/>
        </w:rPr>
        <w:t>as follows: Fine and Gray m</w:t>
      </w:r>
      <w:r w:rsidRPr="00725666">
        <w:rPr>
          <w:rFonts w:ascii="Arial" w:hAnsi="Arial" w:cs="Arial"/>
          <w:sz w:val="20"/>
          <w:szCs w:val="20"/>
          <w:lang w:val="en-GB"/>
        </w:rPr>
        <w:t>odels were derived using data from the UK Biobank (UKB) and 43 cohorts included in the Emerging Risk Factor Collaboration (ERFC) (</w:t>
      </w:r>
      <w:r w:rsidRPr="00725666">
        <w:rPr>
          <w:rFonts w:ascii="Arial" w:hAnsi="Arial" w:cs="Arial"/>
          <w:b/>
          <w:sz w:val="20"/>
          <w:szCs w:val="20"/>
          <w:lang w:val="en-GB"/>
        </w:rPr>
        <w:t>Box 1</w:t>
      </w:r>
      <w:r>
        <w:rPr>
          <w:rFonts w:ascii="Arial" w:hAnsi="Arial" w:cs="Arial"/>
          <w:sz w:val="20"/>
          <w:szCs w:val="20"/>
          <w:lang w:val="en-GB"/>
        </w:rPr>
        <w:t>);</w:t>
      </w:r>
      <w:r w:rsidRPr="00725666">
        <w:rPr>
          <w:rFonts w:ascii="Arial" w:hAnsi="Arial" w:cs="Arial"/>
          <w:sz w:val="20"/>
          <w:szCs w:val="20"/>
          <w:lang w:val="en-GB"/>
        </w:rPr>
        <w:t xml:space="preserve"> </w:t>
      </w:r>
      <w:r>
        <w:rPr>
          <w:rFonts w:ascii="Arial" w:hAnsi="Arial" w:cs="Arial"/>
          <w:sz w:val="20"/>
          <w:szCs w:val="20"/>
          <w:lang w:val="en-GB"/>
        </w:rPr>
        <w:t>F</w:t>
      </w:r>
      <w:r w:rsidRPr="00725666">
        <w:rPr>
          <w:rFonts w:ascii="Arial" w:hAnsi="Arial" w:cs="Arial"/>
          <w:sz w:val="20"/>
          <w:szCs w:val="20"/>
          <w:lang w:val="en-GB"/>
        </w:rPr>
        <w:t>our risk regions in Europe were defined according to the age-standardised country-specific cardiovascular mortality rates.  For each region, annual age and sex-specific mortality rates were then translated to 10-year mortality risk estimates, allowing for competing risk of non-CVD death (</w:t>
      </w:r>
      <w:r w:rsidRPr="00725666">
        <w:rPr>
          <w:rFonts w:ascii="Arial" w:hAnsi="Arial" w:cs="Arial"/>
          <w:b/>
          <w:sz w:val="20"/>
          <w:szCs w:val="20"/>
          <w:lang w:val="en-GB"/>
        </w:rPr>
        <w:t>Box 2</w:t>
      </w:r>
      <w:r>
        <w:rPr>
          <w:rFonts w:ascii="Arial" w:hAnsi="Arial" w:cs="Arial"/>
          <w:sz w:val="20"/>
          <w:szCs w:val="20"/>
          <w:lang w:val="en-GB"/>
        </w:rPr>
        <w:t>);</w:t>
      </w:r>
      <w:r w:rsidRPr="00725666">
        <w:rPr>
          <w:rFonts w:ascii="Arial" w:hAnsi="Arial" w:cs="Arial"/>
          <w:sz w:val="20"/>
          <w:szCs w:val="20"/>
          <w:lang w:val="en-GB"/>
        </w:rPr>
        <w:t xml:space="preserve"> </w:t>
      </w:r>
      <w:r>
        <w:rPr>
          <w:rFonts w:ascii="Arial" w:hAnsi="Arial" w:cs="Arial"/>
          <w:sz w:val="20"/>
          <w:szCs w:val="20"/>
          <w:lang w:val="en-GB"/>
        </w:rPr>
        <w:t>In order to translate 10-year mortality to 10-year risk of fatal and non-fatal CVD, region- a</w:t>
      </w:r>
      <w:r w:rsidRPr="00725666">
        <w:rPr>
          <w:rFonts w:ascii="Arial" w:hAnsi="Arial" w:cs="Arial"/>
          <w:sz w:val="20"/>
          <w:szCs w:val="20"/>
          <w:lang w:val="en-GB"/>
        </w:rPr>
        <w:t xml:space="preserve">ge- and sex-specific multiplication factors were </w:t>
      </w:r>
      <w:r>
        <w:rPr>
          <w:rFonts w:ascii="Arial" w:hAnsi="Arial" w:cs="Arial"/>
          <w:sz w:val="20"/>
          <w:szCs w:val="20"/>
          <w:lang w:val="en-GB"/>
        </w:rPr>
        <w:t>estimat</w:t>
      </w:r>
      <w:r w:rsidRPr="00725666">
        <w:rPr>
          <w:rFonts w:ascii="Arial" w:hAnsi="Arial" w:cs="Arial"/>
          <w:sz w:val="20"/>
          <w:szCs w:val="20"/>
          <w:lang w:val="en-GB"/>
        </w:rPr>
        <w:t xml:space="preserve">ed using representative </w:t>
      </w:r>
      <w:r>
        <w:rPr>
          <w:rFonts w:ascii="Arial" w:hAnsi="Arial" w:cs="Arial"/>
          <w:sz w:val="20"/>
          <w:szCs w:val="20"/>
          <w:lang w:val="en-GB"/>
        </w:rPr>
        <w:t xml:space="preserve">registry data and </w:t>
      </w:r>
      <w:r w:rsidRPr="00725666">
        <w:rPr>
          <w:rFonts w:ascii="Arial" w:hAnsi="Arial" w:cs="Arial"/>
          <w:sz w:val="20"/>
          <w:szCs w:val="20"/>
          <w:lang w:val="en-GB"/>
        </w:rPr>
        <w:t xml:space="preserve">cohorts from each </w:t>
      </w:r>
      <w:r>
        <w:rPr>
          <w:rFonts w:ascii="Arial" w:hAnsi="Arial" w:cs="Arial"/>
          <w:sz w:val="20"/>
          <w:szCs w:val="20"/>
          <w:lang w:val="en-GB"/>
        </w:rPr>
        <w:t xml:space="preserve">risk </w:t>
      </w:r>
      <w:r w:rsidRPr="00725666">
        <w:rPr>
          <w:rFonts w:ascii="Arial" w:hAnsi="Arial" w:cs="Arial"/>
          <w:sz w:val="20"/>
          <w:szCs w:val="20"/>
          <w:lang w:val="en-GB"/>
        </w:rPr>
        <w:t>region</w:t>
      </w:r>
      <w:r>
        <w:rPr>
          <w:rFonts w:ascii="Arial" w:hAnsi="Arial" w:cs="Arial"/>
          <w:sz w:val="20"/>
          <w:szCs w:val="20"/>
          <w:lang w:val="en-GB"/>
        </w:rPr>
        <w:t>. Multiplication factors were</w:t>
      </w:r>
      <w:r w:rsidRPr="00725666">
        <w:rPr>
          <w:rFonts w:ascii="Arial" w:hAnsi="Arial" w:cs="Arial"/>
          <w:sz w:val="20"/>
          <w:szCs w:val="20"/>
          <w:lang w:val="en-GB"/>
        </w:rPr>
        <w:t xml:space="preserve"> defined as the ratio between the cumulative incidence of fatal and non-fatal CVD events and the cumulative incidence of fatal CVD (</w:t>
      </w:r>
      <w:r w:rsidRPr="00725666">
        <w:rPr>
          <w:rFonts w:ascii="Arial" w:hAnsi="Arial" w:cs="Arial"/>
          <w:b/>
          <w:sz w:val="20"/>
          <w:szCs w:val="20"/>
          <w:lang w:val="en-GB"/>
        </w:rPr>
        <w:t>Box 3</w:t>
      </w:r>
      <w:r>
        <w:rPr>
          <w:rFonts w:ascii="Arial" w:hAnsi="Arial" w:cs="Arial"/>
          <w:sz w:val="20"/>
          <w:szCs w:val="20"/>
          <w:lang w:val="en-GB"/>
        </w:rPr>
        <w:t>); M</w:t>
      </w:r>
      <w:r w:rsidRPr="00725666">
        <w:rPr>
          <w:rFonts w:ascii="Arial" w:hAnsi="Arial" w:cs="Arial"/>
          <w:sz w:val="20"/>
          <w:szCs w:val="20"/>
          <w:lang w:val="en-GB"/>
        </w:rPr>
        <w:t xml:space="preserve">ultipliers were </w:t>
      </w:r>
      <w:r>
        <w:rPr>
          <w:rFonts w:ascii="Arial" w:hAnsi="Arial" w:cs="Arial"/>
          <w:sz w:val="20"/>
          <w:szCs w:val="20"/>
          <w:lang w:val="en-GB"/>
        </w:rPr>
        <w:t xml:space="preserve">then </w:t>
      </w:r>
      <w:r w:rsidRPr="00725666">
        <w:rPr>
          <w:rFonts w:ascii="Arial" w:hAnsi="Arial" w:cs="Arial"/>
          <w:sz w:val="20"/>
          <w:szCs w:val="20"/>
          <w:lang w:val="en-GB"/>
        </w:rPr>
        <w:t xml:space="preserve">used to translate </w:t>
      </w:r>
      <w:r>
        <w:rPr>
          <w:rFonts w:ascii="Arial" w:hAnsi="Arial" w:cs="Arial"/>
          <w:sz w:val="20"/>
          <w:szCs w:val="20"/>
          <w:lang w:val="en-GB"/>
        </w:rPr>
        <w:t xml:space="preserve">region, sex and age specific </w:t>
      </w:r>
      <w:r w:rsidRPr="00725666">
        <w:rPr>
          <w:rFonts w:ascii="Arial" w:hAnsi="Arial" w:cs="Arial"/>
          <w:sz w:val="20"/>
          <w:szCs w:val="20"/>
          <w:lang w:val="en-GB"/>
        </w:rPr>
        <w:t xml:space="preserve">10-year mortality incidence to </w:t>
      </w:r>
      <w:r>
        <w:rPr>
          <w:rFonts w:ascii="Arial" w:hAnsi="Arial" w:cs="Arial"/>
          <w:sz w:val="20"/>
          <w:szCs w:val="20"/>
          <w:lang w:val="en-GB"/>
        </w:rPr>
        <w:t>expected 10-year risk of</w:t>
      </w:r>
      <w:r w:rsidRPr="00725666">
        <w:rPr>
          <w:rFonts w:ascii="Arial" w:hAnsi="Arial" w:cs="Arial"/>
          <w:sz w:val="20"/>
          <w:szCs w:val="20"/>
          <w:lang w:val="en-GB"/>
        </w:rPr>
        <w:t xml:space="preserve"> fatal and non-fatal CVD events (</w:t>
      </w:r>
      <w:r w:rsidRPr="00725666">
        <w:rPr>
          <w:rFonts w:ascii="Arial" w:hAnsi="Arial" w:cs="Arial"/>
          <w:b/>
          <w:sz w:val="20"/>
          <w:szCs w:val="20"/>
          <w:lang w:val="en-GB"/>
        </w:rPr>
        <w:t>Box 4</w:t>
      </w:r>
      <w:r w:rsidRPr="00725666">
        <w:rPr>
          <w:rFonts w:ascii="Arial" w:hAnsi="Arial" w:cs="Arial"/>
          <w:sz w:val="20"/>
          <w:szCs w:val="20"/>
          <w:lang w:val="en-GB"/>
        </w:rPr>
        <w:t>)</w:t>
      </w:r>
      <w:r>
        <w:rPr>
          <w:rFonts w:ascii="Arial" w:hAnsi="Arial" w:cs="Arial"/>
          <w:sz w:val="20"/>
          <w:szCs w:val="20"/>
          <w:lang w:val="en-GB"/>
        </w:rPr>
        <w:t>; Region, sex and age-specific predicted 10-year risks were then estimated using the c</w:t>
      </w:r>
      <w:r w:rsidR="004F532A">
        <w:rPr>
          <w:rFonts w:ascii="Arial" w:hAnsi="Arial" w:cs="Arial"/>
          <w:sz w:val="20"/>
          <w:szCs w:val="20"/>
          <w:lang w:val="en-GB"/>
        </w:rPr>
        <w:t>ore</w:t>
      </w:r>
      <w:r>
        <w:rPr>
          <w:rFonts w:ascii="Arial" w:hAnsi="Arial" w:cs="Arial"/>
          <w:sz w:val="20"/>
          <w:szCs w:val="20"/>
          <w:lang w:val="en-GB"/>
        </w:rPr>
        <w:t xml:space="preserve">, un-calibrated 10-year risk models (derived in </w:t>
      </w:r>
      <w:r w:rsidRPr="00163504">
        <w:rPr>
          <w:rFonts w:ascii="Arial" w:hAnsi="Arial" w:cs="Arial"/>
          <w:b/>
          <w:sz w:val="20"/>
          <w:szCs w:val="20"/>
          <w:lang w:val="en-GB"/>
        </w:rPr>
        <w:t>Box 1</w:t>
      </w:r>
      <w:r>
        <w:rPr>
          <w:rFonts w:ascii="Arial" w:hAnsi="Arial" w:cs="Arial"/>
          <w:sz w:val="20"/>
          <w:szCs w:val="20"/>
          <w:lang w:val="en-GB"/>
        </w:rPr>
        <w:t xml:space="preserve">) with region, sex and age-specific risk factors from the </w:t>
      </w:r>
      <w:r w:rsidRPr="007214B0">
        <w:rPr>
          <w:rFonts w:ascii="Arial" w:hAnsi="Arial" w:cs="Arial"/>
          <w:sz w:val="20"/>
          <w:szCs w:val="20"/>
          <w:lang w:val="en-GB"/>
        </w:rPr>
        <w:t>Non-Communicable Disease Risk Factor Collaboration (NCD-RisC)</w:t>
      </w:r>
      <w:r>
        <w:rPr>
          <w:rFonts w:ascii="Arial" w:hAnsi="Arial" w:cs="Arial"/>
          <w:sz w:val="20"/>
          <w:szCs w:val="20"/>
          <w:lang w:val="en-GB"/>
        </w:rPr>
        <w:t xml:space="preserve"> (</w:t>
      </w:r>
      <w:r>
        <w:rPr>
          <w:rFonts w:ascii="Arial" w:hAnsi="Arial" w:cs="Arial"/>
          <w:b/>
          <w:sz w:val="20"/>
          <w:szCs w:val="20"/>
          <w:lang w:val="en-GB"/>
        </w:rPr>
        <w:t>B</w:t>
      </w:r>
      <w:r w:rsidRPr="00E61B86">
        <w:rPr>
          <w:rFonts w:ascii="Arial" w:hAnsi="Arial" w:cs="Arial"/>
          <w:b/>
          <w:sz w:val="20"/>
          <w:szCs w:val="20"/>
          <w:lang w:val="en-GB"/>
        </w:rPr>
        <w:t>ox 5</w:t>
      </w:r>
      <w:r>
        <w:rPr>
          <w:rFonts w:ascii="Arial" w:hAnsi="Arial" w:cs="Arial"/>
          <w:sz w:val="20"/>
          <w:szCs w:val="20"/>
          <w:lang w:val="en-GB"/>
        </w:rPr>
        <w:t xml:space="preserve">). The region and sex and age-specific predicted risks (from </w:t>
      </w:r>
      <w:r w:rsidRPr="00E61B86">
        <w:rPr>
          <w:rFonts w:ascii="Arial" w:hAnsi="Arial" w:cs="Arial"/>
          <w:b/>
          <w:sz w:val="20"/>
          <w:szCs w:val="20"/>
          <w:lang w:val="en-GB"/>
        </w:rPr>
        <w:t>Box 5</w:t>
      </w:r>
      <w:r>
        <w:rPr>
          <w:rFonts w:ascii="Arial" w:hAnsi="Arial" w:cs="Arial"/>
          <w:sz w:val="20"/>
          <w:szCs w:val="20"/>
          <w:lang w:val="en-GB"/>
        </w:rPr>
        <w:t xml:space="preserve">) were compared to expected risks (from </w:t>
      </w:r>
      <w:r>
        <w:rPr>
          <w:rFonts w:ascii="Arial" w:hAnsi="Arial" w:cs="Arial"/>
          <w:b/>
          <w:sz w:val="20"/>
          <w:szCs w:val="20"/>
          <w:lang w:val="en-GB"/>
        </w:rPr>
        <w:t>Box 4</w:t>
      </w:r>
      <w:r>
        <w:rPr>
          <w:rFonts w:ascii="Arial" w:hAnsi="Arial" w:cs="Arial"/>
          <w:sz w:val="20"/>
          <w:szCs w:val="20"/>
          <w:lang w:val="en-GB"/>
        </w:rPr>
        <w:t>) and rescaling factors were estimated to recalibrate the models for each region and sex (</w:t>
      </w:r>
      <w:r>
        <w:rPr>
          <w:rFonts w:ascii="Arial" w:hAnsi="Arial" w:cs="Arial"/>
          <w:b/>
          <w:sz w:val="20"/>
          <w:szCs w:val="20"/>
          <w:lang w:val="en-GB"/>
        </w:rPr>
        <w:t>Box 6</w:t>
      </w:r>
      <w:r>
        <w:rPr>
          <w:rFonts w:ascii="Arial" w:hAnsi="Arial" w:cs="Arial"/>
          <w:sz w:val="20"/>
          <w:szCs w:val="20"/>
          <w:lang w:val="en-GB"/>
        </w:rPr>
        <w:t>). Finally, the rescaling factors are applied with the original un-calibrated model to give new, recalibrated risk predictions in new individuals (</w:t>
      </w:r>
      <w:r>
        <w:rPr>
          <w:rFonts w:ascii="Arial" w:hAnsi="Arial" w:cs="Arial"/>
          <w:b/>
          <w:sz w:val="20"/>
          <w:szCs w:val="20"/>
          <w:lang w:val="en-GB"/>
        </w:rPr>
        <w:t>Box 7</w:t>
      </w:r>
      <w:r>
        <w:rPr>
          <w:rFonts w:ascii="Arial" w:hAnsi="Arial" w:cs="Arial"/>
          <w:sz w:val="20"/>
          <w:szCs w:val="20"/>
          <w:lang w:val="en-GB"/>
        </w:rPr>
        <w:t xml:space="preserve">).  </w:t>
      </w:r>
    </w:p>
    <w:p w14:paraId="1C512FC4" w14:textId="77777777" w:rsidR="00BA6693" w:rsidRDefault="00BA6693" w:rsidP="007D30BD">
      <w:pPr>
        <w:spacing w:after="0" w:line="360" w:lineRule="auto"/>
        <w:jc w:val="both"/>
        <w:rPr>
          <w:rFonts w:ascii="Arial" w:hAnsi="Arial" w:cs="Arial"/>
          <w:sz w:val="20"/>
          <w:szCs w:val="20"/>
          <w:lang w:val="en-GB"/>
        </w:rPr>
      </w:pPr>
    </w:p>
    <w:p w14:paraId="71A22454" w14:textId="77777777" w:rsidR="002278DA" w:rsidRDefault="002278DA" w:rsidP="007D30BD">
      <w:pPr>
        <w:spacing w:after="0" w:line="360" w:lineRule="auto"/>
        <w:jc w:val="both"/>
        <w:rPr>
          <w:rFonts w:ascii="Arial" w:hAnsi="Arial" w:cs="Arial"/>
          <w:sz w:val="20"/>
          <w:szCs w:val="20"/>
          <w:lang w:val="en-GB"/>
        </w:rPr>
      </w:pPr>
      <w:r>
        <w:rPr>
          <w:rFonts w:ascii="Arial" w:hAnsi="Arial" w:cs="Arial"/>
          <w:sz w:val="20"/>
          <w:szCs w:val="20"/>
          <w:lang w:val="en-GB"/>
        </w:rPr>
        <w:t xml:space="preserve">The methods applied in </w:t>
      </w:r>
      <w:r w:rsidRPr="00DF0A35">
        <w:rPr>
          <w:rFonts w:ascii="Arial" w:hAnsi="Arial" w:cs="Arial"/>
          <w:b/>
          <w:sz w:val="20"/>
          <w:szCs w:val="20"/>
          <w:lang w:val="en-GB"/>
        </w:rPr>
        <w:t xml:space="preserve">Boxes </w:t>
      </w:r>
      <w:r>
        <w:rPr>
          <w:rFonts w:ascii="Arial" w:hAnsi="Arial" w:cs="Arial"/>
          <w:b/>
          <w:sz w:val="20"/>
          <w:szCs w:val="20"/>
          <w:lang w:val="en-GB"/>
        </w:rPr>
        <w:t xml:space="preserve">1, </w:t>
      </w:r>
      <w:r w:rsidRPr="00DF0A35">
        <w:rPr>
          <w:rFonts w:ascii="Arial" w:hAnsi="Arial" w:cs="Arial"/>
          <w:b/>
          <w:sz w:val="20"/>
          <w:szCs w:val="20"/>
          <w:lang w:val="en-GB"/>
        </w:rPr>
        <w:t xml:space="preserve">2, 3 </w:t>
      </w:r>
      <w:r w:rsidRPr="00DF0A35">
        <w:rPr>
          <w:rFonts w:ascii="Arial" w:hAnsi="Arial" w:cs="Arial"/>
          <w:sz w:val="20"/>
          <w:szCs w:val="20"/>
          <w:lang w:val="en-GB"/>
        </w:rPr>
        <w:t>and</w:t>
      </w:r>
      <w:r w:rsidRPr="00DF0A35">
        <w:rPr>
          <w:rFonts w:ascii="Arial" w:hAnsi="Arial" w:cs="Arial"/>
          <w:b/>
          <w:sz w:val="20"/>
          <w:szCs w:val="20"/>
          <w:lang w:val="en-GB"/>
        </w:rPr>
        <w:t xml:space="preserve"> 6</w:t>
      </w:r>
      <w:r>
        <w:rPr>
          <w:rFonts w:ascii="Arial" w:hAnsi="Arial" w:cs="Arial"/>
          <w:sz w:val="20"/>
          <w:szCs w:val="20"/>
          <w:lang w:val="en-GB"/>
        </w:rPr>
        <w:t xml:space="preserve"> warrant further explanation and are detailed as follows:</w:t>
      </w:r>
    </w:p>
    <w:p w14:paraId="74589835" w14:textId="77777777" w:rsidR="007D30BD" w:rsidRDefault="007D30BD" w:rsidP="007D30BD">
      <w:pPr>
        <w:spacing w:after="0" w:line="360" w:lineRule="auto"/>
        <w:jc w:val="both"/>
        <w:rPr>
          <w:rFonts w:ascii="Arial" w:hAnsi="Arial" w:cs="Arial"/>
          <w:b/>
          <w:sz w:val="20"/>
          <w:szCs w:val="20"/>
          <w:lang w:val="en-GB"/>
        </w:rPr>
      </w:pPr>
    </w:p>
    <w:p w14:paraId="05D42677" w14:textId="6704E330" w:rsidR="002278DA" w:rsidRDefault="002278DA" w:rsidP="007D30BD">
      <w:pPr>
        <w:spacing w:after="0" w:line="360" w:lineRule="auto"/>
        <w:jc w:val="both"/>
        <w:rPr>
          <w:rFonts w:ascii="Arial" w:hAnsi="Arial" w:cs="Arial"/>
          <w:sz w:val="20"/>
          <w:szCs w:val="20"/>
          <w:lang w:val="en-GB"/>
        </w:rPr>
      </w:pPr>
      <w:r w:rsidRPr="007914AF">
        <w:rPr>
          <w:rFonts w:ascii="Arial" w:hAnsi="Arial" w:cs="Arial"/>
          <w:b/>
          <w:sz w:val="20"/>
          <w:szCs w:val="20"/>
          <w:lang w:val="en-GB"/>
        </w:rPr>
        <w:t>Box 1</w:t>
      </w:r>
      <w:r w:rsidRPr="007914AF">
        <w:rPr>
          <w:rFonts w:ascii="Arial" w:hAnsi="Arial" w:cs="Arial"/>
          <w:sz w:val="20"/>
          <w:szCs w:val="20"/>
          <w:lang w:val="en-GB"/>
        </w:rPr>
        <w:t xml:space="preserve">: </w:t>
      </w:r>
      <w:r w:rsidRPr="007214B0">
        <w:rPr>
          <w:rFonts w:ascii="Arial" w:hAnsi="Arial" w:cs="Arial"/>
          <w:sz w:val="20"/>
          <w:szCs w:val="20"/>
          <w:lang w:val="en-GB"/>
        </w:rPr>
        <w:t>For model derivation, sex-specific coefficients were estimated using Fine and Gray competing risk-adjusted models</w:t>
      </w:r>
      <w:r>
        <w:rPr>
          <w:rFonts w:ascii="Arial" w:hAnsi="Arial" w:cs="Arial"/>
          <w:sz w:val="20"/>
          <w:szCs w:val="20"/>
          <w:lang w:val="en-GB"/>
        </w:rPr>
        <w:t xml:space="preserve"> </w:t>
      </w:r>
      <w:r w:rsidRPr="007214B0">
        <w:rPr>
          <w:rFonts w:ascii="Arial" w:hAnsi="Arial" w:cs="Arial"/>
          <w:sz w:val="20"/>
          <w:szCs w:val="20"/>
          <w:lang w:val="en-GB"/>
        </w:rPr>
        <w:t xml:space="preserve">stratified by </w:t>
      </w:r>
      <w:r>
        <w:rPr>
          <w:rFonts w:ascii="Arial" w:hAnsi="Arial" w:cs="Arial"/>
          <w:sz w:val="20"/>
          <w:szCs w:val="20"/>
          <w:lang w:val="en-GB"/>
        </w:rPr>
        <w:t>cohort</w:t>
      </w:r>
      <w:r w:rsidRPr="007214B0">
        <w:rPr>
          <w:rFonts w:ascii="Arial" w:hAnsi="Arial" w:cs="Arial"/>
          <w:sz w:val="20"/>
          <w:szCs w:val="20"/>
        </w:rPr>
        <w:t xml:space="preserve">. </w:t>
      </w:r>
      <w:r>
        <w:rPr>
          <w:rFonts w:ascii="Arial" w:hAnsi="Arial" w:cs="Arial"/>
          <w:sz w:val="20"/>
          <w:szCs w:val="20"/>
        </w:rPr>
        <w:t>Risk</w:t>
      </w:r>
      <w:r w:rsidRPr="007214B0">
        <w:rPr>
          <w:rFonts w:ascii="Arial" w:hAnsi="Arial" w:cs="Arial"/>
          <w:sz w:val="20"/>
          <w:szCs w:val="20"/>
        </w:rPr>
        <w:t xml:space="preserve"> predictors</w:t>
      </w:r>
      <w:r>
        <w:rPr>
          <w:rFonts w:ascii="Arial" w:hAnsi="Arial" w:cs="Arial"/>
          <w:sz w:val="20"/>
          <w:szCs w:val="20"/>
        </w:rPr>
        <w:t xml:space="preserve"> were</w:t>
      </w:r>
      <w:r w:rsidRPr="007214B0">
        <w:rPr>
          <w:rFonts w:ascii="Arial" w:hAnsi="Arial" w:cs="Arial"/>
          <w:sz w:val="20"/>
          <w:szCs w:val="20"/>
        </w:rPr>
        <w:t xml:space="preserve"> </w:t>
      </w:r>
      <w:r w:rsidRPr="007214B0">
        <w:rPr>
          <w:rFonts w:ascii="Arial" w:hAnsi="Arial" w:cs="Arial"/>
          <w:sz w:val="20"/>
          <w:szCs w:val="20"/>
          <w:lang w:val="en-GB"/>
        </w:rPr>
        <w:t>age, sex, current smoking, history of diabetes mellitus, systolic blood pressure, and total and HDL cholesterol</w:t>
      </w:r>
      <w:r>
        <w:rPr>
          <w:rFonts w:ascii="Arial" w:hAnsi="Arial" w:cs="Arial"/>
          <w:sz w:val="20"/>
          <w:szCs w:val="20"/>
          <w:lang w:val="en-GB"/>
        </w:rPr>
        <w:t xml:space="preserve"> and </w:t>
      </w:r>
      <w:r w:rsidRPr="007214B0">
        <w:rPr>
          <w:rFonts w:ascii="Arial" w:hAnsi="Arial" w:cs="Arial"/>
          <w:sz w:val="20"/>
          <w:szCs w:val="20"/>
          <w:lang w:val="en-GB"/>
        </w:rPr>
        <w:t xml:space="preserve">age-interactions were added for all predictors. </w:t>
      </w:r>
      <w:r>
        <w:rPr>
          <w:rFonts w:ascii="Arial" w:hAnsi="Arial" w:cs="Arial"/>
          <w:sz w:val="20"/>
          <w:szCs w:val="20"/>
          <w:lang w:val="en-GB"/>
        </w:rPr>
        <w:t xml:space="preserve">Continuous risk predictors were centred before analysis. </w:t>
      </w:r>
      <w:r w:rsidR="0074049D">
        <w:rPr>
          <w:rFonts w:ascii="Arial" w:hAnsi="Arial" w:cs="Arial"/>
          <w:sz w:val="20"/>
          <w:szCs w:val="20"/>
          <w:lang w:val="en-GB"/>
        </w:rPr>
        <w:t>T</w:t>
      </w:r>
      <w:r>
        <w:rPr>
          <w:rFonts w:ascii="Arial" w:hAnsi="Arial" w:cs="Arial"/>
          <w:sz w:val="20"/>
          <w:szCs w:val="20"/>
          <w:lang w:val="en-GB"/>
        </w:rPr>
        <w:t>he SCORE2 risk models are not intended for use in i</w:t>
      </w:r>
      <w:r w:rsidRPr="007214B0">
        <w:rPr>
          <w:rFonts w:ascii="Arial" w:hAnsi="Arial" w:cs="Arial"/>
          <w:sz w:val="20"/>
          <w:szCs w:val="20"/>
          <w:lang w:val="en-GB"/>
        </w:rPr>
        <w:t>ndividuals with diabetes</w:t>
      </w:r>
      <w:r w:rsidR="0074049D">
        <w:rPr>
          <w:rFonts w:ascii="Arial" w:hAnsi="Arial" w:cs="Arial"/>
          <w:sz w:val="20"/>
          <w:szCs w:val="20"/>
          <w:lang w:val="en-GB"/>
        </w:rPr>
        <w:t xml:space="preserve"> since </w:t>
      </w:r>
      <w:r w:rsidR="0074049D" w:rsidRPr="0074049D">
        <w:rPr>
          <w:rFonts w:ascii="Arial" w:hAnsi="Arial" w:cs="Arial"/>
          <w:sz w:val="20"/>
          <w:szCs w:val="20"/>
          <w:lang w:val="en-GB"/>
        </w:rPr>
        <w:t>CVD risk among people with diabetes may depend on additional risk factors not considered in SCORE2 (e.g. age of diagnosis, duration, current treatment, and others)</w:t>
      </w:r>
      <w:r w:rsidR="0074049D">
        <w:rPr>
          <w:rFonts w:ascii="Arial" w:hAnsi="Arial" w:cs="Arial"/>
          <w:sz w:val="20"/>
          <w:szCs w:val="20"/>
          <w:lang w:val="en-GB"/>
        </w:rPr>
        <w:t xml:space="preserve">. However, </w:t>
      </w:r>
      <w:r>
        <w:rPr>
          <w:rFonts w:ascii="Arial" w:hAnsi="Arial" w:cs="Arial"/>
          <w:sz w:val="20"/>
          <w:szCs w:val="20"/>
          <w:lang w:val="en-GB"/>
        </w:rPr>
        <w:t>participants with a history if diabetes</w:t>
      </w:r>
      <w:r w:rsidRPr="007214B0">
        <w:rPr>
          <w:rFonts w:ascii="Arial" w:hAnsi="Arial" w:cs="Arial"/>
          <w:sz w:val="20"/>
          <w:szCs w:val="20"/>
          <w:lang w:val="en-GB"/>
        </w:rPr>
        <w:t xml:space="preserve"> were included at the model derivation stage, since the</w:t>
      </w:r>
      <w:r>
        <w:rPr>
          <w:rFonts w:ascii="Arial" w:hAnsi="Arial" w:cs="Arial"/>
          <w:sz w:val="20"/>
          <w:szCs w:val="20"/>
          <w:lang w:val="en-GB"/>
        </w:rPr>
        <w:t>y cannot be excluded from</w:t>
      </w:r>
      <w:r w:rsidRPr="007214B0">
        <w:rPr>
          <w:rFonts w:ascii="Arial" w:hAnsi="Arial" w:cs="Arial"/>
          <w:sz w:val="20"/>
          <w:szCs w:val="20"/>
          <w:lang w:val="en-GB"/>
        </w:rPr>
        <w:t xml:space="preserve"> population-level mortality statistics and risk factor data used in the re-calibration process. Appropriate adjustment using a dummy-indicator for presence of diabetes mellitus was applied, and this indicator was removed (i.e. set to zero) for individual predictions with the final risk algorithm. There were no or minimal violations of the proportional hazards assumptions as assessed visually based on plotted Schoenfeld residuals. Meta-regression was used to determine temporal or geographical heterogeneity</w:t>
      </w:r>
      <w:r>
        <w:rPr>
          <w:rFonts w:ascii="Arial" w:hAnsi="Arial" w:cs="Arial"/>
          <w:sz w:val="20"/>
          <w:szCs w:val="20"/>
          <w:lang w:val="en-GB"/>
        </w:rPr>
        <w:t>, which was found to be minimal</w:t>
      </w:r>
      <w:r w:rsidRPr="007214B0">
        <w:rPr>
          <w:rFonts w:ascii="Arial" w:hAnsi="Arial" w:cs="Arial"/>
          <w:sz w:val="20"/>
          <w:szCs w:val="20"/>
          <w:lang w:val="en-GB"/>
        </w:rPr>
        <w:t>.</w:t>
      </w:r>
    </w:p>
    <w:p w14:paraId="36D4446D" w14:textId="77777777" w:rsidR="007D30BD" w:rsidRDefault="007D30BD" w:rsidP="007D30BD">
      <w:pPr>
        <w:spacing w:after="0" w:line="360" w:lineRule="auto"/>
        <w:jc w:val="both"/>
        <w:rPr>
          <w:rFonts w:ascii="Arial" w:hAnsi="Arial" w:cs="Arial"/>
          <w:b/>
          <w:sz w:val="20"/>
          <w:szCs w:val="20"/>
          <w:lang w:val="en-GB"/>
        </w:rPr>
      </w:pPr>
    </w:p>
    <w:p w14:paraId="0851CEFC" w14:textId="77777777" w:rsidR="002278DA" w:rsidRDefault="002278DA" w:rsidP="007D30BD">
      <w:pPr>
        <w:spacing w:after="0" w:line="360" w:lineRule="auto"/>
        <w:jc w:val="both"/>
        <w:rPr>
          <w:rFonts w:ascii="Arial" w:hAnsi="Arial" w:cs="Arial"/>
          <w:b/>
          <w:sz w:val="20"/>
          <w:szCs w:val="20"/>
          <w:lang w:val="en-GB"/>
        </w:rPr>
      </w:pPr>
      <w:r>
        <w:rPr>
          <w:rFonts w:ascii="Arial" w:hAnsi="Arial" w:cs="Arial"/>
          <w:b/>
          <w:sz w:val="20"/>
          <w:szCs w:val="20"/>
          <w:lang w:val="en-GB"/>
        </w:rPr>
        <w:t>Box 2: Estimation of 10-year competing risk adjusted mortality for each risk region</w:t>
      </w:r>
    </w:p>
    <w:p w14:paraId="457E54AA" w14:textId="77777777" w:rsidR="002278DA" w:rsidRPr="0005253E" w:rsidRDefault="002278DA" w:rsidP="007D30BD">
      <w:pPr>
        <w:spacing w:after="0" w:line="360" w:lineRule="auto"/>
        <w:jc w:val="both"/>
        <w:rPr>
          <w:rFonts w:ascii="Arial" w:hAnsi="Arial" w:cs="Arial"/>
          <w:sz w:val="20"/>
          <w:szCs w:val="20"/>
        </w:rPr>
      </w:pPr>
      <w:r w:rsidRPr="00373260">
        <w:rPr>
          <w:rFonts w:ascii="Arial" w:hAnsi="Arial" w:cs="Arial"/>
          <w:sz w:val="20"/>
          <w:szCs w:val="20"/>
        </w:rPr>
        <w:t xml:space="preserve">WHO cause-specific mortality rates </w:t>
      </w:r>
      <w:r>
        <w:rPr>
          <w:rFonts w:ascii="Arial" w:hAnsi="Arial" w:cs="Arial"/>
          <w:sz w:val="20"/>
          <w:szCs w:val="20"/>
        </w:rPr>
        <w:t>we</w:t>
      </w:r>
      <w:r w:rsidRPr="00373260">
        <w:rPr>
          <w:rFonts w:ascii="Arial" w:hAnsi="Arial" w:cs="Arial"/>
          <w:sz w:val="20"/>
          <w:szCs w:val="20"/>
        </w:rPr>
        <w:t>re supplied by country and coded in ICD-9 or ICD-10. Rates included all mortality which was included in the original SCORE endpoint. Non-CVD mortality was defined as all mortality not included in the SCORE endpoint.</w:t>
      </w:r>
      <w:r>
        <w:rPr>
          <w:rFonts w:ascii="Arial" w:hAnsi="Arial" w:cs="Arial"/>
          <w:sz w:val="20"/>
          <w:szCs w:val="20"/>
        </w:rPr>
        <w:t xml:space="preserve"> </w:t>
      </w:r>
      <w:r w:rsidRPr="0005253E">
        <w:rPr>
          <w:rFonts w:ascii="Arial" w:hAnsi="Arial" w:cs="Arial"/>
          <w:sz w:val="20"/>
          <w:szCs w:val="20"/>
          <w:lang w:val="en-GB"/>
        </w:rPr>
        <w:t xml:space="preserve">Region-level estimates were obtained by taking the age- and sex- specific median of all country-specific estimates of CVD mortality rates </w:t>
      </w:r>
      <w:r>
        <w:rPr>
          <w:rFonts w:ascii="Arial" w:hAnsi="Arial" w:cs="Arial"/>
          <w:sz w:val="20"/>
          <w:szCs w:val="20"/>
          <w:lang w:val="en-GB"/>
        </w:rPr>
        <w:t>from the relevant region</w:t>
      </w:r>
      <w:r w:rsidRPr="0005253E">
        <w:rPr>
          <w:rFonts w:ascii="Arial" w:hAnsi="Arial" w:cs="Arial"/>
          <w:sz w:val="20"/>
          <w:szCs w:val="20"/>
          <w:lang w:val="en-GB"/>
        </w:rPr>
        <w:t>.</w:t>
      </w:r>
    </w:p>
    <w:p w14:paraId="1A82E3AA" w14:textId="77777777" w:rsidR="007D30BD" w:rsidRDefault="007D30BD" w:rsidP="007D30BD">
      <w:pPr>
        <w:spacing w:after="0" w:line="360" w:lineRule="auto"/>
        <w:jc w:val="both"/>
        <w:rPr>
          <w:rFonts w:ascii="Arial" w:hAnsi="Arial" w:cs="Arial"/>
          <w:sz w:val="20"/>
          <w:szCs w:val="20"/>
        </w:rPr>
      </w:pPr>
    </w:p>
    <w:p w14:paraId="2A64A56F" w14:textId="0B687922" w:rsidR="002278DA" w:rsidRPr="00373260" w:rsidRDefault="002278DA" w:rsidP="007D30BD">
      <w:pPr>
        <w:spacing w:after="0" w:line="360" w:lineRule="auto"/>
        <w:jc w:val="both"/>
        <w:rPr>
          <w:rFonts w:ascii="Arial" w:hAnsi="Arial" w:cs="Arial"/>
          <w:sz w:val="20"/>
          <w:szCs w:val="20"/>
        </w:rPr>
      </w:pPr>
      <w:r w:rsidRPr="00373260">
        <w:rPr>
          <w:rFonts w:ascii="Arial" w:hAnsi="Arial" w:cs="Arial"/>
          <w:sz w:val="20"/>
          <w:szCs w:val="20"/>
        </w:rPr>
        <w:lastRenderedPageBreak/>
        <w:t xml:space="preserve">For every age-group, WHO rates representative of the midpoint of the 10-year interval ahead </w:t>
      </w:r>
      <w:r w:rsidR="00DD6E74" w:rsidRPr="00373260">
        <w:rPr>
          <w:rFonts w:ascii="Arial" w:hAnsi="Arial" w:cs="Arial"/>
          <w:sz w:val="20"/>
          <w:szCs w:val="20"/>
        </w:rPr>
        <w:t xml:space="preserve">were used </w:t>
      </w:r>
      <w:r w:rsidRPr="00373260">
        <w:rPr>
          <w:rFonts w:ascii="Arial" w:hAnsi="Arial" w:cs="Arial"/>
          <w:sz w:val="20"/>
          <w:szCs w:val="20"/>
        </w:rPr>
        <w:t>- i.e. for the 40 to 44 year age-group the rates for 45 to 49 years was used. WHO rates of both the fatal cardiovascular outcome and the competing outcome non-CVD mortality were converted to 1–year mortality risks (</w:t>
      </w:r>
      <m:oMath>
        <m:r>
          <w:rPr>
            <w:rFonts w:ascii="Cambria Math" w:hAnsi="Cambria Math" w:cs="Arial"/>
            <w:sz w:val="20"/>
            <w:szCs w:val="20"/>
          </w:rPr>
          <m:t>r)</m:t>
        </m:r>
      </m:oMath>
      <w:r w:rsidRPr="00373260">
        <w:rPr>
          <w:rFonts w:ascii="Arial" w:hAnsi="Arial" w:cs="Arial"/>
          <w:sz w:val="20"/>
          <w:szCs w:val="20"/>
        </w:rPr>
        <w:t xml:space="preserve"> using the following formula:</w:t>
      </w:r>
    </w:p>
    <w:p w14:paraId="722B6166" w14:textId="77777777" w:rsidR="002278DA" w:rsidRPr="00373260" w:rsidRDefault="002278DA" w:rsidP="007D30BD">
      <w:pPr>
        <w:spacing w:after="0" w:line="360" w:lineRule="auto"/>
        <w:jc w:val="both"/>
        <w:rPr>
          <w:rFonts w:ascii="Arial" w:hAnsi="Arial" w:cs="Arial"/>
          <w:sz w:val="20"/>
          <w:szCs w:val="20"/>
        </w:rPr>
      </w:pPr>
      <m:oMathPara>
        <m:oMath>
          <m:r>
            <w:rPr>
              <w:rFonts w:ascii="Cambria Math" w:hAnsi="Cambria Math" w:cs="Arial"/>
              <w:sz w:val="20"/>
              <w:szCs w:val="20"/>
            </w:rPr>
            <m:t>r</m:t>
          </m:r>
          <m:r>
            <m:rPr>
              <m:sty m:val="p"/>
            </m:rPr>
            <w:rPr>
              <w:rFonts w:ascii="Cambria Math" w:hAnsi="Cambria Math" w:cs="Arial"/>
              <w:sz w:val="20"/>
              <w:szCs w:val="20"/>
            </w:rPr>
            <m:t xml:space="preserve">=1- </m:t>
          </m:r>
          <m:sSup>
            <m:sSupPr>
              <m:ctrlPr>
                <w:rPr>
                  <w:rFonts w:ascii="Cambria Math" w:hAnsi="Cambria Math" w:cs="Arial"/>
                  <w:sz w:val="20"/>
                  <w:szCs w:val="20"/>
                </w:rPr>
              </m:ctrlPr>
            </m:sSupPr>
            <m:e>
              <m:r>
                <w:rPr>
                  <w:rFonts w:ascii="Cambria Math" w:hAnsi="Cambria Math" w:cs="Arial"/>
                  <w:sz w:val="20"/>
                  <w:szCs w:val="20"/>
                </w:rPr>
                <m:t>e</m:t>
              </m:r>
            </m:e>
            <m:sup>
              <m:r>
                <m:rPr>
                  <m:sty m:val="p"/>
                </m:rPr>
                <w:rPr>
                  <w:rFonts w:ascii="Cambria Math" w:hAnsi="Cambria Math" w:cs="Arial"/>
                  <w:sz w:val="20"/>
                  <w:szCs w:val="20"/>
                </w:rPr>
                <m:t>(-</m:t>
              </m:r>
              <m:r>
                <w:rPr>
                  <w:rFonts w:ascii="Cambria Math" w:hAnsi="Cambria Math" w:cs="Arial"/>
                  <w:sz w:val="20"/>
                  <w:szCs w:val="20"/>
                </w:rPr>
                <m:t>fatal</m:t>
              </m:r>
              <m:r>
                <m:rPr>
                  <m:sty m:val="p"/>
                </m:rPr>
                <w:rPr>
                  <w:rFonts w:ascii="Cambria Math" w:hAnsi="Cambria Math" w:cs="Arial"/>
                  <w:sz w:val="20"/>
                  <w:szCs w:val="20"/>
                </w:rPr>
                <m:t xml:space="preserve"> </m:t>
              </m:r>
              <m:r>
                <w:rPr>
                  <w:rFonts w:ascii="Cambria Math" w:hAnsi="Cambria Math" w:cs="Arial"/>
                  <w:sz w:val="20"/>
                  <w:szCs w:val="20"/>
                </w:rPr>
                <m:t>rate</m:t>
              </m:r>
              <m:r>
                <m:rPr>
                  <m:sty m:val="p"/>
                </m:rPr>
                <w:rPr>
                  <w:rFonts w:ascii="Cambria Math" w:hAnsi="Cambria Math" w:cs="Arial"/>
                  <w:sz w:val="20"/>
                  <w:szCs w:val="20"/>
                </w:rPr>
                <m:t>)</m:t>
              </m:r>
            </m:sup>
          </m:sSup>
          <m:r>
            <m:rPr>
              <m:sty m:val="p"/>
            </m:rPr>
            <w:rPr>
              <w:rFonts w:ascii="Cambria Math" w:hAnsi="Cambria Math" w:cs="Arial"/>
              <w:sz w:val="20"/>
              <w:szCs w:val="20"/>
            </w:rPr>
            <m:t>⁡</m:t>
          </m:r>
        </m:oMath>
      </m:oMathPara>
    </w:p>
    <w:p w14:paraId="05446A3D" w14:textId="77777777" w:rsidR="00D80BD5" w:rsidRPr="00373260" w:rsidRDefault="002278DA" w:rsidP="007D30BD">
      <w:pPr>
        <w:pStyle w:val="NoSpacing"/>
        <w:spacing w:line="360" w:lineRule="auto"/>
        <w:jc w:val="both"/>
        <w:rPr>
          <w:rFonts w:ascii="Arial" w:hAnsi="Arial" w:cs="Arial"/>
          <w:sz w:val="20"/>
          <w:szCs w:val="20"/>
        </w:rPr>
      </w:pPr>
      <w:r w:rsidRPr="00373260">
        <w:rPr>
          <w:rFonts w:ascii="Arial" w:hAnsi="Arial" w:cs="Arial"/>
          <w:sz w:val="20"/>
          <w:szCs w:val="20"/>
        </w:rPr>
        <w:t>The 1-year risks of fatal CVD were corrected for the competing risk of non-CVD death and extrapolated to 10-year risks. This was done using life-tables with 1-year intervals, using follow-up time as a timescale. For every interval, CVD-free survival was calculated using the following formula:</w:t>
      </w:r>
    </w:p>
    <w:p w14:paraId="2CAC5418" w14:textId="77777777" w:rsidR="002278DA" w:rsidRPr="00373260" w:rsidRDefault="00195A57" w:rsidP="00D600CA">
      <w:pPr>
        <w:pStyle w:val="NoSpacing"/>
        <w:spacing w:before="240" w:after="240" w:line="360" w:lineRule="auto"/>
        <w:jc w:val="both"/>
        <w:rPr>
          <w:rFonts w:ascii="Arial" w:hAnsi="Arial" w:cs="Arial"/>
          <w:sz w:val="20"/>
          <w:szCs w:val="20"/>
        </w:rPr>
      </w:pPr>
      <m:oMathPara>
        <m:oMath>
          <m:sSub>
            <m:sSubPr>
              <m:ctrlPr>
                <w:rPr>
                  <w:rFonts w:ascii="Cambria Math" w:hAnsi="Cambria Math" w:cs="Arial"/>
                  <w:sz w:val="20"/>
                  <w:szCs w:val="20"/>
                </w:rPr>
              </m:ctrlPr>
            </m:sSubPr>
            <m:e>
              <m:r>
                <m:rPr>
                  <m:sty m:val="p"/>
                </m:rPr>
                <w:rPr>
                  <w:rFonts w:ascii="Cambria Math" w:hAnsi="Cambria Math" w:cs="Arial"/>
                  <w:sz w:val="20"/>
                  <w:szCs w:val="20"/>
                </w:rPr>
                <m:t>S</m:t>
              </m:r>
            </m:e>
            <m:sub>
              <m:r>
                <w:rPr>
                  <w:rFonts w:ascii="Cambria Math" w:hAnsi="Cambria Math" w:cs="Arial"/>
                  <w:sz w:val="20"/>
                  <w:szCs w:val="20"/>
                </w:rPr>
                <m:t>t+1</m:t>
              </m:r>
            </m:sub>
          </m:sSub>
          <m:r>
            <m:rPr>
              <m:sty m:val="p"/>
            </m:rPr>
            <w:rPr>
              <w:rFonts w:ascii="Cambria Math" w:hAnsi="Cambria Math" w:cs="Arial"/>
              <w:sz w:val="20"/>
              <w:szCs w:val="20"/>
            </w:rPr>
            <m:t xml:space="preserve">= </m:t>
          </m:r>
          <m:sSub>
            <m:sSubPr>
              <m:ctrlPr>
                <w:rPr>
                  <w:rFonts w:ascii="Cambria Math" w:hAnsi="Cambria Math" w:cs="Arial"/>
                  <w:sz w:val="20"/>
                  <w:szCs w:val="20"/>
                </w:rPr>
              </m:ctrlPr>
            </m:sSubPr>
            <m:e>
              <m:r>
                <m:rPr>
                  <m:sty m:val="p"/>
                </m:rPr>
                <w:rPr>
                  <w:rFonts w:ascii="Cambria Math" w:hAnsi="Cambria Math" w:cs="Arial"/>
                  <w:sz w:val="20"/>
                  <w:szCs w:val="20"/>
                </w:rPr>
                <m:t>S</m:t>
              </m:r>
            </m:e>
            <m:sub>
              <m:r>
                <w:rPr>
                  <w:rFonts w:ascii="Cambria Math" w:hAnsi="Cambria Math" w:cs="Arial"/>
                  <w:sz w:val="20"/>
                  <w:szCs w:val="20"/>
                </w:rPr>
                <m:t>t</m:t>
              </m:r>
            </m:sub>
          </m:sSub>
          <m:r>
            <m:rPr>
              <m:sty m:val="p"/>
            </m:rPr>
            <w:rPr>
              <w:rFonts w:ascii="Cambria Math" w:hAnsi="Cambria Math" w:cs="Arial"/>
              <w:sz w:val="20"/>
              <w:szCs w:val="20"/>
            </w:rPr>
            <m:t>×(1-</m:t>
          </m:r>
          <m:sSub>
            <m:sSubPr>
              <m:ctrlPr>
                <w:rPr>
                  <w:rFonts w:ascii="Cambria Math" w:hAnsi="Cambria Math" w:cs="Arial"/>
                  <w:sz w:val="20"/>
                  <w:szCs w:val="20"/>
                </w:rPr>
              </m:ctrlPr>
            </m:sSubPr>
            <m:e>
              <m:r>
                <m:rPr>
                  <m:sty m:val="p"/>
                </m:rPr>
                <w:rPr>
                  <w:rFonts w:ascii="Cambria Math" w:hAnsi="Cambria Math" w:cs="Arial"/>
                  <w:sz w:val="20"/>
                  <w:szCs w:val="20"/>
                </w:rPr>
                <m:t>r</m:t>
              </m:r>
            </m:e>
            <m:sub>
              <m:r>
                <w:rPr>
                  <w:rFonts w:ascii="Cambria Math" w:hAnsi="Cambria Math" w:cs="Arial"/>
                  <w:sz w:val="20"/>
                  <w:szCs w:val="20"/>
                </w:rPr>
                <m:t>cvd,t</m:t>
              </m:r>
            </m:sub>
          </m:sSub>
          <m:r>
            <m:rPr>
              <m:sty m:val="p"/>
            </m:rPr>
            <w:rPr>
              <w:rFonts w:ascii="Cambria Math" w:hAnsi="Cambria Math" w:cs="Arial"/>
              <w:sz w:val="20"/>
              <w:szCs w:val="20"/>
            </w:rPr>
            <m:t>-</m:t>
          </m:r>
          <m:sSub>
            <m:sSubPr>
              <m:ctrlPr>
                <w:rPr>
                  <w:rFonts w:ascii="Cambria Math" w:hAnsi="Cambria Math" w:cs="Arial"/>
                  <w:sz w:val="20"/>
                  <w:szCs w:val="20"/>
                </w:rPr>
              </m:ctrlPr>
            </m:sSubPr>
            <m:e>
              <m:r>
                <m:rPr>
                  <m:sty m:val="p"/>
                </m:rPr>
                <w:rPr>
                  <w:rFonts w:ascii="Cambria Math" w:hAnsi="Cambria Math" w:cs="Arial"/>
                  <w:sz w:val="20"/>
                  <w:szCs w:val="20"/>
                </w:rPr>
                <m:t>r</m:t>
              </m:r>
            </m:e>
            <m:sub>
              <m:r>
                <w:rPr>
                  <w:rFonts w:ascii="Cambria Math" w:hAnsi="Cambria Math" w:cs="Arial"/>
                  <w:sz w:val="20"/>
                  <w:szCs w:val="20"/>
                </w:rPr>
                <m:t>comp,t</m:t>
              </m:r>
            </m:sub>
          </m:sSub>
          <m:r>
            <m:rPr>
              <m:sty m:val="p"/>
            </m:rPr>
            <w:rPr>
              <w:rFonts w:ascii="Cambria Math" w:hAnsi="Cambria Math" w:cs="Arial"/>
              <w:sz w:val="20"/>
              <w:szCs w:val="20"/>
            </w:rPr>
            <m:t xml:space="preserve">). </m:t>
          </m:r>
        </m:oMath>
      </m:oMathPara>
    </w:p>
    <w:p w14:paraId="6A22DD74" w14:textId="77777777" w:rsidR="002278DA" w:rsidRPr="00373260" w:rsidRDefault="002278DA" w:rsidP="007D30BD">
      <w:pPr>
        <w:pStyle w:val="NoSpacing"/>
        <w:spacing w:line="360" w:lineRule="auto"/>
        <w:jc w:val="both"/>
        <w:rPr>
          <w:rFonts w:ascii="Arial" w:hAnsi="Arial" w:cs="Arial"/>
          <w:sz w:val="20"/>
          <w:szCs w:val="20"/>
        </w:rPr>
      </w:pPr>
      <w:r w:rsidRPr="00373260">
        <w:rPr>
          <w:rFonts w:ascii="Arial" w:hAnsi="Arial" w:cs="Arial"/>
          <w:sz w:val="20"/>
          <w:szCs w:val="20"/>
        </w:rPr>
        <w:t>In which S</w:t>
      </w:r>
      <w:r w:rsidRPr="00373260">
        <w:rPr>
          <w:rFonts w:ascii="Arial" w:hAnsi="Arial" w:cs="Arial"/>
          <w:sz w:val="20"/>
          <w:szCs w:val="20"/>
          <w:vertAlign w:val="subscript"/>
        </w:rPr>
        <w:t>t</w:t>
      </w:r>
      <w:r w:rsidRPr="00373260">
        <w:rPr>
          <w:rFonts w:ascii="Arial" w:hAnsi="Arial" w:cs="Arial"/>
          <w:sz w:val="20"/>
          <w:szCs w:val="20"/>
        </w:rPr>
        <w:t xml:space="preserve">=probability of being alive at start of interval </w:t>
      </w:r>
      <w:r w:rsidRPr="00373260">
        <w:rPr>
          <w:rFonts w:ascii="Arial" w:hAnsi="Arial" w:cs="Arial"/>
          <w:i/>
          <w:sz w:val="20"/>
          <w:szCs w:val="20"/>
        </w:rPr>
        <w:t>t</w:t>
      </w:r>
      <w:r w:rsidRPr="00373260">
        <w:rPr>
          <w:rFonts w:ascii="Arial" w:hAnsi="Arial" w:cs="Arial"/>
          <w:sz w:val="20"/>
          <w:szCs w:val="20"/>
        </w:rPr>
        <w:t>; S</w:t>
      </w:r>
      <w:r w:rsidRPr="00373260">
        <w:rPr>
          <w:rFonts w:ascii="Arial" w:hAnsi="Arial" w:cs="Arial"/>
          <w:sz w:val="20"/>
          <w:szCs w:val="20"/>
          <w:vertAlign w:val="subscript"/>
        </w:rPr>
        <w:t>t+1</w:t>
      </w:r>
      <w:r w:rsidRPr="00373260">
        <w:rPr>
          <w:rFonts w:ascii="Arial" w:hAnsi="Arial" w:cs="Arial"/>
          <w:sz w:val="20"/>
          <w:szCs w:val="20"/>
        </w:rPr>
        <w:t xml:space="preserve">=probability of being alive at end of interval </w:t>
      </w:r>
      <w:r w:rsidRPr="00373260">
        <w:rPr>
          <w:rFonts w:ascii="Arial" w:hAnsi="Arial" w:cs="Arial"/>
          <w:i/>
          <w:sz w:val="20"/>
          <w:szCs w:val="20"/>
        </w:rPr>
        <w:t>t</w:t>
      </w:r>
      <w:r w:rsidRPr="00373260">
        <w:rPr>
          <w:rFonts w:ascii="Arial" w:hAnsi="Arial" w:cs="Arial"/>
          <w:sz w:val="20"/>
          <w:szCs w:val="20"/>
        </w:rPr>
        <w:t xml:space="preserve">; and </w:t>
      </w:r>
      <m:oMath>
        <m:sSub>
          <m:sSubPr>
            <m:ctrlPr>
              <w:rPr>
                <w:rFonts w:ascii="Cambria Math" w:hAnsi="Cambria Math" w:cs="Arial"/>
                <w:sz w:val="20"/>
                <w:szCs w:val="20"/>
              </w:rPr>
            </m:ctrlPr>
          </m:sSubPr>
          <m:e>
            <m:r>
              <m:rPr>
                <m:sty m:val="p"/>
              </m:rPr>
              <w:rPr>
                <w:rFonts w:ascii="Cambria Math" w:hAnsi="Cambria Math" w:cs="Arial"/>
                <w:sz w:val="20"/>
                <w:szCs w:val="20"/>
              </w:rPr>
              <m:t>r</m:t>
            </m:r>
          </m:e>
          <m:sub>
            <m:r>
              <w:rPr>
                <w:rFonts w:ascii="Cambria Math" w:hAnsi="Cambria Math" w:cs="Arial"/>
                <w:sz w:val="20"/>
                <w:szCs w:val="20"/>
              </w:rPr>
              <m:t>cvd,t</m:t>
            </m:r>
          </m:sub>
        </m:sSub>
      </m:oMath>
      <w:r w:rsidRPr="00373260">
        <w:rPr>
          <w:rFonts w:ascii="Arial" w:hAnsi="Arial" w:cs="Arial"/>
          <w:sz w:val="20"/>
          <w:szCs w:val="20"/>
        </w:rPr>
        <w:t xml:space="preserve"> and </w:t>
      </w:r>
      <m:oMath>
        <m:sSub>
          <m:sSubPr>
            <m:ctrlPr>
              <w:rPr>
                <w:rFonts w:ascii="Cambria Math" w:hAnsi="Cambria Math" w:cs="Arial"/>
                <w:sz w:val="20"/>
                <w:szCs w:val="20"/>
              </w:rPr>
            </m:ctrlPr>
          </m:sSubPr>
          <m:e>
            <m:r>
              <m:rPr>
                <m:sty m:val="p"/>
              </m:rPr>
              <w:rPr>
                <w:rFonts w:ascii="Cambria Math" w:hAnsi="Cambria Math" w:cs="Arial"/>
                <w:sz w:val="20"/>
                <w:szCs w:val="20"/>
              </w:rPr>
              <m:t>r</m:t>
            </m:r>
          </m:e>
          <m:sub>
            <m:r>
              <w:rPr>
                <w:rFonts w:ascii="Cambria Math" w:hAnsi="Cambria Math" w:cs="Arial"/>
                <w:sz w:val="20"/>
                <w:szCs w:val="20"/>
              </w:rPr>
              <m:t xml:space="preserve">comp,t </m:t>
            </m:r>
          </m:sub>
        </m:sSub>
      </m:oMath>
      <w:r w:rsidRPr="00373260">
        <w:rPr>
          <w:rFonts w:ascii="Arial" w:hAnsi="Arial" w:cs="Arial"/>
          <w:sz w:val="20"/>
          <w:szCs w:val="20"/>
        </w:rPr>
        <w:t xml:space="preserve"> are the probabilities of experiencing a fatal CVD event or competing event respectively during interval </w:t>
      </w:r>
      <w:r w:rsidRPr="00373260">
        <w:rPr>
          <w:rFonts w:ascii="Arial" w:hAnsi="Arial" w:cs="Arial"/>
          <w:i/>
          <w:sz w:val="20"/>
          <w:szCs w:val="20"/>
        </w:rPr>
        <w:t>t,</w:t>
      </w:r>
      <w:r w:rsidRPr="00373260">
        <w:rPr>
          <w:rFonts w:ascii="Arial" w:hAnsi="Arial" w:cs="Arial"/>
          <w:sz w:val="20"/>
          <w:szCs w:val="20"/>
        </w:rPr>
        <w:t xml:space="preserve"> given disease-free survival up to start of interval </w:t>
      </w:r>
      <w:r w:rsidRPr="00373260">
        <w:rPr>
          <w:rFonts w:ascii="Arial" w:hAnsi="Arial" w:cs="Arial"/>
          <w:i/>
          <w:sz w:val="20"/>
          <w:szCs w:val="20"/>
        </w:rPr>
        <w:t>t</w:t>
      </w:r>
      <w:r w:rsidRPr="00373260">
        <w:rPr>
          <w:rFonts w:ascii="Arial" w:hAnsi="Arial" w:cs="Arial"/>
          <w:sz w:val="20"/>
          <w:szCs w:val="20"/>
        </w:rPr>
        <w:t>; For every 1-year interval of the 10-year time frame of interest, the cause-specific cardiovascular mortality risk was calculated using:</w:t>
      </w:r>
    </w:p>
    <w:p w14:paraId="5696A8F2" w14:textId="77777777" w:rsidR="002278DA" w:rsidRPr="00373260" w:rsidRDefault="00195A57" w:rsidP="00D600CA">
      <w:pPr>
        <w:pStyle w:val="NoSpacing"/>
        <w:spacing w:before="240" w:after="240" w:line="360" w:lineRule="auto"/>
        <w:jc w:val="both"/>
        <w:rPr>
          <w:rFonts w:ascii="Arial" w:hAnsi="Arial" w:cs="Arial"/>
          <w:sz w:val="20"/>
          <w:szCs w:val="20"/>
        </w:rPr>
      </w:pPr>
      <m:oMathPara>
        <m:oMath>
          <m:sSub>
            <m:sSubPr>
              <m:ctrlPr>
                <w:rPr>
                  <w:rFonts w:ascii="Cambria Math" w:hAnsi="Cambria Math" w:cs="Arial"/>
                  <w:sz w:val="20"/>
                  <w:szCs w:val="20"/>
                </w:rPr>
              </m:ctrlPr>
            </m:sSubPr>
            <m:e>
              <m:r>
                <m:rPr>
                  <m:sty m:val="p"/>
                </m:rPr>
                <w:rPr>
                  <w:rFonts w:ascii="Cambria Math" w:hAnsi="Cambria Math" w:cs="Arial"/>
                  <w:sz w:val="20"/>
                  <w:szCs w:val="20"/>
                </w:rPr>
                <m:t>CVrisk</m:t>
              </m:r>
            </m:e>
            <m:sub>
              <m:r>
                <w:rPr>
                  <w:rFonts w:ascii="Cambria Math" w:hAnsi="Cambria Math" w:cs="Arial"/>
                  <w:sz w:val="20"/>
                  <w:szCs w:val="20"/>
                </w:rPr>
                <m:t>t</m:t>
              </m:r>
            </m:sub>
          </m:sSub>
          <m:r>
            <m:rPr>
              <m:sty m:val="p"/>
            </m:rPr>
            <w:rPr>
              <w:rFonts w:ascii="Cambria Math" w:hAnsi="Cambria Math" w:cs="Arial"/>
              <w:sz w:val="20"/>
              <w:szCs w:val="20"/>
            </w:rPr>
            <m:t>=</m:t>
          </m:r>
          <m:f>
            <m:fPr>
              <m:ctrlPr>
                <w:rPr>
                  <w:rFonts w:ascii="Cambria Math" w:hAnsi="Cambria Math" w:cs="Arial"/>
                  <w:sz w:val="20"/>
                  <w:szCs w:val="20"/>
                </w:rPr>
              </m:ctrlPr>
            </m:fPr>
            <m:num>
              <m:sSub>
                <m:sSubPr>
                  <m:ctrlPr>
                    <w:rPr>
                      <w:rFonts w:ascii="Cambria Math" w:hAnsi="Cambria Math" w:cs="Arial"/>
                      <w:sz w:val="20"/>
                      <w:szCs w:val="20"/>
                    </w:rPr>
                  </m:ctrlPr>
                </m:sSubPr>
                <m:e>
                  <m:r>
                    <m:rPr>
                      <m:sty m:val="p"/>
                    </m:rPr>
                    <w:rPr>
                      <w:rFonts w:ascii="Cambria Math" w:hAnsi="Cambria Math" w:cs="Arial"/>
                      <w:sz w:val="20"/>
                      <w:szCs w:val="20"/>
                    </w:rPr>
                    <m:t>r</m:t>
                  </m:r>
                </m:e>
                <m:sub>
                  <m:r>
                    <w:rPr>
                      <w:rFonts w:ascii="Cambria Math" w:hAnsi="Cambria Math" w:cs="Arial"/>
                      <w:sz w:val="20"/>
                      <w:szCs w:val="20"/>
                    </w:rPr>
                    <m:t>cvd,t</m:t>
                  </m:r>
                </m:sub>
              </m:sSub>
            </m:num>
            <m:den>
              <m:sSub>
                <m:sSubPr>
                  <m:ctrlPr>
                    <w:rPr>
                      <w:rFonts w:ascii="Cambria Math" w:hAnsi="Cambria Math" w:cs="Arial"/>
                      <w:sz w:val="20"/>
                      <w:szCs w:val="20"/>
                    </w:rPr>
                  </m:ctrlPr>
                </m:sSubPr>
                <m:e>
                  <m:r>
                    <m:rPr>
                      <m:sty m:val="p"/>
                    </m:rPr>
                    <w:rPr>
                      <w:rFonts w:ascii="Cambria Math" w:hAnsi="Cambria Math" w:cs="Arial"/>
                      <w:sz w:val="20"/>
                      <w:szCs w:val="20"/>
                    </w:rPr>
                    <m:t>r</m:t>
                  </m:r>
                </m:e>
                <m:sub>
                  <m:r>
                    <w:rPr>
                      <w:rFonts w:ascii="Cambria Math" w:hAnsi="Cambria Math" w:cs="Arial"/>
                      <w:sz w:val="20"/>
                      <w:szCs w:val="20"/>
                    </w:rPr>
                    <m:t>cvd,t</m:t>
                  </m:r>
                </m:sub>
              </m:sSub>
              <m:r>
                <m:rPr>
                  <m:sty m:val="p"/>
                </m:rPr>
                <w:rPr>
                  <w:rFonts w:ascii="Cambria Math" w:hAnsi="Cambria Math" w:cs="Arial"/>
                  <w:sz w:val="20"/>
                  <w:szCs w:val="20"/>
                </w:rPr>
                <m:t>+</m:t>
              </m:r>
              <m:sSub>
                <m:sSubPr>
                  <m:ctrlPr>
                    <w:rPr>
                      <w:rFonts w:ascii="Cambria Math" w:hAnsi="Cambria Math" w:cs="Arial"/>
                      <w:sz w:val="20"/>
                      <w:szCs w:val="20"/>
                    </w:rPr>
                  </m:ctrlPr>
                </m:sSubPr>
                <m:e>
                  <m:r>
                    <m:rPr>
                      <m:sty m:val="p"/>
                    </m:rPr>
                    <w:rPr>
                      <w:rFonts w:ascii="Cambria Math" w:hAnsi="Cambria Math" w:cs="Arial"/>
                      <w:sz w:val="20"/>
                      <w:szCs w:val="20"/>
                    </w:rPr>
                    <m:t>r</m:t>
                  </m:r>
                </m:e>
                <m:sub>
                  <m:r>
                    <w:rPr>
                      <w:rFonts w:ascii="Cambria Math" w:hAnsi="Cambria Math" w:cs="Arial"/>
                      <w:sz w:val="20"/>
                      <w:szCs w:val="20"/>
                    </w:rPr>
                    <m:t>comp,t</m:t>
                  </m:r>
                </m:sub>
              </m:sSub>
            </m:den>
          </m:f>
          <m:r>
            <m:rPr>
              <m:sty m:val="p"/>
            </m:rPr>
            <w:rPr>
              <w:rFonts w:ascii="Cambria Math" w:hAnsi="Cambria Math" w:cs="Arial"/>
              <w:sz w:val="20"/>
              <w:szCs w:val="20"/>
            </w:rPr>
            <m:t xml:space="preserve">* </m:t>
          </m:r>
          <m:sSub>
            <m:sSubPr>
              <m:ctrlPr>
                <w:rPr>
                  <w:rFonts w:ascii="Cambria Math" w:hAnsi="Cambria Math" w:cs="Arial"/>
                  <w:sz w:val="20"/>
                  <w:szCs w:val="20"/>
                </w:rPr>
              </m:ctrlPr>
            </m:sSubPr>
            <m:e>
              <m:r>
                <m:rPr>
                  <m:sty m:val="p"/>
                </m:rPr>
                <w:rPr>
                  <w:rFonts w:ascii="Cambria Math" w:hAnsi="Cambria Math" w:cs="Arial"/>
                  <w:sz w:val="20"/>
                  <w:szCs w:val="20"/>
                </w:rPr>
                <m:t>(S</m:t>
              </m:r>
            </m:e>
            <m:sub>
              <m:r>
                <w:rPr>
                  <w:rFonts w:ascii="Cambria Math" w:hAnsi="Cambria Math" w:cs="Arial"/>
                  <w:sz w:val="20"/>
                  <w:szCs w:val="20"/>
                </w:rPr>
                <m:t>t</m:t>
              </m:r>
            </m:sub>
          </m:sSub>
          <m:r>
            <m:rPr>
              <m:sty m:val="p"/>
            </m:rPr>
            <w:rPr>
              <w:rFonts w:ascii="Cambria Math" w:hAnsi="Cambria Math" w:cs="Arial"/>
              <w:sz w:val="20"/>
              <w:szCs w:val="20"/>
            </w:rPr>
            <m:t>-</m:t>
          </m:r>
          <m:sSub>
            <m:sSubPr>
              <m:ctrlPr>
                <w:rPr>
                  <w:rFonts w:ascii="Cambria Math" w:hAnsi="Cambria Math" w:cs="Arial"/>
                  <w:sz w:val="20"/>
                  <w:szCs w:val="20"/>
                </w:rPr>
              </m:ctrlPr>
            </m:sSubPr>
            <m:e>
              <m:r>
                <m:rPr>
                  <m:sty m:val="p"/>
                </m:rPr>
                <w:rPr>
                  <w:rFonts w:ascii="Cambria Math" w:hAnsi="Cambria Math" w:cs="Arial"/>
                  <w:sz w:val="20"/>
                  <w:szCs w:val="20"/>
                </w:rPr>
                <m:t>S</m:t>
              </m:r>
            </m:e>
            <m:sub>
              <m:r>
                <w:rPr>
                  <w:rFonts w:ascii="Cambria Math" w:hAnsi="Cambria Math" w:cs="Arial"/>
                  <w:sz w:val="20"/>
                  <w:szCs w:val="20"/>
                </w:rPr>
                <m:t>t+1</m:t>
              </m:r>
            </m:sub>
          </m:sSub>
          <m:r>
            <m:rPr>
              <m:sty m:val="p"/>
            </m:rPr>
            <w:rPr>
              <w:rFonts w:ascii="Cambria Math" w:hAnsi="Cambria Math" w:cs="Arial"/>
              <w:sz w:val="20"/>
              <w:szCs w:val="20"/>
            </w:rPr>
            <m:t>)</m:t>
          </m:r>
        </m:oMath>
      </m:oMathPara>
    </w:p>
    <w:p w14:paraId="6CDC24C7" w14:textId="2421527B" w:rsidR="002278DA" w:rsidRPr="00373260" w:rsidRDefault="002278DA" w:rsidP="007D30BD">
      <w:pPr>
        <w:pStyle w:val="NoSpacing"/>
        <w:spacing w:line="360" w:lineRule="auto"/>
        <w:jc w:val="both"/>
        <w:rPr>
          <w:rFonts w:ascii="Arial" w:hAnsi="Arial" w:cs="Arial"/>
          <w:sz w:val="20"/>
          <w:szCs w:val="20"/>
        </w:rPr>
      </w:pPr>
      <w:r w:rsidRPr="00373260">
        <w:rPr>
          <w:rFonts w:ascii="Arial" w:hAnsi="Arial" w:cs="Arial"/>
          <w:sz w:val="20"/>
          <w:szCs w:val="20"/>
        </w:rPr>
        <w:t xml:space="preserve">The fatal 10-year cumulative cause-specific risk was </w:t>
      </w:r>
      <w:r>
        <w:rPr>
          <w:rFonts w:ascii="Arial" w:hAnsi="Arial" w:cs="Arial"/>
          <w:sz w:val="20"/>
          <w:szCs w:val="20"/>
        </w:rPr>
        <w:t>the</w:t>
      </w:r>
      <w:r w:rsidR="00140754">
        <w:rPr>
          <w:rFonts w:ascii="Arial" w:hAnsi="Arial" w:cs="Arial"/>
          <w:sz w:val="20"/>
          <w:szCs w:val="20"/>
        </w:rPr>
        <w:t>n</w:t>
      </w:r>
      <w:r>
        <w:rPr>
          <w:rFonts w:ascii="Arial" w:hAnsi="Arial" w:cs="Arial"/>
          <w:sz w:val="20"/>
          <w:szCs w:val="20"/>
        </w:rPr>
        <w:t xml:space="preserve"> </w:t>
      </w:r>
      <w:r w:rsidRPr="00373260">
        <w:rPr>
          <w:rFonts w:ascii="Arial" w:hAnsi="Arial" w:cs="Arial"/>
          <w:sz w:val="20"/>
          <w:szCs w:val="20"/>
        </w:rPr>
        <w:t>calculated as the sum of the 1-year cause-specific risks:</w:t>
      </w:r>
    </w:p>
    <w:p w14:paraId="547BD077" w14:textId="77777777" w:rsidR="002278DA" w:rsidRPr="00373260" w:rsidRDefault="00195A57" w:rsidP="00D600CA">
      <w:pPr>
        <w:pStyle w:val="NoSpacing"/>
        <w:spacing w:after="240" w:line="360" w:lineRule="auto"/>
        <w:jc w:val="both"/>
        <w:rPr>
          <w:rFonts w:ascii="Arial" w:hAnsi="Arial" w:cs="Arial"/>
          <w:sz w:val="20"/>
          <w:szCs w:val="20"/>
        </w:rPr>
      </w:pPr>
      <m:oMathPara>
        <m:oMath>
          <m:sSub>
            <m:sSubPr>
              <m:ctrlPr>
                <w:rPr>
                  <w:rFonts w:ascii="Cambria Math" w:hAnsi="Cambria Math" w:cs="Arial"/>
                  <w:sz w:val="20"/>
                  <w:szCs w:val="20"/>
                </w:rPr>
              </m:ctrlPr>
            </m:sSubPr>
            <m:e>
              <m:r>
                <m:rPr>
                  <m:sty m:val="p"/>
                </m:rPr>
                <w:rPr>
                  <w:rFonts w:ascii="Cambria Math" w:hAnsi="Cambria Math" w:cs="Arial"/>
                  <w:sz w:val="20"/>
                  <w:szCs w:val="20"/>
                </w:rPr>
                <m:t>CVrisk</m:t>
              </m:r>
            </m:e>
            <m:sub>
              <m:r>
                <w:rPr>
                  <w:rFonts w:ascii="Cambria Math" w:hAnsi="Cambria Math" w:cs="Arial"/>
                  <w:sz w:val="20"/>
                  <w:szCs w:val="20"/>
                </w:rPr>
                <m:t>t1-10</m:t>
              </m:r>
            </m:sub>
          </m:sSub>
          <m:r>
            <m:rPr>
              <m:sty m:val="p"/>
            </m:rPr>
            <w:rPr>
              <w:rFonts w:ascii="Cambria Math" w:hAnsi="Cambria Math" w:cs="Arial"/>
              <w:sz w:val="20"/>
              <w:szCs w:val="20"/>
            </w:rPr>
            <m:t xml:space="preserve">= </m:t>
          </m:r>
          <m:nary>
            <m:naryPr>
              <m:chr m:val="∑"/>
              <m:limLoc m:val="undOvr"/>
              <m:supHide m:val="1"/>
              <m:ctrlPr>
                <w:rPr>
                  <w:rFonts w:ascii="Cambria Math" w:hAnsi="Cambria Math" w:cs="Arial"/>
                  <w:sz w:val="20"/>
                  <w:szCs w:val="20"/>
                </w:rPr>
              </m:ctrlPr>
            </m:naryPr>
            <m:sub>
              <m:r>
                <w:rPr>
                  <w:rFonts w:ascii="Cambria Math" w:hAnsi="Cambria Math" w:cs="Arial"/>
                  <w:sz w:val="20"/>
                  <w:szCs w:val="20"/>
                </w:rPr>
                <m:t>1-10</m:t>
              </m:r>
            </m:sub>
            <m:sup/>
            <m:e>
              <m:sSub>
                <m:sSubPr>
                  <m:ctrlPr>
                    <w:rPr>
                      <w:rFonts w:ascii="Cambria Math" w:hAnsi="Cambria Math" w:cs="Arial"/>
                      <w:i/>
                      <w:sz w:val="20"/>
                      <w:szCs w:val="20"/>
                    </w:rPr>
                  </m:ctrlPr>
                </m:sSubPr>
                <m:e>
                  <m:r>
                    <w:rPr>
                      <w:rFonts w:ascii="Cambria Math" w:hAnsi="Cambria Math" w:cs="Arial"/>
                      <w:sz w:val="20"/>
                      <w:szCs w:val="20"/>
                    </w:rPr>
                    <m:t>CVrisk</m:t>
                  </m:r>
                </m:e>
                <m:sub>
                  <m:r>
                    <w:rPr>
                      <w:rFonts w:ascii="Cambria Math" w:hAnsi="Cambria Math" w:cs="Arial"/>
                      <w:sz w:val="20"/>
                      <w:szCs w:val="20"/>
                    </w:rPr>
                    <m:t>t</m:t>
                  </m:r>
                </m:sub>
              </m:sSub>
            </m:e>
          </m:nary>
        </m:oMath>
      </m:oMathPara>
    </w:p>
    <w:p w14:paraId="2CF94DE8" w14:textId="06411799" w:rsidR="002278DA" w:rsidRDefault="002278DA" w:rsidP="007D30BD">
      <w:pPr>
        <w:spacing w:after="0" w:line="360" w:lineRule="auto"/>
        <w:jc w:val="both"/>
        <w:rPr>
          <w:rFonts w:ascii="Arial" w:hAnsi="Arial" w:cs="Arial"/>
          <w:b/>
          <w:sz w:val="20"/>
          <w:szCs w:val="20"/>
          <w:lang w:val="en-GB"/>
        </w:rPr>
      </w:pPr>
      <w:r w:rsidRPr="00AC3B29">
        <w:rPr>
          <w:rFonts w:ascii="Arial" w:hAnsi="Arial" w:cs="Arial"/>
          <w:sz w:val="20"/>
          <w:szCs w:val="20"/>
          <w:lang w:val="en-GB"/>
        </w:rPr>
        <w:t xml:space="preserve">A worked example of this process is shown in the </w:t>
      </w:r>
      <w:r>
        <w:rPr>
          <w:rFonts w:ascii="Arial" w:hAnsi="Arial" w:cs="Arial"/>
          <w:sz w:val="20"/>
          <w:szCs w:val="20"/>
          <w:lang w:val="en-GB"/>
        </w:rPr>
        <w:t>bottom</w:t>
      </w:r>
      <w:r w:rsidRPr="00AC3B29">
        <w:rPr>
          <w:rFonts w:ascii="Arial" w:hAnsi="Arial" w:cs="Arial"/>
          <w:sz w:val="20"/>
          <w:szCs w:val="20"/>
          <w:lang w:val="en-GB"/>
        </w:rPr>
        <w:t xml:space="preserve"> panel of </w:t>
      </w:r>
      <w:r>
        <w:rPr>
          <w:rFonts w:ascii="Arial" w:hAnsi="Arial" w:cs="Arial"/>
          <w:b/>
          <w:sz w:val="20"/>
          <w:szCs w:val="20"/>
          <w:lang w:val="en-GB"/>
        </w:rPr>
        <w:t>Table</w:t>
      </w:r>
      <w:r w:rsidR="00DD6E74">
        <w:rPr>
          <w:rFonts w:ascii="Arial" w:hAnsi="Arial" w:cs="Arial"/>
          <w:b/>
          <w:sz w:val="20"/>
          <w:szCs w:val="20"/>
          <w:lang w:val="en-GB"/>
        </w:rPr>
        <w:t xml:space="preserve"> 1</w:t>
      </w:r>
      <w:r>
        <w:rPr>
          <w:rFonts w:ascii="Arial" w:hAnsi="Arial" w:cs="Arial"/>
          <w:b/>
          <w:sz w:val="20"/>
          <w:szCs w:val="20"/>
          <w:lang w:val="en-GB"/>
        </w:rPr>
        <w:t xml:space="preserve">, </w:t>
      </w:r>
      <w:r>
        <w:rPr>
          <w:rFonts w:ascii="Arial" w:hAnsi="Arial" w:cs="Arial"/>
          <w:sz w:val="20"/>
          <w:szCs w:val="20"/>
          <w:lang w:val="en-GB"/>
        </w:rPr>
        <w:t>for the 40-45 age group</w:t>
      </w:r>
      <w:r>
        <w:rPr>
          <w:rFonts w:ascii="Arial" w:hAnsi="Arial" w:cs="Arial"/>
          <w:b/>
          <w:sz w:val="20"/>
          <w:szCs w:val="20"/>
          <w:lang w:val="en-GB"/>
        </w:rPr>
        <w:t>.</w:t>
      </w:r>
    </w:p>
    <w:p w14:paraId="732E8D9A" w14:textId="77777777" w:rsidR="004F532A" w:rsidRDefault="004F532A" w:rsidP="007D30BD">
      <w:pPr>
        <w:spacing w:after="0" w:line="360" w:lineRule="auto"/>
        <w:jc w:val="both"/>
        <w:rPr>
          <w:rFonts w:ascii="Arial" w:hAnsi="Arial" w:cs="Arial"/>
          <w:b/>
          <w:sz w:val="20"/>
          <w:szCs w:val="20"/>
          <w:lang w:val="en-GB"/>
        </w:rPr>
      </w:pPr>
    </w:p>
    <w:p w14:paraId="5BFB425B" w14:textId="77777777" w:rsidR="002278DA" w:rsidRPr="0005253E" w:rsidRDefault="002278DA" w:rsidP="007D30BD">
      <w:pPr>
        <w:spacing w:after="0" w:line="360" w:lineRule="auto"/>
        <w:jc w:val="both"/>
        <w:rPr>
          <w:rFonts w:ascii="Arial" w:hAnsi="Arial" w:cs="Arial"/>
          <w:b/>
          <w:sz w:val="20"/>
          <w:szCs w:val="20"/>
          <w:lang w:val="en-GB"/>
        </w:rPr>
      </w:pPr>
      <w:r w:rsidRPr="0005253E">
        <w:rPr>
          <w:rFonts w:ascii="Arial" w:hAnsi="Arial" w:cs="Arial"/>
          <w:b/>
          <w:sz w:val="20"/>
          <w:szCs w:val="20"/>
          <w:lang w:val="en-GB"/>
        </w:rPr>
        <w:t xml:space="preserve">Box </w:t>
      </w:r>
      <w:r>
        <w:rPr>
          <w:rFonts w:ascii="Arial" w:hAnsi="Arial" w:cs="Arial"/>
          <w:b/>
          <w:sz w:val="20"/>
          <w:szCs w:val="20"/>
          <w:lang w:val="en-GB"/>
        </w:rPr>
        <w:t>3: Estimation of Multipliers to convert mortality to incidence estimates in each risk region</w:t>
      </w:r>
    </w:p>
    <w:p w14:paraId="512D8F2C" w14:textId="77777777" w:rsidR="002278DA" w:rsidRPr="00373260" w:rsidRDefault="002278DA" w:rsidP="007D30BD">
      <w:pPr>
        <w:pStyle w:val="NoSpacing"/>
        <w:spacing w:line="360" w:lineRule="auto"/>
        <w:jc w:val="both"/>
        <w:rPr>
          <w:rFonts w:ascii="Arial" w:hAnsi="Arial" w:cs="Arial"/>
          <w:sz w:val="20"/>
          <w:szCs w:val="20"/>
        </w:rPr>
      </w:pPr>
      <w:r w:rsidRPr="00373260">
        <w:rPr>
          <w:rFonts w:ascii="Arial" w:hAnsi="Arial" w:cs="Arial"/>
          <w:sz w:val="20"/>
          <w:szCs w:val="20"/>
        </w:rPr>
        <w:t>To convert 10-year mortality estimates to incidence estimates, age- and sex-specific multiplication factors were defined as:</w:t>
      </w:r>
    </w:p>
    <w:p w14:paraId="5BDA7D53" w14:textId="74F5B618" w:rsidR="002278DA" w:rsidRDefault="00195A57" w:rsidP="007D30BD">
      <w:pPr>
        <w:pStyle w:val="NoSpacing"/>
        <w:spacing w:line="360" w:lineRule="auto"/>
        <w:jc w:val="both"/>
        <w:rPr>
          <w:rFonts w:ascii="Arial" w:hAnsi="Arial" w:cs="Arial"/>
          <w:sz w:val="20"/>
          <w:szCs w:val="20"/>
        </w:rPr>
      </w:pPr>
      <m:oMathPara>
        <m:oMath>
          <m:f>
            <m:fPr>
              <m:ctrlPr>
                <w:rPr>
                  <w:rFonts w:ascii="Cambria Math" w:hAnsi="Cambria Math" w:cs="Arial"/>
                  <w:sz w:val="20"/>
                  <w:szCs w:val="20"/>
                </w:rPr>
              </m:ctrlPr>
            </m:fPr>
            <m:num>
              <m:sSub>
                <m:sSubPr>
                  <m:ctrlPr>
                    <w:rPr>
                      <w:rFonts w:ascii="Cambria Math" w:hAnsi="Cambria Math" w:cs="Arial"/>
                      <w:i/>
                      <w:sz w:val="20"/>
                      <w:szCs w:val="20"/>
                    </w:rPr>
                  </m:ctrlPr>
                </m:sSubPr>
                <m:e>
                  <m:r>
                    <w:rPr>
                      <w:rFonts w:ascii="Cambria Math" w:hAnsi="Cambria Math" w:cs="Arial"/>
                      <w:sz w:val="20"/>
                      <w:szCs w:val="20"/>
                    </w:rPr>
                    <m:t>Cumulative 10 year incidence total CV events</m:t>
                  </m:r>
                </m:e>
                <m:sub>
                  <m:r>
                    <w:rPr>
                      <w:rFonts w:ascii="Cambria Math" w:hAnsi="Cambria Math" w:cs="Arial"/>
                      <w:sz w:val="20"/>
                      <w:szCs w:val="20"/>
                    </w:rPr>
                    <m:t>without prior CVD</m:t>
                  </m:r>
                </m:sub>
              </m:sSub>
            </m:num>
            <m:den>
              <m:sSub>
                <m:sSubPr>
                  <m:ctrlPr>
                    <w:rPr>
                      <w:rFonts w:ascii="Cambria Math" w:hAnsi="Cambria Math" w:cs="Arial"/>
                      <w:i/>
                      <w:sz w:val="20"/>
                      <w:szCs w:val="20"/>
                    </w:rPr>
                  </m:ctrlPr>
                </m:sSubPr>
                <m:e>
                  <m:r>
                    <w:rPr>
                      <w:rFonts w:ascii="Cambria Math" w:hAnsi="Cambria Math" w:cs="Arial"/>
                      <w:sz w:val="20"/>
                      <w:szCs w:val="20"/>
                    </w:rPr>
                    <m:t>Cumulative 10 year incidence fatal CV events</m:t>
                  </m:r>
                </m:e>
                <m:sub>
                  <m:r>
                    <w:rPr>
                      <w:rFonts w:ascii="Cambria Math" w:hAnsi="Cambria Math" w:cs="Arial"/>
                      <w:sz w:val="20"/>
                      <w:szCs w:val="20"/>
                    </w:rPr>
                    <m:t>entire population</m:t>
                  </m:r>
                </m:sub>
              </m:sSub>
            </m:den>
          </m:f>
        </m:oMath>
      </m:oMathPara>
    </w:p>
    <w:p w14:paraId="6806BA08" w14:textId="77777777" w:rsidR="007D30BD" w:rsidRDefault="007D30BD" w:rsidP="007D30BD">
      <w:pPr>
        <w:pStyle w:val="NoSpacing"/>
        <w:spacing w:line="360" w:lineRule="auto"/>
        <w:jc w:val="both"/>
        <w:rPr>
          <w:rFonts w:ascii="Arial" w:hAnsi="Arial" w:cs="Arial"/>
          <w:sz w:val="20"/>
          <w:szCs w:val="20"/>
        </w:rPr>
      </w:pPr>
    </w:p>
    <w:p w14:paraId="651BBFC9" w14:textId="3C277AF0" w:rsidR="002278DA" w:rsidRDefault="002278DA" w:rsidP="007D30BD">
      <w:pPr>
        <w:pStyle w:val="NoSpacing"/>
        <w:spacing w:line="360" w:lineRule="auto"/>
        <w:jc w:val="both"/>
        <w:rPr>
          <w:rFonts w:ascii="Arial" w:hAnsi="Arial" w:cs="Arial"/>
          <w:sz w:val="20"/>
          <w:szCs w:val="20"/>
        </w:rPr>
      </w:pPr>
      <w:r w:rsidRPr="00373260">
        <w:rPr>
          <w:rFonts w:ascii="Arial" w:hAnsi="Arial" w:cs="Arial"/>
          <w:sz w:val="20"/>
          <w:szCs w:val="20"/>
        </w:rPr>
        <w:t xml:space="preserve">These allowed the population level mortality statistics, which are calculated among the whole population, regardless of prior disease status, to be converted into first event incidence estimates, representative of the target primary prevention population (those without prior CVD). </w:t>
      </w:r>
      <w:r w:rsidR="00DD6E74" w:rsidRPr="00373260">
        <w:rPr>
          <w:rFonts w:ascii="Arial" w:hAnsi="Arial" w:cs="Arial"/>
          <w:sz w:val="20"/>
          <w:szCs w:val="20"/>
        </w:rPr>
        <w:t>Multiplication factors were derived in the CPRD</w:t>
      </w:r>
      <w:r w:rsidR="00DD6E74">
        <w:rPr>
          <w:rFonts w:ascii="Arial" w:hAnsi="Arial" w:cs="Arial"/>
          <w:sz w:val="20"/>
          <w:szCs w:val="20"/>
        </w:rPr>
        <w:t xml:space="preserve"> cohort</w:t>
      </w:r>
      <w:r w:rsidR="00DD6E74" w:rsidRPr="00373260">
        <w:rPr>
          <w:rFonts w:ascii="Arial" w:hAnsi="Arial" w:cs="Arial"/>
          <w:sz w:val="20"/>
          <w:szCs w:val="20"/>
        </w:rPr>
        <w:t xml:space="preserve">, the Swedish </w:t>
      </w:r>
      <w:r w:rsidR="00DD6E74">
        <w:rPr>
          <w:rFonts w:ascii="Arial" w:hAnsi="Arial" w:cs="Arial"/>
          <w:sz w:val="20"/>
          <w:szCs w:val="20"/>
        </w:rPr>
        <w:t xml:space="preserve">Population linked to </w:t>
      </w:r>
      <w:r w:rsidR="00DD6E74" w:rsidRPr="00373260">
        <w:rPr>
          <w:rFonts w:ascii="Arial" w:hAnsi="Arial" w:cs="Arial"/>
          <w:sz w:val="20"/>
          <w:szCs w:val="20"/>
        </w:rPr>
        <w:t xml:space="preserve">National Patient Registry </w:t>
      </w:r>
      <w:r w:rsidR="00DD6E74">
        <w:rPr>
          <w:rFonts w:ascii="Arial" w:hAnsi="Arial" w:cs="Arial"/>
          <w:sz w:val="20"/>
          <w:szCs w:val="20"/>
        </w:rPr>
        <w:t xml:space="preserve">and cause of death register, and the Finnish CVD regster data </w:t>
      </w:r>
      <w:r w:rsidR="00DD6E74" w:rsidRPr="00373260">
        <w:rPr>
          <w:rFonts w:ascii="Arial" w:hAnsi="Arial" w:cs="Arial"/>
          <w:sz w:val="20"/>
          <w:szCs w:val="20"/>
        </w:rPr>
        <w:t xml:space="preserve">for the low/moderate risk region, the Estonian biobank and the HAPIEE study </w:t>
      </w:r>
      <w:r w:rsidR="00DD6E74">
        <w:rPr>
          <w:rFonts w:ascii="Arial" w:hAnsi="Arial" w:cs="Arial"/>
          <w:sz w:val="20"/>
          <w:szCs w:val="20"/>
        </w:rPr>
        <w:t xml:space="preserve">of </w:t>
      </w:r>
      <w:r w:rsidR="00DD6E74" w:rsidRPr="00373260">
        <w:rPr>
          <w:rFonts w:ascii="Arial" w:hAnsi="Arial" w:cs="Arial"/>
          <w:sz w:val="20"/>
          <w:szCs w:val="20"/>
        </w:rPr>
        <w:t xml:space="preserve"> Czech Republic for the high and very high risk region. In each cohort and sex, two Fine and Gray models, adjusted for baseline age and age-squared were fit: one modelling 1</w:t>
      </w:r>
      <w:r w:rsidR="00DD6E74" w:rsidRPr="00373260">
        <w:rPr>
          <w:rFonts w:ascii="Arial" w:hAnsi="Arial" w:cs="Arial"/>
          <w:sz w:val="20"/>
          <w:szCs w:val="20"/>
          <w:vertAlign w:val="superscript"/>
        </w:rPr>
        <w:t>st</w:t>
      </w:r>
      <w:r w:rsidR="00DD6E74" w:rsidRPr="00373260">
        <w:rPr>
          <w:rFonts w:ascii="Arial" w:hAnsi="Arial" w:cs="Arial"/>
          <w:sz w:val="20"/>
          <w:szCs w:val="20"/>
        </w:rPr>
        <w:t xml:space="preserve"> CVD event as the outcome and using only individuals without prior CVD, and one with fatal CVD as the outcome and including all participants (regardless of prior disease). </w:t>
      </w:r>
      <w:r w:rsidR="00DD6E74">
        <w:rPr>
          <w:rFonts w:ascii="Arial" w:hAnsi="Arial" w:cs="Arial"/>
          <w:sz w:val="20"/>
          <w:szCs w:val="20"/>
        </w:rPr>
        <w:t>In the Finnish register, which provided mort</w:t>
      </w:r>
      <w:r w:rsidR="00140754">
        <w:rPr>
          <w:rFonts w:ascii="Arial" w:hAnsi="Arial" w:cs="Arial"/>
          <w:sz w:val="20"/>
          <w:szCs w:val="20"/>
        </w:rPr>
        <w:t>a</w:t>
      </w:r>
      <w:r w:rsidR="00DD6E74">
        <w:rPr>
          <w:rFonts w:ascii="Arial" w:hAnsi="Arial" w:cs="Arial"/>
          <w:sz w:val="20"/>
          <w:szCs w:val="20"/>
        </w:rPr>
        <w:t xml:space="preserve">lity and incidence rates for three years, 10-year risks were calculated using life-table methods, as described in Box 2 above. </w:t>
      </w:r>
      <w:r w:rsidRPr="00373260">
        <w:rPr>
          <w:rFonts w:ascii="Arial" w:hAnsi="Arial" w:cs="Arial"/>
          <w:sz w:val="20"/>
          <w:szCs w:val="20"/>
        </w:rPr>
        <w:t>The relevant cumulative 10-year incidence was then predicted using each model, for each age group, and age group-specific 10-year CVD event risk was then estimated as follows:</w:t>
      </w:r>
    </w:p>
    <w:p w14:paraId="74997E06" w14:textId="77777777" w:rsidR="007D30BD" w:rsidRPr="00373260" w:rsidRDefault="007D30BD" w:rsidP="007D30BD">
      <w:pPr>
        <w:pStyle w:val="NoSpacing"/>
        <w:spacing w:line="360" w:lineRule="auto"/>
        <w:jc w:val="both"/>
        <w:rPr>
          <w:rFonts w:ascii="Arial" w:hAnsi="Arial" w:cs="Arial"/>
          <w:sz w:val="20"/>
          <w:szCs w:val="20"/>
        </w:rPr>
      </w:pPr>
    </w:p>
    <w:p w14:paraId="3F849D9F" w14:textId="77777777" w:rsidR="002278DA" w:rsidRPr="00373260" w:rsidRDefault="00195A57" w:rsidP="007D30BD">
      <w:pPr>
        <w:pStyle w:val="NoSpacing"/>
        <w:spacing w:line="360" w:lineRule="auto"/>
        <w:jc w:val="both"/>
        <w:rPr>
          <w:rFonts w:ascii="Arial" w:hAnsi="Arial" w:cs="Arial"/>
          <w:sz w:val="20"/>
          <w:szCs w:val="20"/>
        </w:rPr>
      </w:pPr>
      <m:oMathPara>
        <m:oMath>
          <m:sSub>
            <m:sSubPr>
              <m:ctrlPr>
                <w:rPr>
                  <w:rFonts w:ascii="Cambria Math" w:hAnsi="Cambria Math" w:cs="Arial"/>
                  <w:sz w:val="20"/>
                  <w:szCs w:val="20"/>
                </w:rPr>
              </m:ctrlPr>
            </m:sSubPr>
            <m:e>
              <m:r>
                <m:rPr>
                  <m:sty m:val="p"/>
                </m:rPr>
                <w:rPr>
                  <w:rFonts w:ascii="Cambria Math" w:hAnsi="Cambria Math" w:cs="Arial"/>
                  <w:sz w:val="20"/>
                  <w:szCs w:val="20"/>
                </w:rPr>
                <m:t>CVDrisk</m:t>
              </m:r>
            </m:e>
            <m:sub>
              <m:r>
                <w:rPr>
                  <w:rFonts w:ascii="Cambria Math" w:hAnsi="Cambria Math" w:cs="Arial"/>
                  <w:sz w:val="20"/>
                  <w:szCs w:val="20"/>
                </w:rPr>
                <m:t>total, 10</m:t>
              </m:r>
            </m:sub>
          </m:sSub>
          <m:r>
            <m:rPr>
              <m:sty m:val="p"/>
            </m:rPr>
            <w:rPr>
              <w:rFonts w:ascii="Cambria Math" w:hAnsi="Cambria Math" w:cs="Arial"/>
              <w:sz w:val="20"/>
              <w:szCs w:val="20"/>
            </w:rPr>
            <m:t>=</m:t>
          </m:r>
          <m:f>
            <m:fPr>
              <m:ctrlPr>
                <w:rPr>
                  <w:rFonts w:ascii="Cambria Math" w:hAnsi="Cambria Math" w:cs="Arial"/>
                  <w:sz w:val="20"/>
                  <w:szCs w:val="20"/>
                </w:rPr>
              </m:ctrlPr>
            </m:fPr>
            <m:num>
              <m:sSub>
                <m:sSubPr>
                  <m:ctrlPr>
                    <w:rPr>
                      <w:rFonts w:ascii="Cambria Math" w:hAnsi="Cambria Math" w:cs="Arial"/>
                      <w:i/>
                      <w:sz w:val="20"/>
                      <w:szCs w:val="20"/>
                    </w:rPr>
                  </m:ctrlPr>
                </m:sSubPr>
                <m:e>
                  <m:r>
                    <w:rPr>
                      <w:rFonts w:ascii="Cambria Math" w:hAnsi="Cambria Math" w:cs="Arial"/>
                      <w:sz w:val="20"/>
                      <w:szCs w:val="20"/>
                    </w:rPr>
                    <m:t>Cumulative incindence fatal+nonfatal CV events</m:t>
                  </m:r>
                </m:e>
                <m:sub>
                  <m:r>
                    <w:rPr>
                      <w:rFonts w:ascii="Cambria Math" w:hAnsi="Cambria Math" w:cs="Arial"/>
                      <w:sz w:val="20"/>
                      <w:szCs w:val="20"/>
                    </w:rPr>
                    <m:t>without prior CVD</m:t>
                  </m:r>
                </m:sub>
              </m:sSub>
            </m:num>
            <m:den>
              <m:sSub>
                <m:sSubPr>
                  <m:ctrlPr>
                    <w:rPr>
                      <w:rFonts w:ascii="Cambria Math" w:hAnsi="Cambria Math" w:cs="Arial"/>
                      <w:i/>
                      <w:sz w:val="20"/>
                      <w:szCs w:val="20"/>
                    </w:rPr>
                  </m:ctrlPr>
                </m:sSubPr>
                <m:e>
                  <m:r>
                    <w:rPr>
                      <w:rFonts w:ascii="Cambria Math" w:hAnsi="Cambria Math" w:cs="Arial"/>
                      <w:sz w:val="20"/>
                      <w:szCs w:val="20"/>
                    </w:rPr>
                    <m:t>Cumulative incindence fatal CV events</m:t>
                  </m:r>
                </m:e>
                <m:sub>
                  <m:r>
                    <w:rPr>
                      <w:rFonts w:ascii="Cambria Math" w:hAnsi="Cambria Math" w:cs="Arial"/>
                      <w:sz w:val="20"/>
                      <w:szCs w:val="20"/>
                    </w:rPr>
                    <m:t>General population</m:t>
                  </m:r>
                </m:sub>
              </m:sSub>
            </m:den>
          </m:f>
          <m:r>
            <m:rPr>
              <m:sty m:val="p"/>
            </m:rPr>
            <w:rPr>
              <w:rFonts w:ascii="Cambria Math" w:hAnsi="Cambria Math" w:cs="Arial"/>
              <w:sz w:val="20"/>
              <w:szCs w:val="20"/>
            </w:rPr>
            <m:t xml:space="preserve">* </m:t>
          </m:r>
          <m:sSub>
            <m:sSubPr>
              <m:ctrlPr>
                <w:rPr>
                  <w:rFonts w:ascii="Cambria Math" w:hAnsi="Cambria Math" w:cs="Arial"/>
                  <w:sz w:val="20"/>
                  <w:szCs w:val="20"/>
                </w:rPr>
              </m:ctrlPr>
            </m:sSubPr>
            <m:e>
              <m:r>
                <m:rPr>
                  <m:sty m:val="p"/>
                </m:rPr>
                <w:rPr>
                  <w:rFonts w:ascii="Cambria Math" w:hAnsi="Cambria Math" w:cs="Arial"/>
                  <w:sz w:val="20"/>
                  <w:szCs w:val="20"/>
                </w:rPr>
                <m:t>CVrisk</m:t>
              </m:r>
            </m:e>
            <m:sub>
              <m:r>
                <w:rPr>
                  <w:rFonts w:ascii="Cambria Math" w:hAnsi="Cambria Math" w:cs="Arial"/>
                  <w:sz w:val="20"/>
                  <w:szCs w:val="20"/>
                </w:rPr>
                <m:t>t1-10</m:t>
              </m:r>
            </m:sub>
          </m:sSub>
        </m:oMath>
      </m:oMathPara>
    </w:p>
    <w:p w14:paraId="5D9FB6E6" w14:textId="77777777" w:rsidR="007D30BD" w:rsidRDefault="007D30BD" w:rsidP="007D30BD">
      <w:pPr>
        <w:spacing w:after="0" w:line="360" w:lineRule="auto"/>
        <w:jc w:val="both"/>
        <w:rPr>
          <w:rFonts w:ascii="Arial" w:hAnsi="Arial" w:cs="Arial"/>
          <w:sz w:val="20"/>
          <w:szCs w:val="20"/>
        </w:rPr>
      </w:pPr>
    </w:p>
    <w:p w14:paraId="53388319" w14:textId="4D112909" w:rsidR="002278DA" w:rsidRDefault="002278DA" w:rsidP="007D30BD">
      <w:pPr>
        <w:spacing w:after="0" w:line="360" w:lineRule="auto"/>
        <w:jc w:val="both"/>
        <w:rPr>
          <w:rFonts w:ascii="Arial" w:hAnsi="Arial" w:cs="Arial"/>
          <w:sz w:val="20"/>
          <w:szCs w:val="20"/>
        </w:rPr>
      </w:pPr>
      <w:r w:rsidRPr="00373260">
        <w:rPr>
          <w:rFonts w:ascii="Arial" w:hAnsi="Arial" w:cs="Arial"/>
          <w:sz w:val="20"/>
          <w:szCs w:val="20"/>
        </w:rPr>
        <w:t xml:space="preserve">Multiplication factors were assumed to be stable within each region and over </w:t>
      </w:r>
      <w:r w:rsidRPr="00FF0D2A">
        <w:rPr>
          <w:rFonts w:ascii="Arial" w:hAnsi="Arial" w:cs="Arial"/>
          <w:sz w:val="20"/>
          <w:szCs w:val="20"/>
        </w:rPr>
        <w:t xml:space="preserve">time (supplementary figure </w:t>
      </w:r>
      <w:r w:rsidR="000A7AC7" w:rsidRPr="00FF0D2A">
        <w:rPr>
          <w:rFonts w:ascii="Arial" w:hAnsi="Arial" w:cs="Arial"/>
          <w:sz w:val="20"/>
          <w:szCs w:val="20"/>
        </w:rPr>
        <w:t>3-</w:t>
      </w:r>
      <w:r w:rsidRPr="00FF0D2A">
        <w:rPr>
          <w:rFonts w:ascii="Arial" w:hAnsi="Arial" w:cs="Arial"/>
          <w:sz w:val="20"/>
          <w:szCs w:val="20"/>
        </w:rPr>
        <w:t xml:space="preserve">5). </w:t>
      </w:r>
      <w:r w:rsidR="000A7AC7" w:rsidRPr="00FF0D2A">
        <w:rPr>
          <w:rFonts w:ascii="Arial" w:hAnsi="Arial" w:cs="Arial"/>
          <w:sz w:val="20"/>
          <w:szCs w:val="20"/>
        </w:rPr>
        <w:t>To aggregate the multipliers from the different cohorts to a single set of multipliers for the low/moderate risk region, the mean was used of the different sets of nationally representative multipliers.</w:t>
      </w:r>
      <w:r w:rsidR="000A7AC7" w:rsidRPr="000A7AC7">
        <w:rPr>
          <w:rFonts w:ascii="Arial" w:hAnsi="Arial" w:cs="Arial"/>
          <w:sz w:val="20"/>
          <w:szCs w:val="20"/>
        </w:rPr>
        <w:t xml:space="preserve"> For the high/very high risk regions, the mean was calculated of all relevant multipliers, weighted by the size of the multiplier-derivation cohort.</w:t>
      </w:r>
    </w:p>
    <w:p w14:paraId="3A0A455A" w14:textId="77777777" w:rsidR="004F532A" w:rsidRDefault="004F532A" w:rsidP="007D30BD">
      <w:pPr>
        <w:spacing w:after="0" w:line="360" w:lineRule="auto"/>
        <w:jc w:val="both"/>
        <w:rPr>
          <w:rFonts w:ascii="Arial" w:hAnsi="Arial" w:cs="Arial"/>
          <w:sz w:val="20"/>
          <w:szCs w:val="20"/>
        </w:rPr>
      </w:pPr>
    </w:p>
    <w:p w14:paraId="37135D6B" w14:textId="77777777" w:rsidR="00012C63" w:rsidRDefault="00012C63" w:rsidP="002B7329">
      <w:pPr>
        <w:spacing w:line="360" w:lineRule="auto"/>
        <w:jc w:val="both"/>
        <w:rPr>
          <w:rFonts w:ascii="Arial" w:hAnsi="Arial" w:cs="Arial"/>
          <w:b/>
          <w:sz w:val="20"/>
          <w:szCs w:val="20"/>
        </w:rPr>
      </w:pPr>
      <w:r>
        <w:rPr>
          <w:rFonts w:ascii="Arial" w:hAnsi="Arial" w:cs="Arial"/>
          <w:b/>
          <w:sz w:val="20"/>
          <w:szCs w:val="20"/>
        </w:rPr>
        <w:t>Box 6 Relate expected to predicted risks to calculate rescaling factors for model recalibration</w:t>
      </w:r>
    </w:p>
    <w:p w14:paraId="7CF3B5E6" w14:textId="4BCF9184" w:rsidR="00012C63" w:rsidRPr="001839D7" w:rsidRDefault="00012C63" w:rsidP="002B7329">
      <w:pPr>
        <w:spacing w:line="360" w:lineRule="auto"/>
        <w:jc w:val="both"/>
        <w:rPr>
          <w:rFonts w:ascii="Arial" w:hAnsi="Arial" w:cs="Arial"/>
          <w:sz w:val="20"/>
          <w:szCs w:val="20"/>
        </w:rPr>
      </w:pPr>
      <w:r w:rsidRPr="00F77BB5">
        <w:rPr>
          <w:rFonts w:ascii="Arial" w:hAnsi="Arial" w:cs="Arial"/>
          <w:sz w:val="20"/>
          <w:szCs w:val="20"/>
        </w:rPr>
        <w:t>Recalibration of the c</w:t>
      </w:r>
      <w:r>
        <w:rPr>
          <w:rFonts w:ascii="Arial" w:hAnsi="Arial" w:cs="Arial"/>
          <w:sz w:val="20"/>
          <w:szCs w:val="20"/>
        </w:rPr>
        <w:t xml:space="preserve">ore SCORE2 </w:t>
      </w:r>
      <w:r w:rsidRPr="00F77BB5">
        <w:rPr>
          <w:rFonts w:ascii="Arial" w:hAnsi="Arial" w:cs="Arial"/>
          <w:sz w:val="20"/>
          <w:szCs w:val="20"/>
        </w:rPr>
        <w:t xml:space="preserve">models was completed separately for each target </w:t>
      </w:r>
      <w:r>
        <w:rPr>
          <w:rFonts w:ascii="Arial" w:hAnsi="Arial" w:cs="Arial"/>
          <w:sz w:val="20"/>
          <w:szCs w:val="20"/>
        </w:rPr>
        <w:t>region and</w:t>
      </w:r>
      <w:r w:rsidRPr="00F77BB5">
        <w:rPr>
          <w:rFonts w:ascii="Arial" w:hAnsi="Arial" w:cs="Arial"/>
          <w:sz w:val="20"/>
          <w:szCs w:val="20"/>
        </w:rPr>
        <w:t xml:space="preserve"> sex using the </w:t>
      </w:r>
      <w:r>
        <w:rPr>
          <w:rFonts w:ascii="Arial" w:hAnsi="Arial" w:cs="Arial"/>
          <w:sz w:val="20"/>
          <w:szCs w:val="20"/>
        </w:rPr>
        <w:t xml:space="preserve">previously published </w:t>
      </w:r>
      <w:r w:rsidRPr="00F77BB5">
        <w:rPr>
          <w:rFonts w:ascii="Arial" w:hAnsi="Arial" w:cs="Arial"/>
          <w:sz w:val="20"/>
          <w:szCs w:val="20"/>
        </w:rPr>
        <w:t xml:space="preserve">general process described in </w:t>
      </w:r>
      <w:r w:rsidR="002B7329">
        <w:rPr>
          <w:rFonts w:ascii="Arial" w:hAnsi="Arial" w:cs="Arial"/>
          <w:b/>
          <w:sz w:val="20"/>
          <w:szCs w:val="20"/>
        </w:rPr>
        <w:t>F</w:t>
      </w:r>
      <w:r w:rsidRPr="003C260D">
        <w:rPr>
          <w:rFonts w:ascii="Arial" w:hAnsi="Arial" w:cs="Arial"/>
          <w:b/>
          <w:sz w:val="20"/>
          <w:szCs w:val="20"/>
        </w:rPr>
        <w:t>igure 2</w:t>
      </w:r>
      <w:r w:rsidRPr="00F77BB5">
        <w:rPr>
          <w:rFonts w:ascii="Arial" w:hAnsi="Arial" w:cs="Arial"/>
          <w:sz w:val="20"/>
          <w:szCs w:val="20"/>
        </w:rPr>
        <w:t xml:space="preserve">. This involved the use of country-sex-specific mean risk factor levels (from NCDRisc) and </w:t>
      </w:r>
      <w:r>
        <w:rPr>
          <w:rFonts w:ascii="Arial" w:hAnsi="Arial" w:cs="Arial"/>
          <w:sz w:val="20"/>
          <w:szCs w:val="20"/>
        </w:rPr>
        <w:t>region</w:t>
      </w:r>
      <w:r w:rsidRPr="00F77BB5">
        <w:rPr>
          <w:rFonts w:ascii="Arial" w:hAnsi="Arial" w:cs="Arial"/>
          <w:sz w:val="20"/>
          <w:szCs w:val="20"/>
        </w:rPr>
        <w:t>-sex-specific estimates of</w:t>
      </w:r>
      <w:r>
        <w:rPr>
          <w:rFonts w:ascii="Arial" w:hAnsi="Arial" w:cs="Arial"/>
          <w:sz w:val="20"/>
          <w:szCs w:val="20"/>
        </w:rPr>
        <w:t xml:space="preserve"> expected cumulative 10-year risk, estimated as described above and in </w:t>
      </w:r>
      <w:r w:rsidRPr="00F77BB5">
        <w:rPr>
          <w:rFonts w:ascii="Arial" w:hAnsi="Arial" w:cs="Arial"/>
          <w:b/>
          <w:sz w:val="20"/>
          <w:szCs w:val="20"/>
        </w:rPr>
        <w:t xml:space="preserve">Boxes 2 </w:t>
      </w:r>
      <w:r w:rsidRPr="00F77BB5">
        <w:rPr>
          <w:rFonts w:ascii="Arial" w:hAnsi="Arial" w:cs="Arial"/>
          <w:sz w:val="20"/>
          <w:szCs w:val="20"/>
        </w:rPr>
        <w:t>and</w:t>
      </w:r>
      <w:r w:rsidRPr="00F77BB5">
        <w:rPr>
          <w:rFonts w:ascii="Arial" w:hAnsi="Arial" w:cs="Arial"/>
          <w:b/>
          <w:sz w:val="20"/>
          <w:szCs w:val="20"/>
        </w:rPr>
        <w:t xml:space="preserve"> </w:t>
      </w:r>
      <w:r w:rsidRPr="002B7329">
        <w:rPr>
          <w:rFonts w:ascii="Arial" w:hAnsi="Arial" w:cs="Arial"/>
          <w:b/>
          <w:sz w:val="20"/>
          <w:szCs w:val="20"/>
        </w:rPr>
        <w:t>3</w:t>
      </w:r>
      <w:r w:rsidRPr="00F77BB5">
        <w:rPr>
          <w:rFonts w:ascii="Arial" w:hAnsi="Arial" w:cs="Arial"/>
          <w:sz w:val="20"/>
          <w:szCs w:val="20"/>
        </w:rPr>
        <w:t xml:space="preserve">. We used the </w:t>
      </w:r>
      <w:r>
        <w:rPr>
          <w:rFonts w:ascii="Arial" w:hAnsi="Arial" w:cs="Arial"/>
          <w:sz w:val="20"/>
          <w:szCs w:val="20"/>
        </w:rPr>
        <w:t>c</w:t>
      </w:r>
      <w:r w:rsidR="00BA6693">
        <w:rPr>
          <w:rFonts w:ascii="Arial" w:hAnsi="Arial" w:cs="Arial"/>
          <w:sz w:val="20"/>
          <w:szCs w:val="20"/>
        </w:rPr>
        <w:t>or</w:t>
      </w:r>
      <w:r>
        <w:rPr>
          <w:rFonts w:ascii="Arial" w:hAnsi="Arial" w:cs="Arial"/>
          <w:sz w:val="20"/>
          <w:szCs w:val="20"/>
        </w:rPr>
        <w:t>e SCORE</w:t>
      </w:r>
      <w:r w:rsidR="00BA6693">
        <w:rPr>
          <w:rFonts w:ascii="Arial" w:hAnsi="Arial" w:cs="Arial"/>
          <w:sz w:val="20"/>
          <w:szCs w:val="20"/>
        </w:rPr>
        <w:t>2</w:t>
      </w:r>
      <w:r w:rsidRPr="00F77BB5">
        <w:rPr>
          <w:rFonts w:ascii="Arial" w:hAnsi="Arial" w:cs="Arial"/>
          <w:sz w:val="20"/>
          <w:szCs w:val="20"/>
        </w:rPr>
        <w:t xml:space="preserve"> risk models to estimate 10-year predicted risk of each endpoint for each of the age </w:t>
      </w:r>
      <w:r w:rsidRPr="00FF0D2A">
        <w:rPr>
          <w:rFonts w:ascii="Arial" w:hAnsi="Arial" w:cs="Arial"/>
          <w:sz w:val="20"/>
          <w:szCs w:val="20"/>
        </w:rPr>
        <w:t>groups</w:t>
      </w:r>
      <w:r w:rsidR="000A7AC7" w:rsidRPr="00FF0D2A">
        <w:rPr>
          <w:rFonts w:ascii="Arial" w:hAnsi="Arial" w:cs="Arial"/>
          <w:sz w:val="20"/>
          <w:szCs w:val="20"/>
        </w:rPr>
        <w:t xml:space="preserve"> (40-80)</w:t>
      </w:r>
      <w:r w:rsidRPr="00FF0D2A">
        <w:rPr>
          <w:rFonts w:ascii="Arial" w:hAnsi="Arial" w:cs="Arial"/>
          <w:sz w:val="20"/>
          <w:szCs w:val="20"/>
        </w:rPr>
        <w:t xml:space="preserve"> using</w:t>
      </w:r>
      <w:r>
        <w:rPr>
          <w:rFonts w:ascii="Arial" w:hAnsi="Arial" w:cs="Arial"/>
          <w:sz w:val="20"/>
          <w:szCs w:val="20"/>
        </w:rPr>
        <w:t xml:space="preserve"> the mean risk factor values as described in </w:t>
      </w:r>
      <w:r>
        <w:rPr>
          <w:rFonts w:ascii="Arial" w:hAnsi="Arial" w:cs="Arial"/>
          <w:b/>
          <w:sz w:val="20"/>
          <w:szCs w:val="20"/>
        </w:rPr>
        <w:t>Box 5</w:t>
      </w:r>
      <w:r w:rsidR="002B7329">
        <w:rPr>
          <w:rFonts w:ascii="Arial" w:hAnsi="Arial" w:cs="Arial"/>
          <w:sz w:val="20"/>
          <w:szCs w:val="20"/>
        </w:rPr>
        <w:t xml:space="preserve">. </w:t>
      </w:r>
      <w:r w:rsidRPr="00CE2492">
        <w:rPr>
          <w:rFonts w:ascii="Arial" w:hAnsi="Arial" w:cs="Arial"/>
          <w:b/>
          <w:sz w:val="20"/>
          <w:szCs w:val="20"/>
        </w:rPr>
        <w:t xml:space="preserve">Table </w:t>
      </w:r>
      <w:r w:rsidR="00DD6E74">
        <w:rPr>
          <w:rFonts w:ascii="Arial" w:hAnsi="Arial" w:cs="Arial"/>
          <w:b/>
          <w:sz w:val="20"/>
          <w:szCs w:val="20"/>
        </w:rPr>
        <w:t>1</w:t>
      </w:r>
      <w:r w:rsidR="00DD6E74" w:rsidRPr="00F77BB5">
        <w:rPr>
          <w:rFonts w:ascii="Arial" w:hAnsi="Arial" w:cs="Arial"/>
          <w:sz w:val="20"/>
          <w:szCs w:val="20"/>
        </w:rPr>
        <w:t xml:space="preserve"> </w:t>
      </w:r>
      <w:r w:rsidRPr="00F77BB5">
        <w:rPr>
          <w:rFonts w:ascii="Arial" w:hAnsi="Arial" w:cs="Arial"/>
          <w:sz w:val="20"/>
          <w:szCs w:val="20"/>
        </w:rPr>
        <w:t>shows a worked example f</w:t>
      </w:r>
      <w:r w:rsidR="002B7329">
        <w:rPr>
          <w:rFonts w:ascii="Arial" w:hAnsi="Arial" w:cs="Arial"/>
          <w:sz w:val="20"/>
          <w:szCs w:val="20"/>
        </w:rPr>
        <w:t>or the single age group 40-45</w:t>
      </w:r>
      <w:r w:rsidR="001839D7">
        <w:rPr>
          <w:rFonts w:ascii="Arial" w:hAnsi="Arial" w:cs="Arial"/>
          <w:sz w:val="20"/>
          <w:szCs w:val="20"/>
        </w:rPr>
        <w:t xml:space="preserve">, using the model parameters as shown in </w:t>
      </w:r>
      <w:r w:rsidR="001839D7" w:rsidRPr="001839D7">
        <w:rPr>
          <w:rFonts w:ascii="Arial" w:hAnsi="Arial" w:cs="Arial"/>
          <w:b/>
          <w:sz w:val="20"/>
          <w:szCs w:val="20"/>
        </w:rPr>
        <w:t>Table 2</w:t>
      </w:r>
      <w:r w:rsidRPr="00F77BB5">
        <w:rPr>
          <w:rFonts w:ascii="Arial" w:hAnsi="Arial" w:cs="Arial"/>
          <w:sz w:val="20"/>
          <w:szCs w:val="20"/>
        </w:rPr>
        <w:t xml:space="preserve">. Having completed this process for each age group, as shown in </w:t>
      </w:r>
      <w:r w:rsidRPr="00CE2492">
        <w:rPr>
          <w:rFonts w:ascii="Arial" w:hAnsi="Arial" w:cs="Arial"/>
          <w:b/>
          <w:sz w:val="20"/>
          <w:szCs w:val="20"/>
        </w:rPr>
        <w:t xml:space="preserve">Figure </w:t>
      </w:r>
      <w:r>
        <w:rPr>
          <w:rFonts w:ascii="Arial" w:hAnsi="Arial" w:cs="Arial"/>
          <w:b/>
          <w:sz w:val="20"/>
          <w:szCs w:val="20"/>
        </w:rPr>
        <w:t>2</w:t>
      </w:r>
      <w:r w:rsidRPr="00F77BB5">
        <w:rPr>
          <w:rFonts w:ascii="Arial" w:hAnsi="Arial" w:cs="Arial"/>
          <w:sz w:val="20"/>
          <w:szCs w:val="20"/>
        </w:rPr>
        <w:t xml:space="preserve"> we then regressed transformed expected 10-year risk across age groups on that predicted by the </w:t>
      </w:r>
      <w:r>
        <w:rPr>
          <w:rFonts w:ascii="Arial" w:hAnsi="Arial" w:cs="Arial"/>
          <w:sz w:val="20"/>
          <w:szCs w:val="20"/>
        </w:rPr>
        <w:t>core SCORE2</w:t>
      </w:r>
      <w:r w:rsidRPr="00F77BB5">
        <w:rPr>
          <w:rFonts w:ascii="Arial" w:hAnsi="Arial" w:cs="Arial"/>
          <w:sz w:val="20"/>
          <w:szCs w:val="20"/>
        </w:rPr>
        <w:t xml:space="preserve"> models to derive recalibration factors (the intercept and slope of the resulting regression line</w:t>
      </w:r>
      <w:r w:rsidR="002B7329">
        <w:rPr>
          <w:rFonts w:ascii="Arial" w:hAnsi="Arial" w:cs="Arial"/>
          <w:sz w:val="20"/>
          <w:szCs w:val="20"/>
        </w:rPr>
        <w:t xml:space="preserve">, </w:t>
      </w:r>
      <w:r w:rsidR="002B7329">
        <w:rPr>
          <w:rFonts w:ascii="Arial" w:hAnsi="Arial" w:cs="Arial"/>
          <w:b/>
          <w:sz w:val="20"/>
          <w:szCs w:val="20"/>
        </w:rPr>
        <w:t xml:space="preserve">Table </w:t>
      </w:r>
      <w:r w:rsidR="001839D7">
        <w:rPr>
          <w:rFonts w:ascii="Arial" w:hAnsi="Arial" w:cs="Arial"/>
          <w:b/>
          <w:sz w:val="20"/>
          <w:szCs w:val="20"/>
        </w:rPr>
        <w:t>3</w:t>
      </w:r>
      <w:r w:rsidRPr="00F77BB5">
        <w:rPr>
          <w:rFonts w:ascii="Arial" w:hAnsi="Arial" w:cs="Arial"/>
          <w:sz w:val="20"/>
          <w:szCs w:val="20"/>
        </w:rPr>
        <w:t xml:space="preserve">). The </w:t>
      </w:r>
      <w:r>
        <w:rPr>
          <w:rFonts w:ascii="Arial" w:hAnsi="Arial" w:cs="Arial"/>
          <w:sz w:val="20"/>
          <w:szCs w:val="20"/>
        </w:rPr>
        <w:t>SCORE2</w:t>
      </w:r>
      <w:r w:rsidRPr="00F77BB5">
        <w:rPr>
          <w:rFonts w:ascii="Arial" w:hAnsi="Arial" w:cs="Arial"/>
          <w:sz w:val="20"/>
          <w:szCs w:val="20"/>
        </w:rPr>
        <w:t xml:space="preserve"> risk models, rescaled using the recalibration factors were then used to estimate appropriate risks for each potential risk factor combination</w:t>
      </w:r>
      <w:r>
        <w:rPr>
          <w:rFonts w:ascii="Arial" w:hAnsi="Arial" w:cs="Arial"/>
          <w:sz w:val="20"/>
          <w:szCs w:val="20"/>
        </w:rPr>
        <w:t>, for a new individual or for formation of the example risk charts</w:t>
      </w:r>
      <w:r w:rsidRPr="00F77BB5">
        <w:rPr>
          <w:rFonts w:ascii="Arial" w:hAnsi="Arial" w:cs="Arial"/>
          <w:sz w:val="20"/>
          <w:szCs w:val="20"/>
        </w:rPr>
        <w:t>.</w:t>
      </w:r>
      <w:r>
        <w:rPr>
          <w:rFonts w:ascii="Arial" w:hAnsi="Arial" w:cs="Arial"/>
          <w:sz w:val="20"/>
          <w:szCs w:val="20"/>
        </w:rPr>
        <w:t xml:space="preserve"> </w:t>
      </w:r>
      <w:r w:rsidR="001839D7">
        <w:rPr>
          <w:rFonts w:ascii="Arial" w:hAnsi="Arial" w:cs="Arial"/>
          <w:sz w:val="20"/>
          <w:szCs w:val="20"/>
        </w:rPr>
        <w:t xml:space="preserve">An example calculation for a new individual is shown in </w:t>
      </w:r>
      <w:r w:rsidR="001839D7">
        <w:rPr>
          <w:rFonts w:ascii="Arial" w:hAnsi="Arial" w:cs="Arial"/>
          <w:b/>
          <w:sz w:val="20"/>
          <w:szCs w:val="20"/>
        </w:rPr>
        <w:t>Table 4</w:t>
      </w:r>
      <w:r w:rsidR="001839D7">
        <w:rPr>
          <w:rFonts w:ascii="Arial" w:hAnsi="Arial" w:cs="Arial"/>
          <w:sz w:val="20"/>
          <w:szCs w:val="20"/>
        </w:rPr>
        <w:t>.</w:t>
      </w:r>
    </w:p>
    <w:p w14:paraId="2C962534" w14:textId="77777777" w:rsidR="00BA6693" w:rsidRPr="003C260D" w:rsidRDefault="00BA6693" w:rsidP="00BA6693">
      <w:pPr>
        <w:pStyle w:val="Heading2"/>
        <w:spacing w:after="0" w:line="360" w:lineRule="auto"/>
        <w:jc w:val="both"/>
        <w:rPr>
          <w:rFonts w:ascii="Arial" w:hAnsi="Arial" w:cs="Arial"/>
          <w:b/>
          <w:i w:val="0"/>
          <w:sz w:val="20"/>
          <w:szCs w:val="20"/>
        </w:rPr>
      </w:pPr>
      <w:r>
        <w:rPr>
          <w:rFonts w:ascii="Arial" w:hAnsi="Arial" w:cs="Arial"/>
          <w:b/>
          <w:i w:val="0"/>
          <w:sz w:val="20"/>
          <w:szCs w:val="20"/>
        </w:rPr>
        <w:t>1.2 M</w:t>
      </w:r>
      <w:r w:rsidRPr="003C260D">
        <w:rPr>
          <w:rFonts w:ascii="Arial" w:hAnsi="Arial" w:cs="Arial"/>
          <w:b/>
          <w:i w:val="0"/>
          <w:sz w:val="20"/>
          <w:szCs w:val="20"/>
        </w:rPr>
        <w:t>issing data</w:t>
      </w:r>
    </w:p>
    <w:p w14:paraId="171DFE0E" w14:textId="77777777" w:rsidR="00BA6693" w:rsidRPr="00373260" w:rsidRDefault="00BA6693" w:rsidP="00BA6693">
      <w:pPr>
        <w:spacing w:after="0" w:line="360" w:lineRule="auto"/>
        <w:jc w:val="both"/>
        <w:rPr>
          <w:rFonts w:ascii="Arial" w:hAnsi="Arial" w:cs="Arial"/>
          <w:sz w:val="20"/>
          <w:szCs w:val="20"/>
        </w:rPr>
      </w:pPr>
      <w:r w:rsidRPr="00373260">
        <w:rPr>
          <w:rFonts w:ascii="Arial" w:hAnsi="Arial" w:cs="Arial"/>
          <w:sz w:val="20"/>
          <w:szCs w:val="20"/>
        </w:rPr>
        <w:t>Because complete case analysis may lead to loss of statistical power and possible bias</w:t>
      </w:r>
      <w:r w:rsidRPr="00373260">
        <w:rPr>
          <w:rFonts w:ascii="Arial" w:hAnsi="Arial" w:cs="Arial"/>
          <w:sz w:val="20"/>
          <w:szCs w:val="20"/>
        </w:rPr>
        <w:fldChar w:fldCharType="begin" w:fldLock="1"/>
      </w:r>
      <w:r w:rsidRPr="00373260">
        <w:rPr>
          <w:rFonts w:ascii="Arial" w:hAnsi="Arial" w:cs="Arial"/>
          <w:sz w:val="20"/>
          <w:szCs w:val="20"/>
        </w:rPr>
        <w:instrText>ADDIN CSL_CITATION {"citationItems":[{"id":"ITEM-1","itemData":{"DOI":"10.1016/j.jclinepi.2006.01.014","ISSN":"08954356","abstract":"In most situations, simple techniques for handling missing data (such as complete case analysis, overall mean imputation, and the missing-indicator method) produce biased results, whereas imputation techniques yield valid results without complicating the analysis once the imputations are carried out. Imputation techniques are based on the idea that any subject in a study sample can be replaced by a new randomly chosen subject from the same source population. Imputation of missing data on a variable is replacing that missing by a value that is drawn from an estimate of the distribution of this variable. In single imputation, only one estimate is used. In multiple imputation, various estimates are used, reflecting the uncertainty in the estimation of this distribution. Under the general conditions of so-called missing at random and missing completely at random, both single and multiple imputations result in unbiased estimates of study associations. But single imputation results in too small estimated standard errors, whereas multiple imputation results in correctly estimated standard errors and confidence intervals. In this article we explain why all this is the case, and use a simple simulation study to demonstrate our explanations. We also explain and illustrate why two frequently used methods to handle missing data, i.e., overall mean imputation and the missing-indicator method, almost always result in biased estimates. © 2006 Elsevier Inc. All rights reserved.","author":[{"dropping-particle":"","family":"Donders","given":"A. Rogier T.","non-dropping-particle":"","parse-names":false,"suffix":""},{"dropping-particle":"","family":"Heijden","given":"Geert J.M.G.","non-dropping-particle":"van der","parse-names":false,"suffix":""},{"dropping-particle":"","family":"Stijnen","given":"Theo","non-dropping-particle":"","parse-names":false,"suffix":""},{"dropping-particle":"","family":"Moons","given":"Karel G.M.","non-dropping-particle":"","parse-names":false,"suffix":""}],"container-title":"Journal of Clinical Epidemiology","id":"ITEM-1","issue":"10","issued":{"date-parts":[["2006","10"]]},"page":"1087-1091","title":"Review: A gentle introduction to imputation of missing values","type":"article-journal","volume":"59"},"uris":["http://www.mendeley.com/documents/?uuid=092222b1-130c-4d8a-a17f-deed38504863"]}],"mendeley":{"formattedCitation":"&lt;sup&gt;24&lt;/sup&gt;","plainTextFormattedCitation":"24","previouslyFormattedCitation":"&lt;sup&gt;24&lt;/sup&gt;"},"properties":{"noteIndex":0},"schema":"https://github.com/citation-style-language/schema/raw/master/csl-citation.json"}</w:instrText>
      </w:r>
      <w:r w:rsidRPr="00373260">
        <w:rPr>
          <w:rFonts w:ascii="Arial" w:hAnsi="Arial" w:cs="Arial"/>
          <w:sz w:val="20"/>
          <w:szCs w:val="20"/>
        </w:rPr>
        <w:fldChar w:fldCharType="separate"/>
      </w:r>
      <w:r w:rsidRPr="00373260">
        <w:rPr>
          <w:rFonts w:ascii="Arial" w:hAnsi="Arial" w:cs="Arial"/>
          <w:noProof/>
          <w:sz w:val="20"/>
          <w:szCs w:val="20"/>
          <w:vertAlign w:val="superscript"/>
        </w:rPr>
        <w:t>24</w:t>
      </w:r>
      <w:r w:rsidRPr="00373260">
        <w:rPr>
          <w:rFonts w:ascii="Arial" w:hAnsi="Arial" w:cs="Arial"/>
          <w:sz w:val="20"/>
          <w:szCs w:val="20"/>
        </w:rPr>
        <w:fldChar w:fldCharType="end"/>
      </w:r>
      <w:r w:rsidRPr="00373260">
        <w:rPr>
          <w:rFonts w:ascii="Arial" w:hAnsi="Arial" w:cs="Arial"/>
          <w:sz w:val="20"/>
          <w:szCs w:val="20"/>
        </w:rPr>
        <w:t>, values of predictors were imputed by single regression imputation</w:t>
      </w:r>
      <w:r>
        <w:rPr>
          <w:rFonts w:ascii="Arial" w:hAnsi="Arial" w:cs="Arial"/>
          <w:sz w:val="20"/>
          <w:szCs w:val="20"/>
        </w:rPr>
        <w:t xml:space="preserve"> with predictive mean matching</w:t>
      </w:r>
      <w:r w:rsidRPr="00373260">
        <w:rPr>
          <w:rFonts w:ascii="Arial" w:hAnsi="Arial" w:cs="Arial"/>
          <w:sz w:val="20"/>
          <w:szCs w:val="20"/>
        </w:rPr>
        <w:t xml:space="preserve"> for all cohort data. </w:t>
      </w:r>
    </w:p>
    <w:p w14:paraId="74A82178" w14:textId="77777777" w:rsidR="00BA6693" w:rsidRDefault="00BA6693" w:rsidP="00BA6693">
      <w:pPr>
        <w:spacing w:after="0" w:line="360" w:lineRule="auto"/>
        <w:jc w:val="both"/>
        <w:rPr>
          <w:rFonts w:ascii="Arial" w:hAnsi="Arial" w:cs="Arial"/>
          <w:sz w:val="20"/>
          <w:szCs w:val="20"/>
        </w:rPr>
      </w:pPr>
      <w:r w:rsidRPr="00373260">
        <w:rPr>
          <w:rFonts w:ascii="Arial" w:hAnsi="Arial" w:cs="Arial"/>
          <w:sz w:val="20"/>
          <w:szCs w:val="20"/>
        </w:rPr>
        <w:t>As the CPRD consists of care-as-usual data, missing data was much more frequent and missingness was more likely to correlate with cardiovascular disease risk. Therefore, multiple imputation was performed for the external validation in CPRD with fully conditional specification using 5 imputed datasets.</w:t>
      </w:r>
    </w:p>
    <w:p w14:paraId="7118F63F" w14:textId="77777777" w:rsidR="00BA6693" w:rsidRDefault="00BA6693" w:rsidP="00BA6693">
      <w:pPr>
        <w:spacing w:after="0" w:line="360" w:lineRule="auto"/>
        <w:jc w:val="both"/>
        <w:rPr>
          <w:rFonts w:ascii="Arial" w:hAnsi="Arial" w:cs="Arial"/>
          <w:b/>
          <w:sz w:val="20"/>
          <w:szCs w:val="20"/>
        </w:rPr>
      </w:pPr>
    </w:p>
    <w:p w14:paraId="65ABC040" w14:textId="77777777" w:rsidR="00BA6693" w:rsidRPr="003C260D" w:rsidRDefault="00BA6693" w:rsidP="00BA6693">
      <w:pPr>
        <w:spacing w:after="0" w:line="360" w:lineRule="auto"/>
        <w:jc w:val="both"/>
        <w:rPr>
          <w:rFonts w:ascii="Arial" w:hAnsi="Arial" w:cs="Arial"/>
          <w:b/>
          <w:sz w:val="20"/>
          <w:szCs w:val="20"/>
        </w:rPr>
      </w:pPr>
      <w:r>
        <w:rPr>
          <w:rFonts w:ascii="Arial" w:hAnsi="Arial" w:cs="Arial"/>
          <w:b/>
          <w:sz w:val="20"/>
          <w:szCs w:val="20"/>
        </w:rPr>
        <w:t>1.3 Estimation</w:t>
      </w:r>
      <w:r w:rsidRPr="003C260D">
        <w:rPr>
          <w:rFonts w:ascii="Arial" w:hAnsi="Arial" w:cs="Arial"/>
          <w:b/>
          <w:sz w:val="20"/>
          <w:szCs w:val="20"/>
        </w:rPr>
        <w:t xml:space="preserve"> of nationally representative predicted risk distributions</w:t>
      </w:r>
    </w:p>
    <w:p w14:paraId="08FB50B6" w14:textId="77777777" w:rsidR="00BA6693" w:rsidRDefault="00BA6693" w:rsidP="00BA6693">
      <w:pPr>
        <w:spacing w:after="0" w:line="360" w:lineRule="auto"/>
        <w:jc w:val="both"/>
        <w:rPr>
          <w:rFonts w:ascii="Arial" w:hAnsi="Arial" w:cs="Arial"/>
          <w:sz w:val="20"/>
          <w:szCs w:val="20"/>
          <w:lang w:val="en-GB"/>
        </w:rPr>
      </w:pPr>
      <w:r w:rsidRPr="007214B0">
        <w:rPr>
          <w:rFonts w:ascii="Arial" w:hAnsi="Arial" w:cs="Arial"/>
          <w:sz w:val="20"/>
          <w:szCs w:val="20"/>
          <w:lang w:val="en-GB"/>
        </w:rPr>
        <w:t xml:space="preserve">To compare the proportion of the population at different levels of CVD event risk according to the SCORE2 algorithms, </w:t>
      </w:r>
      <w:r>
        <w:rPr>
          <w:rFonts w:ascii="Arial" w:hAnsi="Arial" w:cs="Arial"/>
          <w:sz w:val="20"/>
          <w:szCs w:val="20"/>
          <w:lang w:val="en-GB"/>
        </w:rPr>
        <w:t>predicted risk distributions were simulated using age- and sex-specific risk factors values means and prevalences from NCD-RisC and correlation structures observed in ERFC cohorts</w:t>
      </w:r>
      <w:r w:rsidRPr="006C278C">
        <w:rPr>
          <w:rFonts w:ascii="Arial" w:hAnsi="Arial" w:cs="Arial"/>
          <w:sz w:val="20"/>
          <w:szCs w:val="20"/>
          <w:lang w:val="en-GB"/>
        </w:rPr>
        <w:t xml:space="preserve">. </w:t>
      </w:r>
      <w:r>
        <w:rPr>
          <w:rFonts w:ascii="Arial" w:hAnsi="Arial" w:cs="Arial"/>
          <w:sz w:val="20"/>
          <w:szCs w:val="20"/>
          <w:lang w:val="en-GB"/>
        </w:rPr>
        <w:t>This involved the following steps for men and women separately:</w:t>
      </w:r>
    </w:p>
    <w:p w14:paraId="2C541A74" w14:textId="77777777" w:rsidR="00BA6693" w:rsidRDefault="00BA6693" w:rsidP="00BA6693">
      <w:pPr>
        <w:spacing w:after="0" w:line="360" w:lineRule="auto"/>
        <w:jc w:val="both"/>
        <w:rPr>
          <w:rFonts w:ascii="Arial" w:hAnsi="Arial" w:cs="Arial"/>
          <w:sz w:val="20"/>
          <w:szCs w:val="20"/>
          <w:lang w:val="en-GB"/>
        </w:rPr>
      </w:pPr>
    </w:p>
    <w:p w14:paraId="3187A0CB" w14:textId="77777777" w:rsidR="00BA6693" w:rsidRPr="0053294C" w:rsidRDefault="00BA6693" w:rsidP="00BA6693">
      <w:pPr>
        <w:pStyle w:val="ListParagraph"/>
        <w:numPr>
          <w:ilvl w:val="0"/>
          <w:numId w:val="25"/>
        </w:numPr>
        <w:spacing w:after="0" w:line="360" w:lineRule="auto"/>
        <w:ind w:left="0"/>
        <w:jc w:val="both"/>
        <w:rPr>
          <w:rFonts w:ascii="Arial" w:hAnsi="Arial" w:cs="Arial"/>
          <w:sz w:val="20"/>
          <w:szCs w:val="20"/>
        </w:rPr>
      </w:pPr>
      <w:r>
        <w:rPr>
          <w:rFonts w:ascii="Arial" w:hAnsi="Arial" w:cs="Arial"/>
          <w:sz w:val="20"/>
          <w:szCs w:val="20"/>
        </w:rPr>
        <w:t>W</w:t>
      </w:r>
      <w:r w:rsidRPr="0053294C">
        <w:rPr>
          <w:rFonts w:ascii="Arial" w:hAnsi="Arial" w:cs="Arial"/>
          <w:sz w:val="20"/>
          <w:szCs w:val="20"/>
        </w:rPr>
        <w:t>ithin four subgroups of the population defined according to smoking and diabetes status, and for 5 year age groups (agegrp</w:t>
      </w:r>
      <w:r>
        <w:rPr>
          <w:rFonts w:ascii="Arial" w:hAnsi="Arial" w:cs="Arial"/>
          <w:sz w:val="20"/>
          <w:szCs w:val="20"/>
        </w:rPr>
        <w:t>)</w:t>
      </w:r>
      <w:r w:rsidRPr="0053294C">
        <w:rPr>
          <w:rFonts w:ascii="Arial" w:hAnsi="Arial" w:cs="Arial"/>
          <w:sz w:val="20"/>
          <w:szCs w:val="20"/>
        </w:rPr>
        <w:t xml:space="preserve"> </w:t>
      </w:r>
      <w:r>
        <w:rPr>
          <w:rFonts w:ascii="Arial" w:hAnsi="Arial" w:cs="Arial"/>
          <w:sz w:val="20"/>
          <w:szCs w:val="20"/>
        </w:rPr>
        <w:t>between 40 and 70 years</w:t>
      </w:r>
      <w:r w:rsidRPr="0053294C">
        <w:rPr>
          <w:rFonts w:ascii="Arial" w:hAnsi="Arial" w:cs="Arial"/>
          <w:sz w:val="20"/>
          <w:szCs w:val="20"/>
        </w:rPr>
        <w:t xml:space="preserve"> a multivariate normal was assumed:</w:t>
      </w:r>
    </w:p>
    <w:p w14:paraId="3B305E9E" w14:textId="77777777" w:rsidR="00BA6693" w:rsidRDefault="00BA6693" w:rsidP="00BA6693">
      <w:pPr>
        <w:spacing w:after="0" w:line="360" w:lineRule="auto"/>
        <w:jc w:val="both"/>
        <w:rPr>
          <w:rFonts w:ascii="Arial" w:hAnsi="Arial" w:cs="Arial"/>
          <w:sz w:val="20"/>
          <w:szCs w:val="20"/>
        </w:rPr>
      </w:pPr>
      <w:r>
        <w:rPr>
          <w:rFonts w:ascii="Arial" w:hAnsi="Arial" w:cs="Arial"/>
          <w:sz w:val="20"/>
          <w:szCs w:val="20"/>
        </w:rPr>
        <w:t xml:space="preserve"> </w:t>
      </w:r>
    </w:p>
    <w:p w14:paraId="49AAA931" w14:textId="4548F28F" w:rsidR="00BA6693" w:rsidRDefault="00BA6693" w:rsidP="00BA6693">
      <w:pPr>
        <w:spacing w:after="0" w:line="360" w:lineRule="auto"/>
        <w:jc w:val="both"/>
        <w:rPr>
          <w:rFonts w:ascii="Arial" w:hAnsi="Arial" w:cs="Arial"/>
          <w:sz w:val="20"/>
          <w:szCs w:val="20"/>
        </w:rPr>
      </w:pPr>
      <w:r w:rsidRPr="0053294C">
        <w:rPr>
          <w:rFonts w:ascii="Arial" w:hAnsi="Arial" w:cs="Arial"/>
          <w:sz w:val="20"/>
          <w:szCs w:val="20"/>
        </w:rPr>
        <w:t xml:space="preserve">pdf(sbp, tchol, hdl, bmi | agegrp) ~ MVN([mean_sbp, mean_tchol, mean_hdl, mean_bmi], [sd_sbp, </w:t>
      </w:r>
      <w:r w:rsidR="00DD6E74">
        <w:rPr>
          <w:rFonts w:ascii="Arial" w:hAnsi="Arial" w:cs="Arial"/>
          <w:sz w:val="20"/>
          <w:szCs w:val="20"/>
        </w:rPr>
        <w:t>sd_</w:t>
      </w:r>
      <w:r w:rsidRPr="0053294C">
        <w:rPr>
          <w:rFonts w:ascii="Arial" w:hAnsi="Arial" w:cs="Arial"/>
          <w:sz w:val="20"/>
          <w:szCs w:val="20"/>
        </w:rPr>
        <w:t>tchol, sd_hdl, sd_bmi] &amp; corr_matrix])</w:t>
      </w:r>
    </w:p>
    <w:p w14:paraId="332995D1" w14:textId="77777777" w:rsidR="00BA6693" w:rsidRPr="0053294C" w:rsidRDefault="00BA6693" w:rsidP="00BA6693">
      <w:pPr>
        <w:spacing w:after="0" w:line="360" w:lineRule="auto"/>
        <w:jc w:val="both"/>
        <w:rPr>
          <w:rFonts w:ascii="Arial" w:hAnsi="Arial" w:cs="Arial"/>
          <w:sz w:val="20"/>
          <w:szCs w:val="20"/>
        </w:rPr>
      </w:pPr>
    </w:p>
    <w:p w14:paraId="5D6544AC" w14:textId="77777777" w:rsidR="00BA6693" w:rsidRPr="0053294C" w:rsidRDefault="00BA6693" w:rsidP="00BA6693">
      <w:pPr>
        <w:spacing w:after="0" w:line="360" w:lineRule="auto"/>
        <w:jc w:val="both"/>
        <w:rPr>
          <w:rFonts w:ascii="Arial" w:hAnsi="Arial" w:cs="Arial"/>
          <w:sz w:val="20"/>
          <w:szCs w:val="20"/>
        </w:rPr>
      </w:pPr>
      <w:r w:rsidRPr="0053294C">
        <w:rPr>
          <w:rFonts w:ascii="Arial" w:hAnsi="Arial" w:cs="Arial"/>
          <w:sz w:val="20"/>
          <w:szCs w:val="20"/>
        </w:rPr>
        <w:t xml:space="preserve">where </w:t>
      </w:r>
    </w:p>
    <w:p w14:paraId="11085AD8" w14:textId="77777777" w:rsidR="00BA6693" w:rsidRPr="0053294C" w:rsidRDefault="00BA6693" w:rsidP="00BA6693">
      <w:pPr>
        <w:spacing w:after="0" w:line="360" w:lineRule="auto"/>
        <w:jc w:val="both"/>
        <w:rPr>
          <w:rFonts w:ascii="Arial" w:hAnsi="Arial" w:cs="Arial"/>
          <w:sz w:val="20"/>
          <w:szCs w:val="20"/>
        </w:rPr>
      </w:pPr>
      <w:r w:rsidRPr="0053294C">
        <w:rPr>
          <w:rFonts w:ascii="Arial" w:hAnsi="Arial" w:cs="Arial"/>
          <w:sz w:val="20"/>
          <w:szCs w:val="20"/>
        </w:rPr>
        <w:t xml:space="preserve">mean_* = </w:t>
      </w:r>
      <w:r w:rsidRPr="00E775FE">
        <w:rPr>
          <w:rFonts w:ascii="Arial" w:hAnsi="Arial" w:cs="Arial"/>
          <w:sz w:val="20"/>
          <w:szCs w:val="20"/>
        </w:rPr>
        <w:t>age</w:t>
      </w:r>
      <w:r>
        <w:rPr>
          <w:rFonts w:ascii="Arial" w:hAnsi="Arial" w:cs="Arial"/>
          <w:sz w:val="20"/>
          <w:szCs w:val="20"/>
        </w:rPr>
        <w:t>grp</w:t>
      </w:r>
      <w:r w:rsidRPr="00E775FE">
        <w:rPr>
          <w:rFonts w:ascii="Arial" w:hAnsi="Arial" w:cs="Arial"/>
          <w:sz w:val="20"/>
          <w:szCs w:val="20"/>
        </w:rPr>
        <w:t>-specific risk factor means</w:t>
      </w:r>
      <w:r>
        <w:rPr>
          <w:rFonts w:ascii="Arial" w:hAnsi="Arial" w:cs="Arial"/>
          <w:sz w:val="20"/>
          <w:szCs w:val="20"/>
        </w:rPr>
        <w:t xml:space="preserve"> from </w:t>
      </w:r>
      <w:r w:rsidRPr="0053294C">
        <w:rPr>
          <w:rFonts w:ascii="Arial" w:hAnsi="Arial" w:cs="Arial"/>
          <w:sz w:val="20"/>
          <w:szCs w:val="20"/>
        </w:rPr>
        <w:t xml:space="preserve">NCD-RisC </w:t>
      </w:r>
    </w:p>
    <w:p w14:paraId="0891DA94" w14:textId="77777777" w:rsidR="00BA6693" w:rsidRPr="0053294C" w:rsidRDefault="00BA6693" w:rsidP="00BA6693">
      <w:pPr>
        <w:spacing w:after="0" w:line="360" w:lineRule="auto"/>
        <w:jc w:val="both"/>
        <w:rPr>
          <w:rFonts w:ascii="Arial" w:hAnsi="Arial" w:cs="Arial"/>
          <w:sz w:val="20"/>
          <w:szCs w:val="20"/>
        </w:rPr>
      </w:pPr>
      <w:r w:rsidRPr="0053294C">
        <w:rPr>
          <w:rFonts w:ascii="Arial" w:hAnsi="Arial" w:cs="Arial"/>
          <w:sz w:val="20"/>
          <w:szCs w:val="20"/>
        </w:rPr>
        <w:t xml:space="preserve">sd_*  = </w:t>
      </w:r>
      <w:r>
        <w:rPr>
          <w:rFonts w:ascii="Arial" w:hAnsi="Arial" w:cs="Arial"/>
          <w:sz w:val="20"/>
          <w:szCs w:val="20"/>
        </w:rPr>
        <w:t>global standard deviation calculated using</w:t>
      </w:r>
      <w:r w:rsidRPr="0053294C">
        <w:rPr>
          <w:rFonts w:ascii="Arial" w:hAnsi="Arial" w:cs="Arial"/>
          <w:sz w:val="20"/>
          <w:szCs w:val="20"/>
        </w:rPr>
        <w:t xml:space="preserve"> ERFC data </w:t>
      </w:r>
    </w:p>
    <w:p w14:paraId="5E7B0587" w14:textId="77777777" w:rsidR="00BA6693" w:rsidRDefault="00BA6693" w:rsidP="00BA6693">
      <w:pPr>
        <w:spacing w:after="0" w:line="360" w:lineRule="auto"/>
        <w:jc w:val="both"/>
        <w:rPr>
          <w:rFonts w:ascii="Arial" w:hAnsi="Arial" w:cs="Arial"/>
          <w:sz w:val="20"/>
          <w:szCs w:val="20"/>
        </w:rPr>
      </w:pPr>
      <w:r w:rsidRPr="0053294C">
        <w:rPr>
          <w:rFonts w:ascii="Arial" w:hAnsi="Arial" w:cs="Arial"/>
          <w:sz w:val="20"/>
          <w:szCs w:val="20"/>
        </w:rPr>
        <w:t>corr_matrix = assumed correlation matrix based on ERFC data</w:t>
      </w:r>
    </w:p>
    <w:p w14:paraId="308FFADD" w14:textId="77777777" w:rsidR="00BA6693" w:rsidRPr="0053294C" w:rsidRDefault="00BA6693" w:rsidP="00BA6693">
      <w:pPr>
        <w:spacing w:after="0" w:line="360" w:lineRule="auto"/>
        <w:jc w:val="both"/>
        <w:rPr>
          <w:rFonts w:ascii="Arial" w:hAnsi="Arial" w:cs="Arial"/>
          <w:sz w:val="20"/>
          <w:szCs w:val="20"/>
        </w:rPr>
      </w:pPr>
    </w:p>
    <w:p w14:paraId="1E97BC91" w14:textId="77777777" w:rsidR="00BA6693" w:rsidRDefault="00BA6693" w:rsidP="00BA6693">
      <w:pPr>
        <w:pStyle w:val="ListParagraph"/>
        <w:numPr>
          <w:ilvl w:val="0"/>
          <w:numId w:val="25"/>
        </w:numPr>
        <w:spacing w:after="0" w:line="360" w:lineRule="auto"/>
        <w:ind w:left="0"/>
        <w:jc w:val="both"/>
        <w:rPr>
          <w:rFonts w:ascii="Arial" w:hAnsi="Arial" w:cs="Arial"/>
          <w:sz w:val="20"/>
          <w:szCs w:val="20"/>
        </w:rPr>
      </w:pPr>
      <w:r w:rsidRPr="0053294C">
        <w:rPr>
          <w:rFonts w:ascii="Arial" w:hAnsi="Arial" w:cs="Arial"/>
          <w:sz w:val="20"/>
          <w:szCs w:val="20"/>
        </w:rPr>
        <w:t>Under the above assumptions, the probability of belonging to each cell of the risk chart was estimated by integrating the multivariate normal probability density function defined by the parameters and the lower and upper bounds of the risk factor classification.</w:t>
      </w:r>
    </w:p>
    <w:p w14:paraId="3E29B6B5" w14:textId="77777777" w:rsidR="00BA6693" w:rsidRDefault="00BA6693" w:rsidP="00BA6693">
      <w:pPr>
        <w:pStyle w:val="ListParagraph"/>
        <w:spacing w:after="0" w:line="360" w:lineRule="auto"/>
        <w:ind w:left="0"/>
        <w:jc w:val="both"/>
        <w:rPr>
          <w:rFonts w:ascii="Arial" w:hAnsi="Arial" w:cs="Arial"/>
          <w:sz w:val="20"/>
          <w:szCs w:val="20"/>
        </w:rPr>
      </w:pPr>
    </w:p>
    <w:p w14:paraId="615301C9" w14:textId="77777777" w:rsidR="00BA6693" w:rsidRPr="0053294C" w:rsidRDefault="00BA6693" w:rsidP="00BA6693">
      <w:pPr>
        <w:pStyle w:val="ListParagraph"/>
        <w:numPr>
          <w:ilvl w:val="0"/>
          <w:numId w:val="25"/>
        </w:numPr>
        <w:spacing w:after="0" w:line="360" w:lineRule="auto"/>
        <w:ind w:left="0"/>
        <w:jc w:val="both"/>
        <w:rPr>
          <w:rFonts w:ascii="Arial" w:hAnsi="Arial" w:cs="Arial"/>
          <w:sz w:val="20"/>
          <w:szCs w:val="20"/>
        </w:rPr>
      </w:pPr>
      <w:r w:rsidRPr="0053294C">
        <w:rPr>
          <w:rFonts w:ascii="Arial" w:hAnsi="Arial" w:cs="Arial"/>
          <w:sz w:val="20"/>
          <w:szCs w:val="20"/>
        </w:rPr>
        <w:t>The age-specific prevalence of smoking and diabetes from NCD-RisC was used to subdivide the age-specific total population numbers (</w:t>
      </w:r>
      <w:r>
        <w:rPr>
          <w:rFonts w:ascii="Arial" w:hAnsi="Arial" w:cs="Arial"/>
          <w:sz w:val="20"/>
          <w:szCs w:val="20"/>
        </w:rPr>
        <w:t xml:space="preserve">npop, </w:t>
      </w:r>
      <w:r w:rsidRPr="0053294C">
        <w:rPr>
          <w:rFonts w:ascii="Arial" w:hAnsi="Arial" w:cs="Arial"/>
          <w:sz w:val="20"/>
          <w:szCs w:val="20"/>
        </w:rPr>
        <w:t>according to the Global Burden of Disease study 2017) into the four following population subgroups, under the assumption that smoking and diabetes are approximately independent</w:t>
      </w:r>
      <w:r>
        <w:rPr>
          <w:rFonts w:ascii="Arial" w:hAnsi="Arial" w:cs="Arial"/>
          <w:sz w:val="20"/>
          <w:szCs w:val="20"/>
        </w:rPr>
        <w:t>:</w:t>
      </w:r>
    </w:p>
    <w:p w14:paraId="48787986" w14:textId="77777777" w:rsidR="00BA6693" w:rsidRPr="0053294C" w:rsidRDefault="00BA6693" w:rsidP="00BA6693">
      <w:pPr>
        <w:spacing w:after="0" w:line="360" w:lineRule="auto"/>
        <w:jc w:val="both"/>
        <w:rPr>
          <w:rFonts w:ascii="Arial" w:hAnsi="Arial" w:cs="Arial"/>
          <w:sz w:val="20"/>
          <w:szCs w:val="20"/>
        </w:rPr>
      </w:pPr>
      <w:r>
        <w:rPr>
          <w:rFonts w:ascii="Arial" w:hAnsi="Arial" w:cs="Arial"/>
          <w:sz w:val="20"/>
          <w:szCs w:val="20"/>
        </w:rPr>
        <w:t xml:space="preserve">a) </w:t>
      </w:r>
      <w:r w:rsidRPr="0053294C">
        <w:rPr>
          <w:rFonts w:ascii="Arial" w:hAnsi="Arial" w:cs="Arial"/>
          <w:sz w:val="20"/>
          <w:szCs w:val="20"/>
        </w:rPr>
        <w:t xml:space="preserve">Non-diabetic, non-smoker = npop*(1 - </w:t>
      </w:r>
      <w:r>
        <w:rPr>
          <w:rFonts w:ascii="Arial" w:hAnsi="Arial" w:cs="Arial"/>
          <w:sz w:val="20"/>
          <w:szCs w:val="20"/>
        </w:rPr>
        <w:t>prev</w:t>
      </w:r>
      <w:r w:rsidRPr="0053294C">
        <w:rPr>
          <w:rFonts w:ascii="Arial" w:hAnsi="Arial" w:cs="Arial"/>
          <w:sz w:val="20"/>
          <w:szCs w:val="20"/>
        </w:rPr>
        <w:t>_</w:t>
      </w:r>
      <w:r>
        <w:rPr>
          <w:rFonts w:ascii="Arial" w:hAnsi="Arial" w:cs="Arial"/>
          <w:sz w:val="20"/>
          <w:szCs w:val="20"/>
        </w:rPr>
        <w:t>smoking</w:t>
      </w:r>
      <w:r w:rsidRPr="0053294C">
        <w:rPr>
          <w:rFonts w:ascii="Arial" w:hAnsi="Arial" w:cs="Arial"/>
          <w:sz w:val="20"/>
          <w:szCs w:val="20"/>
        </w:rPr>
        <w:t xml:space="preserve">)*(1 - </w:t>
      </w:r>
      <w:r>
        <w:rPr>
          <w:rFonts w:ascii="Arial" w:hAnsi="Arial" w:cs="Arial"/>
          <w:sz w:val="20"/>
          <w:szCs w:val="20"/>
        </w:rPr>
        <w:t>prev</w:t>
      </w:r>
      <w:r w:rsidRPr="0053294C">
        <w:rPr>
          <w:rFonts w:ascii="Arial" w:hAnsi="Arial" w:cs="Arial"/>
          <w:sz w:val="20"/>
          <w:szCs w:val="20"/>
        </w:rPr>
        <w:t>_</w:t>
      </w:r>
      <w:r>
        <w:rPr>
          <w:rFonts w:ascii="Arial" w:hAnsi="Arial" w:cs="Arial"/>
          <w:sz w:val="20"/>
          <w:szCs w:val="20"/>
        </w:rPr>
        <w:t>diabetes</w:t>
      </w:r>
      <w:r w:rsidRPr="0053294C">
        <w:rPr>
          <w:rFonts w:ascii="Arial" w:hAnsi="Arial" w:cs="Arial"/>
          <w:sz w:val="20"/>
          <w:szCs w:val="20"/>
        </w:rPr>
        <w:t>)</w:t>
      </w:r>
    </w:p>
    <w:p w14:paraId="50DAED09" w14:textId="77777777" w:rsidR="00BA6693" w:rsidRPr="0053294C" w:rsidRDefault="00BA6693" w:rsidP="00BA6693">
      <w:pPr>
        <w:spacing w:after="0" w:line="360" w:lineRule="auto"/>
        <w:jc w:val="both"/>
        <w:rPr>
          <w:rFonts w:ascii="Arial" w:hAnsi="Arial" w:cs="Arial"/>
          <w:sz w:val="20"/>
          <w:szCs w:val="20"/>
        </w:rPr>
      </w:pPr>
      <w:r>
        <w:rPr>
          <w:rFonts w:ascii="Arial" w:hAnsi="Arial" w:cs="Arial"/>
          <w:sz w:val="20"/>
          <w:szCs w:val="20"/>
        </w:rPr>
        <w:t xml:space="preserve">b) </w:t>
      </w:r>
      <w:r w:rsidRPr="0053294C">
        <w:rPr>
          <w:rFonts w:ascii="Arial" w:hAnsi="Arial" w:cs="Arial"/>
          <w:sz w:val="20"/>
          <w:szCs w:val="20"/>
        </w:rPr>
        <w:t>Non-diabetic, smoker = npop*(</w:t>
      </w:r>
      <w:r w:rsidRPr="002677EB">
        <w:rPr>
          <w:rFonts w:ascii="Arial" w:hAnsi="Arial" w:cs="Arial"/>
          <w:sz w:val="20"/>
          <w:szCs w:val="20"/>
        </w:rPr>
        <w:t xml:space="preserve"> </w:t>
      </w:r>
      <w:r>
        <w:rPr>
          <w:rFonts w:ascii="Arial" w:hAnsi="Arial" w:cs="Arial"/>
          <w:sz w:val="20"/>
          <w:szCs w:val="20"/>
        </w:rPr>
        <w:t>prev</w:t>
      </w:r>
      <w:r w:rsidRPr="00056A91">
        <w:rPr>
          <w:rFonts w:ascii="Arial" w:hAnsi="Arial" w:cs="Arial"/>
          <w:sz w:val="20"/>
          <w:szCs w:val="20"/>
        </w:rPr>
        <w:t>_</w:t>
      </w:r>
      <w:r>
        <w:rPr>
          <w:rFonts w:ascii="Arial" w:hAnsi="Arial" w:cs="Arial"/>
          <w:sz w:val="20"/>
          <w:szCs w:val="20"/>
        </w:rPr>
        <w:t>smoking</w:t>
      </w:r>
      <w:r w:rsidRPr="0053294C">
        <w:rPr>
          <w:rFonts w:ascii="Arial" w:hAnsi="Arial" w:cs="Arial"/>
          <w:sz w:val="20"/>
          <w:szCs w:val="20"/>
        </w:rPr>
        <w:t xml:space="preserve">)*(1 - </w:t>
      </w:r>
      <w:r>
        <w:rPr>
          <w:rFonts w:ascii="Arial" w:hAnsi="Arial" w:cs="Arial"/>
          <w:sz w:val="20"/>
          <w:szCs w:val="20"/>
        </w:rPr>
        <w:t>prev</w:t>
      </w:r>
      <w:r w:rsidRPr="00056A91">
        <w:rPr>
          <w:rFonts w:ascii="Arial" w:hAnsi="Arial" w:cs="Arial"/>
          <w:sz w:val="20"/>
          <w:szCs w:val="20"/>
        </w:rPr>
        <w:t>_</w:t>
      </w:r>
      <w:r>
        <w:rPr>
          <w:rFonts w:ascii="Arial" w:hAnsi="Arial" w:cs="Arial"/>
          <w:sz w:val="20"/>
          <w:szCs w:val="20"/>
        </w:rPr>
        <w:t>diabetes</w:t>
      </w:r>
      <w:r w:rsidRPr="0053294C">
        <w:rPr>
          <w:rFonts w:ascii="Arial" w:hAnsi="Arial" w:cs="Arial"/>
          <w:sz w:val="20"/>
          <w:szCs w:val="20"/>
        </w:rPr>
        <w:t>)</w:t>
      </w:r>
    </w:p>
    <w:p w14:paraId="79C44690" w14:textId="77777777" w:rsidR="00BA6693" w:rsidRPr="0053294C" w:rsidRDefault="00BA6693" w:rsidP="00BA6693">
      <w:pPr>
        <w:spacing w:after="0" w:line="360" w:lineRule="auto"/>
        <w:jc w:val="both"/>
        <w:rPr>
          <w:rFonts w:ascii="Arial" w:hAnsi="Arial" w:cs="Arial"/>
          <w:sz w:val="20"/>
          <w:szCs w:val="20"/>
        </w:rPr>
      </w:pPr>
      <w:r>
        <w:rPr>
          <w:rFonts w:ascii="Arial" w:hAnsi="Arial" w:cs="Arial"/>
          <w:sz w:val="20"/>
          <w:szCs w:val="20"/>
        </w:rPr>
        <w:t xml:space="preserve">c) </w:t>
      </w:r>
      <w:r w:rsidRPr="0053294C">
        <w:rPr>
          <w:rFonts w:ascii="Arial" w:hAnsi="Arial" w:cs="Arial"/>
          <w:sz w:val="20"/>
          <w:szCs w:val="20"/>
        </w:rPr>
        <w:t xml:space="preserve">Diabetic, non-smoker = npop*(1 - </w:t>
      </w:r>
      <w:r>
        <w:rPr>
          <w:rFonts w:ascii="Arial" w:hAnsi="Arial" w:cs="Arial"/>
          <w:sz w:val="20"/>
          <w:szCs w:val="20"/>
        </w:rPr>
        <w:t>prev</w:t>
      </w:r>
      <w:r w:rsidRPr="00056A91">
        <w:rPr>
          <w:rFonts w:ascii="Arial" w:hAnsi="Arial" w:cs="Arial"/>
          <w:sz w:val="20"/>
          <w:szCs w:val="20"/>
        </w:rPr>
        <w:t>_</w:t>
      </w:r>
      <w:r>
        <w:rPr>
          <w:rFonts w:ascii="Arial" w:hAnsi="Arial" w:cs="Arial"/>
          <w:sz w:val="20"/>
          <w:szCs w:val="20"/>
        </w:rPr>
        <w:t>smoking</w:t>
      </w:r>
      <w:r w:rsidRPr="0053294C">
        <w:rPr>
          <w:rFonts w:ascii="Arial" w:hAnsi="Arial" w:cs="Arial"/>
          <w:sz w:val="20"/>
          <w:szCs w:val="20"/>
        </w:rPr>
        <w:t>)*(</w:t>
      </w:r>
      <w:r w:rsidRPr="002677EB">
        <w:rPr>
          <w:rFonts w:ascii="Arial" w:hAnsi="Arial" w:cs="Arial"/>
          <w:sz w:val="20"/>
          <w:szCs w:val="20"/>
        </w:rPr>
        <w:t xml:space="preserve"> </w:t>
      </w:r>
      <w:r>
        <w:rPr>
          <w:rFonts w:ascii="Arial" w:hAnsi="Arial" w:cs="Arial"/>
          <w:sz w:val="20"/>
          <w:szCs w:val="20"/>
        </w:rPr>
        <w:t>prev</w:t>
      </w:r>
      <w:r w:rsidRPr="00056A91">
        <w:rPr>
          <w:rFonts w:ascii="Arial" w:hAnsi="Arial" w:cs="Arial"/>
          <w:sz w:val="20"/>
          <w:szCs w:val="20"/>
        </w:rPr>
        <w:t>_</w:t>
      </w:r>
      <w:r>
        <w:rPr>
          <w:rFonts w:ascii="Arial" w:hAnsi="Arial" w:cs="Arial"/>
          <w:sz w:val="20"/>
          <w:szCs w:val="20"/>
        </w:rPr>
        <w:t>diabetes</w:t>
      </w:r>
      <w:r w:rsidRPr="0053294C">
        <w:rPr>
          <w:rFonts w:ascii="Arial" w:hAnsi="Arial" w:cs="Arial"/>
          <w:sz w:val="20"/>
          <w:szCs w:val="20"/>
        </w:rPr>
        <w:t>)</w:t>
      </w:r>
    </w:p>
    <w:p w14:paraId="79D3E969" w14:textId="77777777" w:rsidR="00BA6693" w:rsidRDefault="00BA6693" w:rsidP="00BA6693">
      <w:pPr>
        <w:spacing w:after="0" w:line="360" w:lineRule="auto"/>
        <w:jc w:val="both"/>
        <w:rPr>
          <w:rFonts w:ascii="Arial" w:hAnsi="Arial" w:cs="Arial"/>
          <w:sz w:val="20"/>
          <w:szCs w:val="20"/>
        </w:rPr>
      </w:pPr>
      <w:r>
        <w:rPr>
          <w:rFonts w:ascii="Arial" w:hAnsi="Arial" w:cs="Arial"/>
          <w:sz w:val="20"/>
          <w:szCs w:val="20"/>
        </w:rPr>
        <w:t xml:space="preserve">d) </w:t>
      </w:r>
      <w:r w:rsidRPr="0053294C">
        <w:rPr>
          <w:rFonts w:ascii="Arial" w:hAnsi="Arial" w:cs="Arial"/>
          <w:sz w:val="20"/>
          <w:szCs w:val="20"/>
        </w:rPr>
        <w:t>Diabetic, smoker = npop*(</w:t>
      </w:r>
      <w:r w:rsidRPr="002677EB">
        <w:rPr>
          <w:rFonts w:ascii="Arial" w:hAnsi="Arial" w:cs="Arial"/>
          <w:sz w:val="20"/>
          <w:szCs w:val="20"/>
        </w:rPr>
        <w:t xml:space="preserve"> </w:t>
      </w:r>
      <w:r>
        <w:rPr>
          <w:rFonts w:ascii="Arial" w:hAnsi="Arial" w:cs="Arial"/>
          <w:sz w:val="20"/>
          <w:szCs w:val="20"/>
        </w:rPr>
        <w:t>prev</w:t>
      </w:r>
      <w:r w:rsidRPr="00056A91">
        <w:rPr>
          <w:rFonts w:ascii="Arial" w:hAnsi="Arial" w:cs="Arial"/>
          <w:sz w:val="20"/>
          <w:szCs w:val="20"/>
        </w:rPr>
        <w:t>_</w:t>
      </w:r>
      <w:r>
        <w:rPr>
          <w:rFonts w:ascii="Arial" w:hAnsi="Arial" w:cs="Arial"/>
          <w:sz w:val="20"/>
          <w:szCs w:val="20"/>
        </w:rPr>
        <w:t>smoking</w:t>
      </w:r>
      <w:r w:rsidRPr="0053294C">
        <w:rPr>
          <w:rFonts w:ascii="Arial" w:hAnsi="Arial" w:cs="Arial"/>
          <w:sz w:val="20"/>
          <w:szCs w:val="20"/>
        </w:rPr>
        <w:t>)*(</w:t>
      </w:r>
      <w:r w:rsidRPr="002677EB">
        <w:rPr>
          <w:rFonts w:ascii="Arial" w:hAnsi="Arial" w:cs="Arial"/>
          <w:sz w:val="20"/>
          <w:szCs w:val="20"/>
        </w:rPr>
        <w:t xml:space="preserve"> </w:t>
      </w:r>
      <w:r>
        <w:rPr>
          <w:rFonts w:ascii="Arial" w:hAnsi="Arial" w:cs="Arial"/>
          <w:sz w:val="20"/>
          <w:szCs w:val="20"/>
        </w:rPr>
        <w:t>prev</w:t>
      </w:r>
      <w:r w:rsidRPr="00056A91">
        <w:rPr>
          <w:rFonts w:ascii="Arial" w:hAnsi="Arial" w:cs="Arial"/>
          <w:sz w:val="20"/>
          <w:szCs w:val="20"/>
        </w:rPr>
        <w:t>_</w:t>
      </w:r>
      <w:r>
        <w:rPr>
          <w:rFonts w:ascii="Arial" w:hAnsi="Arial" w:cs="Arial"/>
          <w:sz w:val="20"/>
          <w:szCs w:val="20"/>
        </w:rPr>
        <w:t>diabetes</w:t>
      </w:r>
      <w:r w:rsidRPr="0053294C">
        <w:rPr>
          <w:rFonts w:ascii="Arial" w:hAnsi="Arial" w:cs="Arial"/>
          <w:sz w:val="20"/>
          <w:szCs w:val="20"/>
        </w:rPr>
        <w:t>)</w:t>
      </w:r>
    </w:p>
    <w:p w14:paraId="51AE5EF3" w14:textId="77777777" w:rsidR="00BA6693" w:rsidRDefault="00BA6693" w:rsidP="00BA6693">
      <w:pPr>
        <w:spacing w:after="0" w:line="360" w:lineRule="auto"/>
        <w:jc w:val="both"/>
        <w:rPr>
          <w:rFonts w:ascii="Arial" w:hAnsi="Arial" w:cs="Arial"/>
          <w:sz w:val="20"/>
          <w:szCs w:val="20"/>
        </w:rPr>
      </w:pPr>
    </w:p>
    <w:p w14:paraId="297D6938" w14:textId="77777777" w:rsidR="00BA6693" w:rsidRDefault="00BA6693" w:rsidP="00BA6693">
      <w:pPr>
        <w:pStyle w:val="ListParagraph"/>
        <w:numPr>
          <w:ilvl w:val="0"/>
          <w:numId w:val="25"/>
        </w:numPr>
        <w:spacing w:after="0" w:line="360" w:lineRule="auto"/>
        <w:ind w:left="0"/>
        <w:jc w:val="both"/>
        <w:rPr>
          <w:rFonts w:ascii="Arial" w:hAnsi="Arial" w:cs="Arial"/>
          <w:sz w:val="20"/>
          <w:szCs w:val="20"/>
        </w:rPr>
      </w:pPr>
      <w:r w:rsidRPr="0053294C">
        <w:rPr>
          <w:rFonts w:ascii="Arial" w:hAnsi="Arial" w:cs="Arial"/>
          <w:sz w:val="20"/>
          <w:szCs w:val="20"/>
        </w:rPr>
        <w:t xml:space="preserve">Expected population numbers for each cell of the risk chart were obtained by multiplying the cell probabilities estimated in 2) </w:t>
      </w:r>
      <w:r>
        <w:rPr>
          <w:rFonts w:ascii="Arial" w:hAnsi="Arial" w:cs="Arial"/>
          <w:sz w:val="20"/>
          <w:szCs w:val="20"/>
        </w:rPr>
        <w:t>by</w:t>
      </w:r>
      <w:r w:rsidRPr="0053294C">
        <w:rPr>
          <w:rFonts w:ascii="Arial" w:hAnsi="Arial" w:cs="Arial"/>
          <w:sz w:val="20"/>
          <w:szCs w:val="20"/>
        </w:rPr>
        <w:t xml:space="preserve"> the expected population denominators for the 4 population subgroups</w:t>
      </w:r>
      <w:r>
        <w:rPr>
          <w:rFonts w:ascii="Arial" w:hAnsi="Arial" w:cs="Arial"/>
          <w:sz w:val="20"/>
          <w:szCs w:val="20"/>
        </w:rPr>
        <w:t xml:space="preserve"> estimated in 3)</w:t>
      </w:r>
      <w:r w:rsidRPr="0053294C">
        <w:rPr>
          <w:rFonts w:ascii="Arial" w:hAnsi="Arial" w:cs="Arial"/>
          <w:sz w:val="20"/>
          <w:szCs w:val="20"/>
        </w:rPr>
        <w:t>.</w:t>
      </w:r>
    </w:p>
    <w:p w14:paraId="4B3A541F" w14:textId="77777777" w:rsidR="00BA6693" w:rsidRDefault="00BA6693" w:rsidP="00BA6693">
      <w:pPr>
        <w:pStyle w:val="ListParagraph"/>
        <w:spacing w:after="0" w:line="360" w:lineRule="auto"/>
        <w:ind w:left="0"/>
        <w:jc w:val="both"/>
        <w:rPr>
          <w:rFonts w:ascii="Arial" w:hAnsi="Arial" w:cs="Arial"/>
          <w:sz w:val="20"/>
          <w:szCs w:val="20"/>
        </w:rPr>
      </w:pPr>
    </w:p>
    <w:p w14:paraId="17BA0DBE" w14:textId="7BE6891D" w:rsidR="00BA6693" w:rsidRDefault="00BA6693" w:rsidP="00BA6693">
      <w:pPr>
        <w:pStyle w:val="ListParagraph"/>
        <w:numPr>
          <w:ilvl w:val="0"/>
          <w:numId w:val="25"/>
        </w:numPr>
        <w:spacing w:after="0" w:line="360" w:lineRule="auto"/>
        <w:ind w:left="0"/>
        <w:jc w:val="both"/>
        <w:rPr>
          <w:rFonts w:ascii="Arial" w:hAnsi="Arial" w:cs="Arial"/>
          <w:sz w:val="20"/>
          <w:szCs w:val="20"/>
        </w:rPr>
      </w:pPr>
      <w:r>
        <w:rPr>
          <w:rFonts w:ascii="Arial" w:hAnsi="Arial" w:cs="Arial"/>
          <w:sz w:val="20"/>
          <w:szCs w:val="20"/>
        </w:rPr>
        <w:t xml:space="preserve">Estimated expected </w:t>
      </w:r>
      <w:r w:rsidRPr="008072C5">
        <w:rPr>
          <w:rFonts w:ascii="Arial" w:hAnsi="Arial" w:cs="Arial"/>
          <w:sz w:val="20"/>
          <w:szCs w:val="20"/>
        </w:rPr>
        <w:t>population</w:t>
      </w:r>
      <w:r>
        <w:rPr>
          <w:rFonts w:ascii="Arial" w:hAnsi="Arial" w:cs="Arial"/>
          <w:sz w:val="20"/>
          <w:szCs w:val="20"/>
        </w:rPr>
        <w:t xml:space="preserve"> numbers from 4) were used </w:t>
      </w:r>
      <w:r w:rsidRPr="00056A91">
        <w:rPr>
          <w:rFonts w:ascii="Arial" w:hAnsi="Arial" w:cs="Arial"/>
          <w:sz w:val="20"/>
          <w:szCs w:val="20"/>
        </w:rPr>
        <w:t>as weights when assessing risk distributions based on averaging or classifying the predicted probabilities for each cell of the risk chart</w:t>
      </w:r>
      <w:r>
        <w:rPr>
          <w:rFonts w:ascii="Arial" w:hAnsi="Arial" w:cs="Arial"/>
          <w:sz w:val="20"/>
          <w:szCs w:val="20"/>
        </w:rPr>
        <w:t xml:space="preserve"> (</w:t>
      </w:r>
      <w:r w:rsidRPr="00456E37">
        <w:rPr>
          <w:rFonts w:ascii="Arial" w:hAnsi="Arial" w:cs="Arial"/>
          <w:b/>
          <w:sz w:val="20"/>
          <w:szCs w:val="20"/>
        </w:rPr>
        <w:t xml:space="preserve">Figure 5 </w:t>
      </w:r>
      <w:r w:rsidR="00DD6E74" w:rsidRPr="008A35B5">
        <w:rPr>
          <w:rFonts w:ascii="Arial" w:hAnsi="Arial" w:cs="Arial"/>
          <w:sz w:val="20"/>
          <w:szCs w:val="20"/>
        </w:rPr>
        <w:t xml:space="preserve">of the main paper </w:t>
      </w:r>
      <w:r w:rsidRPr="008A35B5">
        <w:rPr>
          <w:rFonts w:ascii="Arial" w:hAnsi="Arial" w:cs="Arial"/>
          <w:sz w:val="20"/>
          <w:szCs w:val="20"/>
        </w:rPr>
        <w:t>and</w:t>
      </w:r>
      <w:r w:rsidRPr="00456E37">
        <w:rPr>
          <w:rFonts w:ascii="Arial" w:hAnsi="Arial" w:cs="Arial"/>
          <w:b/>
          <w:sz w:val="20"/>
          <w:szCs w:val="20"/>
        </w:rPr>
        <w:t xml:space="preserve"> </w:t>
      </w:r>
      <w:r w:rsidRPr="00D600CA">
        <w:rPr>
          <w:rFonts w:ascii="Arial" w:hAnsi="Arial" w:cs="Arial"/>
          <w:b/>
          <w:sz w:val="20"/>
          <w:szCs w:val="20"/>
        </w:rPr>
        <w:t xml:space="preserve">Supplementary Figure </w:t>
      </w:r>
      <w:r w:rsidR="00DD6E74">
        <w:rPr>
          <w:rFonts w:ascii="Arial" w:hAnsi="Arial" w:cs="Arial"/>
          <w:b/>
          <w:sz w:val="20"/>
          <w:szCs w:val="20"/>
        </w:rPr>
        <w:t>1</w:t>
      </w:r>
      <w:r w:rsidR="00140754">
        <w:rPr>
          <w:rFonts w:ascii="Arial" w:hAnsi="Arial" w:cs="Arial"/>
          <w:b/>
          <w:sz w:val="20"/>
          <w:szCs w:val="20"/>
        </w:rPr>
        <w:t>4</w:t>
      </w:r>
      <w:r>
        <w:rPr>
          <w:rFonts w:ascii="Arial" w:hAnsi="Arial" w:cs="Arial"/>
          <w:b/>
          <w:sz w:val="20"/>
          <w:szCs w:val="20"/>
        </w:rPr>
        <w:t xml:space="preserve">, </w:t>
      </w:r>
      <w:r w:rsidRPr="0053294C">
        <w:rPr>
          <w:rFonts w:ascii="Arial" w:hAnsi="Arial" w:cs="Arial"/>
          <w:sz w:val="20"/>
          <w:szCs w:val="20"/>
        </w:rPr>
        <w:t>which represent</w:t>
      </w:r>
      <w:r>
        <w:rPr>
          <w:rFonts w:ascii="Arial" w:hAnsi="Arial" w:cs="Arial"/>
          <w:sz w:val="20"/>
          <w:szCs w:val="20"/>
        </w:rPr>
        <w:t xml:space="preserve"> those without diabetes only) </w:t>
      </w:r>
    </w:p>
    <w:p w14:paraId="579A7845" w14:textId="77777777" w:rsidR="00195A57" w:rsidRPr="00195A57" w:rsidRDefault="00195A57" w:rsidP="008979C4">
      <w:pPr>
        <w:pStyle w:val="ListParagraph"/>
        <w:rPr>
          <w:rFonts w:ascii="Arial" w:hAnsi="Arial" w:cs="Arial"/>
          <w:sz w:val="20"/>
          <w:szCs w:val="20"/>
        </w:rPr>
      </w:pPr>
    </w:p>
    <w:p w14:paraId="56270F80" w14:textId="77777777" w:rsidR="00195A57" w:rsidRPr="008979C4" w:rsidRDefault="00195A57" w:rsidP="008979C4">
      <w:pPr>
        <w:pStyle w:val="ListParagraph"/>
        <w:spacing w:after="0" w:line="360" w:lineRule="auto"/>
        <w:ind w:left="0"/>
        <w:jc w:val="both"/>
        <w:rPr>
          <w:rFonts w:ascii="Arial" w:hAnsi="Arial"/>
          <w:sz w:val="20"/>
        </w:rPr>
      </w:pPr>
    </w:p>
    <w:p w14:paraId="57ADFBC0" w14:textId="77777777" w:rsidR="00BA6693" w:rsidRPr="008979C4" w:rsidRDefault="00BA6693" w:rsidP="008979C4">
      <w:pPr>
        <w:spacing w:line="360" w:lineRule="auto"/>
        <w:jc w:val="both"/>
        <w:rPr>
          <w:rFonts w:ascii="Arial" w:hAnsi="Arial"/>
          <w:sz w:val="20"/>
        </w:rPr>
      </w:pPr>
    </w:p>
    <w:p w14:paraId="489FEAC3" w14:textId="77777777" w:rsidR="002278DA" w:rsidRPr="008979C4" w:rsidRDefault="002278DA" w:rsidP="007D30BD">
      <w:pPr>
        <w:spacing w:after="0" w:line="360" w:lineRule="auto"/>
        <w:jc w:val="both"/>
        <w:rPr>
          <w:rFonts w:ascii="Arial" w:hAnsi="Arial"/>
          <w:b/>
          <w:sz w:val="20"/>
        </w:rPr>
      </w:pPr>
    </w:p>
    <w:p w14:paraId="39FE17E7" w14:textId="77777777" w:rsidR="002278DA" w:rsidRDefault="002278DA" w:rsidP="007D30BD">
      <w:pPr>
        <w:spacing w:after="0" w:line="360" w:lineRule="auto"/>
        <w:jc w:val="both"/>
        <w:rPr>
          <w:rFonts w:ascii="Arial" w:hAnsi="Arial" w:cs="Arial"/>
          <w:sz w:val="20"/>
          <w:szCs w:val="20"/>
          <w:lang w:val="en-GB"/>
        </w:rPr>
      </w:pPr>
    </w:p>
    <w:p w14:paraId="63E7C352" w14:textId="77777777" w:rsidR="002278DA" w:rsidRDefault="002278DA" w:rsidP="007D30BD">
      <w:pPr>
        <w:spacing w:after="0" w:line="360" w:lineRule="auto"/>
        <w:jc w:val="both"/>
        <w:rPr>
          <w:rFonts w:ascii="Arial" w:hAnsi="Arial" w:cs="Arial"/>
          <w:sz w:val="20"/>
          <w:szCs w:val="20"/>
          <w:lang w:val="en-GB"/>
        </w:rPr>
      </w:pPr>
    </w:p>
    <w:p w14:paraId="4D3D08CA" w14:textId="77777777" w:rsidR="002278DA" w:rsidRDefault="002278DA" w:rsidP="007D30BD">
      <w:pPr>
        <w:spacing w:after="0" w:line="360" w:lineRule="auto"/>
        <w:jc w:val="both"/>
        <w:rPr>
          <w:rFonts w:ascii="Arial" w:hAnsi="Arial" w:cs="Arial"/>
          <w:sz w:val="20"/>
          <w:szCs w:val="20"/>
          <w:lang w:val="en-GB"/>
        </w:rPr>
      </w:pPr>
    </w:p>
    <w:p w14:paraId="39870BB8" w14:textId="77777777" w:rsidR="002278DA" w:rsidRDefault="002278DA" w:rsidP="007D30BD">
      <w:pPr>
        <w:spacing w:after="0" w:line="360" w:lineRule="auto"/>
        <w:jc w:val="both"/>
        <w:rPr>
          <w:rFonts w:ascii="Arial" w:hAnsi="Arial" w:cs="Arial"/>
          <w:sz w:val="20"/>
          <w:szCs w:val="20"/>
          <w:lang w:val="en-GB"/>
        </w:rPr>
      </w:pPr>
      <w:r>
        <w:rPr>
          <w:rFonts w:ascii="Arial" w:hAnsi="Arial" w:cs="Arial"/>
          <w:sz w:val="20"/>
          <w:szCs w:val="20"/>
          <w:lang w:val="en-GB"/>
        </w:rPr>
        <w:br w:type="page"/>
      </w:r>
    </w:p>
    <w:p w14:paraId="0CD95F9F" w14:textId="77777777" w:rsidR="002278DA" w:rsidRDefault="002278DA" w:rsidP="007D30BD">
      <w:pPr>
        <w:spacing w:after="0" w:line="360" w:lineRule="auto"/>
        <w:rPr>
          <w:rFonts w:ascii="Arial" w:hAnsi="Arial" w:cs="Arial"/>
          <w:sz w:val="20"/>
          <w:szCs w:val="20"/>
          <w:lang w:val="en-GB"/>
        </w:rPr>
        <w:sectPr w:rsidR="002278DA" w:rsidSect="007D30BD">
          <w:headerReference w:type="even" r:id="rId8"/>
          <w:headerReference w:type="default" r:id="rId9"/>
          <w:footerReference w:type="even" r:id="rId10"/>
          <w:footerReference w:type="default" r:id="rId11"/>
          <w:headerReference w:type="first" r:id="rId12"/>
          <w:pgSz w:w="11900" w:h="16840"/>
          <w:pgMar w:top="1134" w:right="1134" w:bottom="1134" w:left="1134" w:header="709" w:footer="709" w:gutter="0"/>
          <w:cols w:space="708"/>
          <w:docGrid w:linePitch="360"/>
        </w:sectPr>
      </w:pPr>
    </w:p>
    <w:p w14:paraId="0A361F12" w14:textId="58ECF79B" w:rsidR="000C252B" w:rsidRDefault="002278DA" w:rsidP="007D30BD">
      <w:pPr>
        <w:spacing w:after="0" w:line="360" w:lineRule="auto"/>
        <w:rPr>
          <w:rFonts w:ascii="Arial" w:hAnsi="Arial" w:cs="Arial"/>
          <w:sz w:val="20"/>
          <w:szCs w:val="20"/>
          <w:lang w:val="en-GB"/>
        </w:rPr>
      </w:pPr>
      <w:r>
        <w:rPr>
          <w:rFonts w:ascii="Arial" w:hAnsi="Arial" w:cs="Arial"/>
          <w:b/>
          <w:sz w:val="20"/>
          <w:szCs w:val="20"/>
          <w:lang w:val="en-GB"/>
        </w:rPr>
        <w:lastRenderedPageBreak/>
        <w:t>Supplementary Methods,</w:t>
      </w:r>
      <w:r w:rsidRPr="00F7630C">
        <w:rPr>
          <w:rFonts w:ascii="Arial" w:hAnsi="Arial" w:cs="Arial"/>
          <w:b/>
          <w:sz w:val="20"/>
          <w:szCs w:val="20"/>
          <w:lang w:val="en-GB"/>
        </w:rPr>
        <w:t xml:space="preserve"> Figure</w:t>
      </w:r>
      <w:r>
        <w:rPr>
          <w:rFonts w:ascii="Arial" w:hAnsi="Arial" w:cs="Arial"/>
          <w:b/>
          <w:sz w:val="20"/>
          <w:szCs w:val="20"/>
          <w:lang w:val="en-GB"/>
        </w:rPr>
        <w:t xml:space="preserve"> 1: </w:t>
      </w:r>
      <w:r w:rsidRPr="003C260D">
        <w:rPr>
          <w:rFonts w:ascii="Arial" w:hAnsi="Arial" w:cs="Arial"/>
          <w:sz w:val="20"/>
          <w:szCs w:val="20"/>
          <w:lang w:val="en-GB"/>
        </w:rPr>
        <w:t>SCORE2 Model development process</w:t>
      </w:r>
    </w:p>
    <w:p w14:paraId="15E3E421" w14:textId="27C8357D" w:rsidR="001839D7" w:rsidRDefault="001839D7" w:rsidP="007D30BD">
      <w:pPr>
        <w:spacing w:after="0" w:line="360" w:lineRule="auto"/>
        <w:rPr>
          <w:rFonts w:ascii="Arial" w:hAnsi="Arial" w:cs="Arial"/>
          <w:noProof/>
          <w:sz w:val="20"/>
          <w:szCs w:val="20"/>
          <w:lang w:val="en-GB" w:eastAsia="en-GB"/>
        </w:rPr>
      </w:pPr>
      <w:r>
        <w:rPr>
          <w:rFonts w:ascii="Arial" w:hAnsi="Arial" w:cs="Arial"/>
          <w:noProof/>
          <w:sz w:val="20"/>
          <w:szCs w:val="20"/>
          <w:lang w:val="en-GB" w:eastAsia="en-GB"/>
        </w:rPr>
        <w:drawing>
          <wp:inline distT="0" distB="0" distL="0" distR="0" wp14:anchorId="0E5E2964" wp14:editId="35B706FE">
            <wp:extent cx="9389194" cy="5648111"/>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421220" cy="5667376"/>
                    </a:xfrm>
                    <a:prstGeom prst="rect">
                      <a:avLst/>
                    </a:prstGeom>
                    <a:noFill/>
                  </pic:spPr>
                </pic:pic>
              </a:graphicData>
            </a:graphic>
          </wp:inline>
        </w:drawing>
      </w:r>
    </w:p>
    <w:p w14:paraId="5952B3E1" w14:textId="4B509D95" w:rsidR="000C252B" w:rsidRDefault="000C252B" w:rsidP="007D30BD">
      <w:pPr>
        <w:spacing w:after="0" w:line="360" w:lineRule="auto"/>
        <w:rPr>
          <w:rFonts w:ascii="Arial" w:hAnsi="Arial" w:cs="Arial"/>
          <w:sz w:val="20"/>
          <w:szCs w:val="20"/>
          <w:lang w:val="en-GB"/>
        </w:rPr>
        <w:sectPr w:rsidR="000C252B" w:rsidSect="007D30BD">
          <w:pgSz w:w="16840" w:h="11900" w:orient="landscape"/>
          <w:pgMar w:top="709" w:right="992" w:bottom="1276" w:left="992" w:header="709" w:footer="709" w:gutter="0"/>
          <w:cols w:space="708"/>
          <w:docGrid w:linePitch="360"/>
        </w:sectPr>
      </w:pPr>
    </w:p>
    <w:p w14:paraId="22612F2A" w14:textId="2A85C6AB" w:rsidR="002278DA" w:rsidRPr="00933404" w:rsidRDefault="002278DA" w:rsidP="008A35B5">
      <w:pPr>
        <w:pStyle w:val="Heading1"/>
        <w:spacing w:line="240" w:lineRule="auto"/>
        <w:rPr>
          <w:lang w:val="en-GB"/>
        </w:rPr>
      </w:pPr>
      <w:r w:rsidRPr="00BA6693">
        <w:rPr>
          <w:rFonts w:ascii="Arial" w:hAnsi="Arial" w:cs="Arial"/>
          <w:sz w:val="20"/>
          <w:szCs w:val="20"/>
          <w:lang w:val="en-GB"/>
        </w:rPr>
        <w:lastRenderedPageBreak/>
        <w:t>Supplementary Methods,</w:t>
      </w:r>
      <w:r w:rsidRPr="00BA6693">
        <w:rPr>
          <w:rFonts w:ascii="Arial" w:hAnsi="Arial" w:cs="Arial"/>
          <w:b w:val="0"/>
          <w:sz w:val="20"/>
          <w:szCs w:val="20"/>
          <w:lang w:val="en-GB"/>
        </w:rPr>
        <w:t xml:space="preserve"> </w:t>
      </w:r>
      <w:r w:rsidRPr="00BA6693">
        <w:rPr>
          <w:rStyle w:val="Heading1Char"/>
          <w:rFonts w:ascii="Arial" w:hAnsi="Arial" w:cs="Arial"/>
          <w:b/>
          <w:sz w:val="20"/>
          <w:szCs w:val="20"/>
          <w:lang w:val="en-GB"/>
        </w:rPr>
        <w:t>Figure 2</w:t>
      </w:r>
      <w:r w:rsidRPr="00BA6693">
        <w:rPr>
          <w:rFonts w:ascii="Arial" w:hAnsi="Arial" w:cs="Arial"/>
          <w:b w:val="0"/>
          <w:sz w:val="20"/>
          <w:szCs w:val="20"/>
          <w:lang w:val="en-GB"/>
        </w:rPr>
        <w:t>:</w:t>
      </w:r>
      <w:r w:rsidRPr="00BA6693">
        <w:rPr>
          <w:rFonts w:ascii="Arial" w:hAnsi="Arial" w:cs="Arial"/>
          <w:sz w:val="20"/>
          <w:szCs w:val="20"/>
          <w:lang w:val="en-GB"/>
        </w:rPr>
        <w:t xml:space="preserve"> </w:t>
      </w:r>
      <w:r w:rsidRPr="00BA6693">
        <w:rPr>
          <w:rFonts w:ascii="Arial" w:hAnsi="Arial" w:cs="Arial"/>
          <w:b w:val="0"/>
          <w:bCs/>
          <w:sz w:val="20"/>
          <w:szCs w:val="20"/>
          <w:lang w:val="en-GB"/>
        </w:rPr>
        <w:t>Methods used for recalibration of risk scores</w:t>
      </w:r>
      <w:r w:rsidRPr="003C260D">
        <w:rPr>
          <w:rFonts w:ascii="Arial" w:hAnsi="Arial" w:cs="Arial"/>
          <w:sz w:val="20"/>
          <w:szCs w:val="20"/>
          <w:lang w:val="en-GB"/>
        </w:rPr>
        <w:t xml:space="preserve"> </w:t>
      </w:r>
    </w:p>
    <w:p w14:paraId="055B1615" w14:textId="275EA733" w:rsidR="0043063A" w:rsidRPr="0043063A" w:rsidRDefault="00D77A6A" w:rsidP="0043063A">
      <w:pPr>
        <w:rPr>
          <w:lang w:val="en-GB"/>
        </w:rPr>
        <w:sectPr w:rsidR="0043063A" w:rsidRPr="0043063A" w:rsidSect="0043063A">
          <w:headerReference w:type="even" r:id="rId14"/>
          <w:headerReference w:type="default" r:id="rId15"/>
          <w:footerReference w:type="default" r:id="rId16"/>
          <w:headerReference w:type="first" r:id="rId17"/>
          <w:pgSz w:w="15840" w:h="12240" w:orient="landscape"/>
          <w:pgMar w:top="1440" w:right="1440" w:bottom="1440" w:left="1440" w:header="720" w:footer="720" w:gutter="0"/>
          <w:cols w:space="720"/>
          <w:docGrid w:linePitch="360"/>
        </w:sectPr>
      </w:pPr>
      <w:r>
        <w:rPr>
          <w:noProof/>
          <w:lang w:val="en-GB" w:eastAsia="en-GB"/>
        </w:rPr>
        <w:drawing>
          <wp:inline distT="0" distB="0" distL="0" distR="0" wp14:anchorId="52461C02" wp14:editId="3F45A117">
            <wp:extent cx="7325487" cy="55911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348255" cy="5608553"/>
                    </a:xfrm>
                    <a:prstGeom prst="rect">
                      <a:avLst/>
                    </a:prstGeom>
                    <a:noFill/>
                  </pic:spPr>
                </pic:pic>
              </a:graphicData>
            </a:graphic>
          </wp:inline>
        </w:drawing>
      </w:r>
    </w:p>
    <w:p w14:paraId="126AE379" w14:textId="77777777" w:rsidR="002278DA" w:rsidRPr="00A27CD5" w:rsidRDefault="002278DA" w:rsidP="00A27CD5">
      <w:pPr>
        <w:pStyle w:val="Heading1"/>
        <w:spacing w:after="0" w:line="240" w:lineRule="auto"/>
        <w:rPr>
          <w:rFonts w:ascii="Arial" w:hAnsi="Arial" w:cs="Arial"/>
          <w:b w:val="0"/>
          <w:sz w:val="20"/>
          <w:szCs w:val="20"/>
        </w:rPr>
      </w:pPr>
      <w:r w:rsidRPr="002278DA">
        <w:rPr>
          <w:rFonts w:ascii="Arial" w:hAnsi="Arial" w:cs="Arial"/>
          <w:sz w:val="20"/>
          <w:szCs w:val="20"/>
          <w:lang w:val="en-GB"/>
        </w:rPr>
        <w:lastRenderedPageBreak/>
        <w:t>Supplementary Methods,</w:t>
      </w:r>
      <w:r w:rsidRPr="003C260D">
        <w:rPr>
          <w:rFonts w:ascii="Arial" w:hAnsi="Arial" w:cs="Arial"/>
          <w:sz w:val="20"/>
          <w:szCs w:val="20"/>
          <w:lang w:val="en-GB"/>
        </w:rPr>
        <w:t xml:space="preserve"> T</w:t>
      </w:r>
      <w:r>
        <w:rPr>
          <w:rFonts w:ascii="Arial" w:hAnsi="Arial" w:cs="Arial"/>
          <w:sz w:val="20"/>
          <w:szCs w:val="20"/>
          <w:lang w:val="en-GB"/>
        </w:rPr>
        <w:t>able</w:t>
      </w:r>
      <w:r w:rsidR="00CE5A04">
        <w:rPr>
          <w:rFonts w:ascii="Arial" w:hAnsi="Arial" w:cs="Arial"/>
          <w:sz w:val="20"/>
          <w:szCs w:val="20"/>
          <w:lang w:val="en-GB"/>
        </w:rPr>
        <w:t xml:space="preserve"> </w:t>
      </w:r>
      <w:r w:rsidR="002D624C">
        <w:rPr>
          <w:rFonts w:ascii="Arial" w:hAnsi="Arial" w:cs="Arial"/>
          <w:sz w:val="20"/>
          <w:szCs w:val="20"/>
          <w:lang w:val="en-GB"/>
        </w:rPr>
        <w:t>1</w:t>
      </w:r>
      <w:r w:rsidRPr="003C260D">
        <w:rPr>
          <w:rFonts w:ascii="Arial" w:hAnsi="Arial" w:cs="Arial"/>
          <w:sz w:val="20"/>
          <w:szCs w:val="20"/>
          <w:lang w:val="en-GB"/>
        </w:rPr>
        <w:t xml:space="preserve">: </w:t>
      </w:r>
      <w:r w:rsidR="00A27CD5" w:rsidRPr="003C260D">
        <w:rPr>
          <w:rFonts w:ascii="Arial" w:hAnsi="Arial" w:cs="Arial"/>
          <w:b w:val="0"/>
          <w:sz w:val="20"/>
          <w:szCs w:val="20"/>
        </w:rPr>
        <w:t xml:space="preserve">Example calculation of predicted and observed 10-year cumulative incidence of CVD for a </w:t>
      </w:r>
      <w:r w:rsidR="00A27CD5">
        <w:rPr>
          <w:rFonts w:ascii="Arial" w:hAnsi="Arial" w:cs="Arial"/>
          <w:b w:val="0"/>
          <w:sz w:val="20"/>
          <w:szCs w:val="20"/>
        </w:rPr>
        <w:t>the male 40-45 year</w:t>
      </w:r>
      <w:r w:rsidR="00A27CD5" w:rsidRPr="003C260D">
        <w:rPr>
          <w:rFonts w:ascii="Arial" w:hAnsi="Arial" w:cs="Arial"/>
          <w:b w:val="0"/>
          <w:sz w:val="20"/>
          <w:szCs w:val="20"/>
        </w:rPr>
        <w:t xml:space="preserve"> age group based on aggregate level data</w:t>
      </w:r>
    </w:p>
    <w:tbl>
      <w:tblPr>
        <w:tblStyle w:val="Tabelraster11"/>
        <w:tblW w:w="10702" w:type="dxa"/>
        <w:tblInd w:w="-657" w:type="dxa"/>
        <w:tblLayout w:type="fixed"/>
        <w:tblLook w:val="04A0" w:firstRow="1" w:lastRow="0" w:firstColumn="1" w:lastColumn="0" w:noHBand="0" w:noVBand="1"/>
      </w:tblPr>
      <w:tblGrid>
        <w:gridCol w:w="1834"/>
        <w:gridCol w:w="21"/>
        <w:gridCol w:w="2183"/>
        <w:gridCol w:w="1150"/>
        <w:gridCol w:w="380"/>
        <w:gridCol w:w="2019"/>
        <w:gridCol w:w="1428"/>
        <w:gridCol w:w="1679"/>
        <w:gridCol w:w="8"/>
      </w:tblGrid>
      <w:tr w:rsidR="00A27CD5" w:rsidRPr="00A27CD5" w14:paraId="440DA008" w14:textId="77777777" w:rsidTr="00081C4B">
        <w:trPr>
          <w:trHeight w:val="230"/>
        </w:trPr>
        <w:tc>
          <w:tcPr>
            <w:tcW w:w="10702" w:type="dxa"/>
            <w:gridSpan w:val="9"/>
          </w:tcPr>
          <w:p w14:paraId="29A54325" w14:textId="77777777" w:rsidR="00A27CD5" w:rsidRPr="00A27CD5" w:rsidRDefault="00A27CD5" w:rsidP="00A27CD5">
            <w:pPr>
              <w:spacing w:line="240" w:lineRule="auto"/>
              <w:jc w:val="center"/>
              <w:rPr>
                <w:rFonts w:asciiTheme="minorHAnsi" w:hAnsiTheme="minorHAnsi" w:cstheme="minorHAnsi"/>
                <w:b/>
                <w:sz w:val="18"/>
                <w:szCs w:val="18"/>
              </w:rPr>
            </w:pPr>
            <w:r w:rsidRPr="00A27CD5">
              <w:rPr>
                <w:rFonts w:asciiTheme="minorHAnsi" w:hAnsiTheme="minorHAnsi" w:cstheme="minorHAnsi"/>
                <w:b/>
                <w:sz w:val="18"/>
                <w:szCs w:val="18"/>
              </w:rPr>
              <w:t>Calculation of predicted risk using core ERFC/UKB models – example high risk region men</w:t>
            </w:r>
          </w:p>
        </w:tc>
      </w:tr>
      <w:tr w:rsidR="00A27CD5" w:rsidRPr="00A27CD5" w14:paraId="606ED35E" w14:textId="77777777" w:rsidTr="00081C4B">
        <w:trPr>
          <w:trHeight w:val="1222"/>
        </w:trPr>
        <w:tc>
          <w:tcPr>
            <w:tcW w:w="1855" w:type="dxa"/>
            <w:gridSpan w:val="2"/>
          </w:tcPr>
          <w:p w14:paraId="59C13895" w14:textId="77777777" w:rsidR="00A27CD5" w:rsidRPr="00A27CD5" w:rsidRDefault="00A27CD5" w:rsidP="00A27CD5">
            <w:pPr>
              <w:spacing w:line="240" w:lineRule="auto"/>
              <w:rPr>
                <w:rFonts w:asciiTheme="minorHAnsi" w:hAnsiTheme="minorHAnsi" w:cstheme="minorHAnsi"/>
                <w:b/>
                <w:sz w:val="18"/>
                <w:szCs w:val="18"/>
              </w:rPr>
            </w:pPr>
            <w:r w:rsidRPr="00A27CD5">
              <w:rPr>
                <w:rFonts w:asciiTheme="minorHAnsi" w:hAnsiTheme="minorHAnsi" w:cstheme="minorHAnsi"/>
                <w:b/>
                <w:sz w:val="18"/>
                <w:szCs w:val="18"/>
              </w:rPr>
              <w:t>Mean or prevalence of risk factor values for age group 40-45</w:t>
            </w:r>
          </w:p>
        </w:tc>
        <w:tc>
          <w:tcPr>
            <w:tcW w:w="3713" w:type="dxa"/>
            <w:gridSpan w:val="3"/>
            <w:tcBorders>
              <w:bottom w:val="single" w:sz="4" w:space="0" w:color="auto"/>
            </w:tcBorders>
          </w:tcPr>
          <w:p w14:paraId="64A498A0" w14:textId="77777777" w:rsidR="00A27CD5" w:rsidRPr="00A27CD5" w:rsidRDefault="00A27CD5" w:rsidP="00A27CD5">
            <w:pPr>
              <w:spacing w:line="240" w:lineRule="auto"/>
              <w:rPr>
                <w:rFonts w:asciiTheme="minorHAnsi" w:hAnsiTheme="minorHAnsi" w:cstheme="minorHAnsi"/>
                <w:b/>
                <w:sz w:val="18"/>
                <w:szCs w:val="18"/>
              </w:rPr>
            </w:pPr>
            <w:r w:rsidRPr="00A27CD5">
              <w:rPr>
                <w:rFonts w:asciiTheme="minorHAnsi" w:hAnsiTheme="minorHAnsi" w:cstheme="minorHAnsi"/>
                <w:b/>
                <w:sz w:val="18"/>
                <w:szCs w:val="18"/>
              </w:rPr>
              <w:t>Log SHRs from ERFC/UKB fitted model</w:t>
            </w:r>
          </w:p>
        </w:tc>
        <w:tc>
          <w:tcPr>
            <w:tcW w:w="5134" w:type="dxa"/>
            <w:gridSpan w:val="4"/>
          </w:tcPr>
          <w:p w14:paraId="19800C91" w14:textId="77777777" w:rsidR="00A27CD5" w:rsidRPr="00A27CD5" w:rsidRDefault="00A27CD5" w:rsidP="00A27CD5">
            <w:pPr>
              <w:spacing w:line="240" w:lineRule="auto"/>
              <w:rPr>
                <w:rFonts w:asciiTheme="minorHAnsi" w:hAnsiTheme="minorHAnsi" w:cstheme="minorHAnsi"/>
                <w:b/>
                <w:sz w:val="18"/>
                <w:szCs w:val="18"/>
              </w:rPr>
            </w:pPr>
            <w:r w:rsidRPr="00A27CD5">
              <w:rPr>
                <w:rFonts w:asciiTheme="minorHAnsi" w:hAnsiTheme="minorHAnsi" w:cstheme="minorHAnsi"/>
                <w:b/>
                <w:sz w:val="18"/>
                <w:szCs w:val="18"/>
              </w:rPr>
              <w:t>Calculation of 10-year cumulative incidence using ERFC/UKB model</w:t>
            </w:r>
          </w:p>
        </w:tc>
      </w:tr>
      <w:tr w:rsidR="00A27CD5" w:rsidRPr="00A27CD5" w14:paraId="55F63422" w14:textId="77777777" w:rsidTr="00081C4B">
        <w:trPr>
          <w:trHeight w:val="280"/>
        </w:trPr>
        <w:tc>
          <w:tcPr>
            <w:tcW w:w="1855" w:type="dxa"/>
            <w:gridSpan w:val="2"/>
            <w:vMerge w:val="restart"/>
          </w:tcPr>
          <w:p w14:paraId="16AF9BF0" w14:textId="77777777" w:rsidR="00A27CD5" w:rsidRPr="00A27CD5" w:rsidRDefault="00A27CD5" w:rsidP="00A27CD5">
            <w:pPr>
              <w:spacing w:line="240" w:lineRule="auto"/>
              <w:rPr>
                <w:rFonts w:asciiTheme="minorHAnsi" w:hAnsiTheme="minorHAnsi" w:cstheme="minorHAnsi"/>
                <w:sz w:val="18"/>
                <w:szCs w:val="18"/>
              </w:rPr>
            </w:pPr>
            <w:r w:rsidRPr="00A27CD5">
              <w:rPr>
                <w:rFonts w:asciiTheme="minorHAnsi" w:hAnsiTheme="minorHAnsi" w:cstheme="minorHAnsi"/>
                <w:sz w:val="18"/>
                <w:szCs w:val="18"/>
              </w:rPr>
              <w:t>Age = 42.5</w:t>
            </w:r>
          </w:p>
          <w:p w14:paraId="69FDF10B" w14:textId="77777777" w:rsidR="00A27CD5" w:rsidRPr="00A27CD5" w:rsidRDefault="00A27CD5" w:rsidP="00A27CD5">
            <w:pPr>
              <w:spacing w:line="240" w:lineRule="auto"/>
              <w:rPr>
                <w:rFonts w:asciiTheme="minorHAnsi" w:hAnsiTheme="minorHAnsi" w:cstheme="minorHAnsi"/>
                <w:sz w:val="18"/>
                <w:szCs w:val="18"/>
              </w:rPr>
            </w:pPr>
            <w:r w:rsidRPr="00A27CD5">
              <w:rPr>
                <w:rFonts w:asciiTheme="minorHAnsi" w:hAnsiTheme="minorHAnsi" w:cstheme="minorHAnsi"/>
                <w:sz w:val="18"/>
                <w:szCs w:val="18"/>
              </w:rPr>
              <w:t>Total cholesterol = 5.2 mmol/l</w:t>
            </w:r>
          </w:p>
          <w:p w14:paraId="4E152F4D" w14:textId="77777777" w:rsidR="00A27CD5" w:rsidRPr="00A27CD5" w:rsidRDefault="00A27CD5" w:rsidP="00A27CD5">
            <w:pPr>
              <w:spacing w:line="240" w:lineRule="auto"/>
              <w:rPr>
                <w:rFonts w:asciiTheme="minorHAnsi" w:hAnsiTheme="minorHAnsi" w:cstheme="minorHAnsi"/>
                <w:sz w:val="18"/>
                <w:szCs w:val="18"/>
              </w:rPr>
            </w:pPr>
            <w:r w:rsidRPr="00A27CD5">
              <w:rPr>
                <w:rFonts w:asciiTheme="minorHAnsi" w:hAnsiTheme="minorHAnsi" w:cstheme="minorHAnsi"/>
                <w:sz w:val="18"/>
                <w:szCs w:val="18"/>
              </w:rPr>
              <w:t>HDL cholesterol =1.3</w:t>
            </w:r>
          </w:p>
          <w:p w14:paraId="1DC483ED" w14:textId="77777777" w:rsidR="00A27CD5" w:rsidRPr="00A27CD5" w:rsidRDefault="00A27CD5" w:rsidP="00A27CD5">
            <w:pPr>
              <w:spacing w:line="240" w:lineRule="auto"/>
              <w:rPr>
                <w:rFonts w:asciiTheme="minorHAnsi" w:hAnsiTheme="minorHAnsi" w:cstheme="minorHAnsi"/>
                <w:sz w:val="18"/>
                <w:szCs w:val="18"/>
              </w:rPr>
            </w:pPr>
            <w:r w:rsidRPr="00A27CD5">
              <w:rPr>
                <w:rFonts w:asciiTheme="minorHAnsi" w:hAnsiTheme="minorHAnsi" w:cstheme="minorHAnsi"/>
                <w:sz w:val="18"/>
                <w:szCs w:val="18"/>
              </w:rPr>
              <w:t>SBP = 132 mmHg</w:t>
            </w:r>
          </w:p>
          <w:p w14:paraId="1705E49B" w14:textId="77777777" w:rsidR="00A27CD5" w:rsidRPr="00A27CD5" w:rsidRDefault="00A27CD5" w:rsidP="00A27CD5">
            <w:pPr>
              <w:spacing w:line="240" w:lineRule="auto"/>
              <w:rPr>
                <w:rFonts w:asciiTheme="minorHAnsi" w:hAnsiTheme="minorHAnsi" w:cstheme="minorHAnsi"/>
                <w:sz w:val="18"/>
                <w:szCs w:val="18"/>
              </w:rPr>
            </w:pPr>
            <w:r w:rsidRPr="00A27CD5">
              <w:rPr>
                <w:rFonts w:asciiTheme="minorHAnsi" w:hAnsiTheme="minorHAnsi" w:cstheme="minorHAnsi"/>
                <w:sz w:val="18"/>
                <w:szCs w:val="18"/>
              </w:rPr>
              <w:t>Diabetes=0.07</w:t>
            </w:r>
          </w:p>
          <w:p w14:paraId="581FC90D" w14:textId="77777777" w:rsidR="00A27CD5" w:rsidRPr="00A27CD5" w:rsidRDefault="00A27CD5" w:rsidP="00A27CD5">
            <w:pPr>
              <w:spacing w:line="240" w:lineRule="auto"/>
              <w:rPr>
                <w:rFonts w:asciiTheme="minorHAnsi" w:hAnsiTheme="minorHAnsi" w:cstheme="minorHAnsi"/>
                <w:sz w:val="18"/>
                <w:szCs w:val="18"/>
              </w:rPr>
            </w:pPr>
            <w:r w:rsidRPr="00A27CD5">
              <w:rPr>
                <w:rFonts w:asciiTheme="minorHAnsi" w:hAnsiTheme="minorHAnsi" w:cstheme="minorHAnsi"/>
                <w:sz w:val="18"/>
                <w:szCs w:val="18"/>
              </w:rPr>
              <w:t>Smoking=0.45</w:t>
            </w:r>
          </w:p>
          <w:p w14:paraId="5670E125" w14:textId="77777777" w:rsidR="00A27CD5" w:rsidRPr="00A27CD5" w:rsidRDefault="00A27CD5" w:rsidP="00A27CD5">
            <w:pPr>
              <w:spacing w:line="240" w:lineRule="auto"/>
              <w:rPr>
                <w:rFonts w:asciiTheme="minorHAnsi" w:hAnsiTheme="minorHAnsi" w:cstheme="minorHAnsi"/>
                <w:sz w:val="18"/>
                <w:szCs w:val="18"/>
              </w:rPr>
            </w:pPr>
          </w:p>
          <w:p w14:paraId="437A3816" w14:textId="77777777" w:rsidR="00A27CD5" w:rsidRPr="00A27CD5" w:rsidRDefault="00A27CD5" w:rsidP="00A27CD5">
            <w:pPr>
              <w:spacing w:line="240" w:lineRule="auto"/>
              <w:rPr>
                <w:rFonts w:asciiTheme="minorHAnsi" w:hAnsiTheme="minorHAnsi" w:cstheme="minorHAnsi"/>
                <w:sz w:val="18"/>
                <w:szCs w:val="18"/>
              </w:rPr>
            </w:pPr>
          </w:p>
        </w:tc>
        <w:tc>
          <w:tcPr>
            <w:tcW w:w="2183" w:type="dxa"/>
            <w:tcBorders>
              <w:top w:val="single" w:sz="4" w:space="0" w:color="auto"/>
              <w:left w:val="nil"/>
              <w:bottom w:val="single" w:sz="4" w:space="0" w:color="auto"/>
              <w:right w:val="single" w:sz="4" w:space="0" w:color="auto"/>
            </w:tcBorders>
          </w:tcPr>
          <w:p w14:paraId="42C67032" w14:textId="77777777" w:rsidR="00A27CD5" w:rsidRPr="00A27CD5" w:rsidRDefault="00A27CD5" w:rsidP="00A27CD5">
            <w:pPr>
              <w:spacing w:line="240" w:lineRule="auto"/>
              <w:rPr>
                <w:rFonts w:asciiTheme="minorHAnsi" w:eastAsia="Calibri" w:hAnsiTheme="minorHAnsi" w:cstheme="minorHAnsi"/>
                <w:sz w:val="18"/>
                <w:szCs w:val="18"/>
              </w:rPr>
            </w:pPr>
            <w:r w:rsidRPr="00A27CD5">
              <w:rPr>
                <w:rFonts w:asciiTheme="minorHAnsi" w:eastAsia="Times New Roman" w:hAnsiTheme="minorHAnsi" w:cstheme="minorHAnsi"/>
                <w:sz w:val="18"/>
                <w:szCs w:val="18"/>
                <w:lang w:eastAsia="en-GB"/>
              </w:rPr>
              <w:t>Age</w:t>
            </w:r>
          </w:p>
        </w:tc>
        <w:tc>
          <w:tcPr>
            <w:tcW w:w="1530" w:type="dxa"/>
            <w:gridSpan w:val="2"/>
            <w:tcBorders>
              <w:top w:val="single" w:sz="4" w:space="0" w:color="auto"/>
              <w:left w:val="single" w:sz="4" w:space="0" w:color="auto"/>
              <w:bottom w:val="single" w:sz="4" w:space="0" w:color="auto"/>
              <w:right w:val="nil"/>
            </w:tcBorders>
            <w:shd w:val="clear" w:color="auto" w:fill="auto"/>
          </w:tcPr>
          <w:p w14:paraId="51CAFD96" w14:textId="01A195EF" w:rsidR="00A27CD5" w:rsidRPr="00A27CD5" w:rsidRDefault="00597753" w:rsidP="00A27CD5">
            <w:pPr>
              <w:spacing w:line="240" w:lineRule="auto"/>
              <w:jc w:val="center"/>
              <w:rPr>
                <w:rFonts w:asciiTheme="minorHAnsi" w:hAnsiTheme="minorHAnsi" w:cstheme="minorHAnsi"/>
                <w:color w:val="000000"/>
                <w:sz w:val="18"/>
                <w:szCs w:val="18"/>
              </w:rPr>
            </w:pPr>
            <w:r w:rsidRPr="00597753">
              <w:rPr>
                <w:rFonts w:asciiTheme="minorHAnsi" w:hAnsiTheme="minorHAnsi" w:cstheme="minorHAnsi"/>
                <w:sz w:val="18"/>
                <w:szCs w:val="18"/>
              </w:rPr>
              <w:t>0.3742</w:t>
            </w:r>
          </w:p>
        </w:tc>
        <w:tc>
          <w:tcPr>
            <w:tcW w:w="5134" w:type="dxa"/>
            <w:gridSpan w:val="4"/>
            <w:vMerge w:val="restart"/>
          </w:tcPr>
          <w:p w14:paraId="736F5202" w14:textId="49054379" w:rsidR="00A27CD5" w:rsidRPr="00A27CD5" w:rsidRDefault="00195A57" w:rsidP="00A27CD5">
            <w:pPr>
              <w:spacing w:line="240" w:lineRule="auto"/>
              <w:rPr>
                <w:rFonts w:asciiTheme="minorHAnsi" w:eastAsiaTheme="minorEastAsia" w:hAnsiTheme="minorHAnsi" w:cstheme="minorHAnsi"/>
                <w:sz w:val="18"/>
                <w:szCs w:val="18"/>
              </w:rPr>
            </w:pPr>
            <m:oMath>
              <m:nary>
                <m:naryPr>
                  <m:chr m:val="∑"/>
                  <m:limLoc m:val="undOvr"/>
                  <m:subHide m:val="1"/>
                  <m:supHide m:val="1"/>
                  <m:ctrlPr>
                    <w:rPr>
                      <w:rFonts w:ascii="Cambria Math" w:hAnsi="Cambria Math" w:cstheme="minorHAnsi"/>
                      <w:i/>
                      <w:sz w:val="18"/>
                      <w:szCs w:val="18"/>
                    </w:rPr>
                  </m:ctrlPr>
                </m:naryPr>
                <m:sub/>
                <m:sup/>
                <m:e>
                  <m:r>
                    <w:rPr>
                      <w:rFonts w:ascii="Cambria Math" w:hAnsi="Cambria Math" w:cstheme="minorHAnsi"/>
                      <w:sz w:val="18"/>
                      <w:szCs w:val="18"/>
                    </w:rPr>
                    <m:t>β(x-</m:t>
                  </m:r>
                  <m:sSub>
                    <m:sSubPr>
                      <m:ctrlPr>
                        <w:rPr>
                          <w:rFonts w:ascii="Cambria Math" w:hAnsi="Cambria Math" w:cstheme="minorHAnsi"/>
                          <w:i/>
                          <w:sz w:val="18"/>
                          <w:szCs w:val="18"/>
                        </w:rPr>
                      </m:ctrlPr>
                    </m:sSubPr>
                    <m:e>
                      <m:r>
                        <w:rPr>
                          <w:rFonts w:ascii="Cambria Math" w:hAnsi="Cambria Math" w:cstheme="minorHAnsi"/>
                          <w:sz w:val="18"/>
                          <w:szCs w:val="18"/>
                        </w:rPr>
                        <m:t>x</m:t>
                      </m:r>
                    </m:e>
                    <m:sub>
                      <m:r>
                        <w:rPr>
                          <w:rFonts w:ascii="Cambria Math" w:hAnsi="Cambria Math" w:cstheme="minorHAnsi"/>
                          <w:sz w:val="18"/>
                          <w:szCs w:val="18"/>
                        </w:rPr>
                        <m:t>cen</m:t>
                      </m:r>
                    </m:sub>
                  </m:sSub>
                  <m:r>
                    <w:rPr>
                      <w:rFonts w:ascii="Cambria Math" w:hAnsi="Cambria Math" w:cstheme="minorHAnsi"/>
                      <w:sz w:val="18"/>
                      <w:szCs w:val="18"/>
                    </w:rPr>
                    <m:t>)</m:t>
                  </m:r>
                </m:e>
              </m:nary>
            </m:oMath>
            <w:r w:rsidR="00A27CD5" w:rsidRPr="00A27CD5">
              <w:rPr>
                <w:rFonts w:asciiTheme="minorHAnsi" w:eastAsiaTheme="minorEastAsia" w:hAnsiTheme="minorHAnsi" w:cstheme="minorHAnsi"/>
                <w:sz w:val="18"/>
                <w:szCs w:val="18"/>
              </w:rPr>
              <w:t xml:space="preserve"> = </w:t>
            </w:r>
            <w:r w:rsidR="00597753" w:rsidRPr="00597753">
              <w:rPr>
                <w:rFonts w:asciiTheme="minorHAnsi" w:hAnsiTheme="minorHAnsi" w:cstheme="minorHAnsi"/>
                <w:sz w:val="18"/>
                <w:szCs w:val="18"/>
              </w:rPr>
              <w:t>0.3742</w:t>
            </w:r>
            <w:r w:rsidR="00A27CD5" w:rsidRPr="00A27CD5">
              <w:rPr>
                <w:rFonts w:asciiTheme="minorHAnsi" w:eastAsiaTheme="minorEastAsia" w:hAnsiTheme="minorHAnsi" w:cstheme="minorHAnsi"/>
                <w:sz w:val="18"/>
                <w:szCs w:val="18"/>
              </w:rPr>
              <w:t>x (42.5-60)/5</w:t>
            </w:r>
          </w:p>
          <w:p w14:paraId="10AA13DC" w14:textId="6E9286D9" w:rsidR="00A27CD5" w:rsidRPr="00A27CD5" w:rsidRDefault="00597753" w:rsidP="00A27CD5">
            <w:pPr>
              <w:spacing w:line="240" w:lineRule="auto"/>
              <w:rPr>
                <w:rFonts w:asciiTheme="minorHAnsi" w:hAnsiTheme="minorHAnsi" w:cstheme="minorHAnsi"/>
                <w:sz w:val="18"/>
                <w:szCs w:val="18"/>
              </w:rPr>
            </w:pPr>
            <w:r>
              <w:rPr>
                <w:rFonts w:asciiTheme="minorHAnsi" w:hAnsiTheme="minorHAnsi" w:cstheme="minorHAnsi"/>
                <w:sz w:val="18"/>
                <w:szCs w:val="18"/>
              </w:rPr>
              <w:t xml:space="preserve">                      + 0.1458 </w:t>
            </w:r>
            <w:r w:rsidR="00A27CD5" w:rsidRPr="00A27CD5">
              <w:rPr>
                <w:rFonts w:asciiTheme="minorHAnsi" w:hAnsiTheme="minorHAnsi" w:cstheme="minorHAnsi"/>
                <w:sz w:val="18"/>
                <w:szCs w:val="18"/>
              </w:rPr>
              <w:t>x (5.2-6)</w:t>
            </w:r>
          </w:p>
          <w:p w14:paraId="67C89F95" w14:textId="2AD951D3" w:rsidR="00A27CD5" w:rsidRPr="00A27CD5" w:rsidRDefault="00597753" w:rsidP="00A27CD5">
            <w:pPr>
              <w:spacing w:line="240" w:lineRule="auto"/>
              <w:rPr>
                <w:rFonts w:asciiTheme="minorHAnsi" w:hAnsiTheme="minorHAnsi" w:cstheme="minorHAnsi"/>
                <w:sz w:val="18"/>
                <w:szCs w:val="18"/>
              </w:rPr>
            </w:pPr>
            <w:r>
              <w:rPr>
                <w:rFonts w:asciiTheme="minorHAnsi" w:hAnsiTheme="minorHAnsi" w:cstheme="minorHAnsi"/>
                <w:sz w:val="18"/>
                <w:szCs w:val="18"/>
              </w:rPr>
              <w:t xml:space="preserve">                      -0.2698</w:t>
            </w:r>
            <w:r w:rsidR="00A27CD5" w:rsidRPr="00A27CD5">
              <w:rPr>
                <w:rFonts w:asciiTheme="minorHAnsi" w:hAnsiTheme="minorHAnsi" w:cstheme="minorHAnsi"/>
                <w:sz w:val="18"/>
                <w:szCs w:val="18"/>
              </w:rPr>
              <w:t>x (1.3-1.3)/0.5</w:t>
            </w:r>
          </w:p>
          <w:p w14:paraId="169F0DF8" w14:textId="350C1DF5" w:rsidR="00A27CD5" w:rsidRPr="00A27CD5" w:rsidRDefault="00597753" w:rsidP="00A27CD5">
            <w:pPr>
              <w:spacing w:line="240" w:lineRule="auto"/>
              <w:rPr>
                <w:rFonts w:asciiTheme="minorHAnsi" w:hAnsiTheme="minorHAnsi" w:cstheme="minorHAnsi"/>
                <w:sz w:val="18"/>
                <w:szCs w:val="18"/>
              </w:rPr>
            </w:pPr>
            <w:r>
              <w:rPr>
                <w:rFonts w:asciiTheme="minorHAnsi" w:hAnsiTheme="minorHAnsi" w:cstheme="minorHAnsi"/>
                <w:sz w:val="18"/>
                <w:szCs w:val="18"/>
              </w:rPr>
              <w:t xml:space="preserve">                      + 0.2777</w:t>
            </w:r>
            <w:r w:rsidR="00A27CD5" w:rsidRPr="00A27CD5">
              <w:rPr>
                <w:rFonts w:asciiTheme="minorHAnsi" w:hAnsiTheme="minorHAnsi" w:cstheme="minorHAnsi"/>
                <w:sz w:val="18"/>
                <w:szCs w:val="18"/>
              </w:rPr>
              <w:t>x (132-120)/20</w:t>
            </w:r>
          </w:p>
          <w:p w14:paraId="6EE799B7" w14:textId="2F09E998" w:rsidR="00A27CD5" w:rsidRPr="00A27CD5" w:rsidRDefault="00597753" w:rsidP="00A27CD5">
            <w:pPr>
              <w:spacing w:line="240" w:lineRule="auto"/>
              <w:rPr>
                <w:rFonts w:asciiTheme="minorHAnsi" w:hAnsiTheme="minorHAnsi" w:cstheme="minorHAnsi"/>
                <w:sz w:val="18"/>
                <w:szCs w:val="18"/>
              </w:rPr>
            </w:pPr>
            <w:r>
              <w:rPr>
                <w:rFonts w:asciiTheme="minorHAnsi" w:hAnsiTheme="minorHAnsi" w:cstheme="minorHAnsi"/>
                <w:sz w:val="18"/>
                <w:szCs w:val="18"/>
              </w:rPr>
              <w:t xml:space="preserve">                      + 0.6457</w:t>
            </w:r>
            <w:r w:rsidR="00A27CD5" w:rsidRPr="00A27CD5">
              <w:rPr>
                <w:rFonts w:asciiTheme="minorHAnsi" w:hAnsiTheme="minorHAnsi" w:cstheme="minorHAnsi"/>
                <w:sz w:val="18"/>
                <w:szCs w:val="18"/>
              </w:rPr>
              <w:t>x 0.07</w:t>
            </w:r>
          </w:p>
          <w:p w14:paraId="4600EB47" w14:textId="396F3FC1" w:rsidR="00A27CD5" w:rsidRPr="00A27CD5" w:rsidRDefault="00A27CD5" w:rsidP="00A27CD5">
            <w:pPr>
              <w:spacing w:line="240" w:lineRule="auto"/>
              <w:rPr>
                <w:rFonts w:asciiTheme="minorHAnsi" w:hAnsiTheme="minorHAnsi" w:cstheme="minorHAnsi"/>
                <w:sz w:val="18"/>
                <w:szCs w:val="18"/>
              </w:rPr>
            </w:pPr>
            <w:r w:rsidRPr="00A27CD5">
              <w:rPr>
                <w:rFonts w:asciiTheme="minorHAnsi" w:hAnsiTheme="minorHAnsi" w:cstheme="minorHAnsi"/>
                <w:sz w:val="18"/>
                <w:szCs w:val="18"/>
              </w:rPr>
              <w:t xml:space="preserve">                      + </w:t>
            </w:r>
            <w:r w:rsidR="00597753">
              <w:rPr>
                <w:rFonts w:asciiTheme="minorHAnsi" w:hAnsiTheme="minorHAnsi" w:cstheme="minorHAnsi"/>
                <w:sz w:val="18"/>
                <w:szCs w:val="18"/>
              </w:rPr>
              <w:t>0.6012</w:t>
            </w:r>
            <w:r w:rsidRPr="00A27CD5">
              <w:rPr>
                <w:rFonts w:asciiTheme="minorHAnsi" w:hAnsiTheme="minorHAnsi" w:cstheme="minorHAnsi"/>
                <w:sz w:val="18"/>
                <w:szCs w:val="18"/>
              </w:rPr>
              <w:t>x 0.45</w:t>
            </w:r>
          </w:p>
          <w:p w14:paraId="2C4EEEEB" w14:textId="6219B08E" w:rsidR="00A27CD5" w:rsidRPr="00A27CD5" w:rsidRDefault="00A27CD5" w:rsidP="00A27CD5">
            <w:pPr>
              <w:spacing w:line="240" w:lineRule="auto"/>
              <w:rPr>
                <w:rFonts w:asciiTheme="minorHAnsi" w:hAnsiTheme="minorHAnsi" w:cstheme="minorHAnsi"/>
                <w:sz w:val="18"/>
                <w:szCs w:val="18"/>
              </w:rPr>
            </w:pPr>
            <w:r w:rsidRPr="00A27CD5">
              <w:rPr>
                <w:rFonts w:asciiTheme="minorHAnsi" w:hAnsiTheme="minorHAnsi" w:cstheme="minorHAnsi"/>
                <w:sz w:val="18"/>
                <w:szCs w:val="18"/>
              </w:rPr>
              <w:t xml:space="preserve">         </w:t>
            </w:r>
            <w:r w:rsidR="00597753">
              <w:rPr>
                <w:rFonts w:asciiTheme="minorHAnsi" w:hAnsiTheme="minorHAnsi" w:cstheme="minorHAnsi"/>
                <w:sz w:val="18"/>
                <w:szCs w:val="18"/>
              </w:rPr>
              <w:t xml:space="preserve">             -0.0281</w:t>
            </w:r>
            <w:r w:rsidRPr="00A27CD5">
              <w:rPr>
                <w:rFonts w:asciiTheme="minorHAnsi" w:hAnsiTheme="minorHAnsi" w:cstheme="minorHAnsi"/>
                <w:sz w:val="18"/>
                <w:szCs w:val="18"/>
              </w:rPr>
              <w:t>x (42.5-60)/5 x (5.2-6)</w:t>
            </w:r>
          </w:p>
          <w:p w14:paraId="6B3064F7" w14:textId="4CF3AB78" w:rsidR="00A27CD5" w:rsidRPr="00A27CD5" w:rsidRDefault="00597753" w:rsidP="00A27CD5">
            <w:pPr>
              <w:spacing w:line="240" w:lineRule="auto"/>
              <w:rPr>
                <w:rFonts w:asciiTheme="minorHAnsi" w:hAnsiTheme="minorHAnsi" w:cstheme="minorHAnsi"/>
                <w:sz w:val="18"/>
                <w:szCs w:val="18"/>
              </w:rPr>
            </w:pPr>
            <w:r>
              <w:rPr>
                <w:rFonts w:asciiTheme="minorHAnsi" w:hAnsiTheme="minorHAnsi" w:cstheme="minorHAnsi"/>
                <w:sz w:val="18"/>
                <w:szCs w:val="18"/>
              </w:rPr>
              <w:t xml:space="preserve">                      +0.0426</w:t>
            </w:r>
            <w:r w:rsidR="00A27CD5" w:rsidRPr="00A27CD5">
              <w:rPr>
                <w:rFonts w:asciiTheme="minorHAnsi" w:hAnsiTheme="minorHAnsi" w:cstheme="minorHAnsi"/>
                <w:sz w:val="18"/>
                <w:szCs w:val="18"/>
              </w:rPr>
              <w:t>x (42.5-60)/5 x (1.3-1.3)/0.5</w:t>
            </w:r>
          </w:p>
          <w:p w14:paraId="3A9E4F64" w14:textId="53C3D250" w:rsidR="00A27CD5" w:rsidRPr="00A27CD5" w:rsidRDefault="00597753" w:rsidP="00A27CD5">
            <w:pPr>
              <w:spacing w:line="240" w:lineRule="auto"/>
              <w:rPr>
                <w:rFonts w:asciiTheme="minorHAnsi" w:hAnsiTheme="minorHAnsi" w:cstheme="minorHAnsi"/>
                <w:sz w:val="18"/>
                <w:szCs w:val="18"/>
              </w:rPr>
            </w:pPr>
            <w:r>
              <w:rPr>
                <w:rFonts w:asciiTheme="minorHAnsi" w:hAnsiTheme="minorHAnsi" w:cstheme="minorHAnsi"/>
                <w:sz w:val="18"/>
                <w:szCs w:val="18"/>
              </w:rPr>
              <w:t xml:space="preserve">                      -0.0255</w:t>
            </w:r>
            <w:r w:rsidR="00A27CD5" w:rsidRPr="00A27CD5">
              <w:rPr>
                <w:rFonts w:asciiTheme="minorHAnsi" w:hAnsiTheme="minorHAnsi" w:cstheme="minorHAnsi"/>
                <w:sz w:val="18"/>
                <w:szCs w:val="18"/>
              </w:rPr>
              <w:t>x (42.5-60)/5  x (132-120)/20</w:t>
            </w:r>
          </w:p>
          <w:p w14:paraId="66588C50" w14:textId="20273021" w:rsidR="00A27CD5" w:rsidRPr="00A27CD5" w:rsidRDefault="00597753" w:rsidP="00A27CD5">
            <w:pPr>
              <w:spacing w:line="240" w:lineRule="auto"/>
              <w:rPr>
                <w:rFonts w:asciiTheme="minorHAnsi" w:hAnsiTheme="minorHAnsi" w:cstheme="minorHAnsi"/>
                <w:sz w:val="18"/>
                <w:szCs w:val="18"/>
              </w:rPr>
            </w:pPr>
            <w:r>
              <w:rPr>
                <w:rFonts w:asciiTheme="minorHAnsi" w:hAnsiTheme="minorHAnsi" w:cstheme="minorHAnsi"/>
                <w:sz w:val="18"/>
                <w:szCs w:val="18"/>
              </w:rPr>
              <w:t xml:space="preserve">                      -0.0983</w:t>
            </w:r>
            <w:r w:rsidR="00A27CD5" w:rsidRPr="00A27CD5">
              <w:rPr>
                <w:rFonts w:asciiTheme="minorHAnsi" w:hAnsiTheme="minorHAnsi" w:cstheme="minorHAnsi"/>
                <w:sz w:val="18"/>
                <w:szCs w:val="18"/>
              </w:rPr>
              <w:t>x (42.5-60)/5  x 0.07</w:t>
            </w:r>
          </w:p>
          <w:p w14:paraId="6E0BC2DC" w14:textId="287AD5DA" w:rsidR="00A27CD5" w:rsidRPr="00A27CD5" w:rsidRDefault="00597753" w:rsidP="00A27CD5">
            <w:pPr>
              <w:spacing w:line="240" w:lineRule="auto"/>
              <w:rPr>
                <w:rFonts w:asciiTheme="minorHAnsi" w:hAnsiTheme="minorHAnsi" w:cstheme="minorHAnsi"/>
                <w:sz w:val="18"/>
                <w:szCs w:val="18"/>
              </w:rPr>
            </w:pPr>
            <w:r>
              <w:rPr>
                <w:rFonts w:asciiTheme="minorHAnsi" w:hAnsiTheme="minorHAnsi" w:cstheme="minorHAnsi"/>
                <w:sz w:val="18"/>
                <w:szCs w:val="18"/>
              </w:rPr>
              <w:t xml:space="preserve">                      -0.0755</w:t>
            </w:r>
            <w:r w:rsidR="00A27CD5" w:rsidRPr="00A27CD5">
              <w:rPr>
                <w:rFonts w:asciiTheme="minorHAnsi" w:hAnsiTheme="minorHAnsi" w:cstheme="minorHAnsi"/>
                <w:sz w:val="18"/>
                <w:szCs w:val="18"/>
              </w:rPr>
              <w:t>x (42.5-60)/5  x 0.45</w:t>
            </w:r>
          </w:p>
          <w:p w14:paraId="543F5E0B" w14:textId="558E279F" w:rsidR="00A27CD5" w:rsidRPr="00A27CD5" w:rsidRDefault="00597753" w:rsidP="00A27CD5">
            <w:pPr>
              <w:spacing w:line="240" w:lineRule="auto"/>
              <w:rPr>
                <w:rFonts w:asciiTheme="minorHAnsi" w:hAnsiTheme="minorHAnsi" w:cstheme="minorHAnsi"/>
                <w:sz w:val="18"/>
                <w:szCs w:val="18"/>
              </w:rPr>
            </w:pPr>
            <w:r>
              <w:rPr>
                <w:rFonts w:asciiTheme="minorHAnsi" w:hAnsiTheme="minorHAnsi" w:cstheme="minorHAnsi"/>
                <w:sz w:val="18"/>
                <w:szCs w:val="18"/>
              </w:rPr>
              <w:t xml:space="preserve">                      = -</w:t>
            </w:r>
            <w:r w:rsidRPr="00597753">
              <w:rPr>
                <w:rFonts w:asciiTheme="minorHAnsi" w:hAnsiTheme="minorHAnsi" w:cstheme="minorHAnsi"/>
                <w:sz w:val="18"/>
                <w:szCs w:val="18"/>
              </w:rPr>
              <w:t>0.</w:t>
            </w:r>
            <w:r w:rsidR="001839D7">
              <w:rPr>
                <w:rFonts w:asciiTheme="minorHAnsi" w:hAnsiTheme="minorHAnsi" w:cstheme="minorHAnsi"/>
                <w:sz w:val="18"/>
                <w:szCs w:val="18"/>
              </w:rPr>
              <w:t>82612</w:t>
            </w:r>
          </w:p>
          <w:p w14:paraId="1E07AA09" w14:textId="2ED1109E" w:rsidR="00A27CD5" w:rsidRPr="00A27CD5" w:rsidRDefault="00A27CD5" w:rsidP="00A27CD5">
            <w:pPr>
              <w:spacing w:line="240" w:lineRule="auto"/>
              <w:rPr>
                <w:rFonts w:asciiTheme="minorHAnsi" w:eastAsia="Calibri" w:hAnsiTheme="minorHAnsi" w:cstheme="minorHAnsi"/>
                <w:sz w:val="18"/>
                <w:szCs w:val="18"/>
              </w:rPr>
            </w:pPr>
            <w:r w:rsidRPr="00A27CD5">
              <w:rPr>
                <w:rFonts w:asciiTheme="minorHAnsi" w:hAnsiTheme="minorHAnsi" w:cstheme="minorHAnsi"/>
                <w:sz w:val="18"/>
                <w:szCs w:val="18"/>
              </w:rPr>
              <w:t>10-yr risk = 1-</w:t>
            </w:r>
            <w:r w:rsidR="00597753" w:rsidRPr="00597753">
              <w:rPr>
                <w:rFonts w:asciiTheme="minorHAnsi" w:eastAsia="Calibri" w:hAnsiTheme="minorHAnsi" w:cstheme="minorHAnsi"/>
                <w:color w:val="000000"/>
                <w:sz w:val="18"/>
                <w:szCs w:val="18"/>
              </w:rPr>
              <w:t>0.9605</w:t>
            </w:r>
            <w:r w:rsidRPr="00A27CD5">
              <w:rPr>
                <w:rFonts w:asciiTheme="minorHAnsi" w:eastAsia="Calibri" w:hAnsiTheme="minorHAnsi" w:cstheme="minorHAnsi"/>
                <w:color w:val="000000"/>
                <w:sz w:val="18"/>
                <w:szCs w:val="18"/>
              </w:rPr>
              <w:t>^exp(</w:t>
            </w:r>
            <m:oMath>
              <m:nary>
                <m:naryPr>
                  <m:chr m:val="∑"/>
                  <m:limLoc m:val="undOvr"/>
                  <m:subHide m:val="1"/>
                  <m:supHide m:val="1"/>
                  <m:ctrlPr>
                    <w:rPr>
                      <w:rFonts w:ascii="Cambria Math" w:hAnsi="Cambria Math" w:cstheme="minorHAnsi"/>
                      <w:i/>
                      <w:sz w:val="18"/>
                      <w:szCs w:val="18"/>
                    </w:rPr>
                  </m:ctrlPr>
                </m:naryPr>
                <m:sub/>
                <m:sup/>
                <m:e>
                  <m:r>
                    <w:rPr>
                      <w:rFonts w:ascii="Cambria Math" w:hAnsi="Cambria Math" w:cstheme="minorHAnsi"/>
                      <w:sz w:val="18"/>
                      <w:szCs w:val="18"/>
                    </w:rPr>
                    <m:t>β</m:t>
                  </m:r>
                </m:e>
              </m:nary>
              <m:r>
                <w:rPr>
                  <w:rFonts w:ascii="Cambria Math" w:hAnsi="Cambria Math" w:cstheme="minorHAnsi"/>
                  <w:sz w:val="18"/>
                  <w:szCs w:val="18"/>
                </w:rPr>
                <m:t>(x-</m:t>
              </m:r>
              <m:sSub>
                <m:sSubPr>
                  <m:ctrlPr>
                    <w:rPr>
                      <w:rFonts w:ascii="Cambria Math" w:hAnsi="Cambria Math" w:cstheme="minorHAnsi"/>
                      <w:i/>
                      <w:sz w:val="18"/>
                      <w:szCs w:val="18"/>
                    </w:rPr>
                  </m:ctrlPr>
                </m:sSubPr>
                <m:e>
                  <m:r>
                    <w:rPr>
                      <w:rFonts w:ascii="Cambria Math" w:hAnsi="Cambria Math" w:cstheme="minorHAnsi"/>
                      <w:sz w:val="18"/>
                      <w:szCs w:val="18"/>
                    </w:rPr>
                    <m:t>x</m:t>
                  </m:r>
                </m:e>
                <m:sub>
                  <m:r>
                    <w:rPr>
                      <w:rFonts w:ascii="Cambria Math" w:hAnsi="Cambria Math" w:cstheme="minorHAnsi"/>
                      <w:sz w:val="18"/>
                      <w:szCs w:val="18"/>
                    </w:rPr>
                    <m:t>cen</m:t>
                  </m:r>
                </m:sub>
              </m:sSub>
              <m:r>
                <w:rPr>
                  <w:rFonts w:ascii="Cambria Math" w:hAnsi="Cambria Math" w:cstheme="minorHAnsi"/>
                  <w:sz w:val="18"/>
                  <w:szCs w:val="18"/>
                </w:rPr>
                <m:t>))</m:t>
              </m:r>
            </m:oMath>
          </w:p>
          <w:p w14:paraId="2712CD2C" w14:textId="4992E8DC" w:rsidR="00A27CD5" w:rsidRPr="00597753" w:rsidRDefault="00A27CD5" w:rsidP="00A27CD5">
            <w:pPr>
              <w:spacing w:line="240" w:lineRule="auto"/>
              <w:rPr>
                <w:rFonts w:asciiTheme="minorHAnsi" w:hAnsiTheme="minorHAnsi" w:cstheme="minorHAnsi"/>
                <w:sz w:val="18"/>
                <w:szCs w:val="18"/>
              </w:rPr>
            </w:pPr>
            <w:r w:rsidRPr="00A27CD5">
              <w:rPr>
                <w:rFonts w:asciiTheme="minorHAnsi" w:eastAsia="Calibri" w:hAnsiTheme="minorHAnsi" w:cstheme="minorHAnsi"/>
                <w:sz w:val="18"/>
                <w:szCs w:val="18"/>
              </w:rPr>
              <w:t xml:space="preserve">                = 1-</w:t>
            </w:r>
            <w:r w:rsidR="00597753" w:rsidRPr="00597753">
              <w:rPr>
                <w:rFonts w:asciiTheme="minorHAnsi" w:eastAsia="Calibri" w:hAnsiTheme="minorHAnsi" w:cstheme="minorHAnsi"/>
                <w:sz w:val="18"/>
                <w:szCs w:val="18"/>
              </w:rPr>
              <w:t>0.9605</w:t>
            </w:r>
            <w:r w:rsidRPr="00A27CD5">
              <w:rPr>
                <w:rFonts w:asciiTheme="minorHAnsi" w:eastAsia="Calibri" w:hAnsiTheme="minorHAnsi" w:cstheme="minorHAnsi"/>
                <w:sz w:val="18"/>
                <w:szCs w:val="18"/>
              </w:rPr>
              <w:t>^exp(</w:t>
            </w:r>
            <w:r w:rsidR="00597753">
              <w:rPr>
                <w:rFonts w:asciiTheme="minorHAnsi" w:hAnsiTheme="minorHAnsi" w:cstheme="minorHAnsi"/>
                <w:sz w:val="18"/>
                <w:szCs w:val="18"/>
              </w:rPr>
              <w:t>-</w:t>
            </w:r>
            <w:r w:rsidR="00597753" w:rsidRPr="00597753">
              <w:rPr>
                <w:rFonts w:asciiTheme="minorHAnsi" w:hAnsiTheme="minorHAnsi" w:cstheme="minorHAnsi"/>
                <w:sz w:val="18"/>
                <w:szCs w:val="18"/>
              </w:rPr>
              <w:t>0.</w:t>
            </w:r>
            <w:r w:rsidR="001839D7">
              <w:rPr>
                <w:rFonts w:asciiTheme="minorHAnsi" w:hAnsiTheme="minorHAnsi" w:cstheme="minorHAnsi"/>
                <w:sz w:val="18"/>
                <w:szCs w:val="18"/>
              </w:rPr>
              <w:t>8</w:t>
            </w:r>
            <w:r w:rsidR="005F13A2">
              <w:rPr>
                <w:rFonts w:asciiTheme="minorHAnsi" w:hAnsiTheme="minorHAnsi" w:cstheme="minorHAnsi"/>
                <w:sz w:val="18"/>
                <w:szCs w:val="18"/>
              </w:rPr>
              <w:t>26</w:t>
            </w:r>
            <w:r w:rsidR="001839D7">
              <w:rPr>
                <w:rFonts w:asciiTheme="minorHAnsi" w:hAnsiTheme="minorHAnsi" w:cstheme="minorHAnsi"/>
                <w:sz w:val="18"/>
                <w:szCs w:val="18"/>
              </w:rPr>
              <w:t>12</w:t>
            </w:r>
            <w:r w:rsidRPr="00A27CD5">
              <w:rPr>
                <w:rFonts w:asciiTheme="minorHAnsi" w:eastAsia="Calibri" w:hAnsiTheme="minorHAnsi" w:cstheme="minorHAnsi"/>
                <w:sz w:val="18"/>
                <w:szCs w:val="18"/>
              </w:rPr>
              <w:t>)</w:t>
            </w:r>
          </w:p>
          <w:p w14:paraId="1755E9C7" w14:textId="09E1C29D" w:rsidR="00A27CD5" w:rsidRPr="00A27CD5" w:rsidRDefault="00A27CD5" w:rsidP="001839D7">
            <w:pPr>
              <w:spacing w:line="240" w:lineRule="auto"/>
              <w:rPr>
                <w:rFonts w:asciiTheme="minorHAnsi" w:eastAsia="Calibri" w:hAnsiTheme="minorHAnsi" w:cstheme="minorHAnsi"/>
                <w:sz w:val="18"/>
                <w:szCs w:val="18"/>
              </w:rPr>
            </w:pPr>
            <w:r w:rsidRPr="00A27CD5">
              <w:rPr>
                <w:rFonts w:asciiTheme="minorHAnsi" w:eastAsia="Calibri" w:hAnsiTheme="minorHAnsi" w:cstheme="minorHAnsi"/>
                <w:sz w:val="18"/>
                <w:szCs w:val="18"/>
              </w:rPr>
              <w:t>Predicted risk   = 0.01</w:t>
            </w:r>
            <w:r w:rsidR="001839D7">
              <w:rPr>
                <w:rFonts w:asciiTheme="minorHAnsi" w:eastAsia="Calibri" w:hAnsiTheme="minorHAnsi" w:cstheme="minorHAnsi"/>
                <w:sz w:val="18"/>
                <w:szCs w:val="18"/>
              </w:rPr>
              <w:t>748</w:t>
            </w:r>
            <w:r w:rsidRPr="00A27CD5">
              <w:rPr>
                <w:rFonts w:asciiTheme="minorHAnsi" w:eastAsia="Calibri" w:hAnsiTheme="minorHAnsi" w:cstheme="minorHAnsi"/>
                <w:sz w:val="18"/>
                <w:szCs w:val="18"/>
              </w:rPr>
              <w:t>= 1.</w:t>
            </w:r>
            <w:r w:rsidR="001839D7">
              <w:rPr>
                <w:rFonts w:asciiTheme="minorHAnsi" w:eastAsia="Calibri" w:hAnsiTheme="minorHAnsi" w:cstheme="minorHAnsi"/>
                <w:sz w:val="18"/>
                <w:szCs w:val="18"/>
              </w:rPr>
              <w:t>7</w:t>
            </w:r>
            <w:r w:rsidRPr="00A27CD5">
              <w:rPr>
                <w:rFonts w:asciiTheme="minorHAnsi" w:eastAsia="Calibri" w:hAnsiTheme="minorHAnsi" w:cstheme="minorHAnsi"/>
                <w:sz w:val="18"/>
                <w:szCs w:val="18"/>
              </w:rPr>
              <w:t xml:space="preserve">%                 </w:t>
            </w:r>
          </w:p>
        </w:tc>
      </w:tr>
      <w:tr w:rsidR="00A27CD5" w:rsidRPr="00A27CD5" w14:paraId="2A7EE4B1" w14:textId="77777777" w:rsidTr="00081C4B">
        <w:trPr>
          <w:trHeight w:val="273"/>
        </w:trPr>
        <w:tc>
          <w:tcPr>
            <w:tcW w:w="1855" w:type="dxa"/>
            <w:gridSpan w:val="2"/>
            <w:vMerge/>
          </w:tcPr>
          <w:p w14:paraId="613AE912" w14:textId="77777777" w:rsidR="00A27CD5" w:rsidRPr="00A27CD5" w:rsidRDefault="00A27CD5" w:rsidP="00A27CD5">
            <w:pPr>
              <w:spacing w:line="240" w:lineRule="auto"/>
              <w:rPr>
                <w:rFonts w:asciiTheme="minorHAnsi" w:hAnsiTheme="minorHAnsi" w:cstheme="minorHAnsi"/>
                <w:sz w:val="18"/>
                <w:szCs w:val="18"/>
              </w:rPr>
            </w:pPr>
          </w:p>
        </w:tc>
        <w:tc>
          <w:tcPr>
            <w:tcW w:w="2183" w:type="dxa"/>
            <w:tcBorders>
              <w:top w:val="single" w:sz="4" w:space="0" w:color="auto"/>
            </w:tcBorders>
            <w:shd w:val="clear" w:color="auto" w:fill="FFFFFF" w:themeFill="background1"/>
          </w:tcPr>
          <w:p w14:paraId="2C0C46E2" w14:textId="77777777" w:rsidR="00A27CD5" w:rsidRPr="00A27CD5" w:rsidRDefault="00A27CD5" w:rsidP="00A27CD5">
            <w:pPr>
              <w:spacing w:line="240" w:lineRule="auto"/>
              <w:rPr>
                <w:rFonts w:asciiTheme="minorHAnsi" w:eastAsia="Calibri" w:hAnsiTheme="minorHAnsi" w:cstheme="minorHAnsi"/>
                <w:sz w:val="18"/>
                <w:szCs w:val="18"/>
              </w:rPr>
            </w:pPr>
            <w:r w:rsidRPr="00A27CD5">
              <w:rPr>
                <w:rFonts w:asciiTheme="minorHAnsi" w:eastAsia="Times New Roman" w:hAnsiTheme="minorHAnsi" w:cstheme="minorHAnsi"/>
                <w:sz w:val="18"/>
                <w:szCs w:val="18"/>
                <w:lang w:eastAsia="en-GB"/>
              </w:rPr>
              <w:t>Total cholesterol</w:t>
            </w:r>
          </w:p>
        </w:tc>
        <w:tc>
          <w:tcPr>
            <w:tcW w:w="1530" w:type="dxa"/>
            <w:gridSpan w:val="2"/>
            <w:tcBorders>
              <w:top w:val="single" w:sz="4" w:space="0" w:color="auto"/>
            </w:tcBorders>
            <w:shd w:val="clear" w:color="auto" w:fill="FFFFFF" w:themeFill="background1"/>
          </w:tcPr>
          <w:p w14:paraId="6E0822CB" w14:textId="2C1E0061" w:rsidR="00A27CD5" w:rsidRPr="00A27CD5" w:rsidRDefault="00597753" w:rsidP="00A27CD5">
            <w:pPr>
              <w:spacing w:line="240" w:lineRule="auto"/>
              <w:jc w:val="center"/>
              <w:rPr>
                <w:rFonts w:asciiTheme="minorHAnsi" w:hAnsiTheme="minorHAnsi" w:cstheme="minorHAnsi"/>
                <w:color w:val="000000"/>
                <w:sz w:val="18"/>
                <w:szCs w:val="18"/>
              </w:rPr>
            </w:pPr>
            <w:r>
              <w:rPr>
                <w:rFonts w:asciiTheme="minorHAnsi" w:hAnsiTheme="minorHAnsi" w:cstheme="minorHAnsi"/>
                <w:sz w:val="18"/>
                <w:szCs w:val="18"/>
              </w:rPr>
              <w:t>0.1458</w:t>
            </w:r>
          </w:p>
        </w:tc>
        <w:tc>
          <w:tcPr>
            <w:tcW w:w="5134" w:type="dxa"/>
            <w:gridSpan w:val="4"/>
            <w:vMerge/>
          </w:tcPr>
          <w:p w14:paraId="492BA5A7" w14:textId="77777777" w:rsidR="00A27CD5" w:rsidRPr="00A27CD5" w:rsidRDefault="00A27CD5" w:rsidP="00A27CD5">
            <w:pPr>
              <w:spacing w:line="240" w:lineRule="auto"/>
              <w:rPr>
                <w:rFonts w:asciiTheme="minorHAnsi" w:eastAsia="Calibri" w:hAnsiTheme="minorHAnsi" w:cstheme="minorHAnsi"/>
                <w:sz w:val="18"/>
                <w:szCs w:val="18"/>
              </w:rPr>
            </w:pPr>
          </w:p>
        </w:tc>
      </w:tr>
      <w:tr w:rsidR="00A27CD5" w:rsidRPr="00A27CD5" w14:paraId="253E4A68" w14:textId="77777777" w:rsidTr="00081C4B">
        <w:trPr>
          <w:trHeight w:val="273"/>
        </w:trPr>
        <w:tc>
          <w:tcPr>
            <w:tcW w:w="1855" w:type="dxa"/>
            <w:gridSpan w:val="2"/>
            <w:vMerge/>
          </w:tcPr>
          <w:p w14:paraId="611818CA" w14:textId="77777777" w:rsidR="00A27CD5" w:rsidRPr="00A27CD5" w:rsidRDefault="00A27CD5" w:rsidP="00A27CD5">
            <w:pPr>
              <w:spacing w:line="240" w:lineRule="auto"/>
              <w:rPr>
                <w:rFonts w:asciiTheme="minorHAnsi" w:hAnsiTheme="minorHAnsi" w:cstheme="minorHAnsi"/>
                <w:sz w:val="18"/>
                <w:szCs w:val="18"/>
              </w:rPr>
            </w:pPr>
          </w:p>
        </w:tc>
        <w:tc>
          <w:tcPr>
            <w:tcW w:w="2183" w:type="dxa"/>
            <w:shd w:val="clear" w:color="auto" w:fill="FFFFFF" w:themeFill="background1"/>
          </w:tcPr>
          <w:p w14:paraId="747BE9F3" w14:textId="77777777" w:rsidR="00A27CD5" w:rsidRPr="00A27CD5" w:rsidRDefault="00A27CD5" w:rsidP="00A27CD5">
            <w:pPr>
              <w:spacing w:line="240" w:lineRule="auto"/>
              <w:rPr>
                <w:rFonts w:asciiTheme="minorHAnsi" w:eastAsia="Times New Roman" w:hAnsiTheme="minorHAnsi" w:cstheme="minorHAnsi"/>
                <w:sz w:val="18"/>
                <w:szCs w:val="18"/>
                <w:lang w:eastAsia="en-GB"/>
              </w:rPr>
            </w:pPr>
            <w:r w:rsidRPr="00A27CD5">
              <w:rPr>
                <w:rFonts w:asciiTheme="minorHAnsi" w:eastAsia="Times New Roman" w:hAnsiTheme="minorHAnsi" w:cstheme="minorHAnsi"/>
                <w:sz w:val="18"/>
                <w:szCs w:val="18"/>
                <w:lang w:eastAsia="en-GB"/>
              </w:rPr>
              <w:t>HDL cholesterol</w:t>
            </w:r>
          </w:p>
        </w:tc>
        <w:tc>
          <w:tcPr>
            <w:tcW w:w="1530" w:type="dxa"/>
            <w:gridSpan w:val="2"/>
            <w:shd w:val="clear" w:color="auto" w:fill="FFFFFF" w:themeFill="background1"/>
          </w:tcPr>
          <w:p w14:paraId="50CB170C" w14:textId="3D7C38DA" w:rsidR="00A27CD5" w:rsidRPr="00A27CD5" w:rsidRDefault="00597753" w:rsidP="00A27CD5">
            <w:pPr>
              <w:spacing w:line="240" w:lineRule="auto"/>
              <w:jc w:val="center"/>
              <w:rPr>
                <w:rFonts w:asciiTheme="minorHAnsi" w:hAnsiTheme="minorHAnsi" w:cstheme="minorHAnsi"/>
                <w:sz w:val="18"/>
                <w:szCs w:val="18"/>
              </w:rPr>
            </w:pPr>
            <w:r>
              <w:rPr>
                <w:rFonts w:asciiTheme="minorHAnsi" w:hAnsiTheme="minorHAnsi" w:cstheme="minorHAnsi"/>
                <w:sz w:val="18"/>
                <w:szCs w:val="18"/>
              </w:rPr>
              <w:t>-0.2698</w:t>
            </w:r>
          </w:p>
        </w:tc>
        <w:tc>
          <w:tcPr>
            <w:tcW w:w="5134" w:type="dxa"/>
            <w:gridSpan w:val="4"/>
            <w:vMerge/>
          </w:tcPr>
          <w:p w14:paraId="1A40064C" w14:textId="77777777" w:rsidR="00A27CD5" w:rsidRPr="00A27CD5" w:rsidRDefault="00A27CD5" w:rsidP="00A27CD5">
            <w:pPr>
              <w:spacing w:line="240" w:lineRule="auto"/>
              <w:rPr>
                <w:rFonts w:asciiTheme="minorHAnsi" w:eastAsia="Calibri" w:hAnsiTheme="minorHAnsi" w:cstheme="minorHAnsi"/>
                <w:sz w:val="18"/>
                <w:szCs w:val="18"/>
              </w:rPr>
            </w:pPr>
          </w:p>
        </w:tc>
      </w:tr>
      <w:tr w:rsidR="00A27CD5" w:rsidRPr="00A27CD5" w14:paraId="320EA0BB" w14:textId="77777777" w:rsidTr="00081C4B">
        <w:trPr>
          <w:trHeight w:val="273"/>
        </w:trPr>
        <w:tc>
          <w:tcPr>
            <w:tcW w:w="1855" w:type="dxa"/>
            <w:gridSpan w:val="2"/>
            <w:vMerge/>
          </w:tcPr>
          <w:p w14:paraId="61B9457B" w14:textId="77777777" w:rsidR="00A27CD5" w:rsidRPr="00A27CD5" w:rsidRDefault="00A27CD5" w:rsidP="00A27CD5">
            <w:pPr>
              <w:spacing w:line="240" w:lineRule="auto"/>
              <w:rPr>
                <w:rFonts w:asciiTheme="minorHAnsi" w:hAnsiTheme="minorHAnsi" w:cstheme="minorHAnsi"/>
                <w:sz w:val="18"/>
                <w:szCs w:val="18"/>
              </w:rPr>
            </w:pPr>
          </w:p>
        </w:tc>
        <w:tc>
          <w:tcPr>
            <w:tcW w:w="2183" w:type="dxa"/>
            <w:shd w:val="clear" w:color="auto" w:fill="FFFFFF" w:themeFill="background1"/>
          </w:tcPr>
          <w:p w14:paraId="1BAB6763" w14:textId="77777777" w:rsidR="00A27CD5" w:rsidRPr="00A27CD5" w:rsidRDefault="00A27CD5" w:rsidP="00A27CD5">
            <w:pPr>
              <w:spacing w:line="240" w:lineRule="auto"/>
              <w:rPr>
                <w:rFonts w:asciiTheme="minorHAnsi" w:eastAsia="Calibri" w:hAnsiTheme="minorHAnsi" w:cstheme="minorHAnsi"/>
                <w:sz w:val="18"/>
                <w:szCs w:val="18"/>
              </w:rPr>
            </w:pPr>
            <w:r w:rsidRPr="00A27CD5">
              <w:rPr>
                <w:rFonts w:asciiTheme="minorHAnsi" w:eastAsia="Times New Roman" w:hAnsiTheme="minorHAnsi" w:cstheme="minorHAnsi"/>
                <w:sz w:val="18"/>
                <w:szCs w:val="18"/>
                <w:lang w:eastAsia="en-GB"/>
              </w:rPr>
              <w:t>SBP</w:t>
            </w:r>
          </w:p>
        </w:tc>
        <w:tc>
          <w:tcPr>
            <w:tcW w:w="1530" w:type="dxa"/>
            <w:gridSpan w:val="2"/>
            <w:shd w:val="clear" w:color="auto" w:fill="FFFFFF" w:themeFill="background1"/>
          </w:tcPr>
          <w:p w14:paraId="19AA036E" w14:textId="49A39508" w:rsidR="00A27CD5" w:rsidRPr="00A27CD5" w:rsidRDefault="00597753" w:rsidP="00A27CD5">
            <w:pPr>
              <w:spacing w:line="240" w:lineRule="auto"/>
              <w:jc w:val="center"/>
              <w:rPr>
                <w:rFonts w:asciiTheme="minorHAnsi" w:hAnsiTheme="minorHAnsi" w:cstheme="minorHAnsi"/>
                <w:color w:val="000000"/>
                <w:sz w:val="18"/>
                <w:szCs w:val="18"/>
              </w:rPr>
            </w:pPr>
            <w:r>
              <w:rPr>
                <w:rFonts w:asciiTheme="minorHAnsi" w:hAnsiTheme="minorHAnsi" w:cstheme="minorHAnsi"/>
                <w:sz w:val="18"/>
                <w:szCs w:val="18"/>
              </w:rPr>
              <w:t>0.2777</w:t>
            </w:r>
          </w:p>
        </w:tc>
        <w:tc>
          <w:tcPr>
            <w:tcW w:w="5134" w:type="dxa"/>
            <w:gridSpan w:val="4"/>
            <w:vMerge/>
          </w:tcPr>
          <w:p w14:paraId="2A524ADC" w14:textId="77777777" w:rsidR="00A27CD5" w:rsidRPr="00A27CD5" w:rsidRDefault="00A27CD5" w:rsidP="00A27CD5">
            <w:pPr>
              <w:spacing w:line="240" w:lineRule="auto"/>
              <w:rPr>
                <w:rFonts w:asciiTheme="minorHAnsi" w:eastAsia="Calibri" w:hAnsiTheme="minorHAnsi" w:cstheme="minorHAnsi"/>
                <w:sz w:val="18"/>
                <w:szCs w:val="18"/>
              </w:rPr>
            </w:pPr>
          </w:p>
        </w:tc>
      </w:tr>
      <w:tr w:rsidR="00A27CD5" w:rsidRPr="00A27CD5" w14:paraId="4B55B330" w14:textId="77777777" w:rsidTr="00081C4B">
        <w:trPr>
          <w:trHeight w:val="273"/>
        </w:trPr>
        <w:tc>
          <w:tcPr>
            <w:tcW w:w="1855" w:type="dxa"/>
            <w:gridSpan w:val="2"/>
            <w:vMerge/>
          </w:tcPr>
          <w:p w14:paraId="7638F25C" w14:textId="77777777" w:rsidR="00A27CD5" w:rsidRPr="00A27CD5" w:rsidRDefault="00A27CD5" w:rsidP="00A27CD5">
            <w:pPr>
              <w:spacing w:line="240" w:lineRule="auto"/>
              <w:rPr>
                <w:rFonts w:asciiTheme="minorHAnsi" w:hAnsiTheme="minorHAnsi" w:cstheme="minorHAnsi"/>
                <w:sz w:val="18"/>
                <w:szCs w:val="18"/>
              </w:rPr>
            </w:pPr>
          </w:p>
        </w:tc>
        <w:tc>
          <w:tcPr>
            <w:tcW w:w="2183" w:type="dxa"/>
            <w:shd w:val="clear" w:color="auto" w:fill="FFFFFF" w:themeFill="background1"/>
          </w:tcPr>
          <w:p w14:paraId="01B697C1" w14:textId="77777777" w:rsidR="00A27CD5" w:rsidRPr="00A27CD5" w:rsidRDefault="00A27CD5" w:rsidP="00A27CD5">
            <w:pPr>
              <w:spacing w:line="240" w:lineRule="auto"/>
              <w:rPr>
                <w:rFonts w:asciiTheme="minorHAnsi" w:eastAsia="Times New Roman" w:hAnsiTheme="minorHAnsi" w:cstheme="minorHAnsi"/>
                <w:sz w:val="18"/>
                <w:szCs w:val="18"/>
                <w:lang w:eastAsia="en-GB"/>
              </w:rPr>
            </w:pPr>
            <w:r w:rsidRPr="00A27CD5">
              <w:rPr>
                <w:rFonts w:asciiTheme="minorHAnsi" w:eastAsia="Times New Roman" w:hAnsiTheme="minorHAnsi" w:cstheme="minorHAnsi"/>
                <w:sz w:val="18"/>
                <w:szCs w:val="18"/>
                <w:lang w:eastAsia="en-GB"/>
              </w:rPr>
              <w:t>Diabetes</w:t>
            </w:r>
          </w:p>
        </w:tc>
        <w:tc>
          <w:tcPr>
            <w:tcW w:w="1530" w:type="dxa"/>
            <w:gridSpan w:val="2"/>
            <w:shd w:val="clear" w:color="auto" w:fill="FFFFFF" w:themeFill="background1"/>
          </w:tcPr>
          <w:p w14:paraId="54E882FB" w14:textId="3938FEBA" w:rsidR="00A27CD5" w:rsidRPr="00A27CD5" w:rsidRDefault="00597753" w:rsidP="00A27CD5">
            <w:pPr>
              <w:spacing w:line="240" w:lineRule="auto"/>
              <w:jc w:val="center"/>
              <w:rPr>
                <w:rFonts w:asciiTheme="minorHAnsi" w:hAnsiTheme="minorHAnsi" w:cstheme="minorHAnsi"/>
                <w:color w:val="000000"/>
                <w:sz w:val="18"/>
                <w:szCs w:val="18"/>
              </w:rPr>
            </w:pPr>
            <w:r w:rsidRPr="00597753">
              <w:rPr>
                <w:rFonts w:asciiTheme="minorHAnsi" w:hAnsiTheme="minorHAnsi" w:cstheme="minorHAnsi"/>
                <w:sz w:val="18"/>
                <w:szCs w:val="18"/>
              </w:rPr>
              <w:t>0.6457</w:t>
            </w:r>
          </w:p>
        </w:tc>
        <w:tc>
          <w:tcPr>
            <w:tcW w:w="5134" w:type="dxa"/>
            <w:gridSpan w:val="4"/>
            <w:vMerge/>
          </w:tcPr>
          <w:p w14:paraId="76F5B60B" w14:textId="77777777" w:rsidR="00A27CD5" w:rsidRPr="00A27CD5" w:rsidRDefault="00A27CD5" w:rsidP="00A27CD5">
            <w:pPr>
              <w:spacing w:line="240" w:lineRule="auto"/>
              <w:rPr>
                <w:rFonts w:asciiTheme="minorHAnsi" w:eastAsia="Calibri" w:hAnsiTheme="minorHAnsi" w:cstheme="minorHAnsi"/>
                <w:sz w:val="18"/>
                <w:szCs w:val="18"/>
              </w:rPr>
            </w:pPr>
          </w:p>
        </w:tc>
      </w:tr>
      <w:tr w:rsidR="00A27CD5" w:rsidRPr="00A27CD5" w14:paraId="32D4B875" w14:textId="77777777" w:rsidTr="00081C4B">
        <w:trPr>
          <w:trHeight w:val="273"/>
        </w:trPr>
        <w:tc>
          <w:tcPr>
            <w:tcW w:w="1855" w:type="dxa"/>
            <w:gridSpan w:val="2"/>
            <w:vMerge/>
          </w:tcPr>
          <w:p w14:paraId="31C8278F" w14:textId="77777777" w:rsidR="00A27CD5" w:rsidRPr="00A27CD5" w:rsidRDefault="00A27CD5" w:rsidP="00A27CD5">
            <w:pPr>
              <w:spacing w:line="240" w:lineRule="auto"/>
              <w:rPr>
                <w:rFonts w:asciiTheme="minorHAnsi" w:hAnsiTheme="minorHAnsi" w:cstheme="minorHAnsi"/>
                <w:sz w:val="18"/>
                <w:szCs w:val="18"/>
              </w:rPr>
            </w:pPr>
          </w:p>
        </w:tc>
        <w:tc>
          <w:tcPr>
            <w:tcW w:w="2183" w:type="dxa"/>
            <w:shd w:val="clear" w:color="auto" w:fill="FFFFFF" w:themeFill="background1"/>
          </w:tcPr>
          <w:p w14:paraId="66A25ABC" w14:textId="77777777" w:rsidR="00A27CD5" w:rsidRPr="00A27CD5" w:rsidRDefault="00A27CD5" w:rsidP="00A27CD5">
            <w:pPr>
              <w:spacing w:line="240" w:lineRule="auto"/>
              <w:rPr>
                <w:rFonts w:asciiTheme="minorHAnsi" w:eastAsia="Calibri" w:hAnsiTheme="minorHAnsi" w:cstheme="minorHAnsi"/>
                <w:sz w:val="18"/>
                <w:szCs w:val="18"/>
              </w:rPr>
            </w:pPr>
            <w:r w:rsidRPr="00A27CD5">
              <w:rPr>
                <w:rFonts w:asciiTheme="minorHAnsi" w:eastAsia="Times New Roman" w:hAnsiTheme="minorHAnsi" w:cstheme="minorHAnsi"/>
                <w:sz w:val="18"/>
                <w:szCs w:val="18"/>
                <w:lang w:eastAsia="en-GB"/>
              </w:rPr>
              <w:t>Smoking</w:t>
            </w:r>
          </w:p>
        </w:tc>
        <w:tc>
          <w:tcPr>
            <w:tcW w:w="1530" w:type="dxa"/>
            <w:gridSpan w:val="2"/>
            <w:shd w:val="clear" w:color="auto" w:fill="FFFFFF" w:themeFill="background1"/>
          </w:tcPr>
          <w:p w14:paraId="7D7FCA91" w14:textId="10DFCE08" w:rsidR="00A27CD5" w:rsidRPr="00A27CD5" w:rsidRDefault="00A27CD5" w:rsidP="00597753">
            <w:pPr>
              <w:spacing w:line="240" w:lineRule="auto"/>
              <w:jc w:val="center"/>
              <w:rPr>
                <w:rFonts w:asciiTheme="minorHAnsi" w:hAnsiTheme="minorHAnsi" w:cstheme="minorHAnsi"/>
                <w:color w:val="000000"/>
                <w:sz w:val="18"/>
                <w:szCs w:val="18"/>
              </w:rPr>
            </w:pPr>
            <w:r w:rsidRPr="00A27CD5">
              <w:rPr>
                <w:rFonts w:asciiTheme="minorHAnsi" w:hAnsiTheme="minorHAnsi" w:cstheme="minorHAnsi"/>
                <w:sz w:val="18"/>
                <w:szCs w:val="18"/>
              </w:rPr>
              <w:t>0.60</w:t>
            </w:r>
            <w:r w:rsidR="00597753">
              <w:rPr>
                <w:rFonts w:asciiTheme="minorHAnsi" w:hAnsiTheme="minorHAnsi" w:cstheme="minorHAnsi"/>
                <w:sz w:val="18"/>
                <w:szCs w:val="18"/>
              </w:rPr>
              <w:t>12</w:t>
            </w:r>
          </w:p>
        </w:tc>
        <w:tc>
          <w:tcPr>
            <w:tcW w:w="5134" w:type="dxa"/>
            <w:gridSpan w:val="4"/>
            <w:vMerge/>
          </w:tcPr>
          <w:p w14:paraId="2A8B0893" w14:textId="77777777" w:rsidR="00A27CD5" w:rsidRPr="00A27CD5" w:rsidRDefault="00A27CD5" w:rsidP="00A27CD5">
            <w:pPr>
              <w:spacing w:line="240" w:lineRule="auto"/>
              <w:rPr>
                <w:rFonts w:asciiTheme="minorHAnsi" w:eastAsia="Calibri" w:hAnsiTheme="minorHAnsi" w:cstheme="minorHAnsi"/>
                <w:sz w:val="18"/>
                <w:szCs w:val="18"/>
              </w:rPr>
            </w:pPr>
          </w:p>
        </w:tc>
      </w:tr>
      <w:tr w:rsidR="00A27CD5" w:rsidRPr="00A27CD5" w14:paraId="5CCD406F" w14:textId="77777777" w:rsidTr="00081C4B">
        <w:trPr>
          <w:trHeight w:val="273"/>
        </w:trPr>
        <w:tc>
          <w:tcPr>
            <w:tcW w:w="1855" w:type="dxa"/>
            <w:gridSpan w:val="2"/>
            <w:vMerge/>
          </w:tcPr>
          <w:p w14:paraId="25B53E2B" w14:textId="77777777" w:rsidR="00A27CD5" w:rsidRPr="00A27CD5" w:rsidRDefault="00A27CD5" w:rsidP="00A27CD5">
            <w:pPr>
              <w:spacing w:line="240" w:lineRule="auto"/>
              <w:rPr>
                <w:rFonts w:asciiTheme="minorHAnsi" w:hAnsiTheme="minorHAnsi" w:cstheme="minorHAnsi"/>
                <w:sz w:val="18"/>
                <w:szCs w:val="18"/>
              </w:rPr>
            </w:pPr>
          </w:p>
        </w:tc>
        <w:tc>
          <w:tcPr>
            <w:tcW w:w="2183" w:type="dxa"/>
            <w:shd w:val="clear" w:color="auto" w:fill="FFFFFF" w:themeFill="background1"/>
          </w:tcPr>
          <w:p w14:paraId="351EAD0C" w14:textId="77777777" w:rsidR="00A27CD5" w:rsidRPr="00A27CD5" w:rsidRDefault="00A27CD5" w:rsidP="00A27CD5">
            <w:pPr>
              <w:spacing w:line="240" w:lineRule="auto"/>
              <w:rPr>
                <w:rFonts w:asciiTheme="minorHAnsi" w:eastAsia="Times New Roman" w:hAnsiTheme="minorHAnsi" w:cstheme="minorHAnsi"/>
                <w:sz w:val="18"/>
                <w:szCs w:val="18"/>
                <w:lang w:eastAsia="en-GB"/>
              </w:rPr>
            </w:pPr>
            <w:r w:rsidRPr="00A27CD5">
              <w:rPr>
                <w:rFonts w:asciiTheme="minorHAnsi" w:eastAsia="Times New Roman" w:hAnsiTheme="minorHAnsi" w:cstheme="minorHAnsi"/>
                <w:sz w:val="18"/>
                <w:szCs w:val="18"/>
                <w:lang w:eastAsia="en-GB"/>
              </w:rPr>
              <w:t>T. cholesterol interaction with age</w:t>
            </w:r>
          </w:p>
        </w:tc>
        <w:tc>
          <w:tcPr>
            <w:tcW w:w="1530" w:type="dxa"/>
            <w:gridSpan w:val="2"/>
            <w:shd w:val="clear" w:color="auto" w:fill="FFFFFF" w:themeFill="background1"/>
          </w:tcPr>
          <w:p w14:paraId="74E16C63" w14:textId="4BEDA64E" w:rsidR="00A27CD5" w:rsidRPr="00A27CD5" w:rsidRDefault="00597753" w:rsidP="00A27CD5">
            <w:pPr>
              <w:spacing w:line="240" w:lineRule="auto"/>
              <w:jc w:val="center"/>
              <w:rPr>
                <w:rFonts w:asciiTheme="minorHAnsi" w:hAnsiTheme="minorHAnsi" w:cstheme="minorHAnsi"/>
                <w:color w:val="000000"/>
                <w:sz w:val="18"/>
                <w:szCs w:val="18"/>
              </w:rPr>
            </w:pPr>
            <w:r>
              <w:rPr>
                <w:rFonts w:asciiTheme="minorHAnsi" w:hAnsiTheme="minorHAnsi" w:cstheme="minorHAnsi"/>
                <w:sz w:val="18"/>
                <w:szCs w:val="18"/>
              </w:rPr>
              <w:t>-0.0281</w:t>
            </w:r>
          </w:p>
        </w:tc>
        <w:tc>
          <w:tcPr>
            <w:tcW w:w="5134" w:type="dxa"/>
            <w:gridSpan w:val="4"/>
            <w:vMerge/>
          </w:tcPr>
          <w:p w14:paraId="070819AA" w14:textId="77777777" w:rsidR="00A27CD5" w:rsidRPr="00A27CD5" w:rsidRDefault="00A27CD5" w:rsidP="00A27CD5">
            <w:pPr>
              <w:spacing w:line="240" w:lineRule="auto"/>
              <w:rPr>
                <w:rFonts w:asciiTheme="minorHAnsi" w:eastAsia="Calibri" w:hAnsiTheme="minorHAnsi" w:cstheme="minorHAnsi"/>
                <w:sz w:val="18"/>
                <w:szCs w:val="18"/>
              </w:rPr>
            </w:pPr>
          </w:p>
        </w:tc>
      </w:tr>
      <w:tr w:rsidR="00A27CD5" w:rsidRPr="00A27CD5" w14:paraId="7B3810CB" w14:textId="77777777" w:rsidTr="00081C4B">
        <w:trPr>
          <w:trHeight w:val="273"/>
        </w:trPr>
        <w:tc>
          <w:tcPr>
            <w:tcW w:w="1855" w:type="dxa"/>
            <w:gridSpan w:val="2"/>
            <w:vMerge/>
          </w:tcPr>
          <w:p w14:paraId="492DCC93" w14:textId="77777777" w:rsidR="00A27CD5" w:rsidRPr="00A27CD5" w:rsidRDefault="00A27CD5" w:rsidP="00A27CD5">
            <w:pPr>
              <w:spacing w:line="240" w:lineRule="auto"/>
              <w:rPr>
                <w:rFonts w:asciiTheme="minorHAnsi" w:hAnsiTheme="minorHAnsi" w:cstheme="minorHAnsi"/>
                <w:sz w:val="18"/>
                <w:szCs w:val="18"/>
              </w:rPr>
            </w:pPr>
          </w:p>
        </w:tc>
        <w:tc>
          <w:tcPr>
            <w:tcW w:w="2183" w:type="dxa"/>
            <w:shd w:val="clear" w:color="auto" w:fill="FFFFFF" w:themeFill="background1"/>
          </w:tcPr>
          <w:p w14:paraId="7D0DEC9B" w14:textId="77777777" w:rsidR="00A27CD5" w:rsidRPr="00A27CD5" w:rsidRDefault="00A27CD5" w:rsidP="00A27CD5">
            <w:pPr>
              <w:spacing w:line="240" w:lineRule="auto"/>
              <w:rPr>
                <w:rFonts w:asciiTheme="minorHAnsi" w:eastAsia="Calibri" w:hAnsiTheme="minorHAnsi" w:cstheme="minorHAnsi"/>
                <w:sz w:val="18"/>
                <w:szCs w:val="18"/>
                <w:vertAlign w:val="superscript"/>
              </w:rPr>
            </w:pPr>
            <w:r w:rsidRPr="00A27CD5">
              <w:rPr>
                <w:rFonts w:asciiTheme="minorHAnsi" w:eastAsia="Times New Roman" w:hAnsiTheme="minorHAnsi" w:cstheme="minorHAnsi"/>
                <w:sz w:val="18"/>
                <w:szCs w:val="18"/>
                <w:lang w:eastAsia="en-GB"/>
              </w:rPr>
              <w:t>HDL interaction with age</w:t>
            </w:r>
          </w:p>
        </w:tc>
        <w:tc>
          <w:tcPr>
            <w:tcW w:w="1530" w:type="dxa"/>
            <w:gridSpan w:val="2"/>
            <w:shd w:val="clear" w:color="auto" w:fill="FFFFFF" w:themeFill="background1"/>
          </w:tcPr>
          <w:p w14:paraId="1A3AE1E9" w14:textId="34F3A97F" w:rsidR="00A27CD5" w:rsidRPr="00A27CD5" w:rsidRDefault="00597753" w:rsidP="00A27CD5">
            <w:pPr>
              <w:spacing w:line="240" w:lineRule="auto"/>
              <w:jc w:val="center"/>
              <w:rPr>
                <w:rFonts w:asciiTheme="minorHAnsi" w:hAnsiTheme="minorHAnsi" w:cstheme="minorHAnsi"/>
                <w:color w:val="000000"/>
                <w:sz w:val="18"/>
                <w:szCs w:val="18"/>
              </w:rPr>
            </w:pPr>
            <w:r>
              <w:rPr>
                <w:rFonts w:asciiTheme="minorHAnsi" w:hAnsiTheme="minorHAnsi" w:cstheme="minorHAnsi"/>
                <w:sz w:val="18"/>
                <w:szCs w:val="18"/>
              </w:rPr>
              <w:t>0.0426</w:t>
            </w:r>
          </w:p>
        </w:tc>
        <w:tc>
          <w:tcPr>
            <w:tcW w:w="5134" w:type="dxa"/>
            <w:gridSpan w:val="4"/>
            <w:vMerge/>
          </w:tcPr>
          <w:p w14:paraId="5FF954D3" w14:textId="77777777" w:rsidR="00A27CD5" w:rsidRPr="00A27CD5" w:rsidRDefault="00A27CD5" w:rsidP="00A27CD5">
            <w:pPr>
              <w:spacing w:line="240" w:lineRule="auto"/>
              <w:rPr>
                <w:rFonts w:asciiTheme="minorHAnsi" w:eastAsia="Calibri" w:hAnsiTheme="minorHAnsi" w:cstheme="minorHAnsi"/>
                <w:sz w:val="18"/>
                <w:szCs w:val="18"/>
              </w:rPr>
            </w:pPr>
          </w:p>
        </w:tc>
      </w:tr>
      <w:tr w:rsidR="00A27CD5" w:rsidRPr="00A27CD5" w14:paraId="50CE6193" w14:textId="77777777" w:rsidTr="00081C4B">
        <w:trPr>
          <w:trHeight w:val="273"/>
        </w:trPr>
        <w:tc>
          <w:tcPr>
            <w:tcW w:w="1855" w:type="dxa"/>
            <w:gridSpan w:val="2"/>
            <w:vMerge/>
          </w:tcPr>
          <w:p w14:paraId="30E93C66" w14:textId="77777777" w:rsidR="00A27CD5" w:rsidRPr="00A27CD5" w:rsidRDefault="00A27CD5" w:rsidP="00A27CD5">
            <w:pPr>
              <w:spacing w:line="240" w:lineRule="auto"/>
              <w:rPr>
                <w:rFonts w:asciiTheme="minorHAnsi" w:hAnsiTheme="minorHAnsi" w:cstheme="minorHAnsi"/>
                <w:sz w:val="18"/>
                <w:szCs w:val="18"/>
              </w:rPr>
            </w:pPr>
          </w:p>
        </w:tc>
        <w:tc>
          <w:tcPr>
            <w:tcW w:w="2183" w:type="dxa"/>
            <w:shd w:val="clear" w:color="auto" w:fill="FFFFFF" w:themeFill="background1"/>
          </w:tcPr>
          <w:p w14:paraId="7EBEEA3F" w14:textId="77777777" w:rsidR="00A27CD5" w:rsidRPr="00A27CD5" w:rsidRDefault="00A27CD5" w:rsidP="00A27CD5">
            <w:pPr>
              <w:spacing w:line="240" w:lineRule="auto"/>
              <w:rPr>
                <w:rFonts w:asciiTheme="minorHAnsi" w:eastAsia="Calibri" w:hAnsiTheme="minorHAnsi" w:cstheme="minorHAnsi"/>
                <w:sz w:val="18"/>
                <w:szCs w:val="18"/>
              </w:rPr>
            </w:pPr>
            <w:r w:rsidRPr="00A27CD5">
              <w:rPr>
                <w:rFonts w:asciiTheme="minorHAnsi" w:eastAsia="Times New Roman" w:hAnsiTheme="minorHAnsi" w:cstheme="minorHAnsi"/>
                <w:sz w:val="18"/>
                <w:szCs w:val="18"/>
                <w:lang w:eastAsia="en-GB"/>
              </w:rPr>
              <w:t>SBP interaction with age</w:t>
            </w:r>
          </w:p>
        </w:tc>
        <w:tc>
          <w:tcPr>
            <w:tcW w:w="1530" w:type="dxa"/>
            <w:gridSpan w:val="2"/>
            <w:shd w:val="clear" w:color="auto" w:fill="FFFFFF" w:themeFill="background1"/>
          </w:tcPr>
          <w:p w14:paraId="7D2D60E1" w14:textId="00662AB1" w:rsidR="00A27CD5" w:rsidRPr="00A27CD5" w:rsidRDefault="00597753" w:rsidP="00A27CD5">
            <w:pPr>
              <w:spacing w:line="240" w:lineRule="auto"/>
              <w:jc w:val="center"/>
              <w:rPr>
                <w:rFonts w:asciiTheme="minorHAnsi" w:hAnsiTheme="minorHAnsi" w:cstheme="minorHAnsi"/>
                <w:color w:val="000000"/>
                <w:sz w:val="18"/>
                <w:szCs w:val="18"/>
              </w:rPr>
            </w:pPr>
            <w:r>
              <w:rPr>
                <w:rFonts w:asciiTheme="minorHAnsi" w:hAnsiTheme="minorHAnsi" w:cstheme="minorHAnsi"/>
                <w:sz w:val="18"/>
                <w:szCs w:val="18"/>
              </w:rPr>
              <w:t>-0.0255</w:t>
            </w:r>
          </w:p>
        </w:tc>
        <w:tc>
          <w:tcPr>
            <w:tcW w:w="5134" w:type="dxa"/>
            <w:gridSpan w:val="4"/>
            <w:vMerge/>
          </w:tcPr>
          <w:p w14:paraId="50EA8A74" w14:textId="77777777" w:rsidR="00A27CD5" w:rsidRPr="00A27CD5" w:rsidRDefault="00A27CD5" w:rsidP="00A27CD5">
            <w:pPr>
              <w:spacing w:line="240" w:lineRule="auto"/>
              <w:rPr>
                <w:rFonts w:asciiTheme="minorHAnsi" w:eastAsia="Calibri" w:hAnsiTheme="minorHAnsi" w:cstheme="minorHAnsi"/>
                <w:sz w:val="18"/>
                <w:szCs w:val="18"/>
              </w:rPr>
            </w:pPr>
          </w:p>
        </w:tc>
      </w:tr>
      <w:tr w:rsidR="00A27CD5" w:rsidRPr="00A27CD5" w14:paraId="6833D5F5" w14:textId="77777777" w:rsidTr="00081C4B">
        <w:trPr>
          <w:trHeight w:val="273"/>
        </w:trPr>
        <w:tc>
          <w:tcPr>
            <w:tcW w:w="1855" w:type="dxa"/>
            <w:gridSpan w:val="2"/>
            <w:vMerge/>
          </w:tcPr>
          <w:p w14:paraId="188231A7" w14:textId="77777777" w:rsidR="00A27CD5" w:rsidRPr="00A27CD5" w:rsidRDefault="00A27CD5" w:rsidP="00A27CD5">
            <w:pPr>
              <w:spacing w:line="240" w:lineRule="auto"/>
              <w:rPr>
                <w:rFonts w:asciiTheme="minorHAnsi" w:hAnsiTheme="minorHAnsi" w:cstheme="minorHAnsi"/>
                <w:sz w:val="18"/>
                <w:szCs w:val="18"/>
              </w:rPr>
            </w:pPr>
          </w:p>
        </w:tc>
        <w:tc>
          <w:tcPr>
            <w:tcW w:w="2183" w:type="dxa"/>
            <w:shd w:val="clear" w:color="auto" w:fill="FFFFFF" w:themeFill="background1"/>
          </w:tcPr>
          <w:p w14:paraId="55B780B3" w14:textId="77777777" w:rsidR="00A27CD5" w:rsidRPr="00A27CD5" w:rsidRDefault="00A27CD5" w:rsidP="00A27CD5">
            <w:pPr>
              <w:spacing w:line="240" w:lineRule="auto"/>
              <w:rPr>
                <w:rFonts w:asciiTheme="minorHAnsi" w:eastAsia="Calibri" w:hAnsiTheme="minorHAnsi" w:cstheme="minorHAnsi"/>
                <w:sz w:val="18"/>
                <w:szCs w:val="18"/>
              </w:rPr>
            </w:pPr>
            <w:r w:rsidRPr="00A27CD5">
              <w:rPr>
                <w:rFonts w:asciiTheme="minorHAnsi" w:eastAsia="Calibri" w:hAnsiTheme="minorHAnsi" w:cstheme="minorHAnsi"/>
                <w:sz w:val="18"/>
                <w:szCs w:val="18"/>
              </w:rPr>
              <w:t>Diabetes interaction with age</w:t>
            </w:r>
          </w:p>
        </w:tc>
        <w:tc>
          <w:tcPr>
            <w:tcW w:w="1530" w:type="dxa"/>
            <w:gridSpan w:val="2"/>
            <w:shd w:val="clear" w:color="auto" w:fill="FFFFFF" w:themeFill="background1"/>
          </w:tcPr>
          <w:p w14:paraId="7BD1333B" w14:textId="5C18B25F" w:rsidR="00A27CD5" w:rsidRPr="00A27CD5" w:rsidRDefault="00597753" w:rsidP="00A27CD5">
            <w:pPr>
              <w:spacing w:line="240" w:lineRule="auto"/>
              <w:jc w:val="center"/>
              <w:rPr>
                <w:rFonts w:asciiTheme="minorHAnsi" w:hAnsiTheme="minorHAnsi" w:cstheme="minorHAnsi"/>
                <w:color w:val="000000"/>
                <w:sz w:val="18"/>
                <w:szCs w:val="18"/>
              </w:rPr>
            </w:pPr>
            <w:r>
              <w:rPr>
                <w:rFonts w:asciiTheme="minorHAnsi" w:hAnsiTheme="minorHAnsi" w:cstheme="minorHAnsi"/>
                <w:sz w:val="18"/>
                <w:szCs w:val="18"/>
              </w:rPr>
              <w:t>-0.0983</w:t>
            </w:r>
          </w:p>
        </w:tc>
        <w:tc>
          <w:tcPr>
            <w:tcW w:w="5134" w:type="dxa"/>
            <w:gridSpan w:val="4"/>
            <w:vMerge/>
          </w:tcPr>
          <w:p w14:paraId="23A76754" w14:textId="77777777" w:rsidR="00A27CD5" w:rsidRPr="00A27CD5" w:rsidRDefault="00A27CD5" w:rsidP="00A27CD5">
            <w:pPr>
              <w:spacing w:line="240" w:lineRule="auto"/>
              <w:rPr>
                <w:rFonts w:asciiTheme="minorHAnsi" w:eastAsia="Calibri" w:hAnsiTheme="minorHAnsi" w:cstheme="minorHAnsi"/>
                <w:sz w:val="18"/>
                <w:szCs w:val="18"/>
              </w:rPr>
            </w:pPr>
          </w:p>
        </w:tc>
      </w:tr>
      <w:tr w:rsidR="00A27CD5" w:rsidRPr="00A27CD5" w14:paraId="408C0AFD" w14:textId="77777777" w:rsidTr="00081C4B">
        <w:trPr>
          <w:trHeight w:val="287"/>
        </w:trPr>
        <w:tc>
          <w:tcPr>
            <w:tcW w:w="1855" w:type="dxa"/>
            <w:gridSpan w:val="2"/>
            <w:vMerge/>
          </w:tcPr>
          <w:p w14:paraId="27A40D0B" w14:textId="77777777" w:rsidR="00A27CD5" w:rsidRPr="00A27CD5" w:rsidRDefault="00A27CD5" w:rsidP="00A27CD5">
            <w:pPr>
              <w:spacing w:line="240" w:lineRule="auto"/>
              <w:rPr>
                <w:rFonts w:asciiTheme="minorHAnsi" w:hAnsiTheme="minorHAnsi" w:cstheme="minorHAnsi"/>
                <w:sz w:val="18"/>
                <w:szCs w:val="18"/>
              </w:rPr>
            </w:pPr>
          </w:p>
        </w:tc>
        <w:tc>
          <w:tcPr>
            <w:tcW w:w="2183" w:type="dxa"/>
            <w:shd w:val="clear" w:color="auto" w:fill="FFFFFF" w:themeFill="background1"/>
          </w:tcPr>
          <w:p w14:paraId="5B952E32" w14:textId="77777777" w:rsidR="00A27CD5" w:rsidRPr="00A27CD5" w:rsidRDefault="00A27CD5" w:rsidP="00A27CD5">
            <w:pPr>
              <w:spacing w:line="240" w:lineRule="auto"/>
              <w:rPr>
                <w:rFonts w:asciiTheme="minorHAnsi" w:eastAsia="Calibri" w:hAnsiTheme="minorHAnsi" w:cstheme="minorHAnsi"/>
                <w:sz w:val="18"/>
                <w:szCs w:val="18"/>
              </w:rPr>
            </w:pPr>
            <w:r w:rsidRPr="00A27CD5">
              <w:rPr>
                <w:rFonts w:asciiTheme="minorHAnsi" w:eastAsia="Calibri" w:hAnsiTheme="minorHAnsi" w:cstheme="minorHAnsi"/>
                <w:sz w:val="18"/>
                <w:szCs w:val="18"/>
              </w:rPr>
              <w:t>Smoking interaction with age</w:t>
            </w:r>
          </w:p>
        </w:tc>
        <w:tc>
          <w:tcPr>
            <w:tcW w:w="1530" w:type="dxa"/>
            <w:gridSpan w:val="2"/>
            <w:shd w:val="clear" w:color="auto" w:fill="FFFFFF" w:themeFill="background1"/>
          </w:tcPr>
          <w:p w14:paraId="051A0DC8" w14:textId="1CD6821A" w:rsidR="00A27CD5" w:rsidRPr="00A27CD5" w:rsidRDefault="00597753" w:rsidP="00A27CD5">
            <w:pPr>
              <w:spacing w:line="240" w:lineRule="auto"/>
              <w:jc w:val="center"/>
              <w:rPr>
                <w:rFonts w:asciiTheme="minorHAnsi" w:hAnsiTheme="minorHAnsi" w:cstheme="minorHAnsi"/>
                <w:color w:val="000000"/>
                <w:sz w:val="18"/>
                <w:szCs w:val="18"/>
              </w:rPr>
            </w:pPr>
            <w:r>
              <w:rPr>
                <w:rFonts w:asciiTheme="minorHAnsi" w:hAnsiTheme="minorHAnsi" w:cstheme="minorHAnsi"/>
                <w:sz w:val="18"/>
                <w:szCs w:val="18"/>
              </w:rPr>
              <w:t>-0.0755</w:t>
            </w:r>
          </w:p>
        </w:tc>
        <w:tc>
          <w:tcPr>
            <w:tcW w:w="5134" w:type="dxa"/>
            <w:gridSpan w:val="4"/>
            <w:vMerge/>
          </w:tcPr>
          <w:p w14:paraId="538F6E6C" w14:textId="77777777" w:rsidR="00A27CD5" w:rsidRPr="00A27CD5" w:rsidRDefault="00A27CD5" w:rsidP="00A27CD5">
            <w:pPr>
              <w:spacing w:line="240" w:lineRule="auto"/>
              <w:rPr>
                <w:rFonts w:asciiTheme="minorHAnsi" w:eastAsia="Calibri" w:hAnsiTheme="minorHAnsi" w:cstheme="minorHAnsi"/>
                <w:sz w:val="18"/>
                <w:szCs w:val="18"/>
              </w:rPr>
            </w:pPr>
          </w:p>
        </w:tc>
      </w:tr>
      <w:tr w:rsidR="00A27CD5" w:rsidRPr="00A27CD5" w14:paraId="0AF99E69" w14:textId="77777777" w:rsidTr="00081C4B">
        <w:trPr>
          <w:trHeight w:val="198"/>
        </w:trPr>
        <w:tc>
          <w:tcPr>
            <w:tcW w:w="10702" w:type="dxa"/>
            <w:gridSpan w:val="9"/>
          </w:tcPr>
          <w:p w14:paraId="578E5903" w14:textId="77777777" w:rsidR="00A27CD5" w:rsidRPr="00A27CD5" w:rsidRDefault="00A27CD5" w:rsidP="00A27CD5">
            <w:pPr>
              <w:spacing w:line="240" w:lineRule="auto"/>
              <w:jc w:val="center"/>
              <w:rPr>
                <w:rFonts w:asciiTheme="minorHAnsi" w:hAnsiTheme="minorHAnsi" w:cstheme="minorHAnsi"/>
                <w:b/>
                <w:sz w:val="18"/>
                <w:szCs w:val="18"/>
              </w:rPr>
            </w:pPr>
            <w:r w:rsidRPr="00A27CD5">
              <w:rPr>
                <w:rFonts w:asciiTheme="minorHAnsi" w:hAnsiTheme="minorHAnsi" w:cstheme="minorHAnsi"/>
                <w:b/>
                <w:sz w:val="18"/>
                <w:szCs w:val="18"/>
              </w:rPr>
              <w:t>Calculation of observed risk</w:t>
            </w:r>
          </w:p>
        </w:tc>
      </w:tr>
      <w:tr w:rsidR="00A27CD5" w:rsidRPr="00A27CD5" w14:paraId="2FE25B1F" w14:textId="77777777" w:rsidTr="00081C4B">
        <w:trPr>
          <w:gridAfter w:val="1"/>
          <w:wAfter w:w="8" w:type="dxa"/>
          <w:trHeight w:val="1420"/>
        </w:trPr>
        <w:tc>
          <w:tcPr>
            <w:tcW w:w="1834" w:type="dxa"/>
          </w:tcPr>
          <w:p w14:paraId="253EDF37" w14:textId="77777777" w:rsidR="00A27CD5" w:rsidRPr="00A27CD5" w:rsidRDefault="00A27CD5" w:rsidP="00A27CD5">
            <w:pPr>
              <w:spacing w:line="240" w:lineRule="auto"/>
              <w:rPr>
                <w:rFonts w:asciiTheme="minorHAnsi" w:hAnsiTheme="minorHAnsi" w:cstheme="minorHAnsi"/>
                <w:b/>
                <w:sz w:val="18"/>
                <w:szCs w:val="18"/>
              </w:rPr>
            </w:pPr>
            <w:r w:rsidRPr="00A27CD5">
              <w:rPr>
                <w:rFonts w:asciiTheme="minorHAnsi" w:hAnsiTheme="minorHAnsi" w:cstheme="minorHAnsi"/>
                <w:b/>
                <w:sz w:val="18"/>
                <w:szCs w:val="18"/>
              </w:rPr>
              <w:t>Annual CVD and non-CVD mortality at the midpoint of the relevant 10-year range (incidence for age group 45-50 used)</w:t>
            </w:r>
          </w:p>
        </w:tc>
        <w:tc>
          <w:tcPr>
            <w:tcW w:w="3354" w:type="dxa"/>
            <w:gridSpan w:val="3"/>
          </w:tcPr>
          <w:p w14:paraId="7805F5E0" w14:textId="77777777" w:rsidR="00A27CD5" w:rsidRPr="00A27CD5" w:rsidRDefault="00A27CD5" w:rsidP="00A27CD5">
            <w:pPr>
              <w:spacing w:line="240" w:lineRule="auto"/>
              <w:rPr>
                <w:rFonts w:asciiTheme="minorHAnsi" w:hAnsiTheme="minorHAnsi" w:cstheme="minorHAnsi"/>
                <w:b/>
                <w:sz w:val="18"/>
                <w:szCs w:val="18"/>
              </w:rPr>
            </w:pPr>
            <w:r w:rsidRPr="00A27CD5">
              <w:rPr>
                <w:rFonts w:asciiTheme="minorHAnsi" w:hAnsiTheme="minorHAnsi" w:cstheme="minorHAnsi"/>
                <w:b/>
                <w:sz w:val="18"/>
                <w:szCs w:val="18"/>
              </w:rPr>
              <w:t xml:space="preserve">Annual cumulative mortality </w:t>
            </w:r>
          </w:p>
        </w:tc>
        <w:tc>
          <w:tcPr>
            <w:tcW w:w="2399" w:type="dxa"/>
            <w:gridSpan w:val="2"/>
          </w:tcPr>
          <w:p w14:paraId="17B69BB9" w14:textId="77777777" w:rsidR="00A27CD5" w:rsidRPr="00A27CD5" w:rsidRDefault="00A27CD5" w:rsidP="00A27CD5">
            <w:pPr>
              <w:spacing w:line="240" w:lineRule="auto"/>
              <w:rPr>
                <w:rFonts w:asciiTheme="minorHAnsi" w:hAnsiTheme="minorHAnsi" w:cstheme="minorHAnsi"/>
                <w:b/>
                <w:sz w:val="18"/>
                <w:szCs w:val="18"/>
              </w:rPr>
            </w:pPr>
            <w:r w:rsidRPr="00A27CD5">
              <w:rPr>
                <w:rFonts w:asciiTheme="minorHAnsi" w:hAnsiTheme="minorHAnsi" w:cstheme="minorHAnsi"/>
                <w:b/>
                <w:sz w:val="18"/>
                <w:szCs w:val="18"/>
              </w:rPr>
              <w:t>Annual cumulative incidence of CVD mortality</w:t>
            </w:r>
          </w:p>
        </w:tc>
        <w:tc>
          <w:tcPr>
            <w:tcW w:w="1428" w:type="dxa"/>
          </w:tcPr>
          <w:p w14:paraId="5380B9BC" w14:textId="77777777" w:rsidR="00A27CD5" w:rsidRPr="00A27CD5" w:rsidRDefault="00A27CD5" w:rsidP="00A27CD5">
            <w:pPr>
              <w:spacing w:line="240" w:lineRule="auto"/>
              <w:rPr>
                <w:rFonts w:asciiTheme="minorHAnsi" w:hAnsiTheme="minorHAnsi" w:cstheme="minorHAnsi"/>
                <w:b/>
                <w:sz w:val="18"/>
                <w:szCs w:val="18"/>
              </w:rPr>
            </w:pPr>
            <w:r w:rsidRPr="00A27CD5">
              <w:rPr>
                <w:rFonts w:asciiTheme="minorHAnsi" w:hAnsiTheme="minorHAnsi" w:cstheme="minorHAnsi"/>
                <w:b/>
                <w:sz w:val="18"/>
                <w:szCs w:val="18"/>
              </w:rPr>
              <w:t xml:space="preserve">Expected 10-year cumulative incidence of CVD mortality for the 40-45 year age group </w:t>
            </w:r>
          </w:p>
        </w:tc>
        <w:tc>
          <w:tcPr>
            <w:tcW w:w="1679" w:type="dxa"/>
          </w:tcPr>
          <w:p w14:paraId="0C623D9D" w14:textId="77777777" w:rsidR="00A27CD5" w:rsidRPr="00A27CD5" w:rsidRDefault="00A27CD5" w:rsidP="00A27CD5">
            <w:pPr>
              <w:spacing w:line="240" w:lineRule="auto"/>
              <w:rPr>
                <w:rFonts w:asciiTheme="minorHAnsi" w:hAnsiTheme="minorHAnsi" w:cstheme="minorHAnsi"/>
                <w:b/>
                <w:sz w:val="18"/>
                <w:szCs w:val="18"/>
              </w:rPr>
            </w:pPr>
            <w:r w:rsidRPr="00A27CD5">
              <w:rPr>
                <w:rFonts w:asciiTheme="minorHAnsi" w:hAnsiTheme="minorHAnsi" w:cstheme="minorHAnsi"/>
                <w:b/>
                <w:sz w:val="18"/>
                <w:szCs w:val="18"/>
              </w:rPr>
              <w:t>Application of multipliers to give Expected 10-yr cumulative incidence of CVD events</w:t>
            </w:r>
          </w:p>
        </w:tc>
      </w:tr>
      <w:tr w:rsidR="00A27CD5" w:rsidRPr="00A27CD5" w14:paraId="23EBBAEB" w14:textId="77777777" w:rsidTr="00081C4B">
        <w:trPr>
          <w:gridAfter w:val="1"/>
          <w:wAfter w:w="8" w:type="dxa"/>
          <w:trHeight w:val="846"/>
        </w:trPr>
        <w:tc>
          <w:tcPr>
            <w:tcW w:w="1834" w:type="dxa"/>
          </w:tcPr>
          <w:p w14:paraId="19CE78C0" w14:textId="77777777" w:rsidR="00A27CD5" w:rsidRPr="00A27CD5" w:rsidRDefault="00A27CD5" w:rsidP="00A27CD5">
            <w:pPr>
              <w:spacing w:line="240" w:lineRule="auto"/>
              <w:rPr>
                <w:rFonts w:asciiTheme="minorHAnsi" w:hAnsiTheme="minorHAnsi" w:cstheme="minorHAnsi"/>
                <w:sz w:val="18"/>
                <w:szCs w:val="18"/>
              </w:rPr>
            </w:pPr>
            <w:r w:rsidRPr="00A27CD5">
              <w:rPr>
                <w:rFonts w:asciiTheme="minorHAnsi" w:hAnsiTheme="minorHAnsi" w:cstheme="minorHAnsi"/>
                <w:sz w:val="18"/>
                <w:szCs w:val="18"/>
              </w:rPr>
              <w:t>Midpoint of FU range for group with baseline age 40-45 is observed incidence in 45-55 year old</w:t>
            </w:r>
          </w:p>
          <w:p w14:paraId="20FB11FA" w14:textId="77777777" w:rsidR="00A27CD5" w:rsidRPr="00A27CD5" w:rsidRDefault="00A27CD5" w:rsidP="00A27CD5">
            <w:pPr>
              <w:spacing w:line="240" w:lineRule="auto"/>
              <w:rPr>
                <w:rFonts w:asciiTheme="minorHAnsi" w:hAnsiTheme="minorHAnsi" w:cstheme="minorHAnsi"/>
                <w:sz w:val="18"/>
                <w:szCs w:val="18"/>
              </w:rPr>
            </w:pPr>
          </w:p>
          <w:p w14:paraId="5AED6E73" w14:textId="77777777" w:rsidR="00A27CD5" w:rsidRPr="00A27CD5" w:rsidRDefault="00A27CD5" w:rsidP="00A27CD5">
            <w:pPr>
              <w:spacing w:line="240" w:lineRule="auto"/>
              <w:rPr>
                <w:rFonts w:asciiTheme="minorHAnsi" w:hAnsiTheme="minorHAnsi" w:cstheme="minorHAnsi"/>
                <w:sz w:val="18"/>
                <w:szCs w:val="18"/>
              </w:rPr>
            </w:pPr>
            <w:r w:rsidRPr="00A27CD5">
              <w:rPr>
                <w:rFonts w:asciiTheme="minorHAnsi" w:hAnsiTheme="minorHAnsi" w:cstheme="minorHAnsi"/>
                <w:sz w:val="18"/>
                <w:szCs w:val="18"/>
              </w:rPr>
              <w:t>Annual CVD mortality incidence per 100.000 person years=92.7</w:t>
            </w:r>
          </w:p>
          <w:p w14:paraId="61B30851" w14:textId="77777777" w:rsidR="00A27CD5" w:rsidRPr="00A27CD5" w:rsidRDefault="00A27CD5" w:rsidP="00A27CD5">
            <w:pPr>
              <w:spacing w:line="240" w:lineRule="auto"/>
              <w:rPr>
                <w:rFonts w:asciiTheme="minorHAnsi" w:hAnsiTheme="minorHAnsi" w:cstheme="minorHAnsi"/>
                <w:sz w:val="18"/>
                <w:szCs w:val="18"/>
              </w:rPr>
            </w:pPr>
          </w:p>
          <w:p w14:paraId="2C5303C3" w14:textId="77777777" w:rsidR="00A27CD5" w:rsidRPr="00A27CD5" w:rsidRDefault="00A27CD5" w:rsidP="00A27CD5">
            <w:pPr>
              <w:spacing w:line="240" w:lineRule="auto"/>
              <w:rPr>
                <w:rFonts w:asciiTheme="minorHAnsi" w:hAnsiTheme="minorHAnsi" w:cstheme="minorHAnsi"/>
                <w:sz w:val="18"/>
                <w:szCs w:val="18"/>
              </w:rPr>
            </w:pPr>
            <w:r w:rsidRPr="00A27CD5">
              <w:rPr>
                <w:rFonts w:asciiTheme="minorHAnsi" w:hAnsiTheme="minorHAnsi" w:cstheme="minorHAnsi"/>
                <w:sz w:val="18"/>
                <w:szCs w:val="18"/>
              </w:rPr>
              <w:t>Incidence per 1 person year: 0.000927</w:t>
            </w:r>
          </w:p>
          <w:p w14:paraId="07C41EBE" w14:textId="77777777" w:rsidR="00A27CD5" w:rsidRPr="00A27CD5" w:rsidRDefault="00A27CD5" w:rsidP="00A27CD5">
            <w:pPr>
              <w:spacing w:line="240" w:lineRule="auto"/>
              <w:rPr>
                <w:rFonts w:asciiTheme="minorHAnsi" w:hAnsiTheme="minorHAnsi" w:cstheme="minorHAnsi"/>
                <w:sz w:val="18"/>
                <w:szCs w:val="18"/>
              </w:rPr>
            </w:pPr>
          </w:p>
          <w:p w14:paraId="09DC1CC5" w14:textId="77777777" w:rsidR="00A27CD5" w:rsidRPr="00A27CD5" w:rsidRDefault="00A27CD5" w:rsidP="00A27CD5">
            <w:pPr>
              <w:spacing w:line="240" w:lineRule="auto"/>
              <w:rPr>
                <w:rFonts w:asciiTheme="minorHAnsi" w:hAnsiTheme="minorHAnsi" w:cstheme="minorHAnsi"/>
                <w:sz w:val="18"/>
                <w:szCs w:val="18"/>
              </w:rPr>
            </w:pPr>
            <w:r w:rsidRPr="00A27CD5">
              <w:rPr>
                <w:rFonts w:asciiTheme="minorHAnsi" w:hAnsiTheme="minorHAnsi" w:cstheme="minorHAnsi"/>
                <w:sz w:val="18"/>
                <w:szCs w:val="18"/>
              </w:rPr>
              <w:t>Annual non-CVD mortality incidence per 100000 person years=313</w:t>
            </w:r>
          </w:p>
          <w:p w14:paraId="5C485874" w14:textId="77777777" w:rsidR="00A27CD5" w:rsidRPr="00A27CD5" w:rsidRDefault="00A27CD5" w:rsidP="00A27CD5">
            <w:pPr>
              <w:spacing w:line="240" w:lineRule="auto"/>
              <w:rPr>
                <w:rFonts w:asciiTheme="minorHAnsi" w:hAnsiTheme="minorHAnsi" w:cstheme="minorHAnsi"/>
                <w:sz w:val="18"/>
                <w:szCs w:val="18"/>
              </w:rPr>
            </w:pPr>
          </w:p>
          <w:p w14:paraId="5E763E65" w14:textId="77777777" w:rsidR="00A27CD5" w:rsidRPr="00A27CD5" w:rsidRDefault="00A27CD5" w:rsidP="00A27CD5">
            <w:pPr>
              <w:spacing w:line="240" w:lineRule="auto"/>
              <w:rPr>
                <w:rFonts w:asciiTheme="minorHAnsi" w:hAnsiTheme="minorHAnsi" w:cstheme="minorHAnsi"/>
                <w:sz w:val="18"/>
                <w:szCs w:val="18"/>
              </w:rPr>
            </w:pPr>
            <w:r w:rsidRPr="00A27CD5">
              <w:rPr>
                <w:rFonts w:asciiTheme="minorHAnsi" w:hAnsiTheme="minorHAnsi" w:cstheme="minorHAnsi"/>
                <w:sz w:val="18"/>
                <w:szCs w:val="18"/>
              </w:rPr>
              <w:t>Incidence per 1 person year: 0.0031</w:t>
            </w:r>
          </w:p>
          <w:p w14:paraId="794483E0" w14:textId="77777777" w:rsidR="00A27CD5" w:rsidRPr="00A27CD5" w:rsidRDefault="00A27CD5" w:rsidP="00A27CD5">
            <w:pPr>
              <w:spacing w:line="240" w:lineRule="auto"/>
              <w:rPr>
                <w:rFonts w:asciiTheme="minorHAnsi" w:hAnsiTheme="minorHAnsi" w:cstheme="minorHAnsi"/>
                <w:sz w:val="18"/>
                <w:szCs w:val="18"/>
              </w:rPr>
            </w:pPr>
          </w:p>
        </w:tc>
        <w:tc>
          <w:tcPr>
            <w:tcW w:w="3354" w:type="dxa"/>
            <w:gridSpan w:val="3"/>
            <w:tcMar>
              <w:left w:w="28" w:type="dxa"/>
              <w:right w:w="28" w:type="dxa"/>
            </w:tcMar>
          </w:tcPr>
          <w:p w14:paraId="54842AC0" w14:textId="5B9330BC" w:rsidR="00A27CD5" w:rsidRPr="007C2335" w:rsidRDefault="00195A57" w:rsidP="00A27CD5">
            <w:pPr>
              <w:spacing w:line="240" w:lineRule="auto"/>
              <w:jc w:val="center"/>
              <w:rPr>
                <w:rFonts w:asciiTheme="minorHAnsi" w:eastAsiaTheme="minorEastAsia" w:hAnsiTheme="minorHAnsi" w:cstheme="minorHAnsi"/>
                <w:sz w:val="18"/>
                <w:szCs w:val="18"/>
              </w:rPr>
            </w:pPr>
            <m:oMath>
              <m:sSub>
                <m:sSubPr>
                  <m:ctrlPr>
                    <w:rPr>
                      <w:rFonts w:ascii="Cambria Math" w:hAnsi="Cambria Math" w:cstheme="minorHAnsi"/>
                      <w:sz w:val="18"/>
                      <w:szCs w:val="18"/>
                    </w:rPr>
                  </m:ctrlPr>
                </m:sSubPr>
                <m:e>
                  <m:r>
                    <m:rPr>
                      <m:sty m:val="p"/>
                    </m:rPr>
                    <w:rPr>
                      <w:rFonts w:ascii="Cambria Math" w:hAnsi="Cambria Math" w:cstheme="minorHAnsi"/>
                      <w:sz w:val="18"/>
                      <w:szCs w:val="18"/>
                    </w:rPr>
                    <m:t>r</m:t>
                  </m:r>
                </m:e>
                <m:sub>
                  <m:r>
                    <w:rPr>
                      <w:rFonts w:ascii="Cambria Math" w:hAnsi="Cambria Math" w:cstheme="minorHAnsi"/>
                      <w:sz w:val="18"/>
                      <w:szCs w:val="18"/>
                    </w:rPr>
                    <m:t>cvd,t</m:t>
                  </m:r>
                </m:sub>
              </m:sSub>
              <m:r>
                <m:rPr>
                  <m:sty m:val="p"/>
                </m:rPr>
                <w:rPr>
                  <w:rFonts w:ascii="Cambria Math" w:hAnsi="Cambria Math" w:cstheme="minorHAnsi"/>
                  <w:sz w:val="18"/>
                  <w:szCs w:val="18"/>
                </w:rPr>
                <m:t xml:space="preserve">=1- </m:t>
              </m:r>
              <m:sSup>
                <m:sSupPr>
                  <m:ctrlPr>
                    <w:rPr>
                      <w:rFonts w:ascii="Cambria Math" w:hAnsi="Cambria Math" w:cstheme="minorHAnsi"/>
                      <w:sz w:val="18"/>
                      <w:szCs w:val="18"/>
                    </w:rPr>
                  </m:ctrlPr>
                </m:sSupPr>
                <m:e>
                  <m:r>
                    <w:rPr>
                      <w:rFonts w:ascii="Cambria Math" w:hAnsi="Cambria Math" w:cstheme="minorHAnsi"/>
                      <w:sz w:val="18"/>
                      <w:szCs w:val="18"/>
                    </w:rPr>
                    <m:t>e</m:t>
                  </m:r>
                </m:e>
                <m:sup>
                  <m:r>
                    <m:rPr>
                      <m:sty m:val="p"/>
                    </m:rPr>
                    <w:rPr>
                      <w:rFonts w:ascii="Cambria Math" w:hAnsi="Cambria Math" w:cstheme="minorHAnsi"/>
                      <w:sz w:val="18"/>
                      <w:szCs w:val="18"/>
                    </w:rPr>
                    <m:t>(-</m:t>
                  </m:r>
                  <m:r>
                    <w:rPr>
                      <w:rFonts w:ascii="Cambria Math" w:hAnsi="Cambria Math" w:cstheme="minorHAnsi"/>
                      <w:sz w:val="18"/>
                      <w:szCs w:val="18"/>
                    </w:rPr>
                    <m:t>0.000927</m:t>
                  </m:r>
                  <m:r>
                    <m:rPr>
                      <m:sty m:val="p"/>
                    </m:rPr>
                    <w:rPr>
                      <w:rFonts w:ascii="Cambria Math" w:hAnsi="Cambria Math" w:cstheme="minorHAnsi"/>
                      <w:sz w:val="18"/>
                      <w:szCs w:val="18"/>
                    </w:rPr>
                    <m:t>)</m:t>
                  </m:r>
                </m:sup>
              </m:sSup>
            </m:oMath>
            <w:r w:rsidR="00A27CD5" w:rsidRPr="007C2335">
              <w:rPr>
                <w:rFonts w:asciiTheme="minorHAnsi" w:eastAsiaTheme="minorEastAsia" w:hAnsiTheme="minorHAnsi" w:cstheme="minorHAnsi"/>
                <w:sz w:val="18"/>
                <w:szCs w:val="18"/>
              </w:rPr>
              <w:t xml:space="preserve">     = 0.00093</w:t>
            </w:r>
          </w:p>
          <w:p w14:paraId="6D68E3AF" w14:textId="38C1722A" w:rsidR="00A27CD5" w:rsidRPr="00A27CD5" w:rsidRDefault="00195A57" w:rsidP="00A27CD5">
            <w:pPr>
              <w:spacing w:line="240" w:lineRule="auto"/>
              <w:jc w:val="center"/>
              <w:rPr>
                <w:rFonts w:asciiTheme="minorHAnsi" w:eastAsiaTheme="minorEastAsia" w:hAnsiTheme="minorHAnsi" w:cstheme="minorHAnsi"/>
                <w:sz w:val="18"/>
                <w:szCs w:val="18"/>
              </w:rPr>
            </w:pPr>
            <m:oMath>
              <m:sSub>
                <m:sSubPr>
                  <m:ctrlPr>
                    <w:rPr>
                      <w:rFonts w:ascii="Cambria Math" w:hAnsi="Cambria Math" w:cstheme="minorHAnsi"/>
                      <w:sz w:val="18"/>
                      <w:szCs w:val="18"/>
                    </w:rPr>
                  </m:ctrlPr>
                </m:sSubPr>
                <m:e>
                  <m:r>
                    <m:rPr>
                      <m:sty m:val="p"/>
                    </m:rPr>
                    <w:rPr>
                      <w:rFonts w:ascii="Cambria Math" w:hAnsi="Cambria Math" w:cstheme="minorHAnsi"/>
                      <w:sz w:val="18"/>
                      <w:szCs w:val="18"/>
                    </w:rPr>
                    <m:t>r</m:t>
                  </m:r>
                </m:e>
                <m:sub>
                  <m:r>
                    <w:rPr>
                      <w:rFonts w:ascii="Cambria Math" w:hAnsi="Cambria Math" w:cstheme="minorHAnsi"/>
                      <w:sz w:val="18"/>
                      <w:szCs w:val="18"/>
                    </w:rPr>
                    <m:t>comp,t</m:t>
                  </m:r>
                </m:sub>
              </m:sSub>
              <m:r>
                <m:rPr>
                  <m:sty m:val="p"/>
                </m:rPr>
                <w:rPr>
                  <w:rFonts w:ascii="Cambria Math" w:hAnsi="Cambria Math" w:cstheme="minorHAnsi"/>
                  <w:sz w:val="18"/>
                  <w:szCs w:val="18"/>
                </w:rPr>
                <m:t xml:space="preserve">=1- </m:t>
              </m:r>
              <m:sSup>
                <m:sSupPr>
                  <m:ctrlPr>
                    <w:rPr>
                      <w:rFonts w:ascii="Cambria Math" w:hAnsi="Cambria Math" w:cstheme="minorHAnsi"/>
                      <w:sz w:val="18"/>
                      <w:szCs w:val="18"/>
                    </w:rPr>
                  </m:ctrlPr>
                </m:sSupPr>
                <m:e>
                  <m:r>
                    <w:rPr>
                      <w:rFonts w:ascii="Cambria Math" w:hAnsi="Cambria Math" w:cstheme="minorHAnsi"/>
                      <w:sz w:val="18"/>
                      <w:szCs w:val="18"/>
                    </w:rPr>
                    <m:t>e</m:t>
                  </m:r>
                </m:e>
                <m:sup>
                  <m:r>
                    <m:rPr>
                      <m:sty m:val="p"/>
                    </m:rPr>
                    <w:rPr>
                      <w:rFonts w:ascii="Cambria Math" w:hAnsi="Cambria Math" w:cstheme="minorHAnsi"/>
                      <w:sz w:val="18"/>
                      <w:szCs w:val="18"/>
                    </w:rPr>
                    <m:t>(-</m:t>
                  </m:r>
                  <m:r>
                    <w:rPr>
                      <w:rFonts w:ascii="Cambria Math" w:hAnsi="Cambria Math" w:cstheme="minorHAnsi"/>
                      <w:sz w:val="18"/>
                      <w:szCs w:val="18"/>
                    </w:rPr>
                    <m:t>0.0031</m:t>
                  </m:r>
                  <m:r>
                    <m:rPr>
                      <m:sty m:val="p"/>
                    </m:rPr>
                    <w:rPr>
                      <w:rFonts w:ascii="Cambria Math" w:hAnsi="Cambria Math" w:cstheme="minorHAnsi"/>
                      <w:sz w:val="18"/>
                      <w:szCs w:val="18"/>
                    </w:rPr>
                    <m:t>)</m:t>
                  </m:r>
                </m:sup>
              </m:sSup>
            </m:oMath>
            <w:r w:rsidR="00A27CD5" w:rsidRPr="007C2335">
              <w:rPr>
                <w:rFonts w:asciiTheme="minorHAnsi" w:eastAsiaTheme="minorEastAsia" w:hAnsiTheme="minorHAnsi" w:cstheme="minorHAnsi"/>
                <w:sz w:val="18"/>
                <w:szCs w:val="18"/>
              </w:rPr>
              <w:t xml:space="preserve">  = 0.0031</w:t>
            </w:r>
          </w:p>
          <w:p w14:paraId="6BF3ABE7" w14:textId="77777777" w:rsidR="00A27CD5" w:rsidRPr="00A27CD5" w:rsidRDefault="00A27CD5" w:rsidP="00A27CD5">
            <w:pPr>
              <w:spacing w:line="240" w:lineRule="auto"/>
              <w:jc w:val="center"/>
              <w:rPr>
                <w:rFonts w:asciiTheme="minorHAnsi" w:eastAsiaTheme="minorEastAsia" w:hAnsiTheme="minorHAnsi" w:cstheme="minorHAnsi"/>
                <w:sz w:val="18"/>
                <w:szCs w:val="18"/>
              </w:rPr>
            </w:pPr>
          </w:p>
          <w:p w14:paraId="7E16BC84" w14:textId="77777777" w:rsidR="00A27CD5" w:rsidRPr="00A27CD5" w:rsidRDefault="00A27CD5" w:rsidP="00A27CD5">
            <w:pPr>
              <w:spacing w:line="240" w:lineRule="auto"/>
              <w:rPr>
                <w:rFonts w:asciiTheme="minorHAnsi" w:eastAsiaTheme="minorEastAsia" w:hAnsiTheme="minorHAnsi" w:cstheme="minorHAnsi"/>
                <w:sz w:val="18"/>
                <w:szCs w:val="18"/>
              </w:rPr>
            </w:pPr>
            <w:r w:rsidRPr="00A27CD5">
              <w:rPr>
                <w:rFonts w:asciiTheme="minorHAnsi" w:eastAsiaTheme="minorEastAsia" w:hAnsiTheme="minorHAnsi" w:cstheme="minorHAnsi"/>
                <w:sz w:val="18"/>
                <w:szCs w:val="18"/>
              </w:rPr>
              <w:t>Repeat from t=1 to 10:</w:t>
            </w:r>
          </w:p>
          <w:p w14:paraId="494B210B" w14:textId="77777777" w:rsidR="00A27CD5" w:rsidRPr="00A27CD5" w:rsidRDefault="00195A57" w:rsidP="00A27CD5">
            <w:pPr>
              <w:spacing w:line="240" w:lineRule="auto"/>
              <w:jc w:val="center"/>
              <w:rPr>
                <w:rFonts w:asciiTheme="minorHAnsi" w:eastAsiaTheme="minorEastAsia" w:hAnsiTheme="minorHAnsi" w:cstheme="minorHAnsi"/>
                <w:sz w:val="18"/>
                <w:szCs w:val="18"/>
              </w:rPr>
            </w:pPr>
            <m:oMathPara>
              <m:oMathParaPr>
                <m:jc m:val="center"/>
              </m:oMathParaPr>
              <m:oMath>
                <m:sSub>
                  <m:sSubPr>
                    <m:ctrlPr>
                      <w:rPr>
                        <w:rFonts w:ascii="Cambria Math" w:hAnsi="Cambria Math" w:cstheme="minorHAnsi"/>
                        <w:sz w:val="18"/>
                        <w:szCs w:val="18"/>
                      </w:rPr>
                    </m:ctrlPr>
                  </m:sSubPr>
                  <m:e>
                    <m:r>
                      <m:rPr>
                        <m:sty m:val="p"/>
                      </m:rPr>
                      <w:rPr>
                        <w:rFonts w:ascii="Cambria Math" w:hAnsi="Cambria Math" w:cstheme="minorHAnsi"/>
                        <w:sz w:val="18"/>
                        <w:szCs w:val="18"/>
                      </w:rPr>
                      <m:t>S</m:t>
                    </m:r>
                  </m:e>
                  <m:sub>
                    <m:r>
                      <w:rPr>
                        <w:rFonts w:ascii="Cambria Math" w:hAnsi="Cambria Math" w:cstheme="minorHAnsi"/>
                        <w:sz w:val="18"/>
                        <w:szCs w:val="18"/>
                      </w:rPr>
                      <m:t>t1</m:t>
                    </m:r>
                  </m:sub>
                </m:sSub>
                <m:r>
                  <m:rPr>
                    <m:sty m:val="p"/>
                  </m:rPr>
                  <w:rPr>
                    <w:rFonts w:ascii="Cambria Math" w:hAnsi="Cambria Math" w:cstheme="minorHAnsi"/>
                    <w:sz w:val="18"/>
                    <w:szCs w:val="18"/>
                  </w:rPr>
                  <m:t>= 1×</m:t>
                </m:r>
                <m:d>
                  <m:dPr>
                    <m:ctrlPr>
                      <w:rPr>
                        <w:rFonts w:ascii="Cambria Math" w:hAnsi="Cambria Math" w:cstheme="minorHAnsi"/>
                        <w:sz w:val="18"/>
                        <w:szCs w:val="18"/>
                      </w:rPr>
                    </m:ctrlPr>
                  </m:dPr>
                  <m:e>
                    <m:r>
                      <m:rPr>
                        <m:sty m:val="p"/>
                      </m:rPr>
                      <w:rPr>
                        <w:rFonts w:ascii="Cambria Math" w:hAnsi="Cambria Math" w:cstheme="minorHAnsi"/>
                        <w:sz w:val="18"/>
                        <w:szCs w:val="18"/>
                      </w:rPr>
                      <m:t>1-0.</m:t>
                    </m:r>
                    <m:r>
                      <m:rPr>
                        <m:sty m:val="p"/>
                      </m:rPr>
                      <w:rPr>
                        <w:rFonts w:ascii="Cambria Math" w:eastAsiaTheme="minorEastAsia" w:hAnsi="Cambria Math" w:cstheme="minorHAnsi"/>
                        <w:sz w:val="18"/>
                        <w:szCs w:val="18"/>
                      </w:rPr>
                      <m:t>00093</m:t>
                    </m:r>
                    <m:r>
                      <m:rPr>
                        <m:sty m:val="p"/>
                      </m:rPr>
                      <w:rPr>
                        <w:rFonts w:ascii="Cambria Math" w:hAnsi="Cambria Math" w:cstheme="minorHAnsi"/>
                        <w:sz w:val="18"/>
                        <w:szCs w:val="18"/>
                      </w:rPr>
                      <m:t>-0.</m:t>
                    </m:r>
                    <m:r>
                      <m:rPr>
                        <m:sty m:val="p"/>
                      </m:rPr>
                      <w:rPr>
                        <w:rFonts w:ascii="Cambria Math" w:eastAsiaTheme="minorEastAsia" w:hAnsi="Cambria Math" w:cstheme="minorHAnsi"/>
                        <w:sz w:val="18"/>
                        <w:szCs w:val="18"/>
                      </w:rPr>
                      <m:t>0031</m:t>
                    </m:r>
                  </m:e>
                </m:d>
                <m:r>
                  <w:rPr>
                    <w:rFonts w:ascii="Cambria Math" w:hAnsi="Cambria Math" w:cstheme="minorHAnsi"/>
                    <w:sz w:val="18"/>
                    <w:szCs w:val="18"/>
                  </w:rPr>
                  <m:t>=0.996</m:t>
                </m:r>
              </m:oMath>
            </m:oMathPara>
          </w:p>
          <w:p w14:paraId="623F7E08" w14:textId="77777777" w:rsidR="00A27CD5" w:rsidRPr="00A27CD5" w:rsidRDefault="00A27CD5" w:rsidP="00A27CD5">
            <w:pPr>
              <w:spacing w:line="240" w:lineRule="auto"/>
              <w:jc w:val="center"/>
              <w:rPr>
                <w:rFonts w:asciiTheme="minorHAnsi" w:eastAsiaTheme="minorEastAsia" w:hAnsiTheme="minorHAnsi" w:cstheme="minorHAnsi"/>
                <w:sz w:val="18"/>
                <w:szCs w:val="18"/>
              </w:rPr>
            </w:pPr>
          </w:p>
          <w:p w14:paraId="38D2ED58" w14:textId="77777777" w:rsidR="00A27CD5" w:rsidRPr="00A27CD5" w:rsidRDefault="00195A57" w:rsidP="00A27CD5">
            <w:pPr>
              <w:spacing w:line="240" w:lineRule="auto"/>
              <w:jc w:val="center"/>
              <w:rPr>
                <w:rFonts w:asciiTheme="minorHAnsi" w:eastAsiaTheme="minorEastAsia" w:hAnsiTheme="minorHAnsi" w:cstheme="minorHAnsi"/>
                <w:sz w:val="18"/>
                <w:szCs w:val="18"/>
              </w:rPr>
            </w:pPr>
            <m:oMathPara>
              <m:oMath>
                <m:sSub>
                  <m:sSubPr>
                    <m:ctrlPr>
                      <w:rPr>
                        <w:rFonts w:ascii="Cambria Math" w:hAnsi="Cambria Math" w:cstheme="minorHAnsi"/>
                        <w:sz w:val="18"/>
                        <w:szCs w:val="18"/>
                      </w:rPr>
                    </m:ctrlPr>
                  </m:sSubPr>
                  <m:e>
                    <m:r>
                      <m:rPr>
                        <m:sty m:val="p"/>
                      </m:rPr>
                      <w:rPr>
                        <w:rFonts w:ascii="Cambria Math" w:hAnsi="Cambria Math" w:cstheme="minorHAnsi"/>
                        <w:sz w:val="18"/>
                        <w:szCs w:val="18"/>
                      </w:rPr>
                      <m:t>S</m:t>
                    </m:r>
                  </m:e>
                  <m:sub>
                    <m:r>
                      <w:rPr>
                        <w:rFonts w:ascii="Cambria Math" w:hAnsi="Cambria Math" w:cstheme="minorHAnsi"/>
                        <w:sz w:val="18"/>
                        <w:szCs w:val="18"/>
                      </w:rPr>
                      <m:t>t2</m:t>
                    </m:r>
                  </m:sub>
                </m:sSub>
                <m:r>
                  <m:rPr>
                    <m:sty m:val="p"/>
                  </m:rPr>
                  <w:rPr>
                    <w:rFonts w:ascii="Cambria Math" w:hAnsi="Cambria Math" w:cstheme="minorHAnsi"/>
                    <w:sz w:val="18"/>
                    <w:szCs w:val="18"/>
                  </w:rPr>
                  <m:t>= 0.</m:t>
                </m:r>
                <m:r>
                  <m:rPr>
                    <m:sty m:val="p"/>
                  </m:rPr>
                  <w:rPr>
                    <w:rFonts w:ascii="Cambria Math" w:eastAsiaTheme="minorEastAsia" w:hAnsi="Cambria Math" w:cstheme="minorHAnsi"/>
                    <w:sz w:val="18"/>
                    <w:szCs w:val="18"/>
                  </w:rPr>
                  <m:t>996</m:t>
                </m:r>
                <m:r>
                  <m:rPr>
                    <m:sty m:val="p"/>
                  </m:rPr>
                  <w:rPr>
                    <w:rFonts w:ascii="Cambria Math" w:hAnsi="Cambria Math" w:cstheme="minorHAnsi"/>
                    <w:sz w:val="18"/>
                    <w:szCs w:val="18"/>
                  </w:rPr>
                  <m:t>×</m:t>
                </m:r>
                <m:d>
                  <m:dPr>
                    <m:ctrlPr>
                      <w:rPr>
                        <w:rFonts w:ascii="Cambria Math" w:hAnsi="Cambria Math" w:cstheme="minorHAnsi"/>
                        <w:sz w:val="18"/>
                        <w:szCs w:val="18"/>
                      </w:rPr>
                    </m:ctrlPr>
                  </m:dPr>
                  <m:e>
                    <m:r>
                      <m:rPr>
                        <m:sty m:val="p"/>
                      </m:rPr>
                      <w:rPr>
                        <w:rFonts w:ascii="Cambria Math" w:hAnsi="Cambria Math" w:cstheme="minorHAnsi"/>
                        <w:sz w:val="18"/>
                        <w:szCs w:val="18"/>
                      </w:rPr>
                      <m:t>1-0.</m:t>
                    </m:r>
                    <m:r>
                      <m:rPr>
                        <m:sty m:val="p"/>
                      </m:rPr>
                      <w:rPr>
                        <w:rFonts w:ascii="Cambria Math" w:eastAsiaTheme="minorEastAsia" w:hAnsi="Cambria Math" w:cstheme="minorHAnsi"/>
                        <w:sz w:val="18"/>
                        <w:szCs w:val="18"/>
                      </w:rPr>
                      <m:t>00093</m:t>
                    </m:r>
                    <m:r>
                      <m:rPr>
                        <m:sty m:val="p"/>
                      </m:rPr>
                      <w:rPr>
                        <w:rFonts w:ascii="Cambria Math" w:hAnsi="Cambria Math" w:cstheme="minorHAnsi"/>
                        <w:sz w:val="18"/>
                        <w:szCs w:val="18"/>
                      </w:rPr>
                      <m:t>-0.</m:t>
                    </m:r>
                    <m:r>
                      <m:rPr>
                        <m:sty m:val="p"/>
                      </m:rPr>
                      <w:rPr>
                        <w:rFonts w:ascii="Cambria Math" w:eastAsiaTheme="minorEastAsia" w:hAnsi="Cambria Math" w:cstheme="minorHAnsi"/>
                        <w:sz w:val="18"/>
                        <w:szCs w:val="18"/>
                      </w:rPr>
                      <m:t>0031</m:t>
                    </m:r>
                  </m:e>
                </m:d>
                <m:r>
                  <w:rPr>
                    <w:rFonts w:ascii="Cambria Math" w:hAnsi="Cambria Math" w:cstheme="minorHAnsi"/>
                    <w:sz w:val="18"/>
                    <w:szCs w:val="18"/>
                  </w:rPr>
                  <m:t xml:space="preserve"> </m:t>
                </m:r>
              </m:oMath>
            </m:oMathPara>
          </w:p>
          <w:p w14:paraId="0EE82D27" w14:textId="77777777" w:rsidR="00A27CD5" w:rsidRPr="00A27CD5" w:rsidRDefault="00A27CD5" w:rsidP="00A27CD5">
            <w:pPr>
              <w:spacing w:line="240" w:lineRule="auto"/>
              <w:jc w:val="center"/>
              <w:rPr>
                <w:rFonts w:asciiTheme="minorHAnsi" w:eastAsiaTheme="minorEastAsia" w:hAnsiTheme="minorHAnsi" w:cstheme="minorHAnsi"/>
                <w:sz w:val="18"/>
                <w:szCs w:val="18"/>
              </w:rPr>
            </w:pPr>
            <m:oMath>
              <m:r>
                <w:rPr>
                  <w:rFonts w:ascii="Cambria Math" w:hAnsi="Cambria Math" w:cstheme="minorHAnsi"/>
                  <w:sz w:val="18"/>
                  <w:szCs w:val="18"/>
                </w:rPr>
                <m:t xml:space="preserve">= </m:t>
              </m:r>
            </m:oMath>
            <w:r w:rsidRPr="00A27CD5">
              <w:rPr>
                <w:rFonts w:asciiTheme="minorHAnsi" w:eastAsiaTheme="minorEastAsia" w:hAnsiTheme="minorHAnsi" w:cstheme="minorHAnsi"/>
                <w:sz w:val="18"/>
                <w:szCs w:val="18"/>
              </w:rPr>
              <w:t>0.992</w:t>
            </w:r>
          </w:p>
          <w:p w14:paraId="7C18DF05" w14:textId="77777777" w:rsidR="00A27CD5" w:rsidRPr="00A27CD5" w:rsidRDefault="00A27CD5" w:rsidP="00A27CD5">
            <w:pPr>
              <w:spacing w:line="240" w:lineRule="auto"/>
              <w:rPr>
                <w:rFonts w:asciiTheme="minorHAnsi" w:eastAsiaTheme="minorEastAsia" w:hAnsiTheme="minorHAnsi" w:cstheme="minorHAnsi"/>
                <w:sz w:val="18"/>
                <w:szCs w:val="18"/>
              </w:rPr>
            </w:pPr>
          </w:p>
          <w:p w14:paraId="6130C950" w14:textId="77777777" w:rsidR="00A27CD5" w:rsidRPr="00A27CD5" w:rsidRDefault="00A27CD5" w:rsidP="00A27CD5">
            <w:pPr>
              <w:spacing w:line="240" w:lineRule="auto"/>
              <w:rPr>
                <w:rFonts w:asciiTheme="minorHAnsi" w:hAnsiTheme="minorHAnsi" w:cstheme="minorHAnsi"/>
                <w:sz w:val="18"/>
                <w:szCs w:val="18"/>
              </w:rPr>
            </w:pPr>
            <w:r w:rsidRPr="00A27CD5">
              <w:rPr>
                <w:rFonts w:asciiTheme="minorHAnsi" w:eastAsiaTheme="minorEastAsia" w:hAnsiTheme="minorHAnsi" w:cstheme="minorHAnsi"/>
                <w:sz w:val="18"/>
                <w:szCs w:val="18"/>
              </w:rPr>
              <w:t xml:space="preserve">         </w:t>
            </w:r>
            <w:r w:rsidRPr="00A27CD5">
              <w:rPr>
                <w:rFonts w:asciiTheme="minorHAnsi" w:hAnsiTheme="minorHAnsi" w:cstheme="minorHAnsi"/>
                <w:sz w:val="18"/>
                <w:szCs w:val="18"/>
              </w:rPr>
              <w:t>(..)</w:t>
            </w:r>
          </w:p>
          <w:p w14:paraId="27A7DDB4" w14:textId="77777777" w:rsidR="00A27CD5" w:rsidRPr="00A27CD5" w:rsidRDefault="00A27CD5" w:rsidP="00A27CD5">
            <w:pPr>
              <w:spacing w:line="240" w:lineRule="auto"/>
              <w:rPr>
                <w:rFonts w:asciiTheme="minorHAnsi" w:hAnsiTheme="minorHAnsi" w:cstheme="minorHAnsi"/>
                <w:sz w:val="18"/>
                <w:szCs w:val="18"/>
              </w:rPr>
            </w:pPr>
          </w:p>
          <w:p w14:paraId="6DF0FB7C" w14:textId="77777777" w:rsidR="00A27CD5" w:rsidRPr="00A27CD5" w:rsidRDefault="00195A57" w:rsidP="00A27CD5">
            <w:pPr>
              <w:spacing w:line="240" w:lineRule="auto"/>
              <w:jc w:val="center"/>
              <w:rPr>
                <w:rFonts w:asciiTheme="minorHAnsi" w:eastAsiaTheme="minorEastAsia" w:hAnsiTheme="minorHAnsi" w:cstheme="minorHAnsi"/>
                <w:sz w:val="18"/>
                <w:szCs w:val="18"/>
              </w:rPr>
            </w:pPr>
            <m:oMathPara>
              <m:oMath>
                <m:sSub>
                  <m:sSubPr>
                    <m:ctrlPr>
                      <w:rPr>
                        <w:rFonts w:ascii="Cambria Math" w:hAnsi="Cambria Math" w:cstheme="minorHAnsi"/>
                        <w:sz w:val="18"/>
                        <w:szCs w:val="18"/>
                      </w:rPr>
                    </m:ctrlPr>
                  </m:sSubPr>
                  <m:e>
                    <m:r>
                      <m:rPr>
                        <m:sty m:val="p"/>
                      </m:rPr>
                      <w:rPr>
                        <w:rFonts w:ascii="Cambria Math" w:hAnsi="Cambria Math" w:cstheme="minorHAnsi"/>
                        <w:sz w:val="18"/>
                        <w:szCs w:val="18"/>
                      </w:rPr>
                      <m:t>S</m:t>
                    </m:r>
                  </m:e>
                  <m:sub>
                    <m:r>
                      <w:rPr>
                        <w:rFonts w:ascii="Cambria Math" w:hAnsi="Cambria Math" w:cstheme="minorHAnsi"/>
                        <w:sz w:val="18"/>
                        <w:szCs w:val="18"/>
                      </w:rPr>
                      <m:t>t10</m:t>
                    </m:r>
                  </m:sub>
                </m:sSub>
                <m:r>
                  <m:rPr>
                    <m:sty m:val="p"/>
                  </m:rPr>
                  <w:rPr>
                    <w:rFonts w:ascii="Cambria Math" w:hAnsi="Cambria Math" w:cstheme="minorHAnsi"/>
                    <w:sz w:val="18"/>
                    <w:szCs w:val="18"/>
                  </w:rPr>
                  <m:t>= 0.9</m:t>
                </m:r>
                <m:r>
                  <m:rPr>
                    <m:sty m:val="p"/>
                  </m:rPr>
                  <w:rPr>
                    <w:rFonts w:ascii="Cambria Math" w:eastAsiaTheme="minorEastAsia" w:hAnsi="Cambria Math" w:cstheme="minorHAnsi"/>
                    <w:sz w:val="18"/>
                    <w:szCs w:val="18"/>
                  </w:rPr>
                  <m:t>64</m:t>
                </m:r>
                <m:r>
                  <m:rPr>
                    <m:sty m:val="p"/>
                  </m:rPr>
                  <w:rPr>
                    <w:rFonts w:ascii="Cambria Math" w:hAnsi="Cambria Math" w:cstheme="minorHAnsi"/>
                    <w:sz w:val="18"/>
                    <w:szCs w:val="18"/>
                  </w:rPr>
                  <m:t>×</m:t>
                </m:r>
                <m:d>
                  <m:dPr>
                    <m:ctrlPr>
                      <w:rPr>
                        <w:rFonts w:ascii="Cambria Math" w:hAnsi="Cambria Math" w:cstheme="minorHAnsi"/>
                        <w:sz w:val="18"/>
                        <w:szCs w:val="18"/>
                      </w:rPr>
                    </m:ctrlPr>
                  </m:dPr>
                  <m:e>
                    <m:r>
                      <m:rPr>
                        <m:sty m:val="p"/>
                      </m:rPr>
                      <w:rPr>
                        <w:rFonts w:ascii="Cambria Math" w:hAnsi="Cambria Math" w:cstheme="minorHAnsi"/>
                        <w:sz w:val="18"/>
                        <w:szCs w:val="18"/>
                      </w:rPr>
                      <m:t>1-0.</m:t>
                    </m:r>
                    <m:r>
                      <m:rPr>
                        <m:sty m:val="p"/>
                      </m:rPr>
                      <w:rPr>
                        <w:rFonts w:ascii="Cambria Math" w:eastAsiaTheme="minorEastAsia" w:hAnsi="Cambria Math" w:cstheme="minorHAnsi"/>
                        <w:sz w:val="18"/>
                        <w:szCs w:val="18"/>
                      </w:rPr>
                      <m:t>00093</m:t>
                    </m:r>
                    <m:r>
                      <m:rPr>
                        <m:sty m:val="p"/>
                      </m:rPr>
                      <w:rPr>
                        <w:rFonts w:ascii="Cambria Math" w:hAnsi="Cambria Math" w:cstheme="minorHAnsi"/>
                        <w:sz w:val="18"/>
                        <w:szCs w:val="18"/>
                      </w:rPr>
                      <m:t>-0.</m:t>
                    </m:r>
                    <m:r>
                      <m:rPr>
                        <m:sty m:val="p"/>
                      </m:rPr>
                      <w:rPr>
                        <w:rFonts w:ascii="Cambria Math" w:eastAsiaTheme="minorEastAsia" w:hAnsi="Cambria Math" w:cstheme="minorHAnsi"/>
                        <w:sz w:val="18"/>
                        <w:szCs w:val="18"/>
                      </w:rPr>
                      <m:t>0031</m:t>
                    </m:r>
                  </m:e>
                </m:d>
              </m:oMath>
            </m:oMathPara>
          </w:p>
          <w:p w14:paraId="50ECAD9F" w14:textId="77777777" w:rsidR="00A27CD5" w:rsidRPr="00A27CD5" w:rsidRDefault="00A27CD5" w:rsidP="00A27CD5">
            <w:pPr>
              <w:spacing w:line="240" w:lineRule="auto"/>
              <w:jc w:val="center"/>
              <w:rPr>
                <w:rFonts w:asciiTheme="minorHAnsi" w:eastAsiaTheme="minorEastAsia" w:hAnsiTheme="minorHAnsi" w:cstheme="minorHAnsi"/>
                <w:sz w:val="18"/>
                <w:szCs w:val="18"/>
              </w:rPr>
            </w:pPr>
            <w:r w:rsidRPr="00A27CD5">
              <w:rPr>
                <w:rFonts w:asciiTheme="minorHAnsi" w:eastAsiaTheme="minorEastAsia" w:hAnsiTheme="minorHAnsi" w:cstheme="minorHAnsi"/>
                <w:sz w:val="18"/>
                <w:szCs w:val="18"/>
              </w:rPr>
              <w:t>= 0.960</w:t>
            </w:r>
          </w:p>
          <w:p w14:paraId="22CD840E" w14:textId="77777777" w:rsidR="00A27CD5" w:rsidRPr="00A27CD5" w:rsidRDefault="00A27CD5" w:rsidP="00A27CD5">
            <w:pPr>
              <w:spacing w:line="240" w:lineRule="auto"/>
              <w:rPr>
                <w:rFonts w:asciiTheme="minorHAnsi" w:eastAsiaTheme="minorEastAsia" w:hAnsiTheme="minorHAnsi" w:cstheme="minorHAnsi"/>
                <w:sz w:val="18"/>
                <w:szCs w:val="18"/>
              </w:rPr>
            </w:pPr>
          </w:p>
          <w:p w14:paraId="414FD804" w14:textId="77777777" w:rsidR="00A27CD5" w:rsidRPr="00A27CD5" w:rsidRDefault="00A27CD5" w:rsidP="00A27CD5">
            <w:pPr>
              <w:spacing w:line="240" w:lineRule="auto"/>
              <w:rPr>
                <w:rFonts w:asciiTheme="minorHAnsi" w:eastAsiaTheme="minorEastAsia" w:hAnsiTheme="minorHAnsi" w:cstheme="minorHAnsi"/>
                <w:sz w:val="18"/>
                <w:szCs w:val="18"/>
              </w:rPr>
            </w:pPr>
            <w:r w:rsidRPr="00A27CD5">
              <w:rPr>
                <w:rFonts w:asciiTheme="minorHAnsi" w:eastAsiaTheme="minorEastAsia" w:hAnsiTheme="minorHAnsi" w:cstheme="minorHAnsi"/>
                <w:sz w:val="18"/>
                <w:szCs w:val="18"/>
              </w:rPr>
              <w:t xml:space="preserve"> </w:t>
            </w:r>
            <m:oMath>
              <m:sSub>
                <m:sSubPr>
                  <m:ctrlPr>
                    <w:rPr>
                      <w:rFonts w:ascii="Cambria Math" w:hAnsi="Cambria Math" w:cstheme="minorHAnsi"/>
                      <w:sz w:val="18"/>
                      <w:szCs w:val="18"/>
                    </w:rPr>
                  </m:ctrlPr>
                </m:sSubPr>
                <m:e>
                  <m:r>
                    <m:rPr>
                      <m:sty m:val="p"/>
                    </m:rPr>
                    <w:rPr>
                      <w:rFonts w:ascii="Cambria Math" w:hAnsi="Cambria Math" w:cstheme="minorHAnsi"/>
                      <w:sz w:val="18"/>
                      <w:szCs w:val="18"/>
                    </w:rPr>
                    <m:t>S</m:t>
                  </m:r>
                </m:e>
                <m:sub>
                  <m:r>
                    <w:rPr>
                      <w:rFonts w:ascii="Cambria Math" w:hAnsi="Cambria Math" w:cstheme="minorHAnsi"/>
                      <w:sz w:val="18"/>
                      <w:szCs w:val="18"/>
                    </w:rPr>
                    <m:t>t10</m:t>
                  </m:r>
                </m:sub>
              </m:sSub>
              <m:r>
                <m:rPr>
                  <m:sty m:val="p"/>
                </m:rPr>
                <w:rPr>
                  <w:rFonts w:ascii="Cambria Math" w:hAnsi="Cambria Math" w:cstheme="minorHAnsi"/>
                  <w:sz w:val="18"/>
                  <w:szCs w:val="18"/>
                </w:rPr>
                <m:t xml:space="preserve">= </m:t>
              </m:r>
            </m:oMath>
            <w:r w:rsidRPr="00A27CD5">
              <w:rPr>
                <w:rFonts w:asciiTheme="minorHAnsi" w:eastAsiaTheme="minorEastAsia" w:hAnsiTheme="minorHAnsi" w:cstheme="minorHAnsi"/>
                <w:sz w:val="18"/>
                <w:szCs w:val="18"/>
              </w:rPr>
              <w:t xml:space="preserve"> probability of being healthy and alive at the end of </w:t>
            </w:r>
            <m:oMath>
              <m:sSub>
                <m:sSubPr>
                  <m:ctrlPr>
                    <w:rPr>
                      <w:rFonts w:ascii="Cambria Math" w:hAnsi="Cambria Math" w:cstheme="minorHAnsi"/>
                      <w:sz w:val="18"/>
                      <w:szCs w:val="18"/>
                    </w:rPr>
                  </m:ctrlPr>
                </m:sSubPr>
                <m:e>
                  <m:r>
                    <m:rPr>
                      <m:sty m:val="p"/>
                    </m:rPr>
                    <w:rPr>
                      <w:rFonts w:ascii="Cambria Math" w:hAnsi="Cambria Math" w:cstheme="minorHAnsi"/>
                      <w:sz w:val="18"/>
                      <w:szCs w:val="18"/>
                    </w:rPr>
                    <m:t>t</m:t>
                  </m:r>
                </m:e>
                <m:sub>
                  <m:r>
                    <w:rPr>
                      <w:rFonts w:ascii="Cambria Math" w:hAnsi="Cambria Math" w:cstheme="minorHAnsi"/>
                      <w:sz w:val="18"/>
                      <w:szCs w:val="18"/>
                    </w:rPr>
                    <m:t>10</m:t>
                  </m:r>
                </m:sub>
              </m:sSub>
            </m:oMath>
          </w:p>
          <w:p w14:paraId="2F1EDD82" w14:textId="77777777" w:rsidR="00A27CD5" w:rsidRPr="00A27CD5" w:rsidRDefault="00A27CD5" w:rsidP="00A27CD5">
            <w:pPr>
              <w:spacing w:line="240" w:lineRule="auto"/>
              <w:rPr>
                <w:rFonts w:asciiTheme="minorHAnsi" w:eastAsiaTheme="minorEastAsia" w:hAnsiTheme="minorHAnsi" w:cstheme="minorHAnsi"/>
                <w:sz w:val="18"/>
                <w:szCs w:val="18"/>
              </w:rPr>
            </w:pPr>
          </w:p>
          <w:p w14:paraId="4E2485B7" w14:textId="77777777" w:rsidR="00A27CD5" w:rsidRPr="00A27CD5" w:rsidRDefault="00A27CD5" w:rsidP="00A27CD5">
            <w:pPr>
              <w:spacing w:line="240" w:lineRule="auto"/>
              <w:rPr>
                <w:rFonts w:asciiTheme="minorHAnsi" w:hAnsiTheme="minorHAnsi" w:cstheme="minorHAnsi"/>
                <w:sz w:val="18"/>
                <w:szCs w:val="18"/>
              </w:rPr>
            </w:pPr>
          </w:p>
        </w:tc>
        <w:tc>
          <w:tcPr>
            <w:tcW w:w="2399" w:type="dxa"/>
            <w:gridSpan w:val="2"/>
          </w:tcPr>
          <w:p w14:paraId="6A2A8DE0" w14:textId="77777777" w:rsidR="00A27CD5" w:rsidRPr="00A27CD5" w:rsidRDefault="00195A57" w:rsidP="00A27CD5">
            <w:pPr>
              <w:spacing w:line="240" w:lineRule="auto"/>
              <w:rPr>
                <w:rFonts w:asciiTheme="minorHAnsi" w:eastAsiaTheme="minorEastAsia" w:hAnsiTheme="minorHAnsi" w:cstheme="minorHAnsi"/>
                <w:sz w:val="18"/>
                <w:szCs w:val="18"/>
              </w:rPr>
            </w:pPr>
            <m:oMathPara>
              <m:oMath>
                <m:sSub>
                  <m:sSubPr>
                    <m:ctrlPr>
                      <w:rPr>
                        <w:rFonts w:ascii="Cambria Math" w:hAnsi="Cambria Math" w:cstheme="minorHAnsi"/>
                        <w:sz w:val="18"/>
                        <w:szCs w:val="18"/>
                      </w:rPr>
                    </m:ctrlPr>
                  </m:sSubPr>
                  <m:e>
                    <m:r>
                      <m:rPr>
                        <m:sty m:val="p"/>
                      </m:rPr>
                      <w:rPr>
                        <w:rFonts w:ascii="Cambria Math" w:hAnsi="Cambria Math" w:cstheme="minorHAnsi"/>
                        <w:sz w:val="18"/>
                        <w:szCs w:val="18"/>
                      </w:rPr>
                      <m:t>CVrisk</m:t>
                    </m:r>
                  </m:e>
                  <m:sub>
                    <m:r>
                      <w:rPr>
                        <w:rFonts w:ascii="Cambria Math" w:hAnsi="Cambria Math" w:cstheme="minorHAnsi"/>
                        <w:sz w:val="18"/>
                        <w:szCs w:val="18"/>
                      </w:rPr>
                      <m:t>t</m:t>
                    </m:r>
                  </m:sub>
                </m:sSub>
                <m:r>
                  <m:rPr>
                    <m:sty m:val="p"/>
                  </m:rPr>
                  <w:rPr>
                    <w:rFonts w:ascii="Cambria Math" w:hAnsi="Cambria Math" w:cstheme="minorHAnsi"/>
                    <w:sz w:val="18"/>
                    <w:szCs w:val="18"/>
                  </w:rPr>
                  <m:t>=</m:t>
                </m:r>
              </m:oMath>
            </m:oMathPara>
          </w:p>
          <w:p w14:paraId="7D91C6C1" w14:textId="77777777" w:rsidR="00A27CD5" w:rsidRPr="00A27CD5" w:rsidRDefault="00195A57" w:rsidP="00A27CD5">
            <w:pPr>
              <w:spacing w:line="240" w:lineRule="auto"/>
              <w:rPr>
                <w:rFonts w:asciiTheme="minorHAnsi" w:eastAsiaTheme="minorEastAsia" w:hAnsiTheme="minorHAnsi" w:cstheme="minorHAnsi"/>
                <w:sz w:val="18"/>
                <w:szCs w:val="18"/>
              </w:rPr>
            </w:pPr>
            <m:oMath>
              <m:f>
                <m:fPr>
                  <m:ctrlPr>
                    <w:rPr>
                      <w:rFonts w:ascii="Cambria Math" w:hAnsi="Cambria Math" w:cstheme="minorHAnsi"/>
                      <w:sz w:val="18"/>
                      <w:szCs w:val="18"/>
                    </w:rPr>
                  </m:ctrlPr>
                </m:fPr>
                <m:num>
                  <m:sSub>
                    <m:sSubPr>
                      <m:ctrlPr>
                        <w:rPr>
                          <w:rFonts w:ascii="Cambria Math" w:hAnsi="Cambria Math" w:cstheme="minorHAnsi"/>
                          <w:sz w:val="18"/>
                          <w:szCs w:val="18"/>
                        </w:rPr>
                      </m:ctrlPr>
                    </m:sSubPr>
                    <m:e>
                      <m:r>
                        <m:rPr>
                          <m:sty m:val="p"/>
                        </m:rPr>
                        <w:rPr>
                          <w:rFonts w:ascii="Cambria Math" w:hAnsi="Cambria Math" w:cstheme="minorHAnsi"/>
                          <w:sz w:val="18"/>
                          <w:szCs w:val="18"/>
                        </w:rPr>
                        <m:t>r</m:t>
                      </m:r>
                    </m:e>
                    <m:sub>
                      <m:r>
                        <w:rPr>
                          <w:rFonts w:ascii="Cambria Math" w:hAnsi="Cambria Math" w:cstheme="minorHAnsi"/>
                          <w:sz w:val="18"/>
                          <w:szCs w:val="18"/>
                        </w:rPr>
                        <m:t>cvd,t</m:t>
                      </m:r>
                    </m:sub>
                  </m:sSub>
                </m:num>
                <m:den>
                  <m:sSub>
                    <m:sSubPr>
                      <m:ctrlPr>
                        <w:rPr>
                          <w:rFonts w:ascii="Cambria Math" w:hAnsi="Cambria Math" w:cstheme="minorHAnsi"/>
                          <w:sz w:val="18"/>
                          <w:szCs w:val="18"/>
                        </w:rPr>
                      </m:ctrlPr>
                    </m:sSubPr>
                    <m:e>
                      <m:r>
                        <m:rPr>
                          <m:sty m:val="p"/>
                        </m:rPr>
                        <w:rPr>
                          <w:rFonts w:ascii="Cambria Math" w:hAnsi="Cambria Math" w:cstheme="minorHAnsi"/>
                          <w:sz w:val="18"/>
                          <w:szCs w:val="18"/>
                        </w:rPr>
                        <m:t>r</m:t>
                      </m:r>
                    </m:e>
                    <m:sub>
                      <m:r>
                        <w:rPr>
                          <w:rFonts w:ascii="Cambria Math" w:hAnsi="Cambria Math" w:cstheme="minorHAnsi"/>
                          <w:sz w:val="18"/>
                          <w:szCs w:val="18"/>
                        </w:rPr>
                        <m:t>cvd,t</m:t>
                      </m:r>
                    </m:sub>
                  </m:sSub>
                  <m:r>
                    <m:rPr>
                      <m:sty m:val="p"/>
                    </m:rPr>
                    <w:rPr>
                      <w:rFonts w:ascii="Cambria Math" w:hAnsi="Cambria Math" w:cstheme="minorHAnsi"/>
                      <w:sz w:val="18"/>
                      <w:szCs w:val="18"/>
                    </w:rPr>
                    <m:t>+</m:t>
                  </m:r>
                  <m:sSub>
                    <m:sSubPr>
                      <m:ctrlPr>
                        <w:rPr>
                          <w:rFonts w:ascii="Cambria Math" w:hAnsi="Cambria Math" w:cstheme="minorHAnsi"/>
                          <w:sz w:val="18"/>
                          <w:szCs w:val="18"/>
                        </w:rPr>
                      </m:ctrlPr>
                    </m:sSubPr>
                    <m:e>
                      <m:r>
                        <m:rPr>
                          <m:sty m:val="p"/>
                        </m:rPr>
                        <w:rPr>
                          <w:rFonts w:ascii="Cambria Math" w:hAnsi="Cambria Math" w:cstheme="minorHAnsi"/>
                          <w:sz w:val="18"/>
                          <w:szCs w:val="18"/>
                        </w:rPr>
                        <m:t>r</m:t>
                      </m:r>
                    </m:e>
                    <m:sub>
                      <m:r>
                        <w:rPr>
                          <w:rFonts w:ascii="Cambria Math" w:hAnsi="Cambria Math" w:cstheme="minorHAnsi"/>
                          <w:sz w:val="18"/>
                          <w:szCs w:val="18"/>
                        </w:rPr>
                        <m:t>comp,t</m:t>
                      </m:r>
                    </m:sub>
                  </m:sSub>
                </m:den>
              </m:f>
              <m:r>
                <m:rPr>
                  <m:sty m:val="p"/>
                </m:rPr>
                <w:rPr>
                  <w:rFonts w:ascii="Cambria Math" w:hAnsi="Cambria Math" w:cstheme="minorHAnsi"/>
                  <w:sz w:val="18"/>
                  <w:szCs w:val="18"/>
                </w:rPr>
                <m:t xml:space="preserve">* </m:t>
              </m:r>
              <m:sSub>
                <m:sSubPr>
                  <m:ctrlPr>
                    <w:rPr>
                      <w:rFonts w:ascii="Cambria Math" w:hAnsi="Cambria Math" w:cstheme="minorHAnsi"/>
                      <w:sz w:val="18"/>
                      <w:szCs w:val="18"/>
                    </w:rPr>
                  </m:ctrlPr>
                </m:sSubPr>
                <m:e>
                  <m:r>
                    <m:rPr>
                      <m:sty m:val="p"/>
                    </m:rPr>
                    <w:rPr>
                      <w:rFonts w:ascii="Cambria Math" w:hAnsi="Cambria Math" w:cstheme="minorHAnsi"/>
                      <w:sz w:val="18"/>
                      <w:szCs w:val="18"/>
                    </w:rPr>
                    <m:t>(S</m:t>
                  </m:r>
                </m:e>
                <m:sub>
                  <m:r>
                    <w:rPr>
                      <w:rFonts w:ascii="Cambria Math" w:hAnsi="Cambria Math" w:cstheme="minorHAnsi"/>
                      <w:sz w:val="18"/>
                      <w:szCs w:val="18"/>
                    </w:rPr>
                    <m:t>t</m:t>
                  </m:r>
                </m:sub>
              </m:sSub>
              <m:r>
                <m:rPr>
                  <m:sty m:val="p"/>
                </m:rPr>
                <w:rPr>
                  <w:rFonts w:ascii="Cambria Math" w:hAnsi="Cambria Math" w:cstheme="minorHAnsi"/>
                  <w:sz w:val="18"/>
                  <w:szCs w:val="18"/>
                </w:rPr>
                <m:t>-</m:t>
              </m:r>
              <m:sSub>
                <m:sSubPr>
                  <m:ctrlPr>
                    <w:rPr>
                      <w:rFonts w:ascii="Cambria Math" w:hAnsi="Cambria Math" w:cstheme="minorHAnsi"/>
                      <w:sz w:val="18"/>
                      <w:szCs w:val="18"/>
                    </w:rPr>
                  </m:ctrlPr>
                </m:sSubPr>
                <m:e>
                  <m:r>
                    <m:rPr>
                      <m:sty m:val="p"/>
                    </m:rPr>
                    <w:rPr>
                      <w:rFonts w:ascii="Cambria Math" w:hAnsi="Cambria Math" w:cstheme="minorHAnsi"/>
                      <w:sz w:val="18"/>
                      <w:szCs w:val="18"/>
                    </w:rPr>
                    <m:t>S</m:t>
                  </m:r>
                </m:e>
                <m:sub>
                  <m:r>
                    <w:rPr>
                      <w:rFonts w:ascii="Cambria Math" w:hAnsi="Cambria Math" w:cstheme="minorHAnsi"/>
                      <w:sz w:val="18"/>
                      <w:szCs w:val="18"/>
                    </w:rPr>
                    <m:t>t+1</m:t>
                  </m:r>
                </m:sub>
              </m:sSub>
              <m:r>
                <m:rPr>
                  <m:sty m:val="p"/>
                </m:rPr>
                <w:rPr>
                  <w:rFonts w:ascii="Cambria Math" w:hAnsi="Cambria Math" w:cstheme="minorHAnsi"/>
                  <w:sz w:val="18"/>
                  <w:szCs w:val="18"/>
                </w:rPr>
                <m:t>)</m:t>
              </m:r>
            </m:oMath>
            <w:r w:rsidR="00A27CD5" w:rsidRPr="00A27CD5">
              <w:rPr>
                <w:rFonts w:asciiTheme="minorHAnsi" w:eastAsiaTheme="minorEastAsia" w:hAnsiTheme="minorHAnsi" w:cstheme="minorHAnsi"/>
                <w:sz w:val="18"/>
                <w:szCs w:val="18"/>
              </w:rPr>
              <w:t xml:space="preserve"> </w:t>
            </w:r>
          </w:p>
          <w:p w14:paraId="5C82C808" w14:textId="77777777" w:rsidR="00A27CD5" w:rsidRPr="00A27CD5" w:rsidRDefault="00A27CD5" w:rsidP="00A27CD5">
            <w:pPr>
              <w:spacing w:line="240" w:lineRule="auto"/>
              <w:rPr>
                <w:rFonts w:asciiTheme="minorHAnsi" w:eastAsiaTheme="minorEastAsia" w:hAnsiTheme="minorHAnsi" w:cstheme="minorHAnsi"/>
                <w:sz w:val="18"/>
                <w:szCs w:val="18"/>
              </w:rPr>
            </w:pPr>
          </w:p>
          <w:p w14:paraId="2040C6BB" w14:textId="77777777" w:rsidR="00A27CD5" w:rsidRPr="00A27CD5" w:rsidRDefault="00A27CD5" w:rsidP="00A27CD5">
            <w:pPr>
              <w:spacing w:line="240" w:lineRule="auto"/>
              <w:rPr>
                <w:rFonts w:asciiTheme="minorHAnsi" w:eastAsiaTheme="minorEastAsia" w:hAnsiTheme="minorHAnsi" w:cstheme="minorHAnsi"/>
                <w:sz w:val="18"/>
                <w:szCs w:val="18"/>
              </w:rPr>
            </w:pPr>
            <w:r w:rsidRPr="00A27CD5">
              <w:rPr>
                <w:rFonts w:asciiTheme="minorHAnsi" w:eastAsiaTheme="minorEastAsia" w:hAnsiTheme="minorHAnsi" w:cstheme="minorHAnsi"/>
                <w:sz w:val="18"/>
                <w:szCs w:val="18"/>
              </w:rPr>
              <w:t>Repeat from t=1 to 10:</w:t>
            </w:r>
          </w:p>
          <w:p w14:paraId="7014B605" w14:textId="77777777" w:rsidR="00A27CD5" w:rsidRPr="00A27CD5" w:rsidRDefault="00195A57" w:rsidP="00A27CD5">
            <w:pPr>
              <w:spacing w:line="240" w:lineRule="auto"/>
              <w:rPr>
                <w:rFonts w:asciiTheme="minorHAnsi" w:hAnsiTheme="minorHAnsi" w:cstheme="minorHAnsi"/>
                <w:sz w:val="18"/>
                <w:szCs w:val="18"/>
              </w:rPr>
            </w:pPr>
            <m:oMath>
              <m:sSub>
                <m:sSubPr>
                  <m:ctrlPr>
                    <w:rPr>
                      <w:rFonts w:ascii="Cambria Math" w:hAnsi="Cambria Math" w:cstheme="minorHAnsi"/>
                      <w:sz w:val="18"/>
                      <w:szCs w:val="18"/>
                    </w:rPr>
                  </m:ctrlPr>
                </m:sSubPr>
                <m:e>
                  <m:r>
                    <m:rPr>
                      <m:sty m:val="p"/>
                    </m:rPr>
                    <w:rPr>
                      <w:rFonts w:ascii="Cambria Math" w:hAnsi="Cambria Math" w:cstheme="minorHAnsi"/>
                      <w:sz w:val="18"/>
                      <w:szCs w:val="18"/>
                    </w:rPr>
                    <m:t>CVrisk</m:t>
                  </m:r>
                </m:e>
                <m:sub>
                  <m:r>
                    <w:rPr>
                      <w:rFonts w:ascii="Cambria Math" w:hAnsi="Cambria Math" w:cstheme="minorHAnsi"/>
                      <w:sz w:val="18"/>
                      <w:szCs w:val="18"/>
                    </w:rPr>
                    <m:t>t1</m:t>
                  </m:r>
                </m:sub>
              </m:sSub>
              <m:r>
                <w:rPr>
                  <w:rFonts w:ascii="Cambria Math" w:hAnsi="Cambria Math" w:cstheme="minorHAnsi"/>
                  <w:sz w:val="18"/>
                  <w:szCs w:val="18"/>
                </w:rPr>
                <m:t>=</m:t>
              </m:r>
            </m:oMath>
            <w:r w:rsidR="00A27CD5" w:rsidRPr="00A27CD5">
              <w:rPr>
                <w:rFonts w:asciiTheme="minorHAnsi" w:hAnsiTheme="minorHAnsi" w:cstheme="minorHAnsi"/>
                <w:sz w:val="18"/>
                <w:szCs w:val="18"/>
              </w:rPr>
              <w:t>0.</w:t>
            </w:r>
            <m:oMath>
              <m:r>
                <m:rPr>
                  <m:sty m:val="p"/>
                </m:rPr>
                <w:rPr>
                  <w:rFonts w:ascii="Cambria Math" w:eastAsiaTheme="minorEastAsia" w:hAnsi="Cambria Math" w:cstheme="minorHAnsi"/>
                  <w:sz w:val="18"/>
                  <w:szCs w:val="18"/>
                </w:rPr>
                <m:t>00093</m:t>
              </m:r>
            </m:oMath>
            <w:r w:rsidR="00A27CD5" w:rsidRPr="00A27CD5">
              <w:rPr>
                <w:rFonts w:asciiTheme="minorHAnsi" w:hAnsiTheme="minorHAnsi" w:cstheme="minorHAnsi"/>
                <w:sz w:val="18"/>
                <w:szCs w:val="18"/>
              </w:rPr>
              <w:t>/(0.004) x (1-0.996) = 0.00094</w:t>
            </w:r>
          </w:p>
          <w:p w14:paraId="6597BF99" w14:textId="77777777" w:rsidR="00A27CD5" w:rsidRPr="00A27CD5" w:rsidRDefault="00A27CD5" w:rsidP="00A27CD5">
            <w:pPr>
              <w:spacing w:line="240" w:lineRule="auto"/>
              <w:rPr>
                <w:rFonts w:asciiTheme="minorHAnsi" w:hAnsiTheme="minorHAnsi" w:cstheme="minorHAnsi"/>
                <w:sz w:val="18"/>
                <w:szCs w:val="18"/>
              </w:rPr>
            </w:pPr>
          </w:p>
          <w:p w14:paraId="099E2C13" w14:textId="77777777" w:rsidR="00A27CD5" w:rsidRPr="00A27CD5" w:rsidRDefault="00195A57" w:rsidP="00A27CD5">
            <w:pPr>
              <w:spacing w:line="240" w:lineRule="auto"/>
              <w:rPr>
                <w:rFonts w:asciiTheme="minorHAnsi" w:hAnsiTheme="minorHAnsi" w:cstheme="minorHAnsi"/>
                <w:sz w:val="18"/>
                <w:szCs w:val="18"/>
              </w:rPr>
            </w:pPr>
            <m:oMath>
              <m:sSub>
                <m:sSubPr>
                  <m:ctrlPr>
                    <w:rPr>
                      <w:rFonts w:ascii="Cambria Math" w:hAnsi="Cambria Math" w:cstheme="minorHAnsi"/>
                      <w:sz w:val="18"/>
                      <w:szCs w:val="18"/>
                    </w:rPr>
                  </m:ctrlPr>
                </m:sSubPr>
                <m:e>
                  <m:r>
                    <m:rPr>
                      <m:sty m:val="p"/>
                    </m:rPr>
                    <w:rPr>
                      <w:rFonts w:ascii="Cambria Math" w:hAnsi="Cambria Math" w:cstheme="minorHAnsi"/>
                      <w:sz w:val="18"/>
                      <w:szCs w:val="18"/>
                    </w:rPr>
                    <m:t>CVrisk</m:t>
                  </m:r>
                </m:e>
                <m:sub>
                  <m:r>
                    <w:rPr>
                      <w:rFonts w:ascii="Cambria Math" w:hAnsi="Cambria Math" w:cstheme="minorHAnsi"/>
                      <w:sz w:val="18"/>
                      <w:szCs w:val="18"/>
                    </w:rPr>
                    <m:t>t2</m:t>
                  </m:r>
                </m:sub>
              </m:sSub>
              <m:r>
                <w:rPr>
                  <w:rFonts w:ascii="Cambria Math" w:hAnsi="Cambria Math" w:cstheme="minorHAnsi"/>
                  <w:sz w:val="18"/>
                  <w:szCs w:val="18"/>
                </w:rPr>
                <m:t>=</m:t>
              </m:r>
            </m:oMath>
            <w:r w:rsidR="00A27CD5" w:rsidRPr="00A27CD5">
              <w:rPr>
                <w:rFonts w:asciiTheme="minorHAnsi" w:hAnsiTheme="minorHAnsi" w:cstheme="minorHAnsi"/>
                <w:sz w:val="18"/>
                <w:szCs w:val="18"/>
              </w:rPr>
              <w:t>0.</w:t>
            </w:r>
            <m:oMath>
              <m:r>
                <m:rPr>
                  <m:sty m:val="p"/>
                </m:rPr>
                <w:rPr>
                  <w:rFonts w:ascii="Cambria Math" w:eastAsiaTheme="minorEastAsia" w:hAnsi="Cambria Math" w:cstheme="minorHAnsi"/>
                  <w:sz w:val="18"/>
                  <w:szCs w:val="18"/>
                </w:rPr>
                <m:t>00093</m:t>
              </m:r>
            </m:oMath>
            <w:r w:rsidR="00A27CD5" w:rsidRPr="00A27CD5">
              <w:rPr>
                <w:rFonts w:asciiTheme="minorHAnsi" w:hAnsiTheme="minorHAnsi" w:cstheme="minorHAnsi"/>
                <w:sz w:val="18"/>
                <w:szCs w:val="18"/>
              </w:rPr>
              <w:t>/(0.004) x (0.996-0.992) = 0.00093</w:t>
            </w:r>
          </w:p>
          <w:p w14:paraId="140D8010" w14:textId="77777777" w:rsidR="00A27CD5" w:rsidRPr="00A27CD5" w:rsidRDefault="00A27CD5" w:rsidP="00A27CD5">
            <w:pPr>
              <w:spacing w:line="240" w:lineRule="auto"/>
              <w:rPr>
                <w:rFonts w:asciiTheme="minorHAnsi" w:hAnsiTheme="minorHAnsi" w:cstheme="minorHAnsi"/>
                <w:sz w:val="18"/>
                <w:szCs w:val="18"/>
              </w:rPr>
            </w:pPr>
          </w:p>
          <w:p w14:paraId="64F6B143" w14:textId="77777777" w:rsidR="00A27CD5" w:rsidRPr="00A27CD5" w:rsidRDefault="00A27CD5" w:rsidP="00A27CD5">
            <w:pPr>
              <w:spacing w:line="240" w:lineRule="auto"/>
              <w:rPr>
                <w:rFonts w:asciiTheme="minorHAnsi" w:hAnsiTheme="minorHAnsi" w:cstheme="minorHAnsi"/>
                <w:sz w:val="18"/>
                <w:szCs w:val="18"/>
              </w:rPr>
            </w:pPr>
            <w:r w:rsidRPr="00A27CD5">
              <w:rPr>
                <w:rFonts w:asciiTheme="minorHAnsi" w:hAnsiTheme="minorHAnsi" w:cstheme="minorHAnsi"/>
                <w:sz w:val="18"/>
                <w:szCs w:val="18"/>
              </w:rPr>
              <w:t>(..)</w:t>
            </w:r>
          </w:p>
          <w:p w14:paraId="66FB542B" w14:textId="77777777" w:rsidR="00A27CD5" w:rsidRPr="00A27CD5" w:rsidRDefault="00A27CD5" w:rsidP="00A27CD5">
            <w:pPr>
              <w:spacing w:line="240" w:lineRule="auto"/>
              <w:rPr>
                <w:rFonts w:asciiTheme="minorHAnsi" w:hAnsiTheme="minorHAnsi" w:cstheme="minorHAnsi"/>
                <w:sz w:val="18"/>
                <w:szCs w:val="18"/>
              </w:rPr>
            </w:pPr>
          </w:p>
          <w:p w14:paraId="52D8E6FD" w14:textId="77777777" w:rsidR="00A27CD5" w:rsidRPr="00A27CD5" w:rsidRDefault="00195A57" w:rsidP="00A27CD5">
            <w:pPr>
              <w:spacing w:line="240" w:lineRule="auto"/>
              <w:rPr>
                <w:rFonts w:asciiTheme="minorHAnsi" w:hAnsiTheme="minorHAnsi" w:cstheme="minorHAnsi"/>
                <w:sz w:val="18"/>
                <w:szCs w:val="18"/>
              </w:rPr>
            </w:pPr>
            <m:oMath>
              <m:sSub>
                <m:sSubPr>
                  <m:ctrlPr>
                    <w:rPr>
                      <w:rFonts w:ascii="Cambria Math" w:hAnsi="Cambria Math" w:cstheme="minorHAnsi"/>
                      <w:sz w:val="18"/>
                      <w:szCs w:val="18"/>
                    </w:rPr>
                  </m:ctrlPr>
                </m:sSubPr>
                <m:e>
                  <m:r>
                    <m:rPr>
                      <m:sty m:val="p"/>
                    </m:rPr>
                    <w:rPr>
                      <w:rFonts w:ascii="Cambria Math" w:hAnsi="Cambria Math" w:cstheme="minorHAnsi"/>
                      <w:sz w:val="18"/>
                      <w:szCs w:val="18"/>
                    </w:rPr>
                    <m:t>CVrisk</m:t>
                  </m:r>
                </m:e>
                <m:sub>
                  <m:r>
                    <w:rPr>
                      <w:rFonts w:ascii="Cambria Math" w:hAnsi="Cambria Math" w:cstheme="minorHAnsi"/>
                      <w:sz w:val="18"/>
                      <w:szCs w:val="18"/>
                    </w:rPr>
                    <m:t>t10</m:t>
                  </m:r>
                </m:sub>
              </m:sSub>
              <m:r>
                <w:rPr>
                  <w:rFonts w:ascii="Cambria Math" w:hAnsi="Cambria Math" w:cstheme="minorHAnsi"/>
                  <w:sz w:val="18"/>
                  <w:szCs w:val="18"/>
                </w:rPr>
                <m:t>=</m:t>
              </m:r>
            </m:oMath>
            <w:r w:rsidR="00A27CD5" w:rsidRPr="00A27CD5">
              <w:rPr>
                <w:rFonts w:asciiTheme="minorHAnsi" w:hAnsiTheme="minorHAnsi" w:cstheme="minorHAnsi"/>
                <w:sz w:val="18"/>
                <w:szCs w:val="18"/>
              </w:rPr>
              <w:t>0.00093/(0.004) x (0.964-0.960) = 0.00090</w:t>
            </w:r>
          </w:p>
          <w:p w14:paraId="66224AEE" w14:textId="77777777" w:rsidR="00A27CD5" w:rsidRPr="00A27CD5" w:rsidRDefault="00A27CD5" w:rsidP="00A27CD5">
            <w:pPr>
              <w:spacing w:line="240" w:lineRule="auto"/>
              <w:rPr>
                <w:rFonts w:asciiTheme="minorHAnsi" w:eastAsiaTheme="minorEastAsia" w:hAnsiTheme="minorHAnsi" w:cstheme="minorHAnsi"/>
                <w:sz w:val="18"/>
                <w:szCs w:val="18"/>
              </w:rPr>
            </w:pPr>
          </w:p>
          <w:p w14:paraId="4CA17031" w14:textId="77777777" w:rsidR="00A27CD5" w:rsidRPr="00A27CD5" w:rsidRDefault="00A27CD5" w:rsidP="00A27CD5">
            <w:pPr>
              <w:spacing w:line="240" w:lineRule="auto"/>
              <w:rPr>
                <w:rFonts w:asciiTheme="minorHAnsi" w:hAnsiTheme="minorHAnsi" w:cstheme="minorHAnsi"/>
                <w:sz w:val="18"/>
                <w:szCs w:val="18"/>
              </w:rPr>
            </w:pPr>
          </w:p>
        </w:tc>
        <w:tc>
          <w:tcPr>
            <w:tcW w:w="1428" w:type="dxa"/>
          </w:tcPr>
          <w:p w14:paraId="6859D892" w14:textId="77777777" w:rsidR="00A27CD5" w:rsidRPr="00A27CD5" w:rsidRDefault="00A27CD5" w:rsidP="00A27CD5">
            <w:pPr>
              <w:spacing w:line="240" w:lineRule="auto"/>
              <w:rPr>
                <w:rFonts w:asciiTheme="minorHAnsi" w:hAnsiTheme="minorHAnsi" w:cstheme="minorHAnsi"/>
                <w:sz w:val="18"/>
                <w:szCs w:val="18"/>
              </w:rPr>
            </w:pPr>
          </w:p>
          <w:p w14:paraId="59D651E6" w14:textId="77777777" w:rsidR="00A27CD5" w:rsidRPr="00A27CD5" w:rsidRDefault="00195A57" w:rsidP="00A27CD5">
            <w:pPr>
              <w:spacing w:line="240" w:lineRule="auto"/>
              <w:rPr>
                <w:rFonts w:asciiTheme="minorHAnsi" w:hAnsiTheme="minorHAnsi" w:cstheme="minorHAnsi"/>
                <w:sz w:val="18"/>
                <w:szCs w:val="18"/>
              </w:rPr>
            </w:pPr>
            <m:oMathPara>
              <m:oMath>
                <m:sSub>
                  <m:sSubPr>
                    <m:ctrlPr>
                      <w:rPr>
                        <w:rFonts w:ascii="Cambria Math" w:hAnsi="Cambria Math" w:cstheme="minorHAnsi"/>
                        <w:sz w:val="18"/>
                        <w:szCs w:val="18"/>
                      </w:rPr>
                    </m:ctrlPr>
                  </m:sSubPr>
                  <m:e>
                    <m:r>
                      <m:rPr>
                        <m:sty m:val="p"/>
                      </m:rPr>
                      <w:rPr>
                        <w:rFonts w:ascii="Cambria Math" w:hAnsi="Cambria Math" w:cstheme="minorHAnsi"/>
                        <w:sz w:val="18"/>
                        <w:szCs w:val="18"/>
                      </w:rPr>
                      <m:t>CVrisk</m:t>
                    </m:r>
                  </m:e>
                  <m:sub>
                    <m:r>
                      <w:rPr>
                        <w:rFonts w:ascii="Cambria Math" w:hAnsi="Cambria Math" w:cstheme="minorHAnsi"/>
                        <w:sz w:val="18"/>
                        <w:szCs w:val="18"/>
                      </w:rPr>
                      <m:t>t1-10</m:t>
                    </m:r>
                  </m:sub>
                </m:sSub>
                <m:r>
                  <m:rPr>
                    <m:sty m:val="p"/>
                  </m:rPr>
                  <w:rPr>
                    <w:rFonts w:ascii="Cambria Math" w:hAnsi="Cambria Math" w:cstheme="minorHAnsi"/>
                    <w:sz w:val="18"/>
                    <w:szCs w:val="18"/>
                  </w:rPr>
                  <m:t>=</m:t>
                </m:r>
                <m:nary>
                  <m:naryPr>
                    <m:chr m:val="∑"/>
                    <m:limLoc m:val="undOvr"/>
                    <m:supHide m:val="1"/>
                    <m:ctrlPr>
                      <w:rPr>
                        <w:rFonts w:ascii="Cambria Math" w:hAnsi="Cambria Math" w:cstheme="minorHAnsi"/>
                        <w:sz w:val="18"/>
                        <w:szCs w:val="18"/>
                      </w:rPr>
                    </m:ctrlPr>
                  </m:naryPr>
                  <m:sub>
                    <m:r>
                      <w:rPr>
                        <w:rFonts w:ascii="Cambria Math" w:hAnsi="Cambria Math" w:cstheme="minorHAnsi"/>
                        <w:sz w:val="18"/>
                        <w:szCs w:val="18"/>
                      </w:rPr>
                      <m:t>1-10</m:t>
                    </m:r>
                  </m:sub>
                  <m:sup/>
                  <m:e>
                    <m:sSub>
                      <m:sSubPr>
                        <m:ctrlPr>
                          <w:rPr>
                            <w:rFonts w:ascii="Cambria Math" w:hAnsi="Cambria Math" w:cstheme="minorHAnsi"/>
                            <w:i/>
                            <w:sz w:val="18"/>
                            <w:szCs w:val="18"/>
                          </w:rPr>
                        </m:ctrlPr>
                      </m:sSubPr>
                      <m:e>
                        <m:r>
                          <w:rPr>
                            <w:rFonts w:ascii="Cambria Math" w:hAnsi="Cambria Math" w:cstheme="minorHAnsi"/>
                            <w:sz w:val="18"/>
                            <w:szCs w:val="18"/>
                          </w:rPr>
                          <m:t>CVrisk</m:t>
                        </m:r>
                      </m:e>
                      <m:sub>
                        <m:r>
                          <w:rPr>
                            <w:rFonts w:ascii="Cambria Math" w:hAnsi="Cambria Math" w:cstheme="minorHAnsi"/>
                            <w:sz w:val="18"/>
                            <w:szCs w:val="18"/>
                          </w:rPr>
                          <m:t>t</m:t>
                        </m:r>
                      </m:sub>
                    </m:sSub>
                  </m:e>
                </m:nary>
              </m:oMath>
            </m:oMathPara>
          </w:p>
          <w:p w14:paraId="0E10BDDF" w14:textId="77777777" w:rsidR="00A27CD5" w:rsidRPr="00A27CD5" w:rsidRDefault="00A27CD5" w:rsidP="00A27CD5">
            <w:pPr>
              <w:spacing w:line="240" w:lineRule="auto"/>
              <w:rPr>
                <w:rFonts w:asciiTheme="minorHAnsi" w:hAnsiTheme="minorHAnsi" w:cstheme="minorHAnsi"/>
                <w:sz w:val="18"/>
                <w:szCs w:val="18"/>
              </w:rPr>
            </w:pPr>
          </w:p>
          <w:p w14:paraId="3350DB45" w14:textId="77777777" w:rsidR="00A27CD5" w:rsidRPr="00A27CD5" w:rsidRDefault="00A27CD5" w:rsidP="00A27CD5">
            <w:pPr>
              <w:spacing w:line="240" w:lineRule="auto"/>
              <w:rPr>
                <w:rFonts w:asciiTheme="minorHAnsi" w:hAnsiTheme="minorHAnsi" w:cstheme="minorHAnsi"/>
                <w:sz w:val="18"/>
                <w:szCs w:val="18"/>
              </w:rPr>
            </w:pPr>
          </w:p>
          <w:p w14:paraId="3FF8B5F1" w14:textId="77777777" w:rsidR="00A27CD5" w:rsidRPr="00A27CD5" w:rsidRDefault="00A27CD5" w:rsidP="00A27CD5">
            <w:pPr>
              <w:spacing w:line="240" w:lineRule="auto"/>
              <w:rPr>
                <w:rFonts w:asciiTheme="minorHAnsi" w:hAnsiTheme="minorHAnsi" w:cstheme="minorHAnsi"/>
                <w:sz w:val="18"/>
                <w:szCs w:val="18"/>
              </w:rPr>
            </w:pPr>
            <w:r w:rsidRPr="00A27CD5">
              <w:rPr>
                <w:rFonts w:asciiTheme="minorHAnsi" w:hAnsiTheme="minorHAnsi" w:cstheme="minorHAnsi"/>
                <w:sz w:val="18"/>
                <w:szCs w:val="18"/>
              </w:rPr>
              <w:t>= 0.0091</w:t>
            </w:r>
          </w:p>
          <w:p w14:paraId="4368AA27" w14:textId="77777777" w:rsidR="00A27CD5" w:rsidRPr="00A27CD5" w:rsidRDefault="00A27CD5" w:rsidP="00A27CD5">
            <w:pPr>
              <w:spacing w:line="240" w:lineRule="auto"/>
              <w:rPr>
                <w:rFonts w:asciiTheme="minorHAnsi" w:hAnsiTheme="minorHAnsi" w:cstheme="minorHAnsi"/>
                <w:sz w:val="18"/>
                <w:szCs w:val="18"/>
              </w:rPr>
            </w:pPr>
            <w:r w:rsidRPr="00A27CD5">
              <w:rPr>
                <w:rFonts w:asciiTheme="minorHAnsi" w:hAnsiTheme="minorHAnsi" w:cstheme="minorHAnsi"/>
                <w:sz w:val="18"/>
                <w:szCs w:val="18"/>
              </w:rPr>
              <w:t>= 0.9%</w:t>
            </w:r>
          </w:p>
        </w:tc>
        <w:tc>
          <w:tcPr>
            <w:tcW w:w="1679" w:type="dxa"/>
          </w:tcPr>
          <w:p w14:paraId="21547E93" w14:textId="77777777" w:rsidR="00A27CD5" w:rsidRPr="00A27CD5" w:rsidRDefault="00A27CD5" w:rsidP="00A27CD5">
            <w:pPr>
              <w:spacing w:line="240" w:lineRule="auto"/>
              <w:rPr>
                <w:rFonts w:asciiTheme="minorHAnsi" w:hAnsiTheme="minorHAnsi" w:cstheme="minorHAnsi"/>
                <w:sz w:val="18"/>
                <w:szCs w:val="18"/>
              </w:rPr>
            </w:pPr>
          </w:p>
          <w:p w14:paraId="4188902A" w14:textId="52730EC0" w:rsidR="00A27CD5" w:rsidRPr="00A27CD5" w:rsidRDefault="00A27CD5" w:rsidP="00A27CD5">
            <w:pPr>
              <w:spacing w:line="240" w:lineRule="auto"/>
              <w:rPr>
                <w:rFonts w:asciiTheme="minorHAnsi" w:hAnsiTheme="minorHAnsi" w:cstheme="minorHAnsi"/>
                <w:sz w:val="18"/>
                <w:szCs w:val="18"/>
              </w:rPr>
            </w:pPr>
            <w:r w:rsidRPr="00A27CD5">
              <w:rPr>
                <w:rFonts w:asciiTheme="minorHAnsi" w:hAnsiTheme="minorHAnsi" w:cstheme="minorHAnsi"/>
                <w:sz w:val="18"/>
                <w:szCs w:val="18"/>
              </w:rPr>
              <w:t>Region- sex- and age</w:t>
            </w:r>
            <w:r w:rsidR="00597753">
              <w:rPr>
                <w:rFonts w:asciiTheme="minorHAnsi" w:hAnsiTheme="minorHAnsi" w:cstheme="minorHAnsi"/>
                <w:sz w:val="18"/>
                <w:szCs w:val="18"/>
              </w:rPr>
              <w:t xml:space="preserve"> group-specific multiplier = 3.1</w:t>
            </w:r>
          </w:p>
          <w:p w14:paraId="2F0F6F07" w14:textId="77777777" w:rsidR="00A27CD5" w:rsidRPr="00A27CD5" w:rsidRDefault="00A27CD5" w:rsidP="00A27CD5">
            <w:pPr>
              <w:spacing w:line="240" w:lineRule="auto"/>
              <w:rPr>
                <w:rFonts w:asciiTheme="minorHAnsi" w:hAnsiTheme="minorHAnsi" w:cstheme="minorHAnsi"/>
                <w:sz w:val="18"/>
                <w:szCs w:val="18"/>
              </w:rPr>
            </w:pPr>
          </w:p>
          <w:p w14:paraId="7E233C3A" w14:textId="77777777" w:rsidR="00A27CD5" w:rsidRPr="00A27CD5" w:rsidRDefault="00A27CD5" w:rsidP="00A27CD5">
            <w:pPr>
              <w:spacing w:line="240" w:lineRule="auto"/>
              <w:rPr>
                <w:rFonts w:asciiTheme="minorHAnsi" w:hAnsiTheme="minorHAnsi" w:cstheme="minorHAnsi"/>
                <w:sz w:val="18"/>
                <w:szCs w:val="18"/>
              </w:rPr>
            </w:pPr>
            <w:r w:rsidRPr="00A27CD5">
              <w:rPr>
                <w:rFonts w:asciiTheme="minorHAnsi" w:hAnsiTheme="minorHAnsi" w:cstheme="minorHAnsi"/>
                <w:sz w:val="18"/>
                <w:szCs w:val="18"/>
              </w:rPr>
              <w:t>10-yr cumulative incidence of CVD events</w:t>
            </w:r>
          </w:p>
          <w:p w14:paraId="28CA715C" w14:textId="2A0D5B02" w:rsidR="00A27CD5" w:rsidRPr="00A27CD5" w:rsidRDefault="00A27CD5" w:rsidP="00A27CD5">
            <w:pPr>
              <w:spacing w:line="240" w:lineRule="auto"/>
              <w:rPr>
                <w:rFonts w:asciiTheme="minorHAnsi" w:hAnsiTheme="minorHAnsi" w:cstheme="minorHAnsi"/>
                <w:sz w:val="18"/>
                <w:szCs w:val="18"/>
              </w:rPr>
            </w:pPr>
            <w:r w:rsidRPr="00A27CD5">
              <w:rPr>
                <w:rFonts w:asciiTheme="minorHAnsi" w:hAnsiTheme="minorHAnsi" w:cstheme="minorHAnsi"/>
                <w:sz w:val="18"/>
                <w:szCs w:val="18"/>
              </w:rPr>
              <w:t xml:space="preserve">= 0.0091 x </w:t>
            </w:r>
            <w:r w:rsidR="00597753">
              <w:rPr>
                <w:rFonts w:asciiTheme="minorHAnsi" w:hAnsiTheme="minorHAnsi" w:cstheme="minorHAnsi"/>
                <w:sz w:val="18"/>
                <w:szCs w:val="18"/>
              </w:rPr>
              <w:t>3.1</w:t>
            </w:r>
          </w:p>
          <w:p w14:paraId="796BACA9" w14:textId="133D844D" w:rsidR="00A27CD5" w:rsidRPr="00A27CD5" w:rsidRDefault="00597753" w:rsidP="00A27CD5">
            <w:pPr>
              <w:spacing w:line="240" w:lineRule="auto"/>
              <w:rPr>
                <w:rFonts w:asciiTheme="minorHAnsi" w:hAnsiTheme="minorHAnsi" w:cstheme="minorHAnsi"/>
                <w:sz w:val="18"/>
                <w:szCs w:val="18"/>
              </w:rPr>
            </w:pPr>
            <w:r>
              <w:rPr>
                <w:rFonts w:asciiTheme="minorHAnsi" w:hAnsiTheme="minorHAnsi" w:cstheme="minorHAnsi"/>
                <w:sz w:val="18"/>
                <w:szCs w:val="18"/>
              </w:rPr>
              <w:t>= 0.0280</w:t>
            </w:r>
          </w:p>
          <w:p w14:paraId="32CBD238" w14:textId="77777777" w:rsidR="00A27CD5" w:rsidRPr="00A27CD5" w:rsidRDefault="00A27CD5" w:rsidP="00A27CD5">
            <w:pPr>
              <w:spacing w:line="240" w:lineRule="auto"/>
              <w:rPr>
                <w:rFonts w:asciiTheme="minorHAnsi" w:hAnsiTheme="minorHAnsi" w:cstheme="minorHAnsi"/>
                <w:sz w:val="18"/>
                <w:szCs w:val="18"/>
              </w:rPr>
            </w:pPr>
          </w:p>
          <w:p w14:paraId="504C8DE0" w14:textId="77777777" w:rsidR="00A27CD5" w:rsidRPr="00A27CD5" w:rsidRDefault="00A27CD5" w:rsidP="00A27CD5">
            <w:pPr>
              <w:spacing w:line="240" w:lineRule="auto"/>
              <w:rPr>
                <w:rFonts w:asciiTheme="minorHAnsi" w:hAnsiTheme="minorHAnsi" w:cstheme="minorHAnsi"/>
                <w:sz w:val="18"/>
                <w:szCs w:val="18"/>
              </w:rPr>
            </w:pPr>
            <w:r w:rsidRPr="00A27CD5">
              <w:rPr>
                <w:rFonts w:asciiTheme="minorHAnsi" w:hAnsiTheme="minorHAnsi" w:cstheme="minorHAnsi"/>
                <w:sz w:val="18"/>
                <w:szCs w:val="18"/>
              </w:rPr>
              <w:t>=2.8%</w:t>
            </w:r>
          </w:p>
        </w:tc>
      </w:tr>
    </w:tbl>
    <w:p w14:paraId="256E9C78" w14:textId="77777777" w:rsidR="00A27CD5" w:rsidRDefault="00A27CD5" w:rsidP="002278DA">
      <w:pPr>
        <w:spacing w:after="0"/>
      </w:pPr>
    </w:p>
    <w:p w14:paraId="7455B1C4" w14:textId="3FC030CD" w:rsidR="001839D7" w:rsidRPr="008979C4" w:rsidRDefault="001839D7" w:rsidP="008979C4">
      <w:pPr>
        <w:spacing w:after="0" w:line="240" w:lineRule="auto"/>
        <w:rPr>
          <w:rFonts w:asciiTheme="minorHAnsi" w:hAnsiTheme="minorHAnsi"/>
          <w:lang w:val="en-GB"/>
        </w:rPr>
      </w:pPr>
      <w:r w:rsidRPr="008979C4">
        <w:rPr>
          <w:rFonts w:ascii="Arial" w:hAnsi="Arial"/>
          <w:b/>
          <w:sz w:val="20"/>
          <w:lang w:val="en-GB"/>
        </w:rPr>
        <w:lastRenderedPageBreak/>
        <w:t>Supplementary methods Table 2</w:t>
      </w:r>
      <w:r w:rsidRPr="00057AE4">
        <w:rPr>
          <w:rFonts w:ascii="Arial" w:hAnsi="Arial" w:cs="Arial"/>
          <w:sz w:val="20"/>
          <w:szCs w:val="20"/>
          <w:lang w:val="en-GB"/>
        </w:rPr>
        <w:t xml:space="preserve">: </w:t>
      </w:r>
      <w:r>
        <w:rPr>
          <w:rFonts w:asciiTheme="minorHAnsi" w:hAnsiTheme="minorHAnsi" w:cstheme="minorHAnsi"/>
          <w:lang w:val="en-GB"/>
        </w:rPr>
        <w:t>Model</w:t>
      </w:r>
      <w:r w:rsidRPr="00105169">
        <w:rPr>
          <w:rFonts w:asciiTheme="minorHAnsi" w:hAnsiTheme="minorHAnsi" w:cstheme="minorHAnsi"/>
          <w:lang w:val="en-GB"/>
        </w:rPr>
        <w:t xml:space="preserve"> coefficients and baseline survival of the SCORE2 algorithm</w:t>
      </w:r>
    </w:p>
    <w:p w14:paraId="169190D6" w14:textId="77777777" w:rsidR="001839D7" w:rsidRPr="008B50FA" w:rsidRDefault="001839D7" w:rsidP="001839D7">
      <w:pPr>
        <w:spacing w:after="0" w:line="240" w:lineRule="auto"/>
        <w:rPr>
          <w:rFonts w:asciiTheme="minorHAnsi" w:hAnsiTheme="minorHAnsi" w:cstheme="minorHAnsi"/>
          <w:b/>
          <w:sz w:val="20"/>
          <w:szCs w:val="20"/>
          <w:lang w:val="en-GB"/>
        </w:rPr>
      </w:pPr>
    </w:p>
    <w:tbl>
      <w:tblPr>
        <w:tblStyle w:val="Tabelraster11"/>
        <w:tblW w:w="9146" w:type="dxa"/>
        <w:tblInd w:w="-108"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1984"/>
        <w:gridCol w:w="851"/>
        <w:gridCol w:w="1134"/>
        <w:gridCol w:w="1134"/>
        <w:gridCol w:w="816"/>
        <w:tblGridChange w:id="1">
          <w:tblGrid>
            <w:gridCol w:w="3227"/>
            <w:gridCol w:w="1984"/>
            <w:gridCol w:w="851"/>
            <w:gridCol w:w="1134"/>
            <w:gridCol w:w="1134"/>
            <w:gridCol w:w="816"/>
          </w:tblGrid>
        </w:tblGridChange>
      </w:tblGrid>
      <w:tr w:rsidR="001839D7" w:rsidRPr="00DE4185" w14:paraId="47259B16" w14:textId="77777777" w:rsidTr="0074049D">
        <w:trPr>
          <w:trHeight w:val="255"/>
        </w:trPr>
        <w:tc>
          <w:tcPr>
            <w:tcW w:w="3227" w:type="dxa"/>
            <w:tcBorders>
              <w:top w:val="single" w:sz="4" w:space="0" w:color="auto"/>
              <w:bottom w:val="nil"/>
            </w:tcBorders>
            <w:tcMar>
              <w:left w:w="57" w:type="dxa"/>
              <w:right w:w="57" w:type="dxa"/>
            </w:tcMar>
          </w:tcPr>
          <w:p w14:paraId="696E131E" w14:textId="77777777" w:rsidR="001839D7" w:rsidRPr="008B50FA" w:rsidRDefault="001839D7" w:rsidP="0074049D">
            <w:pPr>
              <w:spacing w:line="240" w:lineRule="auto"/>
              <w:rPr>
                <w:rFonts w:asciiTheme="minorHAnsi" w:eastAsia="Times New Roman" w:hAnsiTheme="minorHAnsi" w:cstheme="minorHAnsi"/>
                <w:sz w:val="20"/>
                <w:szCs w:val="20"/>
                <w:lang w:val="en-GB" w:eastAsia="en-GB"/>
              </w:rPr>
            </w:pPr>
            <w:r w:rsidRPr="008B50FA">
              <w:rPr>
                <w:rFonts w:asciiTheme="minorHAnsi" w:eastAsia="Times New Roman" w:hAnsiTheme="minorHAnsi" w:cstheme="minorHAnsi"/>
                <w:sz w:val="20"/>
                <w:szCs w:val="20"/>
                <w:lang w:val="en-GB" w:eastAsia="en-GB"/>
              </w:rPr>
              <w:t>Risk factor (units)</w:t>
            </w:r>
          </w:p>
        </w:tc>
        <w:tc>
          <w:tcPr>
            <w:tcW w:w="1984" w:type="dxa"/>
            <w:tcBorders>
              <w:top w:val="single" w:sz="4" w:space="0" w:color="auto"/>
              <w:bottom w:val="nil"/>
            </w:tcBorders>
          </w:tcPr>
          <w:p w14:paraId="3EE05AA3" w14:textId="77777777" w:rsidR="001839D7" w:rsidRPr="008B50FA" w:rsidRDefault="001839D7" w:rsidP="0074049D">
            <w:pPr>
              <w:spacing w:line="240" w:lineRule="auto"/>
              <w:rPr>
                <w:rFonts w:asciiTheme="minorHAnsi" w:hAnsiTheme="minorHAnsi" w:cstheme="minorHAnsi"/>
                <w:sz w:val="20"/>
                <w:szCs w:val="20"/>
                <w:lang w:val="en-GB"/>
              </w:rPr>
            </w:pPr>
            <w:r w:rsidRPr="008B50FA">
              <w:rPr>
                <w:rFonts w:asciiTheme="minorHAnsi" w:hAnsiTheme="minorHAnsi" w:cstheme="minorHAnsi"/>
                <w:sz w:val="20"/>
                <w:szCs w:val="20"/>
                <w:lang w:val="en-GB"/>
              </w:rPr>
              <w:t>Transformation</w:t>
            </w:r>
          </w:p>
        </w:tc>
        <w:tc>
          <w:tcPr>
            <w:tcW w:w="1985" w:type="dxa"/>
            <w:gridSpan w:val="2"/>
            <w:tcBorders>
              <w:top w:val="single" w:sz="4" w:space="0" w:color="auto"/>
              <w:bottom w:val="single" w:sz="4" w:space="0" w:color="auto"/>
            </w:tcBorders>
          </w:tcPr>
          <w:p w14:paraId="4001F8E8" w14:textId="644A8F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 xml:space="preserve">Log </w:t>
            </w:r>
            <w:r w:rsidR="005F13A2">
              <w:rPr>
                <w:rFonts w:asciiTheme="minorHAnsi" w:hAnsiTheme="minorHAnsi" w:cstheme="minorHAnsi"/>
                <w:sz w:val="20"/>
                <w:szCs w:val="20"/>
                <w:lang w:val="en-GB"/>
              </w:rPr>
              <w:t>S</w:t>
            </w:r>
            <w:r w:rsidRPr="008B50FA">
              <w:rPr>
                <w:rFonts w:asciiTheme="minorHAnsi" w:hAnsiTheme="minorHAnsi" w:cstheme="minorHAnsi"/>
                <w:sz w:val="20"/>
                <w:szCs w:val="20"/>
                <w:lang w:val="en-GB"/>
              </w:rPr>
              <w:t>HR</w:t>
            </w:r>
          </w:p>
        </w:tc>
        <w:tc>
          <w:tcPr>
            <w:tcW w:w="1950" w:type="dxa"/>
            <w:gridSpan w:val="2"/>
            <w:tcBorders>
              <w:top w:val="single" w:sz="4" w:space="0" w:color="auto"/>
              <w:bottom w:val="single" w:sz="4" w:space="0" w:color="auto"/>
            </w:tcBorders>
            <w:shd w:val="clear" w:color="auto" w:fill="auto"/>
          </w:tcPr>
          <w:p w14:paraId="26B6A005" w14:textId="63237923" w:rsidR="001839D7" w:rsidRPr="008B50FA" w:rsidRDefault="005F13A2" w:rsidP="0074049D">
            <w:pPr>
              <w:spacing w:line="240" w:lineRule="auto"/>
              <w:jc w:val="center"/>
              <w:rPr>
                <w:rFonts w:asciiTheme="minorHAnsi" w:hAnsiTheme="minorHAnsi" w:cstheme="minorHAnsi"/>
                <w:sz w:val="20"/>
                <w:szCs w:val="20"/>
                <w:lang w:val="en-GB"/>
              </w:rPr>
            </w:pPr>
            <w:r>
              <w:rPr>
                <w:rFonts w:asciiTheme="minorHAnsi" w:hAnsiTheme="minorHAnsi" w:cstheme="minorHAnsi"/>
                <w:sz w:val="20"/>
                <w:szCs w:val="20"/>
                <w:lang w:val="en-GB"/>
              </w:rPr>
              <w:t>S</w:t>
            </w:r>
            <w:r w:rsidR="001839D7" w:rsidRPr="008B50FA">
              <w:rPr>
                <w:rFonts w:asciiTheme="minorHAnsi" w:hAnsiTheme="minorHAnsi" w:cstheme="minorHAnsi"/>
                <w:sz w:val="20"/>
                <w:szCs w:val="20"/>
                <w:lang w:val="en-GB"/>
              </w:rPr>
              <w:t>HR</w:t>
            </w:r>
          </w:p>
        </w:tc>
      </w:tr>
      <w:tr w:rsidR="007D609B" w:rsidRPr="00DE4185" w14:paraId="6F57A78F" w14:textId="77777777" w:rsidTr="0074049D">
        <w:trPr>
          <w:trHeight w:val="255"/>
        </w:trPr>
        <w:tc>
          <w:tcPr>
            <w:tcW w:w="3227" w:type="dxa"/>
            <w:tcBorders>
              <w:top w:val="nil"/>
              <w:bottom w:val="single" w:sz="4" w:space="0" w:color="auto"/>
            </w:tcBorders>
            <w:tcMar>
              <w:left w:w="57" w:type="dxa"/>
              <w:right w:w="57" w:type="dxa"/>
            </w:tcMar>
          </w:tcPr>
          <w:p w14:paraId="08BB6879" w14:textId="77777777" w:rsidR="001839D7" w:rsidRPr="008979C4" w:rsidRDefault="001839D7" w:rsidP="008979C4">
            <w:pPr>
              <w:spacing w:line="240" w:lineRule="auto"/>
              <w:rPr>
                <w:rFonts w:asciiTheme="minorHAnsi" w:hAnsiTheme="minorHAnsi"/>
                <w:sz w:val="20"/>
                <w:lang w:val="en-GB"/>
              </w:rPr>
            </w:pPr>
          </w:p>
        </w:tc>
        <w:tc>
          <w:tcPr>
            <w:tcW w:w="1984" w:type="dxa"/>
            <w:tcBorders>
              <w:top w:val="nil"/>
              <w:bottom w:val="single" w:sz="4" w:space="0" w:color="auto"/>
            </w:tcBorders>
          </w:tcPr>
          <w:p w14:paraId="18A39664" w14:textId="77777777" w:rsidR="001839D7" w:rsidRPr="008B50FA" w:rsidRDefault="001839D7" w:rsidP="0074049D">
            <w:pPr>
              <w:spacing w:line="240" w:lineRule="auto"/>
              <w:rPr>
                <w:rFonts w:asciiTheme="minorHAnsi" w:hAnsiTheme="minorHAnsi" w:cstheme="minorHAnsi"/>
                <w:color w:val="000000"/>
                <w:sz w:val="20"/>
                <w:szCs w:val="20"/>
                <w:lang w:val="en-GB"/>
              </w:rPr>
            </w:pPr>
            <w:r w:rsidRPr="008B50FA">
              <w:rPr>
                <w:rFonts w:asciiTheme="minorHAnsi" w:hAnsiTheme="minorHAnsi" w:cstheme="minorHAnsi"/>
                <w:color w:val="000000"/>
                <w:sz w:val="20"/>
                <w:szCs w:val="20"/>
                <w:lang w:val="en-GB"/>
              </w:rPr>
              <w:t>equation</w:t>
            </w:r>
          </w:p>
        </w:tc>
        <w:tc>
          <w:tcPr>
            <w:tcW w:w="851" w:type="dxa"/>
            <w:tcBorders>
              <w:top w:val="single" w:sz="4" w:space="0" w:color="auto"/>
            </w:tcBorders>
          </w:tcPr>
          <w:p w14:paraId="56CD4927" w14:textId="77777777" w:rsidR="001839D7" w:rsidRPr="008979C4" w:rsidRDefault="001839D7" w:rsidP="008979C4">
            <w:pPr>
              <w:spacing w:line="240" w:lineRule="auto"/>
              <w:jc w:val="center"/>
              <w:rPr>
                <w:rFonts w:asciiTheme="minorHAnsi" w:hAnsiTheme="minorHAnsi"/>
                <w:color w:val="000000"/>
                <w:sz w:val="20"/>
                <w:lang w:val="en-GB"/>
              </w:rPr>
            </w:pPr>
            <w:r w:rsidRPr="008979C4">
              <w:rPr>
                <w:rFonts w:asciiTheme="minorHAnsi" w:hAnsiTheme="minorHAnsi"/>
                <w:sz w:val="20"/>
                <w:lang w:val="en-GB"/>
              </w:rPr>
              <w:t>Male</w:t>
            </w:r>
          </w:p>
        </w:tc>
        <w:tc>
          <w:tcPr>
            <w:tcW w:w="1134" w:type="dxa"/>
            <w:tcBorders>
              <w:top w:val="single" w:sz="4" w:space="0" w:color="auto"/>
            </w:tcBorders>
          </w:tcPr>
          <w:p w14:paraId="1C7C3A4E" w14:textId="77777777" w:rsidR="001839D7" w:rsidRPr="008979C4" w:rsidRDefault="001839D7" w:rsidP="008979C4">
            <w:pPr>
              <w:spacing w:line="240" w:lineRule="auto"/>
              <w:jc w:val="center"/>
              <w:rPr>
                <w:rFonts w:asciiTheme="minorHAnsi" w:hAnsiTheme="minorHAnsi"/>
                <w:color w:val="000000"/>
                <w:sz w:val="20"/>
                <w:lang w:val="en-GB"/>
              </w:rPr>
            </w:pPr>
            <w:r w:rsidRPr="008979C4">
              <w:rPr>
                <w:rFonts w:asciiTheme="minorHAnsi" w:hAnsiTheme="minorHAnsi"/>
                <w:sz w:val="20"/>
                <w:lang w:val="en-GB"/>
              </w:rPr>
              <w:t>Female</w:t>
            </w:r>
          </w:p>
        </w:tc>
        <w:tc>
          <w:tcPr>
            <w:tcW w:w="1134" w:type="dxa"/>
            <w:tcBorders>
              <w:top w:val="single" w:sz="4" w:space="0" w:color="auto"/>
            </w:tcBorders>
            <w:shd w:val="clear" w:color="auto" w:fill="auto"/>
          </w:tcPr>
          <w:p w14:paraId="64D593B5" w14:textId="77777777" w:rsidR="001839D7" w:rsidRPr="008B50FA" w:rsidRDefault="001839D7" w:rsidP="0074049D">
            <w:pPr>
              <w:spacing w:line="240" w:lineRule="auto"/>
              <w:jc w:val="center"/>
              <w:rPr>
                <w:rFonts w:asciiTheme="minorHAnsi" w:hAnsiTheme="minorHAnsi" w:cstheme="minorHAnsi"/>
                <w:color w:val="000000"/>
                <w:sz w:val="20"/>
                <w:szCs w:val="20"/>
                <w:lang w:val="en-GB"/>
              </w:rPr>
            </w:pPr>
            <w:r w:rsidRPr="008B50FA">
              <w:rPr>
                <w:rFonts w:asciiTheme="minorHAnsi" w:hAnsiTheme="minorHAnsi" w:cstheme="minorHAnsi"/>
                <w:sz w:val="20"/>
                <w:szCs w:val="20"/>
                <w:lang w:val="en-GB"/>
              </w:rPr>
              <w:t>Male</w:t>
            </w:r>
          </w:p>
        </w:tc>
        <w:tc>
          <w:tcPr>
            <w:tcW w:w="816" w:type="dxa"/>
            <w:tcBorders>
              <w:top w:val="single" w:sz="4" w:space="0" w:color="auto"/>
            </w:tcBorders>
          </w:tcPr>
          <w:p w14:paraId="70906AA1"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Female</w:t>
            </w:r>
          </w:p>
        </w:tc>
      </w:tr>
      <w:tr w:rsidR="007D609B" w:rsidRPr="00DE4185" w14:paraId="10364FD6" w14:textId="77777777" w:rsidTr="0074049D">
        <w:trPr>
          <w:trHeight w:val="255"/>
        </w:trPr>
        <w:tc>
          <w:tcPr>
            <w:tcW w:w="3227" w:type="dxa"/>
            <w:tcBorders>
              <w:top w:val="single" w:sz="4" w:space="0" w:color="auto"/>
            </w:tcBorders>
            <w:tcMar>
              <w:left w:w="57" w:type="dxa"/>
              <w:right w:w="57" w:type="dxa"/>
            </w:tcMar>
          </w:tcPr>
          <w:p w14:paraId="10C40992" w14:textId="77777777" w:rsidR="001839D7" w:rsidRPr="008979C4" w:rsidRDefault="001839D7" w:rsidP="008979C4">
            <w:pPr>
              <w:spacing w:line="240" w:lineRule="auto"/>
              <w:rPr>
                <w:rFonts w:asciiTheme="minorHAnsi" w:hAnsiTheme="minorHAnsi"/>
                <w:sz w:val="20"/>
                <w:lang w:val="en-GB"/>
              </w:rPr>
            </w:pPr>
            <w:r w:rsidRPr="008B50FA">
              <w:rPr>
                <w:rFonts w:asciiTheme="minorHAnsi" w:eastAsia="Times New Roman" w:hAnsiTheme="minorHAnsi" w:cstheme="minorHAnsi"/>
                <w:sz w:val="20"/>
                <w:szCs w:val="20"/>
                <w:lang w:val="en-GB" w:eastAsia="en-GB"/>
              </w:rPr>
              <w:t>Age (yrs)</w:t>
            </w:r>
          </w:p>
        </w:tc>
        <w:tc>
          <w:tcPr>
            <w:tcW w:w="1984" w:type="dxa"/>
            <w:tcBorders>
              <w:top w:val="single" w:sz="4" w:space="0" w:color="auto"/>
            </w:tcBorders>
          </w:tcPr>
          <w:p w14:paraId="4BAFD9D0" w14:textId="4698131C" w:rsidR="001839D7" w:rsidRPr="008979C4" w:rsidRDefault="001839D7" w:rsidP="008979C4">
            <w:pPr>
              <w:spacing w:line="240" w:lineRule="auto"/>
              <w:rPr>
                <w:rFonts w:asciiTheme="minorHAnsi" w:hAnsiTheme="minorHAnsi"/>
                <w:color w:val="000000"/>
                <w:sz w:val="20"/>
                <w:lang w:val="en-GB"/>
              </w:rPr>
            </w:pPr>
            <w:r w:rsidRPr="008B50FA">
              <w:rPr>
                <w:rFonts w:asciiTheme="minorHAnsi" w:hAnsiTheme="minorHAnsi" w:cstheme="minorHAnsi"/>
                <w:sz w:val="20"/>
                <w:szCs w:val="20"/>
                <w:lang w:val="en-GB"/>
              </w:rPr>
              <w:t>cage = (age - 60)/5</w:t>
            </w:r>
          </w:p>
        </w:tc>
        <w:tc>
          <w:tcPr>
            <w:tcW w:w="851" w:type="dxa"/>
            <w:tcBorders>
              <w:top w:val="single" w:sz="4" w:space="0" w:color="auto"/>
            </w:tcBorders>
          </w:tcPr>
          <w:p w14:paraId="3443EE1C" w14:textId="5321E107" w:rsidR="001839D7" w:rsidRPr="008979C4" w:rsidRDefault="001839D7" w:rsidP="008979C4">
            <w:pPr>
              <w:spacing w:line="240" w:lineRule="auto"/>
              <w:jc w:val="center"/>
              <w:rPr>
                <w:rFonts w:asciiTheme="minorHAnsi" w:hAnsiTheme="minorHAnsi"/>
                <w:color w:val="000000"/>
                <w:sz w:val="20"/>
                <w:lang w:val="en-GB"/>
              </w:rPr>
            </w:pPr>
            <w:r w:rsidRPr="008B50FA">
              <w:rPr>
                <w:rFonts w:asciiTheme="minorHAnsi" w:hAnsiTheme="minorHAnsi" w:cstheme="minorHAnsi"/>
                <w:sz w:val="20"/>
                <w:szCs w:val="20"/>
                <w:lang w:val="en-GB"/>
              </w:rPr>
              <w:t>0.3742</w:t>
            </w:r>
          </w:p>
        </w:tc>
        <w:tc>
          <w:tcPr>
            <w:tcW w:w="1134" w:type="dxa"/>
            <w:tcBorders>
              <w:top w:val="single" w:sz="4" w:space="0" w:color="auto"/>
            </w:tcBorders>
          </w:tcPr>
          <w:p w14:paraId="2D127114"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0.4648</w:t>
            </w:r>
          </w:p>
        </w:tc>
        <w:tc>
          <w:tcPr>
            <w:tcW w:w="1134" w:type="dxa"/>
            <w:tcBorders>
              <w:top w:val="single" w:sz="4" w:space="0" w:color="auto"/>
            </w:tcBorders>
            <w:shd w:val="clear" w:color="auto" w:fill="auto"/>
            <w:vAlign w:val="bottom"/>
          </w:tcPr>
          <w:p w14:paraId="3788DBFD" w14:textId="55C2AACD" w:rsidR="001839D7" w:rsidRPr="008979C4" w:rsidRDefault="001839D7" w:rsidP="008979C4">
            <w:pPr>
              <w:spacing w:line="240" w:lineRule="auto"/>
              <w:jc w:val="center"/>
              <w:rPr>
                <w:rFonts w:asciiTheme="minorHAnsi" w:hAnsiTheme="minorHAnsi"/>
                <w:color w:val="000000"/>
                <w:sz w:val="20"/>
              </w:rPr>
            </w:pPr>
            <w:r w:rsidRPr="008979C4">
              <w:rPr>
                <w:rFonts w:asciiTheme="minorHAnsi" w:hAnsiTheme="minorHAnsi"/>
                <w:color w:val="000000"/>
                <w:sz w:val="20"/>
              </w:rPr>
              <w:t>1</w:t>
            </w:r>
            <w:r w:rsidRPr="008B50FA">
              <w:rPr>
                <w:rFonts w:asciiTheme="minorHAnsi" w:hAnsiTheme="minorHAnsi" w:cstheme="minorHAnsi"/>
                <w:color w:val="000000"/>
                <w:sz w:val="20"/>
                <w:szCs w:val="20"/>
              </w:rPr>
              <w:t>.45</w:t>
            </w:r>
          </w:p>
        </w:tc>
        <w:tc>
          <w:tcPr>
            <w:tcW w:w="816" w:type="dxa"/>
            <w:tcBorders>
              <w:top w:val="single" w:sz="4" w:space="0" w:color="auto"/>
            </w:tcBorders>
            <w:vAlign w:val="bottom"/>
          </w:tcPr>
          <w:p w14:paraId="186C5CF1" w14:textId="281F4B79" w:rsidR="001839D7" w:rsidRPr="008979C4" w:rsidRDefault="001839D7" w:rsidP="008979C4">
            <w:pPr>
              <w:spacing w:line="240" w:lineRule="auto"/>
              <w:jc w:val="center"/>
              <w:rPr>
                <w:rFonts w:asciiTheme="minorHAnsi" w:hAnsiTheme="minorHAnsi"/>
                <w:color w:val="000000"/>
                <w:sz w:val="20"/>
              </w:rPr>
            </w:pPr>
            <w:r w:rsidRPr="008B50FA">
              <w:rPr>
                <w:rFonts w:asciiTheme="minorHAnsi" w:hAnsiTheme="minorHAnsi" w:cstheme="minorHAnsi"/>
                <w:color w:val="000000"/>
                <w:sz w:val="20"/>
                <w:szCs w:val="20"/>
              </w:rPr>
              <w:t>1.59</w:t>
            </w:r>
          </w:p>
        </w:tc>
      </w:tr>
      <w:tr w:rsidR="007D609B" w:rsidRPr="00DE4185" w14:paraId="2619C3A0" w14:textId="77777777" w:rsidTr="0074049D">
        <w:trPr>
          <w:trHeight w:val="249"/>
        </w:trPr>
        <w:tc>
          <w:tcPr>
            <w:tcW w:w="3227" w:type="dxa"/>
            <w:shd w:val="clear" w:color="auto" w:fill="FFFFFF" w:themeFill="background1"/>
            <w:tcMar>
              <w:left w:w="57" w:type="dxa"/>
              <w:right w:w="57" w:type="dxa"/>
            </w:tcMar>
          </w:tcPr>
          <w:p w14:paraId="0EA186C2" w14:textId="539F21FE" w:rsidR="001839D7" w:rsidRPr="008979C4" w:rsidRDefault="001839D7" w:rsidP="008979C4">
            <w:pPr>
              <w:spacing w:line="240" w:lineRule="auto"/>
              <w:rPr>
                <w:rFonts w:asciiTheme="minorHAnsi" w:hAnsiTheme="minorHAnsi"/>
                <w:sz w:val="20"/>
                <w:lang w:val="en-GB"/>
              </w:rPr>
            </w:pPr>
            <w:r w:rsidRPr="008B50FA">
              <w:rPr>
                <w:rFonts w:asciiTheme="minorHAnsi" w:eastAsia="Times New Roman" w:hAnsiTheme="minorHAnsi" w:cstheme="minorHAnsi"/>
                <w:sz w:val="20"/>
                <w:szCs w:val="20"/>
                <w:lang w:val="en-GB" w:eastAsia="en-GB"/>
              </w:rPr>
              <w:t>Smoking (current vs. other)</w:t>
            </w:r>
          </w:p>
        </w:tc>
        <w:tc>
          <w:tcPr>
            <w:tcW w:w="1984" w:type="dxa"/>
            <w:shd w:val="clear" w:color="auto" w:fill="FFFFFF" w:themeFill="background1"/>
          </w:tcPr>
          <w:p w14:paraId="65BB74ED" w14:textId="20C4B95B" w:rsidR="001839D7" w:rsidRPr="008979C4" w:rsidRDefault="006B1EC2" w:rsidP="008979C4">
            <w:pPr>
              <w:spacing w:line="240" w:lineRule="auto"/>
              <w:rPr>
                <w:rFonts w:asciiTheme="minorHAnsi" w:hAnsiTheme="minorHAnsi"/>
                <w:color w:val="000000"/>
                <w:sz w:val="20"/>
                <w:lang w:val="en-GB"/>
              </w:rPr>
            </w:pPr>
            <w:r>
              <w:rPr>
                <w:rFonts w:asciiTheme="minorHAnsi" w:hAnsiTheme="minorHAnsi" w:cstheme="minorHAnsi"/>
                <w:sz w:val="20"/>
                <w:szCs w:val="20"/>
                <w:lang w:val="en-GB"/>
              </w:rPr>
              <w:t>C</w:t>
            </w:r>
            <w:r w:rsidR="00810B35">
              <w:rPr>
                <w:rFonts w:asciiTheme="minorHAnsi" w:hAnsiTheme="minorHAnsi" w:cstheme="minorHAnsi"/>
                <w:sz w:val="20"/>
                <w:szCs w:val="20"/>
                <w:lang w:val="en-GB"/>
              </w:rPr>
              <w:t>urrent</w:t>
            </w:r>
            <w:r>
              <w:rPr>
                <w:rFonts w:asciiTheme="minorHAnsi" w:hAnsiTheme="minorHAnsi" w:cstheme="minorHAnsi"/>
                <w:sz w:val="20"/>
                <w:szCs w:val="20"/>
                <w:lang w:val="en-GB"/>
              </w:rPr>
              <w:t xml:space="preserve"> </w:t>
            </w:r>
            <w:r w:rsidR="00810B35">
              <w:rPr>
                <w:rFonts w:asciiTheme="minorHAnsi" w:hAnsiTheme="minorHAnsi" w:cstheme="minorHAnsi"/>
                <w:sz w:val="20"/>
                <w:szCs w:val="20"/>
                <w:lang w:val="en-GB"/>
              </w:rPr>
              <w:t>=</w:t>
            </w:r>
            <w:r>
              <w:rPr>
                <w:rFonts w:asciiTheme="minorHAnsi" w:hAnsiTheme="minorHAnsi" w:cstheme="minorHAnsi"/>
                <w:sz w:val="20"/>
                <w:szCs w:val="20"/>
                <w:lang w:val="en-GB"/>
              </w:rPr>
              <w:t xml:space="preserve"> </w:t>
            </w:r>
            <w:r w:rsidR="00810B35">
              <w:rPr>
                <w:rFonts w:asciiTheme="minorHAnsi" w:hAnsiTheme="minorHAnsi" w:cstheme="minorHAnsi"/>
                <w:sz w:val="20"/>
                <w:szCs w:val="20"/>
                <w:lang w:val="en-GB"/>
              </w:rPr>
              <w:t>1, other</w:t>
            </w:r>
            <w:r>
              <w:rPr>
                <w:rFonts w:asciiTheme="minorHAnsi" w:hAnsiTheme="minorHAnsi" w:cstheme="minorHAnsi"/>
                <w:sz w:val="20"/>
                <w:szCs w:val="20"/>
                <w:lang w:val="en-GB"/>
              </w:rPr>
              <w:t xml:space="preserve"> </w:t>
            </w:r>
            <w:r w:rsidR="00810B35">
              <w:rPr>
                <w:rFonts w:asciiTheme="minorHAnsi" w:hAnsiTheme="minorHAnsi" w:cstheme="minorHAnsi"/>
                <w:sz w:val="20"/>
                <w:szCs w:val="20"/>
                <w:lang w:val="en-GB"/>
              </w:rPr>
              <w:t>=</w:t>
            </w:r>
            <w:r>
              <w:rPr>
                <w:rFonts w:asciiTheme="minorHAnsi" w:hAnsiTheme="minorHAnsi" w:cstheme="minorHAnsi"/>
                <w:sz w:val="20"/>
                <w:szCs w:val="20"/>
                <w:lang w:val="en-GB"/>
              </w:rPr>
              <w:t xml:space="preserve"> </w:t>
            </w:r>
            <w:r w:rsidR="00810B35">
              <w:rPr>
                <w:rFonts w:asciiTheme="minorHAnsi" w:hAnsiTheme="minorHAnsi" w:cstheme="minorHAnsi"/>
                <w:sz w:val="20"/>
                <w:szCs w:val="20"/>
                <w:lang w:val="en-GB"/>
              </w:rPr>
              <w:t>0</w:t>
            </w:r>
          </w:p>
        </w:tc>
        <w:tc>
          <w:tcPr>
            <w:tcW w:w="851" w:type="dxa"/>
            <w:shd w:val="clear" w:color="auto" w:fill="FFFFFF" w:themeFill="background1"/>
          </w:tcPr>
          <w:p w14:paraId="638187A1" w14:textId="1AE80097" w:rsidR="001839D7" w:rsidRPr="008979C4" w:rsidRDefault="001839D7" w:rsidP="008979C4">
            <w:pPr>
              <w:spacing w:line="240" w:lineRule="auto"/>
              <w:jc w:val="center"/>
              <w:rPr>
                <w:rFonts w:asciiTheme="minorHAnsi" w:hAnsiTheme="minorHAnsi"/>
                <w:color w:val="000000"/>
                <w:sz w:val="20"/>
                <w:lang w:val="en-GB"/>
              </w:rPr>
            </w:pPr>
            <w:r w:rsidRPr="008979C4">
              <w:rPr>
                <w:rFonts w:asciiTheme="minorHAnsi" w:hAnsiTheme="minorHAnsi"/>
                <w:sz w:val="20"/>
                <w:lang w:val="en-GB"/>
              </w:rPr>
              <w:t>0.</w:t>
            </w:r>
            <w:r w:rsidRPr="008B50FA">
              <w:rPr>
                <w:rFonts w:asciiTheme="minorHAnsi" w:hAnsiTheme="minorHAnsi" w:cstheme="minorHAnsi"/>
                <w:sz w:val="20"/>
                <w:szCs w:val="20"/>
                <w:lang w:val="en-GB"/>
              </w:rPr>
              <w:t>6012</w:t>
            </w:r>
          </w:p>
        </w:tc>
        <w:tc>
          <w:tcPr>
            <w:tcW w:w="1134" w:type="dxa"/>
            <w:shd w:val="clear" w:color="auto" w:fill="FFFFFF" w:themeFill="background1"/>
          </w:tcPr>
          <w:p w14:paraId="7B3D1C07" w14:textId="20B10E79" w:rsidR="001839D7" w:rsidRPr="008979C4" w:rsidRDefault="001839D7" w:rsidP="008979C4">
            <w:pPr>
              <w:spacing w:line="240" w:lineRule="auto"/>
              <w:jc w:val="center"/>
              <w:rPr>
                <w:rFonts w:asciiTheme="minorHAnsi" w:hAnsiTheme="minorHAnsi"/>
                <w:sz w:val="20"/>
                <w:lang w:val="en-GB"/>
              </w:rPr>
            </w:pPr>
            <w:r w:rsidRPr="008979C4">
              <w:rPr>
                <w:rFonts w:asciiTheme="minorHAnsi" w:hAnsiTheme="minorHAnsi"/>
                <w:sz w:val="20"/>
                <w:lang w:val="en-GB"/>
              </w:rPr>
              <w:t>0.</w:t>
            </w:r>
            <w:r w:rsidRPr="008B50FA">
              <w:rPr>
                <w:rFonts w:asciiTheme="minorHAnsi" w:hAnsiTheme="minorHAnsi" w:cstheme="minorHAnsi"/>
                <w:sz w:val="20"/>
                <w:szCs w:val="20"/>
                <w:lang w:val="en-GB"/>
              </w:rPr>
              <w:t>7744</w:t>
            </w:r>
          </w:p>
        </w:tc>
        <w:tc>
          <w:tcPr>
            <w:tcW w:w="1134" w:type="dxa"/>
            <w:shd w:val="clear" w:color="auto" w:fill="FFFFFF" w:themeFill="background1"/>
            <w:vAlign w:val="bottom"/>
          </w:tcPr>
          <w:p w14:paraId="72693200" w14:textId="4384EC1B" w:rsidR="001839D7" w:rsidRPr="008979C4" w:rsidRDefault="001839D7" w:rsidP="008979C4">
            <w:pPr>
              <w:spacing w:line="240" w:lineRule="auto"/>
              <w:jc w:val="center"/>
              <w:rPr>
                <w:rFonts w:asciiTheme="minorHAnsi" w:hAnsiTheme="minorHAnsi"/>
                <w:color w:val="000000"/>
                <w:sz w:val="20"/>
              </w:rPr>
            </w:pPr>
            <w:r w:rsidRPr="008B50FA">
              <w:rPr>
                <w:rFonts w:asciiTheme="minorHAnsi" w:hAnsiTheme="minorHAnsi" w:cstheme="minorHAnsi"/>
                <w:color w:val="000000"/>
                <w:sz w:val="20"/>
                <w:szCs w:val="20"/>
              </w:rPr>
              <w:t>1.82</w:t>
            </w:r>
          </w:p>
        </w:tc>
        <w:tc>
          <w:tcPr>
            <w:tcW w:w="816" w:type="dxa"/>
            <w:shd w:val="clear" w:color="auto" w:fill="FFFFFF" w:themeFill="background1"/>
            <w:vAlign w:val="bottom"/>
          </w:tcPr>
          <w:p w14:paraId="48B014C6" w14:textId="77777777" w:rsidR="001839D7" w:rsidRPr="008B50FA" w:rsidRDefault="001839D7" w:rsidP="0074049D">
            <w:pPr>
              <w:spacing w:line="240" w:lineRule="auto"/>
              <w:jc w:val="center"/>
              <w:rPr>
                <w:rFonts w:asciiTheme="minorHAnsi" w:hAnsiTheme="minorHAnsi" w:cstheme="minorHAnsi"/>
                <w:color w:val="000000"/>
                <w:sz w:val="20"/>
                <w:szCs w:val="20"/>
              </w:rPr>
            </w:pPr>
            <w:r w:rsidRPr="008B50FA">
              <w:rPr>
                <w:rFonts w:asciiTheme="minorHAnsi" w:hAnsiTheme="minorHAnsi" w:cstheme="minorHAnsi"/>
                <w:color w:val="000000"/>
                <w:sz w:val="20"/>
                <w:szCs w:val="20"/>
              </w:rPr>
              <w:t>2.17</w:t>
            </w:r>
          </w:p>
        </w:tc>
      </w:tr>
      <w:tr w:rsidR="001839D7" w:rsidRPr="00DE4185" w14:paraId="53CC21DF" w14:textId="77777777" w:rsidTr="0074049D">
        <w:trPr>
          <w:trHeight w:val="249"/>
        </w:trPr>
        <w:tc>
          <w:tcPr>
            <w:tcW w:w="3227" w:type="dxa"/>
            <w:shd w:val="clear" w:color="auto" w:fill="FFFFFF" w:themeFill="background1"/>
            <w:tcMar>
              <w:left w:w="57" w:type="dxa"/>
              <w:right w:w="57" w:type="dxa"/>
            </w:tcMar>
          </w:tcPr>
          <w:p w14:paraId="4572A6D8" w14:textId="77777777" w:rsidR="001839D7" w:rsidRPr="008B50FA" w:rsidRDefault="001839D7" w:rsidP="0074049D">
            <w:pPr>
              <w:spacing w:line="240" w:lineRule="auto"/>
              <w:rPr>
                <w:rFonts w:asciiTheme="minorHAnsi" w:eastAsia="Calibri" w:hAnsiTheme="minorHAnsi" w:cstheme="minorHAnsi"/>
                <w:sz w:val="20"/>
                <w:szCs w:val="20"/>
                <w:lang w:val="en-GB"/>
              </w:rPr>
            </w:pPr>
            <w:r w:rsidRPr="008B50FA">
              <w:rPr>
                <w:rFonts w:asciiTheme="minorHAnsi" w:eastAsia="Times New Roman" w:hAnsiTheme="minorHAnsi" w:cstheme="minorHAnsi"/>
                <w:sz w:val="20"/>
                <w:szCs w:val="20"/>
                <w:lang w:val="en-GB" w:eastAsia="en-GB"/>
              </w:rPr>
              <w:t>S</w:t>
            </w:r>
            <w:r>
              <w:rPr>
                <w:rFonts w:asciiTheme="minorHAnsi" w:eastAsia="Times New Roman" w:hAnsiTheme="minorHAnsi" w:cstheme="minorHAnsi"/>
                <w:sz w:val="20"/>
                <w:szCs w:val="20"/>
                <w:lang w:val="en-GB" w:eastAsia="en-GB"/>
              </w:rPr>
              <w:t>ystolic blood pressure</w:t>
            </w:r>
            <w:r w:rsidRPr="008B50FA">
              <w:rPr>
                <w:rFonts w:asciiTheme="minorHAnsi" w:eastAsia="Times New Roman" w:hAnsiTheme="minorHAnsi" w:cstheme="minorHAnsi"/>
                <w:sz w:val="20"/>
                <w:szCs w:val="20"/>
                <w:lang w:val="en-GB" w:eastAsia="en-GB"/>
              </w:rPr>
              <w:t xml:space="preserve"> (</w:t>
            </w:r>
            <w:r>
              <w:rPr>
                <w:rFonts w:asciiTheme="minorHAnsi" w:eastAsia="Times New Roman" w:hAnsiTheme="minorHAnsi" w:cstheme="minorHAnsi"/>
                <w:sz w:val="20"/>
                <w:szCs w:val="20"/>
                <w:lang w:val="en-GB" w:eastAsia="en-GB"/>
              </w:rPr>
              <w:t xml:space="preserve">SBP, </w:t>
            </w:r>
            <w:r w:rsidRPr="008B50FA">
              <w:rPr>
                <w:rFonts w:asciiTheme="minorHAnsi" w:eastAsia="Times New Roman" w:hAnsiTheme="minorHAnsi" w:cstheme="minorHAnsi"/>
                <w:sz w:val="20"/>
                <w:szCs w:val="20"/>
                <w:lang w:val="en-GB" w:eastAsia="en-GB"/>
              </w:rPr>
              <w:t>mm Hg)</w:t>
            </w:r>
          </w:p>
        </w:tc>
        <w:tc>
          <w:tcPr>
            <w:tcW w:w="1984" w:type="dxa"/>
            <w:shd w:val="clear" w:color="auto" w:fill="FFFFFF" w:themeFill="background1"/>
          </w:tcPr>
          <w:p w14:paraId="5A777E84" w14:textId="77777777" w:rsidR="001839D7" w:rsidRPr="008B50FA" w:rsidRDefault="001839D7" w:rsidP="0074049D">
            <w:pPr>
              <w:spacing w:line="240" w:lineRule="auto"/>
              <w:rPr>
                <w:rFonts w:asciiTheme="minorHAnsi" w:hAnsiTheme="minorHAnsi" w:cstheme="minorHAnsi"/>
                <w:color w:val="000000"/>
                <w:sz w:val="20"/>
                <w:szCs w:val="20"/>
                <w:lang w:val="en-GB"/>
              </w:rPr>
            </w:pPr>
            <w:r w:rsidRPr="008B50FA">
              <w:rPr>
                <w:rFonts w:asciiTheme="minorHAnsi" w:hAnsiTheme="minorHAnsi" w:cstheme="minorHAnsi"/>
                <w:sz w:val="20"/>
                <w:szCs w:val="20"/>
                <w:lang w:val="en-GB"/>
              </w:rPr>
              <w:t>csbp = (sbp - 120)/20</w:t>
            </w:r>
          </w:p>
        </w:tc>
        <w:tc>
          <w:tcPr>
            <w:tcW w:w="851" w:type="dxa"/>
            <w:shd w:val="clear" w:color="auto" w:fill="FFFFFF" w:themeFill="background1"/>
          </w:tcPr>
          <w:p w14:paraId="353D63D2" w14:textId="77777777" w:rsidR="001839D7" w:rsidRPr="008B50FA" w:rsidRDefault="001839D7" w:rsidP="0074049D">
            <w:pPr>
              <w:spacing w:line="240" w:lineRule="auto"/>
              <w:jc w:val="center"/>
              <w:rPr>
                <w:rFonts w:asciiTheme="minorHAnsi" w:hAnsiTheme="minorHAnsi" w:cstheme="minorHAnsi"/>
                <w:color w:val="000000"/>
                <w:sz w:val="20"/>
                <w:szCs w:val="20"/>
                <w:lang w:val="en-GB"/>
              </w:rPr>
            </w:pPr>
            <w:r w:rsidRPr="008B50FA">
              <w:rPr>
                <w:rFonts w:asciiTheme="minorHAnsi" w:hAnsiTheme="minorHAnsi" w:cstheme="minorHAnsi"/>
                <w:sz w:val="20"/>
                <w:szCs w:val="20"/>
                <w:lang w:val="en-GB"/>
              </w:rPr>
              <w:t>0.2777</w:t>
            </w:r>
          </w:p>
        </w:tc>
        <w:tc>
          <w:tcPr>
            <w:tcW w:w="1134" w:type="dxa"/>
            <w:shd w:val="clear" w:color="auto" w:fill="FFFFFF" w:themeFill="background1"/>
          </w:tcPr>
          <w:p w14:paraId="0F2B4F47"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0.3131</w:t>
            </w:r>
          </w:p>
        </w:tc>
        <w:tc>
          <w:tcPr>
            <w:tcW w:w="1134" w:type="dxa"/>
            <w:shd w:val="clear" w:color="auto" w:fill="FFFFFF" w:themeFill="background1"/>
            <w:vAlign w:val="bottom"/>
          </w:tcPr>
          <w:p w14:paraId="0B8CFE0F" w14:textId="77777777" w:rsidR="001839D7" w:rsidRPr="008B50FA" w:rsidRDefault="001839D7" w:rsidP="0074049D">
            <w:pPr>
              <w:spacing w:line="240" w:lineRule="auto"/>
              <w:jc w:val="center"/>
              <w:rPr>
                <w:rFonts w:asciiTheme="minorHAnsi" w:hAnsiTheme="minorHAnsi" w:cstheme="minorHAnsi"/>
                <w:color w:val="000000"/>
                <w:sz w:val="20"/>
                <w:szCs w:val="20"/>
              </w:rPr>
            </w:pPr>
            <w:r w:rsidRPr="008B50FA">
              <w:rPr>
                <w:rFonts w:asciiTheme="minorHAnsi" w:hAnsiTheme="minorHAnsi" w:cstheme="minorHAnsi"/>
                <w:color w:val="000000"/>
                <w:sz w:val="20"/>
                <w:szCs w:val="20"/>
              </w:rPr>
              <w:t>1.32</w:t>
            </w:r>
          </w:p>
        </w:tc>
        <w:tc>
          <w:tcPr>
            <w:tcW w:w="816" w:type="dxa"/>
            <w:shd w:val="clear" w:color="auto" w:fill="FFFFFF" w:themeFill="background1"/>
            <w:vAlign w:val="bottom"/>
          </w:tcPr>
          <w:p w14:paraId="3AFB3FD2" w14:textId="77777777" w:rsidR="001839D7" w:rsidRPr="008B50FA" w:rsidRDefault="001839D7" w:rsidP="0074049D">
            <w:pPr>
              <w:spacing w:line="240" w:lineRule="auto"/>
              <w:jc w:val="center"/>
              <w:rPr>
                <w:rFonts w:asciiTheme="minorHAnsi" w:hAnsiTheme="minorHAnsi" w:cstheme="minorHAnsi"/>
                <w:color w:val="000000"/>
                <w:sz w:val="20"/>
                <w:szCs w:val="20"/>
              </w:rPr>
            </w:pPr>
            <w:r w:rsidRPr="008B50FA">
              <w:rPr>
                <w:rFonts w:asciiTheme="minorHAnsi" w:hAnsiTheme="minorHAnsi" w:cstheme="minorHAnsi"/>
                <w:color w:val="000000"/>
                <w:sz w:val="20"/>
                <w:szCs w:val="20"/>
              </w:rPr>
              <w:t>1.37</w:t>
            </w:r>
          </w:p>
        </w:tc>
      </w:tr>
      <w:tr w:rsidR="001839D7" w:rsidRPr="00DE4185" w14:paraId="40256F14" w14:textId="77777777" w:rsidTr="0074049D">
        <w:trPr>
          <w:trHeight w:val="249"/>
        </w:trPr>
        <w:tc>
          <w:tcPr>
            <w:tcW w:w="3227" w:type="dxa"/>
            <w:shd w:val="clear" w:color="auto" w:fill="FFFFFF" w:themeFill="background1"/>
            <w:tcMar>
              <w:left w:w="57" w:type="dxa"/>
              <w:right w:w="57" w:type="dxa"/>
            </w:tcMar>
          </w:tcPr>
          <w:p w14:paraId="593C45E5" w14:textId="01D4D2FD" w:rsidR="001839D7" w:rsidRPr="008B50FA" w:rsidRDefault="001839D7" w:rsidP="00A3351A">
            <w:pPr>
              <w:spacing w:line="240" w:lineRule="auto"/>
              <w:rPr>
                <w:rFonts w:asciiTheme="minorHAnsi" w:eastAsia="Times New Roman" w:hAnsiTheme="minorHAnsi" w:cstheme="minorHAnsi"/>
                <w:sz w:val="20"/>
                <w:szCs w:val="20"/>
                <w:lang w:val="en-GB" w:eastAsia="en-GB"/>
              </w:rPr>
            </w:pPr>
            <w:r w:rsidRPr="008B50FA">
              <w:rPr>
                <w:rFonts w:asciiTheme="minorHAnsi" w:eastAsia="Times New Roman" w:hAnsiTheme="minorHAnsi" w:cstheme="minorHAnsi"/>
                <w:sz w:val="20"/>
                <w:szCs w:val="20"/>
                <w:lang w:val="en-GB" w:eastAsia="en-GB"/>
              </w:rPr>
              <w:t>Diabetes</w:t>
            </w:r>
            <w:r w:rsidR="00A3351A">
              <w:rPr>
                <w:rFonts w:asciiTheme="minorHAnsi" w:eastAsia="Times New Roman" w:hAnsiTheme="minorHAnsi" w:cstheme="minorHAnsi"/>
                <w:sz w:val="20"/>
                <w:szCs w:val="20"/>
                <w:lang w:val="en-GB" w:eastAsia="en-GB"/>
              </w:rPr>
              <w:t>*</w:t>
            </w:r>
            <w:r w:rsidRPr="008B50FA">
              <w:rPr>
                <w:rFonts w:asciiTheme="minorHAnsi" w:eastAsia="Times New Roman" w:hAnsiTheme="minorHAnsi" w:cstheme="minorHAnsi"/>
                <w:sz w:val="20"/>
                <w:szCs w:val="20"/>
                <w:lang w:val="en-GB" w:eastAsia="en-GB"/>
              </w:rPr>
              <w:t xml:space="preserve"> (yes vs. no)</w:t>
            </w:r>
          </w:p>
        </w:tc>
        <w:tc>
          <w:tcPr>
            <w:tcW w:w="1984" w:type="dxa"/>
            <w:shd w:val="clear" w:color="auto" w:fill="FFFFFF" w:themeFill="background1"/>
          </w:tcPr>
          <w:p w14:paraId="785252E1" w14:textId="68F0E643" w:rsidR="001839D7" w:rsidRPr="008B50FA" w:rsidRDefault="006B1EC2" w:rsidP="0074049D">
            <w:pPr>
              <w:spacing w:line="240" w:lineRule="auto"/>
              <w:rPr>
                <w:rFonts w:asciiTheme="minorHAnsi" w:hAnsiTheme="minorHAnsi" w:cstheme="minorHAnsi"/>
                <w:color w:val="000000"/>
                <w:sz w:val="20"/>
                <w:szCs w:val="20"/>
                <w:lang w:val="en-GB"/>
              </w:rPr>
            </w:pPr>
            <w:r>
              <w:rPr>
                <w:rFonts w:asciiTheme="minorHAnsi" w:hAnsiTheme="minorHAnsi" w:cstheme="minorHAnsi"/>
                <w:sz w:val="20"/>
                <w:szCs w:val="20"/>
                <w:lang w:val="en-GB"/>
              </w:rPr>
              <w:t>Y</w:t>
            </w:r>
            <w:r w:rsidR="00810B35">
              <w:rPr>
                <w:rFonts w:asciiTheme="minorHAnsi" w:hAnsiTheme="minorHAnsi" w:cstheme="minorHAnsi"/>
                <w:sz w:val="20"/>
                <w:szCs w:val="20"/>
                <w:lang w:val="en-GB"/>
              </w:rPr>
              <w:t>es</w:t>
            </w:r>
            <w:r>
              <w:rPr>
                <w:rFonts w:asciiTheme="minorHAnsi" w:hAnsiTheme="minorHAnsi" w:cstheme="minorHAnsi"/>
                <w:sz w:val="20"/>
                <w:szCs w:val="20"/>
                <w:lang w:val="en-GB"/>
              </w:rPr>
              <w:t xml:space="preserve"> </w:t>
            </w:r>
            <w:r w:rsidR="00810B35">
              <w:rPr>
                <w:rFonts w:asciiTheme="minorHAnsi" w:hAnsiTheme="minorHAnsi" w:cstheme="minorHAnsi"/>
                <w:sz w:val="20"/>
                <w:szCs w:val="20"/>
                <w:lang w:val="en-GB"/>
              </w:rPr>
              <w:t>=</w:t>
            </w:r>
            <w:r>
              <w:rPr>
                <w:rFonts w:asciiTheme="minorHAnsi" w:hAnsiTheme="minorHAnsi" w:cstheme="minorHAnsi"/>
                <w:sz w:val="20"/>
                <w:szCs w:val="20"/>
                <w:lang w:val="en-GB"/>
              </w:rPr>
              <w:t xml:space="preserve"> </w:t>
            </w:r>
            <w:r w:rsidR="00810B35">
              <w:rPr>
                <w:rFonts w:asciiTheme="minorHAnsi" w:hAnsiTheme="minorHAnsi" w:cstheme="minorHAnsi"/>
                <w:sz w:val="20"/>
                <w:szCs w:val="20"/>
                <w:lang w:val="en-GB"/>
              </w:rPr>
              <w:t>1, no</w:t>
            </w:r>
            <w:r>
              <w:rPr>
                <w:rFonts w:asciiTheme="minorHAnsi" w:hAnsiTheme="minorHAnsi" w:cstheme="minorHAnsi"/>
                <w:sz w:val="20"/>
                <w:szCs w:val="20"/>
                <w:lang w:val="en-GB"/>
              </w:rPr>
              <w:t xml:space="preserve"> </w:t>
            </w:r>
            <w:r w:rsidR="00810B35">
              <w:rPr>
                <w:rFonts w:asciiTheme="minorHAnsi" w:hAnsiTheme="minorHAnsi" w:cstheme="minorHAnsi"/>
                <w:sz w:val="20"/>
                <w:szCs w:val="20"/>
                <w:lang w:val="en-GB"/>
              </w:rPr>
              <w:t>=</w:t>
            </w:r>
            <w:r>
              <w:rPr>
                <w:rFonts w:asciiTheme="minorHAnsi" w:hAnsiTheme="minorHAnsi" w:cstheme="minorHAnsi"/>
                <w:sz w:val="20"/>
                <w:szCs w:val="20"/>
                <w:lang w:val="en-GB"/>
              </w:rPr>
              <w:t xml:space="preserve"> </w:t>
            </w:r>
            <w:r w:rsidR="00810B35">
              <w:rPr>
                <w:rFonts w:asciiTheme="minorHAnsi" w:hAnsiTheme="minorHAnsi" w:cstheme="minorHAnsi"/>
                <w:sz w:val="20"/>
                <w:szCs w:val="20"/>
                <w:lang w:val="en-GB"/>
              </w:rPr>
              <w:t>0</w:t>
            </w:r>
          </w:p>
        </w:tc>
        <w:tc>
          <w:tcPr>
            <w:tcW w:w="851" w:type="dxa"/>
            <w:shd w:val="clear" w:color="auto" w:fill="FFFFFF" w:themeFill="background1"/>
          </w:tcPr>
          <w:p w14:paraId="09428923" w14:textId="77777777" w:rsidR="001839D7" w:rsidRPr="008B50FA" w:rsidRDefault="001839D7" w:rsidP="0074049D">
            <w:pPr>
              <w:spacing w:line="240" w:lineRule="auto"/>
              <w:jc w:val="center"/>
              <w:rPr>
                <w:rFonts w:asciiTheme="minorHAnsi" w:hAnsiTheme="minorHAnsi" w:cstheme="minorHAnsi"/>
                <w:color w:val="000000"/>
                <w:sz w:val="20"/>
                <w:szCs w:val="20"/>
                <w:lang w:val="en-GB"/>
              </w:rPr>
            </w:pPr>
            <w:r w:rsidRPr="008B50FA">
              <w:rPr>
                <w:rFonts w:asciiTheme="minorHAnsi" w:hAnsiTheme="minorHAnsi" w:cstheme="minorHAnsi"/>
                <w:sz w:val="20"/>
                <w:szCs w:val="20"/>
                <w:lang w:val="en-GB"/>
              </w:rPr>
              <w:t>0.6457</w:t>
            </w:r>
          </w:p>
        </w:tc>
        <w:tc>
          <w:tcPr>
            <w:tcW w:w="1134" w:type="dxa"/>
            <w:shd w:val="clear" w:color="auto" w:fill="FFFFFF" w:themeFill="background1"/>
          </w:tcPr>
          <w:p w14:paraId="5893BFE2"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0.8096</w:t>
            </w:r>
          </w:p>
        </w:tc>
        <w:tc>
          <w:tcPr>
            <w:tcW w:w="1134" w:type="dxa"/>
            <w:shd w:val="clear" w:color="auto" w:fill="FFFFFF" w:themeFill="background1"/>
            <w:vAlign w:val="bottom"/>
          </w:tcPr>
          <w:p w14:paraId="37351579" w14:textId="77777777" w:rsidR="001839D7" w:rsidRPr="008B50FA" w:rsidRDefault="001839D7" w:rsidP="0074049D">
            <w:pPr>
              <w:spacing w:line="240" w:lineRule="auto"/>
              <w:jc w:val="center"/>
              <w:rPr>
                <w:rFonts w:asciiTheme="minorHAnsi" w:hAnsiTheme="minorHAnsi" w:cstheme="minorHAnsi"/>
                <w:color w:val="000000"/>
                <w:sz w:val="20"/>
                <w:szCs w:val="20"/>
              </w:rPr>
            </w:pPr>
            <w:r w:rsidRPr="008B50FA">
              <w:rPr>
                <w:rFonts w:asciiTheme="minorHAnsi" w:hAnsiTheme="minorHAnsi" w:cstheme="minorHAnsi"/>
                <w:color w:val="000000"/>
                <w:sz w:val="20"/>
                <w:szCs w:val="20"/>
              </w:rPr>
              <w:t>1.91</w:t>
            </w:r>
          </w:p>
        </w:tc>
        <w:tc>
          <w:tcPr>
            <w:tcW w:w="816" w:type="dxa"/>
            <w:shd w:val="clear" w:color="auto" w:fill="FFFFFF" w:themeFill="background1"/>
            <w:vAlign w:val="bottom"/>
          </w:tcPr>
          <w:p w14:paraId="0A858AAB" w14:textId="77777777" w:rsidR="001839D7" w:rsidRPr="008B50FA" w:rsidRDefault="001839D7" w:rsidP="0074049D">
            <w:pPr>
              <w:spacing w:line="240" w:lineRule="auto"/>
              <w:jc w:val="center"/>
              <w:rPr>
                <w:rFonts w:asciiTheme="minorHAnsi" w:hAnsiTheme="minorHAnsi" w:cstheme="minorHAnsi"/>
                <w:color w:val="000000"/>
                <w:sz w:val="20"/>
                <w:szCs w:val="20"/>
              </w:rPr>
            </w:pPr>
            <w:r w:rsidRPr="008B50FA">
              <w:rPr>
                <w:rFonts w:asciiTheme="minorHAnsi" w:hAnsiTheme="minorHAnsi" w:cstheme="minorHAnsi"/>
                <w:color w:val="000000"/>
                <w:sz w:val="20"/>
                <w:szCs w:val="20"/>
              </w:rPr>
              <w:t>2.25</w:t>
            </w:r>
          </w:p>
        </w:tc>
      </w:tr>
      <w:tr w:rsidR="001839D7" w:rsidRPr="00DE4185" w14:paraId="04BAF463" w14:textId="77777777" w:rsidTr="0074049D">
        <w:trPr>
          <w:trHeight w:val="249"/>
        </w:trPr>
        <w:tc>
          <w:tcPr>
            <w:tcW w:w="3227" w:type="dxa"/>
            <w:shd w:val="clear" w:color="auto" w:fill="FFFFFF" w:themeFill="background1"/>
            <w:tcMar>
              <w:left w:w="57" w:type="dxa"/>
              <w:right w:w="57" w:type="dxa"/>
            </w:tcMar>
          </w:tcPr>
          <w:p w14:paraId="77232B81" w14:textId="77777777" w:rsidR="001839D7" w:rsidRPr="008B50FA" w:rsidRDefault="001839D7" w:rsidP="0074049D">
            <w:pPr>
              <w:spacing w:line="240" w:lineRule="auto"/>
              <w:rPr>
                <w:rFonts w:asciiTheme="minorHAnsi" w:eastAsia="Calibri" w:hAnsiTheme="minorHAnsi" w:cstheme="minorHAnsi"/>
                <w:sz w:val="20"/>
                <w:szCs w:val="20"/>
                <w:lang w:val="en-GB"/>
              </w:rPr>
            </w:pPr>
            <w:r w:rsidRPr="008B50FA">
              <w:rPr>
                <w:rFonts w:asciiTheme="minorHAnsi" w:eastAsia="Times New Roman" w:hAnsiTheme="minorHAnsi" w:cstheme="minorHAnsi"/>
                <w:sz w:val="20"/>
                <w:szCs w:val="20"/>
                <w:lang w:val="en-GB" w:eastAsia="en-GB"/>
              </w:rPr>
              <w:t>Total cholesterol (mmol/L)</w:t>
            </w:r>
          </w:p>
        </w:tc>
        <w:tc>
          <w:tcPr>
            <w:tcW w:w="1984" w:type="dxa"/>
            <w:shd w:val="clear" w:color="auto" w:fill="FFFFFF" w:themeFill="background1"/>
          </w:tcPr>
          <w:p w14:paraId="1B48DA85" w14:textId="77777777" w:rsidR="001839D7" w:rsidRPr="008B50FA" w:rsidRDefault="001839D7" w:rsidP="0074049D">
            <w:pPr>
              <w:spacing w:line="240" w:lineRule="auto"/>
              <w:rPr>
                <w:rFonts w:asciiTheme="minorHAnsi" w:hAnsiTheme="minorHAnsi" w:cstheme="minorHAnsi"/>
                <w:color w:val="000000"/>
                <w:sz w:val="20"/>
                <w:szCs w:val="20"/>
                <w:lang w:val="en-GB"/>
              </w:rPr>
            </w:pPr>
            <w:r w:rsidRPr="008B50FA">
              <w:rPr>
                <w:rFonts w:asciiTheme="minorHAnsi" w:hAnsiTheme="minorHAnsi" w:cstheme="minorHAnsi"/>
                <w:sz w:val="20"/>
                <w:szCs w:val="20"/>
                <w:lang w:val="en-GB"/>
              </w:rPr>
              <w:t>ctchol = (tchol - 6)/1</w:t>
            </w:r>
          </w:p>
        </w:tc>
        <w:tc>
          <w:tcPr>
            <w:tcW w:w="851" w:type="dxa"/>
            <w:shd w:val="clear" w:color="auto" w:fill="FFFFFF" w:themeFill="background1"/>
          </w:tcPr>
          <w:p w14:paraId="54F3CE19" w14:textId="77777777" w:rsidR="001839D7" w:rsidRPr="008B50FA" w:rsidRDefault="001839D7" w:rsidP="0074049D">
            <w:pPr>
              <w:spacing w:line="240" w:lineRule="auto"/>
              <w:jc w:val="center"/>
              <w:rPr>
                <w:rFonts w:asciiTheme="minorHAnsi" w:hAnsiTheme="minorHAnsi" w:cstheme="minorHAnsi"/>
                <w:color w:val="000000"/>
                <w:sz w:val="20"/>
                <w:szCs w:val="20"/>
                <w:lang w:val="en-GB"/>
              </w:rPr>
            </w:pPr>
            <w:r w:rsidRPr="008B50FA">
              <w:rPr>
                <w:rFonts w:asciiTheme="minorHAnsi" w:hAnsiTheme="minorHAnsi" w:cstheme="minorHAnsi"/>
                <w:sz w:val="20"/>
                <w:szCs w:val="20"/>
                <w:lang w:val="en-GB"/>
              </w:rPr>
              <w:t>0.1458</w:t>
            </w:r>
          </w:p>
        </w:tc>
        <w:tc>
          <w:tcPr>
            <w:tcW w:w="1134" w:type="dxa"/>
            <w:shd w:val="clear" w:color="auto" w:fill="FFFFFF" w:themeFill="background1"/>
          </w:tcPr>
          <w:p w14:paraId="28366E40"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0.1002</w:t>
            </w:r>
          </w:p>
        </w:tc>
        <w:tc>
          <w:tcPr>
            <w:tcW w:w="1134" w:type="dxa"/>
            <w:shd w:val="clear" w:color="auto" w:fill="FFFFFF" w:themeFill="background1"/>
            <w:vAlign w:val="bottom"/>
          </w:tcPr>
          <w:p w14:paraId="4B304692" w14:textId="77777777" w:rsidR="001839D7" w:rsidRPr="008B50FA" w:rsidRDefault="001839D7" w:rsidP="0074049D">
            <w:pPr>
              <w:spacing w:line="240" w:lineRule="auto"/>
              <w:jc w:val="center"/>
              <w:rPr>
                <w:rFonts w:asciiTheme="minorHAnsi" w:hAnsiTheme="minorHAnsi" w:cstheme="minorHAnsi"/>
                <w:color w:val="000000"/>
                <w:sz w:val="20"/>
                <w:szCs w:val="20"/>
              </w:rPr>
            </w:pPr>
            <w:r w:rsidRPr="008B50FA">
              <w:rPr>
                <w:rFonts w:asciiTheme="minorHAnsi" w:hAnsiTheme="minorHAnsi" w:cstheme="minorHAnsi"/>
                <w:color w:val="000000"/>
                <w:sz w:val="20"/>
                <w:szCs w:val="20"/>
              </w:rPr>
              <w:t>1.16</w:t>
            </w:r>
          </w:p>
        </w:tc>
        <w:tc>
          <w:tcPr>
            <w:tcW w:w="816" w:type="dxa"/>
            <w:shd w:val="clear" w:color="auto" w:fill="FFFFFF" w:themeFill="background1"/>
            <w:vAlign w:val="bottom"/>
          </w:tcPr>
          <w:p w14:paraId="16102728" w14:textId="77777777" w:rsidR="001839D7" w:rsidRPr="008B50FA" w:rsidRDefault="001839D7" w:rsidP="0074049D">
            <w:pPr>
              <w:spacing w:line="240" w:lineRule="auto"/>
              <w:jc w:val="center"/>
              <w:rPr>
                <w:rFonts w:asciiTheme="minorHAnsi" w:hAnsiTheme="minorHAnsi" w:cstheme="minorHAnsi"/>
                <w:color w:val="000000"/>
                <w:sz w:val="20"/>
                <w:szCs w:val="20"/>
              </w:rPr>
            </w:pPr>
            <w:r w:rsidRPr="008B50FA">
              <w:rPr>
                <w:rFonts w:asciiTheme="minorHAnsi" w:hAnsiTheme="minorHAnsi" w:cstheme="minorHAnsi"/>
                <w:color w:val="000000"/>
                <w:sz w:val="20"/>
                <w:szCs w:val="20"/>
              </w:rPr>
              <w:t>1.11</w:t>
            </w:r>
          </w:p>
        </w:tc>
      </w:tr>
      <w:tr w:rsidR="007D609B" w:rsidRPr="00DE4185" w14:paraId="3592ACA7" w14:textId="77777777" w:rsidTr="0074049D">
        <w:trPr>
          <w:trHeight w:val="249"/>
        </w:trPr>
        <w:tc>
          <w:tcPr>
            <w:tcW w:w="3227" w:type="dxa"/>
            <w:shd w:val="clear" w:color="auto" w:fill="FFFFFF" w:themeFill="background1"/>
            <w:tcMar>
              <w:left w:w="57" w:type="dxa"/>
              <w:right w:w="57" w:type="dxa"/>
            </w:tcMar>
          </w:tcPr>
          <w:p w14:paraId="133E3F0D" w14:textId="5D62B1D5" w:rsidR="001839D7" w:rsidRPr="008979C4" w:rsidRDefault="001839D7" w:rsidP="008979C4">
            <w:pPr>
              <w:spacing w:line="240" w:lineRule="auto"/>
              <w:rPr>
                <w:rFonts w:asciiTheme="minorHAnsi" w:hAnsiTheme="minorHAnsi"/>
                <w:sz w:val="20"/>
                <w:lang w:val="en-GB"/>
              </w:rPr>
            </w:pPr>
            <w:r w:rsidRPr="008B50FA">
              <w:rPr>
                <w:rFonts w:asciiTheme="minorHAnsi" w:eastAsia="Times New Roman" w:hAnsiTheme="minorHAnsi" w:cstheme="minorHAnsi"/>
                <w:sz w:val="20"/>
                <w:szCs w:val="20"/>
                <w:lang w:val="en-GB" w:eastAsia="en-GB"/>
              </w:rPr>
              <w:t>HDL cholesterol (mmol/L)</w:t>
            </w:r>
          </w:p>
        </w:tc>
        <w:tc>
          <w:tcPr>
            <w:tcW w:w="1984" w:type="dxa"/>
            <w:shd w:val="clear" w:color="auto" w:fill="FFFFFF" w:themeFill="background1"/>
          </w:tcPr>
          <w:p w14:paraId="56059B54" w14:textId="2E4D130B" w:rsidR="001839D7" w:rsidRPr="008979C4" w:rsidRDefault="001839D7" w:rsidP="008979C4">
            <w:pPr>
              <w:spacing w:line="240" w:lineRule="auto"/>
              <w:rPr>
                <w:rFonts w:asciiTheme="minorHAnsi" w:hAnsiTheme="minorHAnsi"/>
                <w:sz w:val="20"/>
                <w:lang w:val="en-GB"/>
              </w:rPr>
            </w:pPr>
            <w:r w:rsidRPr="008B50FA">
              <w:rPr>
                <w:rFonts w:asciiTheme="minorHAnsi" w:hAnsiTheme="minorHAnsi" w:cstheme="minorHAnsi"/>
                <w:sz w:val="20"/>
                <w:szCs w:val="20"/>
                <w:lang w:val="en-GB"/>
              </w:rPr>
              <w:t>chdl = (hdl - 1.3)/0.5</w:t>
            </w:r>
          </w:p>
        </w:tc>
        <w:tc>
          <w:tcPr>
            <w:tcW w:w="851" w:type="dxa"/>
            <w:shd w:val="clear" w:color="auto" w:fill="FFFFFF" w:themeFill="background1"/>
          </w:tcPr>
          <w:p w14:paraId="3024DBE7" w14:textId="5DE05E97" w:rsidR="001839D7" w:rsidRPr="008979C4" w:rsidRDefault="001839D7" w:rsidP="008979C4">
            <w:pPr>
              <w:spacing w:line="240" w:lineRule="auto"/>
              <w:jc w:val="center"/>
              <w:rPr>
                <w:rFonts w:asciiTheme="minorHAnsi" w:hAnsiTheme="minorHAnsi"/>
                <w:sz w:val="20"/>
                <w:lang w:val="en-GB"/>
              </w:rPr>
            </w:pPr>
            <w:r w:rsidRPr="008B50FA">
              <w:rPr>
                <w:rFonts w:asciiTheme="minorHAnsi" w:hAnsiTheme="minorHAnsi" w:cstheme="minorHAnsi"/>
                <w:sz w:val="20"/>
                <w:szCs w:val="20"/>
                <w:lang w:val="en-GB"/>
              </w:rPr>
              <w:t>-</w:t>
            </w:r>
            <w:r w:rsidRPr="008979C4">
              <w:rPr>
                <w:rFonts w:asciiTheme="minorHAnsi" w:hAnsiTheme="minorHAnsi"/>
                <w:sz w:val="20"/>
                <w:lang w:val="en-GB"/>
              </w:rPr>
              <w:t>0.</w:t>
            </w:r>
            <w:r w:rsidRPr="008B50FA">
              <w:rPr>
                <w:rFonts w:asciiTheme="minorHAnsi" w:hAnsiTheme="minorHAnsi" w:cstheme="minorHAnsi"/>
                <w:sz w:val="20"/>
                <w:szCs w:val="20"/>
                <w:lang w:val="en-GB"/>
              </w:rPr>
              <w:t>2698</w:t>
            </w:r>
          </w:p>
        </w:tc>
        <w:tc>
          <w:tcPr>
            <w:tcW w:w="1134" w:type="dxa"/>
            <w:shd w:val="clear" w:color="auto" w:fill="FFFFFF" w:themeFill="background1"/>
          </w:tcPr>
          <w:p w14:paraId="11150676" w14:textId="0399BFA5" w:rsidR="001839D7" w:rsidRPr="008979C4" w:rsidRDefault="001839D7" w:rsidP="008979C4">
            <w:pPr>
              <w:spacing w:line="240" w:lineRule="auto"/>
              <w:jc w:val="center"/>
              <w:rPr>
                <w:rFonts w:asciiTheme="minorHAnsi" w:hAnsiTheme="minorHAnsi"/>
                <w:sz w:val="20"/>
                <w:lang w:val="en-GB"/>
              </w:rPr>
            </w:pPr>
            <w:r w:rsidRPr="008979C4">
              <w:rPr>
                <w:rFonts w:asciiTheme="minorHAnsi" w:hAnsiTheme="minorHAnsi"/>
                <w:sz w:val="20"/>
                <w:lang w:val="en-GB"/>
              </w:rPr>
              <w:t>-0.</w:t>
            </w:r>
            <w:r w:rsidRPr="008B50FA">
              <w:rPr>
                <w:rFonts w:asciiTheme="minorHAnsi" w:hAnsiTheme="minorHAnsi" w:cstheme="minorHAnsi"/>
                <w:sz w:val="20"/>
                <w:szCs w:val="20"/>
                <w:lang w:val="en-GB"/>
              </w:rPr>
              <w:t>2606</w:t>
            </w:r>
          </w:p>
        </w:tc>
        <w:tc>
          <w:tcPr>
            <w:tcW w:w="1134" w:type="dxa"/>
            <w:shd w:val="clear" w:color="auto" w:fill="FFFFFF" w:themeFill="background1"/>
            <w:vAlign w:val="bottom"/>
          </w:tcPr>
          <w:p w14:paraId="6EA592AA" w14:textId="77777777" w:rsidR="001839D7" w:rsidRPr="008B50FA" w:rsidRDefault="001839D7" w:rsidP="0074049D">
            <w:pPr>
              <w:spacing w:line="240" w:lineRule="auto"/>
              <w:jc w:val="center"/>
              <w:rPr>
                <w:rFonts w:asciiTheme="minorHAnsi" w:hAnsiTheme="minorHAnsi" w:cstheme="minorHAnsi"/>
                <w:color w:val="000000"/>
                <w:sz w:val="20"/>
                <w:szCs w:val="20"/>
              </w:rPr>
            </w:pPr>
            <w:r w:rsidRPr="008B50FA">
              <w:rPr>
                <w:rFonts w:asciiTheme="minorHAnsi" w:hAnsiTheme="minorHAnsi" w:cstheme="minorHAnsi"/>
                <w:color w:val="000000"/>
                <w:sz w:val="20"/>
                <w:szCs w:val="20"/>
              </w:rPr>
              <w:t>0.76</w:t>
            </w:r>
          </w:p>
        </w:tc>
        <w:tc>
          <w:tcPr>
            <w:tcW w:w="816" w:type="dxa"/>
            <w:shd w:val="clear" w:color="auto" w:fill="FFFFFF" w:themeFill="background1"/>
            <w:vAlign w:val="bottom"/>
          </w:tcPr>
          <w:p w14:paraId="60F86DA1" w14:textId="77777777" w:rsidR="001839D7" w:rsidRPr="008979C4" w:rsidRDefault="001839D7" w:rsidP="008979C4">
            <w:pPr>
              <w:spacing w:line="240" w:lineRule="auto"/>
              <w:jc w:val="center"/>
              <w:rPr>
                <w:rFonts w:asciiTheme="minorHAnsi" w:hAnsiTheme="minorHAnsi"/>
                <w:color w:val="000000"/>
                <w:sz w:val="20"/>
              </w:rPr>
            </w:pPr>
            <w:r w:rsidRPr="008979C4">
              <w:rPr>
                <w:rFonts w:asciiTheme="minorHAnsi" w:hAnsiTheme="minorHAnsi"/>
                <w:color w:val="000000"/>
                <w:sz w:val="20"/>
              </w:rPr>
              <w:t>0.77</w:t>
            </w:r>
          </w:p>
        </w:tc>
      </w:tr>
      <w:tr w:rsidR="007D609B" w:rsidRPr="00DE4185" w14:paraId="331F7F4E" w14:textId="77777777" w:rsidTr="0074049D">
        <w:trPr>
          <w:trHeight w:val="261"/>
        </w:trPr>
        <w:tc>
          <w:tcPr>
            <w:tcW w:w="3227" w:type="dxa"/>
            <w:tcBorders>
              <w:top w:val="nil"/>
              <w:bottom w:val="nil"/>
            </w:tcBorders>
            <w:shd w:val="clear" w:color="auto" w:fill="FFFFFF" w:themeFill="background1"/>
            <w:tcMar>
              <w:left w:w="57" w:type="dxa"/>
              <w:right w:w="57" w:type="dxa"/>
            </w:tcMar>
          </w:tcPr>
          <w:p w14:paraId="56F66379" w14:textId="3C59C8ED" w:rsidR="001839D7" w:rsidRPr="008979C4" w:rsidRDefault="001839D7" w:rsidP="008979C4">
            <w:pPr>
              <w:spacing w:line="240" w:lineRule="auto"/>
              <w:rPr>
                <w:rFonts w:asciiTheme="minorHAnsi" w:hAnsiTheme="minorHAnsi"/>
                <w:sz w:val="20"/>
                <w:lang w:val="en-GB"/>
              </w:rPr>
            </w:pPr>
            <w:r w:rsidRPr="008B50FA">
              <w:rPr>
                <w:rFonts w:asciiTheme="minorHAnsi" w:eastAsia="Calibri" w:hAnsiTheme="minorHAnsi" w:cstheme="minorHAnsi"/>
                <w:sz w:val="20"/>
                <w:szCs w:val="20"/>
                <w:lang w:val="en-GB"/>
              </w:rPr>
              <w:t xml:space="preserve">Smoking </w:t>
            </w:r>
            <w:r>
              <w:rPr>
                <w:rFonts w:asciiTheme="minorHAnsi" w:eastAsia="Calibri" w:hAnsiTheme="minorHAnsi" w:cstheme="minorHAnsi"/>
                <w:sz w:val="20"/>
                <w:szCs w:val="20"/>
                <w:lang w:val="en-GB"/>
              </w:rPr>
              <w:t xml:space="preserve">x age </w:t>
            </w:r>
            <w:r w:rsidRPr="008B50FA">
              <w:rPr>
                <w:rFonts w:asciiTheme="minorHAnsi" w:eastAsia="Calibri" w:hAnsiTheme="minorHAnsi" w:cstheme="minorHAnsi"/>
                <w:sz w:val="20"/>
                <w:szCs w:val="20"/>
                <w:lang w:val="en-GB"/>
              </w:rPr>
              <w:t>interaction</w:t>
            </w:r>
          </w:p>
        </w:tc>
        <w:tc>
          <w:tcPr>
            <w:tcW w:w="1984" w:type="dxa"/>
            <w:tcBorders>
              <w:top w:val="nil"/>
              <w:bottom w:val="nil"/>
            </w:tcBorders>
            <w:shd w:val="clear" w:color="auto" w:fill="FFFFFF" w:themeFill="background1"/>
          </w:tcPr>
          <w:p w14:paraId="45530CDF" w14:textId="0B1A0B0C" w:rsidR="001839D7" w:rsidRPr="008B50FA" w:rsidRDefault="00810B35" w:rsidP="0074049D">
            <w:pPr>
              <w:spacing w:line="240" w:lineRule="auto"/>
              <w:rPr>
                <w:rFonts w:asciiTheme="minorHAnsi" w:hAnsiTheme="minorHAnsi" w:cstheme="minorHAnsi"/>
                <w:color w:val="000000"/>
                <w:sz w:val="20"/>
                <w:szCs w:val="20"/>
                <w:lang w:val="en-GB"/>
              </w:rPr>
            </w:pPr>
            <w:r w:rsidRPr="008B50FA">
              <w:rPr>
                <w:rFonts w:asciiTheme="minorHAnsi" w:hAnsiTheme="minorHAnsi" w:cstheme="minorHAnsi"/>
                <w:sz w:val="20"/>
                <w:szCs w:val="20"/>
                <w:lang w:val="en-GB"/>
              </w:rPr>
              <w:t>cage</w:t>
            </w:r>
            <w:r>
              <w:rPr>
                <w:rFonts w:asciiTheme="minorHAnsi" w:hAnsiTheme="minorHAnsi" w:cstheme="minorHAnsi"/>
                <w:sz w:val="20"/>
                <w:szCs w:val="20"/>
                <w:lang w:val="en-GB"/>
              </w:rPr>
              <w:t xml:space="preserve"> x </w:t>
            </w:r>
            <w:r w:rsidRPr="008B50FA">
              <w:rPr>
                <w:rFonts w:asciiTheme="minorHAnsi" w:hAnsiTheme="minorHAnsi" w:cstheme="minorHAnsi"/>
                <w:sz w:val="20"/>
                <w:szCs w:val="20"/>
                <w:lang w:val="en-GB"/>
              </w:rPr>
              <w:t>s</w:t>
            </w:r>
            <w:r>
              <w:rPr>
                <w:rFonts w:asciiTheme="minorHAnsi" w:hAnsiTheme="minorHAnsi" w:cstheme="minorHAnsi"/>
                <w:sz w:val="20"/>
                <w:szCs w:val="20"/>
                <w:lang w:val="en-GB"/>
              </w:rPr>
              <w:t>moking</w:t>
            </w:r>
          </w:p>
        </w:tc>
        <w:tc>
          <w:tcPr>
            <w:tcW w:w="851" w:type="dxa"/>
            <w:tcBorders>
              <w:top w:val="nil"/>
              <w:bottom w:val="nil"/>
            </w:tcBorders>
            <w:shd w:val="clear" w:color="auto" w:fill="FFFFFF" w:themeFill="background1"/>
          </w:tcPr>
          <w:p w14:paraId="1E21A0C7" w14:textId="5B7DF779" w:rsidR="001839D7" w:rsidRPr="008979C4" w:rsidRDefault="001839D7" w:rsidP="008979C4">
            <w:pPr>
              <w:spacing w:line="240" w:lineRule="auto"/>
              <w:jc w:val="center"/>
              <w:rPr>
                <w:rFonts w:asciiTheme="minorHAnsi" w:hAnsiTheme="minorHAnsi"/>
                <w:color w:val="000000"/>
                <w:sz w:val="20"/>
                <w:lang w:val="en-GB"/>
              </w:rPr>
            </w:pPr>
            <w:r w:rsidRPr="008B50FA">
              <w:rPr>
                <w:rFonts w:asciiTheme="minorHAnsi" w:hAnsiTheme="minorHAnsi" w:cstheme="minorHAnsi"/>
                <w:sz w:val="20"/>
                <w:szCs w:val="20"/>
                <w:lang w:val="en-GB"/>
              </w:rPr>
              <w:t>-</w:t>
            </w:r>
            <w:r w:rsidRPr="008979C4">
              <w:rPr>
                <w:rFonts w:asciiTheme="minorHAnsi" w:hAnsiTheme="minorHAnsi"/>
                <w:sz w:val="20"/>
                <w:lang w:val="en-GB"/>
              </w:rPr>
              <w:t>0.</w:t>
            </w:r>
            <w:r w:rsidRPr="008B50FA">
              <w:rPr>
                <w:rFonts w:asciiTheme="minorHAnsi" w:hAnsiTheme="minorHAnsi" w:cstheme="minorHAnsi"/>
                <w:sz w:val="20"/>
                <w:szCs w:val="20"/>
                <w:lang w:val="en-GB"/>
              </w:rPr>
              <w:t>0755</w:t>
            </w:r>
          </w:p>
        </w:tc>
        <w:tc>
          <w:tcPr>
            <w:tcW w:w="1134" w:type="dxa"/>
            <w:tcBorders>
              <w:top w:val="nil"/>
              <w:bottom w:val="nil"/>
            </w:tcBorders>
            <w:shd w:val="clear" w:color="auto" w:fill="FFFFFF" w:themeFill="background1"/>
          </w:tcPr>
          <w:p w14:paraId="0B21BD00" w14:textId="0A8BD2D3" w:rsidR="001839D7" w:rsidRPr="008979C4" w:rsidRDefault="001839D7" w:rsidP="008979C4">
            <w:pPr>
              <w:spacing w:line="240" w:lineRule="auto"/>
              <w:jc w:val="center"/>
              <w:rPr>
                <w:rFonts w:asciiTheme="minorHAnsi" w:hAnsiTheme="minorHAnsi"/>
                <w:sz w:val="20"/>
                <w:lang w:val="en-GB"/>
              </w:rPr>
            </w:pPr>
            <w:r w:rsidRPr="008B50FA">
              <w:rPr>
                <w:rFonts w:asciiTheme="minorHAnsi" w:hAnsiTheme="minorHAnsi" w:cstheme="minorHAnsi"/>
                <w:sz w:val="20"/>
                <w:szCs w:val="20"/>
                <w:lang w:val="en-GB"/>
              </w:rPr>
              <w:t>-</w:t>
            </w:r>
            <w:r w:rsidRPr="008979C4">
              <w:rPr>
                <w:rFonts w:asciiTheme="minorHAnsi" w:hAnsiTheme="minorHAnsi"/>
                <w:sz w:val="20"/>
                <w:lang w:val="en-GB"/>
              </w:rPr>
              <w:t>0.</w:t>
            </w:r>
            <w:r w:rsidRPr="008B50FA">
              <w:rPr>
                <w:rFonts w:asciiTheme="minorHAnsi" w:hAnsiTheme="minorHAnsi" w:cstheme="minorHAnsi"/>
                <w:sz w:val="20"/>
                <w:szCs w:val="20"/>
                <w:lang w:val="en-GB"/>
              </w:rPr>
              <w:t>1088</w:t>
            </w:r>
          </w:p>
        </w:tc>
        <w:tc>
          <w:tcPr>
            <w:tcW w:w="1134" w:type="dxa"/>
            <w:tcBorders>
              <w:top w:val="nil"/>
              <w:bottom w:val="nil"/>
            </w:tcBorders>
            <w:shd w:val="clear" w:color="auto" w:fill="FFFFFF" w:themeFill="background1"/>
            <w:vAlign w:val="bottom"/>
          </w:tcPr>
          <w:p w14:paraId="285C6026" w14:textId="3123916A" w:rsidR="001839D7" w:rsidRPr="008979C4" w:rsidRDefault="001839D7" w:rsidP="008979C4">
            <w:pPr>
              <w:spacing w:line="240" w:lineRule="auto"/>
              <w:jc w:val="center"/>
              <w:rPr>
                <w:rFonts w:asciiTheme="minorHAnsi" w:hAnsiTheme="minorHAnsi"/>
                <w:color w:val="000000"/>
                <w:sz w:val="20"/>
              </w:rPr>
            </w:pPr>
            <w:r w:rsidRPr="008979C4">
              <w:rPr>
                <w:rFonts w:asciiTheme="minorHAnsi" w:hAnsiTheme="minorHAnsi"/>
                <w:color w:val="000000"/>
                <w:sz w:val="20"/>
              </w:rPr>
              <w:t>0.</w:t>
            </w:r>
            <w:r w:rsidRPr="008B50FA">
              <w:rPr>
                <w:rFonts w:asciiTheme="minorHAnsi" w:hAnsiTheme="minorHAnsi" w:cstheme="minorHAnsi"/>
                <w:color w:val="000000"/>
                <w:sz w:val="20"/>
                <w:szCs w:val="20"/>
              </w:rPr>
              <w:t>93</w:t>
            </w:r>
          </w:p>
        </w:tc>
        <w:tc>
          <w:tcPr>
            <w:tcW w:w="816" w:type="dxa"/>
            <w:tcBorders>
              <w:top w:val="nil"/>
              <w:bottom w:val="nil"/>
            </w:tcBorders>
            <w:shd w:val="clear" w:color="auto" w:fill="FFFFFF" w:themeFill="background1"/>
            <w:vAlign w:val="bottom"/>
          </w:tcPr>
          <w:p w14:paraId="7AE15FA7" w14:textId="3C8E6227" w:rsidR="001839D7" w:rsidRPr="008979C4" w:rsidRDefault="001839D7" w:rsidP="008979C4">
            <w:pPr>
              <w:spacing w:line="240" w:lineRule="auto"/>
              <w:jc w:val="center"/>
              <w:rPr>
                <w:rFonts w:asciiTheme="minorHAnsi" w:hAnsiTheme="minorHAnsi"/>
                <w:color w:val="000000"/>
                <w:sz w:val="20"/>
              </w:rPr>
            </w:pPr>
            <w:r w:rsidRPr="008979C4">
              <w:rPr>
                <w:rFonts w:asciiTheme="minorHAnsi" w:hAnsiTheme="minorHAnsi"/>
                <w:color w:val="000000"/>
                <w:sz w:val="20"/>
              </w:rPr>
              <w:t>0.</w:t>
            </w:r>
            <w:r w:rsidRPr="008B50FA">
              <w:rPr>
                <w:rFonts w:asciiTheme="minorHAnsi" w:hAnsiTheme="minorHAnsi" w:cstheme="minorHAnsi"/>
                <w:color w:val="000000"/>
                <w:sz w:val="20"/>
                <w:szCs w:val="20"/>
              </w:rPr>
              <w:t>90</w:t>
            </w:r>
          </w:p>
        </w:tc>
      </w:tr>
      <w:tr w:rsidR="007D609B" w:rsidRPr="00DE4185" w14:paraId="0C199B51" w14:textId="77777777" w:rsidTr="0074049D">
        <w:trPr>
          <w:trHeight w:val="249"/>
        </w:trPr>
        <w:tc>
          <w:tcPr>
            <w:tcW w:w="3227" w:type="dxa"/>
            <w:shd w:val="clear" w:color="auto" w:fill="FFFFFF" w:themeFill="background1"/>
            <w:tcMar>
              <w:left w:w="57" w:type="dxa"/>
              <w:right w:w="57" w:type="dxa"/>
            </w:tcMar>
          </w:tcPr>
          <w:p w14:paraId="5A63B411" w14:textId="3D58596B" w:rsidR="001839D7" w:rsidRPr="008979C4" w:rsidRDefault="001839D7" w:rsidP="008979C4">
            <w:pPr>
              <w:spacing w:line="240" w:lineRule="auto"/>
              <w:rPr>
                <w:rFonts w:asciiTheme="minorHAnsi" w:hAnsiTheme="minorHAnsi"/>
                <w:sz w:val="20"/>
                <w:lang w:val="en-GB"/>
              </w:rPr>
            </w:pPr>
            <w:r>
              <w:rPr>
                <w:rFonts w:asciiTheme="minorHAnsi" w:eastAsia="Times New Roman" w:hAnsiTheme="minorHAnsi" w:cstheme="minorHAnsi"/>
                <w:sz w:val="20"/>
                <w:szCs w:val="20"/>
                <w:lang w:val="en-GB" w:eastAsia="en-GB"/>
              </w:rPr>
              <w:t>SBP x age</w:t>
            </w:r>
            <w:r w:rsidRPr="008B50FA">
              <w:rPr>
                <w:rFonts w:asciiTheme="minorHAnsi" w:eastAsia="Times New Roman" w:hAnsiTheme="minorHAnsi" w:cstheme="minorHAnsi"/>
                <w:sz w:val="20"/>
                <w:szCs w:val="20"/>
                <w:lang w:val="en-GB" w:eastAsia="en-GB"/>
              </w:rPr>
              <w:t xml:space="preserve"> interaction</w:t>
            </w:r>
          </w:p>
        </w:tc>
        <w:tc>
          <w:tcPr>
            <w:tcW w:w="1984" w:type="dxa"/>
            <w:shd w:val="clear" w:color="auto" w:fill="FFFFFF" w:themeFill="background1"/>
          </w:tcPr>
          <w:p w14:paraId="3DFFDD1F" w14:textId="016B4341" w:rsidR="001839D7" w:rsidRPr="008979C4" w:rsidRDefault="001839D7" w:rsidP="008979C4">
            <w:pPr>
              <w:spacing w:line="240" w:lineRule="auto"/>
              <w:rPr>
                <w:rFonts w:asciiTheme="minorHAnsi" w:hAnsiTheme="minorHAnsi"/>
                <w:color w:val="000000"/>
                <w:sz w:val="20"/>
                <w:lang w:val="en-GB"/>
              </w:rPr>
            </w:pPr>
            <w:r w:rsidRPr="008B50FA">
              <w:rPr>
                <w:rFonts w:asciiTheme="minorHAnsi" w:hAnsiTheme="minorHAnsi" w:cstheme="minorHAnsi"/>
                <w:sz w:val="20"/>
                <w:szCs w:val="20"/>
                <w:lang w:val="en-GB"/>
              </w:rPr>
              <w:t>cage</w:t>
            </w:r>
            <w:r>
              <w:rPr>
                <w:rFonts w:asciiTheme="minorHAnsi" w:hAnsiTheme="minorHAnsi" w:cstheme="minorHAnsi"/>
                <w:sz w:val="20"/>
                <w:szCs w:val="20"/>
                <w:lang w:val="en-GB"/>
              </w:rPr>
              <w:t xml:space="preserve"> x </w:t>
            </w:r>
            <w:r w:rsidRPr="008B50FA">
              <w:rPr>
                <w:rFonts w:asciiTheme="minorHAnsi" w:hAnsiTheme="minorHAnsi" w:cstheme="minorHAnsi"/>
                <w:sz w:val="20"/>
                <w:szCs w:val="20"/>
                <w:lang w:val="en-GB"/>
              </w:rPr>
              <w:t>csbp</w:t>
            </w:r>
          </w:p>
        </w:tc>
        <w:tc>
          <w:tcPr>
            <w:tcW w:w="851" w:type="dxa"/>
            <w:shd w:val="clear" w:color="auto" w:fill="FFFFFF" w:themeFill="background1"/>
          </w:tcPr>
          <w:p w14:paraId="1BD2CC26" w14:textId="0AFFBEE0" w:rsidR="001839D7" w:rsidRPr="008979C4" w:rsidRDefault="001839D7" w:rsidP="008979C4">
            <w:pPr>
              <w:spacing w:line="240" w:lineRule="auto"/>
              <w:jc w:val="center"/>
              <w:rPr>
                <w:rFonts w:asciiTheme="minorHAnsi" w:hAnsiTheme="minorHAnsi"/>
                <w:color w:val="000000"/>
                <w:sz w:val="20"/>
                <w:lang w:val="en-GB"/>
              </w:rPr>
            </w:pPr>
            <w:r w:rsidRPr="008B50FA">
              <w:rPr>
                <w:rFonts w:asciiTheme="minorHAnsi" w:hAnsiTheme="minorHAnsi" w:cstheme="minorHAnsi"/>
                <w:sz w:val="20"/>
                <w:szCs w:val="20"/>
                <w:lang w:val="en-GB"/>
              </w:rPr>
              <w:t>-</w:t>
            </w:r>
            <w:r w:rsidRPr="008979C4">
              <w:rPr>
                <w:rFonts w:asciiTheme="minorHAnsi" w:hAnsiTheme="minorHAnsi"/>
                <w:sz w:val="20"/>
                <w:lang w:val="en-GB"/>
              </w:rPr>
              <w:t>0.</w:t>
            </w:r>
            <w:r w:rsidRPr="008B50FA">
              <w:rPr>
                <w:rFonts w:asciiTheme="minorHAnsi" w:hAnsiTheme="minorHAnsi" w:cstheme="minorHAnsi"/>
                <w:sz w:val="20"/>
                <w:szCs w:val="20"/>
                <w:lang w:val="en-GB"/>
              </w:rPr>
              <w:t>0255</w:t>
            </w:r>
          </w:p>
        </w:tc>
        <w:tc>
          <w:tcPr>
            <w:tcW w:w="1134" w:type="dxa"/>
            <w:shd w:val="clear" w:color="auto" w:fill="FFFFFF" w:themeFill="background1"/>
          </w:tcPr>
          <w:p w14:paraId="00EE9823" w14:textId="104A5BF0" w:rsidR="001839D7" w:rsidRPr="008979C4" w:rsidRDefault="001839D7" w:rsidP="008979C4">
            <w:pPr>
              <w:spacing w:line="240" w:lineRule="auto"/>
              <w:jc w:val="center"/>
              <w:rPr>
                <w:rFonts w:asciiTheme="minorHAnsi" w:hAnsiTheme="minorHAnsi"/>
                <w:sz w:val="20"/>
                <w:lang w:val="en-GB"/>
              </w:rPr>
            </w:pPr>
            <w:r w:rsidRPr="008B50FA">
              <w:rPr>
                <w:rFonts w:asciiTheme="minorHAnsi" w:hAnsiTheme="minorHAnsi" w:cstheme="minorHAnsi"/>
                <w:sz w:val="20"/>
                <w:szCs w:val="20"/>
                <w:lang w:val="en-GB"/>
              </w:rPr>
              <w:t>-</w:t>
            </w:r>
            <w:r w:rsidRPr="008979C4">
              <w:rPr>
                <w:rFonts w:asciiTheme="minorHAnsi" w:hAnsiTheme="minorHAnsi"/>
                <w:sz w:val="20"/>
                <w:lang w:val="en-GB"/>
              </w:rPr>
              <w:t>0.</w:t>
            </w:r>
            <w:r w:rsidRPr="008B50FA">
              <w:rPr>
                <w:rFonts w:asciiTheme="minorHAnsi" w:hAnsiTheme="minorHAnsi" w:cstheme="minorHAnsi"/>
                <w:sz w:val="20"/>
                <w:szCs w:val="20"/>
                <w:lang w:val="en-GB"/>
              </w:rPr>
              <w:t>0277</w:t>
            </w:r>
          </w:p>
        </w:tc>
        <w:tc>
          <w:tcPr>
            <w:tcW w:w="1134" w:type="dxa"/>
            <w:shd w:val="clear" w:color="auto" w:fill="FFFFFF" w:themeFill="background1"/>
            <w:vAlign w:val="bottom"/>
          </w:tcPr>
          <w:p w14:paraId="5C4F3162" w14:textId="0FB5CCE3" w:rsidR="001839D7" w:rsidRPr="008979C4" w:rsidRDefault="001839D7" w:rsidP="008979C4">
            <w:pPr>
              <w:spacing w:line="240" w:lineRule="auto"/>
              <w:jc w:val="center"/>
              <w:rPr>
                <w:rFonts w:asciiTheme="minorHAnsi" w:hAnsiTheme="minorHAnsi"/>
                <w:color w:val="000000"/>
                <w:sz w:val="20"/>
              </w:rPr>
            </w:pPr>
            <w:r w:rsidRPr="008979C4">
              <w:rPr>
                <w:rFonts w:asciiTheme="minorHAnsi" w:hAnsiTheme="minorHAnsi"/>
                <w:color w:val="000000"/>
                <w:sz w:val="20"/>
              </w:rPr>
              <w:t>0.</w:t>
            </w:r>
            <w:r w:rsidRPr="008B50FA">
              <w:rPr>
                <w:rFonts w:asciiTheme="minorHAnsi" w:hAnsiTheme="minorHAnsi" w:cstheme="minorHAnsi"/>
                <w:color w:val="000000"/>
                <w:sz w:val="20"/>
                <w:szCs w:val="20"/>
              </w:rPr>
              <w:t>98</w:t>
            </w:r>
          </w:p>
        </w:tc>
        <w:tc>
          <w:tcPr>
            <w:tcW w:w="816" w:type="dxa"/>
            <w:shd w:val="clear" w:color="auto" w:fill="FFFFFF" w:themeFill="background1"/>
            <w:vAlign w:val="bottom"/>
          </w:tcPr>
          <w:p w14:paraId="65265F0E" w14:textId="77777777" w:rsidR="001839D7" w:rsidRPr="008B50FA" w:rsidRDefault="001839D7" w:rsidP="0074049D">
            <w:pPr>
              <w:spacing w:line="240" w:lineRule="auto"/>
              <w:jc w:val="center"/>
              <w:rPr>
                <w:rFonts w:asciiTheme="minorHAnsi" w:hAnsiTheme="minorHAnsi" w:cstheme="minorHAnsi"/>
                <w:color w:val="000000"/>
                <w:sz w:val="20"/>
                <w:szCs w:val="20"/>
              </w:rPr>
            </w:pPr>
            <w:r w:rsidRPr="008B50FA">
              <w:rPr>
                <w:rFonts w:asciiTheme="minorHAnsi" w:hAnsiTheme="minorHAnsi" w:cstheme="minorHAnsi"/>
                <w:color w:val="000000"/>
                <w:sz w:val="20"/>
                <w:szCs w:val="20"/>
              </w:rPr>
              <w:t>0.97</w:t>
            </w:r>
          </w:p>
        </w:tc>
      </w:tr>
      <w:tr w:rsidR="001839D7" w:rsidRPr="00DE4185" w14:paraId="6E790D79" w14:textId="77777777" w:rsidTr="0074049D">
        <w:trPr>
          <w:trHeight w:val="249"/>
        </w:trPr>
        <w:tc>
          <w:tcPr>
            <w:tcW w:w="3227" w:type="dxa"/>
            <w:shd w:val="clear" w:color="auto" w:fill="FFFFFF" w:themeFill="background1"/>
            <w:tcMar>
              <w:left w:w="57" w:type="dxa"/>
              <w:right w:w="57" w:type="dxa"/>
            </w:tcMar>
          </w:tcPr>
          <w:p w14:paraId="4D68363C" w14:textId="77777777" w:rsidR="001839D7" w:rsidRPr="008B50FA" w:rsidRDefault="001839D7" w:rsidP="0074049D">
            <w:pPr>
              <w:spacing w:line="240" w:lineRule="auto"/>
              <w:rPr>
                <w:rFonts w:asciiTheme="minorHAnsi" w:eastAsia="Times New Roman" w:hAnsiTheme="minorHAnsi" w:cstheme="minorHAnsi"/>
                <w:sz w:val="20"/>
                <w:szCs w:val="20"/>
                <w:lang w:val="en-GB" w:eastAsia="en-GB"/>
              </w:rPr>
            </w:pPr>
            <w:r w:rsidRPr="008B50FA">
              <w:rPr>
                <w:rFonts w:asciiTheme="minorHAnsi" w:eastAsia="Times New Roman" w:hAnsiTheme="minorHAnsi" w:cstheme="minorHAnsi"/>
                <w:sz w:val="20"/>
                <w:szCs w:val="20"/>
                <w:lang w:val="en-GB" w:eastAsia="en-GB"/>
              </w:rPr>
              <w:t>T</w:t>
            </w:r>
            <w:r>
              <w:rPr>
                <w:rFonts w:asciiTheme="minorHAnsi" w:eastAsia="Times New Roman" w:hAnsiTheme="minorHAnsi" w:cstheme="minorHAnsi"/>
                <w:sz w:val="20"/>
                <w:szCs w:val="20"/>
                <w:lang w:val="en-GB" w:eastAsia="en-GB"/>
              </w:rPr>
              <w:t>otal cholesterol x age</w:t>
            </w:r>
            <w:r w:rsidRPr="008B50FA">
              <w:rPr>
                <w:rFonts w:asciiTheme="minorHAnsi" w:eastAsia="Times New Roman" w:hAnsiTheme="minorHAnsi" w:cstheme="minorHAnsi"/>
                <w:sz w:val="20"/>
                <w:szCs w:val="20"/>
                <w:lang w:val="en-GB" w:eastAsia="en-GB"/>
              </w:rPr>
              <w:t xml:space="preserve"> interaction</w:t>
            </w:r>
          </w:p>
        </w:tc>
        <w:tc>
          <w:tcPr>
            <w:tcW w:w="1984" w:type="dxa"/>
            <w:shd w:val="clear" w:color="auto" w:fill="FFFFFF" w:themeFill="background1"/>
          </w:tcPr>
          <w:p w14:paraId="31F58466" w14:textId="77777777" w:rsidR="001839D7" w:rsidRPr="008B50FA" w:rsidRDefault="001839D7" w:rsidP="0074049D">
            <w:pPr>
              <w:spacing w:line="240" w:lineRule="auto"/>
              <w:rPr>
                <w:rFonts w:asciiTheme="minorHAnsi" w:hAnsiTheme="minorHAnsi" w:cstheme="minorHAnsi"/>
                <w:color w:val="000000"/>
                <w:sz w:val="20"/>
                <w:szCs w:val="20"/>
                <w:lang w:val="en-GB"/>
              </w:rPr>
            </w:pPr>
            <w:r w:rsidRPr="008B50FA">
              <w:rPr>
                <w:rFonts w:asciiTheme="minorHAnsi" w:hAnsiTheme="minorHAnsi" w:cstheme="minorHAnsi"/>
                <w:sz w:val="20"/>
                <w:szCs w:val="20"/>
                <w:lang w:val="en-GB"/>
              </w:rPr>
              <w:t>cage</w:t>
            </w:r>
            <w:r>
              <w:rPr>
                <w:rFonts w:asciiTheme="minorHAnsi" w:hAnsiTheme="minorHAnsi" w:cstheme="minorHAnsi"/>
                <w:sz w:val="20"/>
                <w:szCs w:val="20"/>
                <w:lang w:val="en-GB"/>
              </w:rPr>
              <w:t xml:space="preserve"> x </w:t>
            </w:r>
            <w:r w:rsidRPr="008B50FA">
              <w:rPr>
                <w:rFonts w:asciiTheme="minorHAnsi" w:hAnsiTheme="minorHAnsi" w:cstheme="minorHAnsi"/>
                <w:sz w:val="20"/>
                <w:szCs w:val="20"/>
                <w:lang w:val="en-GB"/>
              </w:rPr>
              <w:t>ctchol</w:t>
            </w:r>
          </w:p>
        </w:tc>
        <w:tc>
          <w:tcPr>
            <w:tcW w:w="851" w:type="dxa"/>
            <w:shd w:val="clear" w:color="auto" w:fill="FFFFFF" w:themeFill="background1"/>
          </w:tcPr>
          <w:p w14:paraId="32E50669" w14:textId="77777777" w:rsidR="001839D7" w:rsidRPr="008B50FA" w:rsidRDefault="001839D7" w:rsidP="0074049D">
            <w:pPr>
              <w:spacing w:line="240" w:lineRule="auto"/>
              <w:jc w:val="center"/>
              <w:rPr>
                <w:rFonts w:asciiTheme="minorHAnsi" w:hAnsiTheme="minorHAnsi" w:cstheme="minorHAnsi"/>
                <w:color w:val="000000"/>
                <w:sz w:val="20"/>
                <w:szCs w:val="20"/>
                <w:lang w:val="en-GB"/>
              </w:rPr>
            </w:pPr>
            <w:r w:rsidRPr="008B50FA">
              <w:rPr>
                <w:rFonts w:asciiTheme="minorHAnsi" w:hAnsiTheme="minorHAnsi" w:cstheme="minorHAnsi"/>
                <w:sz w:val="20"/>
                <w:szCs w:val="20"/>
                <w:lang w:val="en-GB"/>
              </w:rPr>
              <w:t>-0.0281</w:t>
            </w:r>
          </w:p>
        </w:tc>
        <w:tc>
          <w:tcPr>
            <w:tcW w:w="1134" w:type="dxa"/>
            <w:shd w:val="clear" w:color="auto" w:fill="FFFFFF" w:themeFill="background1"/>
          </w:tcPr>
          <w:p w14:paraId="1733BD51"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-0.0226</w:t>
            </w:r>
          </w:p>
        </w:tc>
        <w:tc>
          <w:tcPr>
            <w:tcW w:w="1134" w:type="dxa"/>
            <w:shd w:val="clear" w:color="auto" w:fill="FFFFFF" w:themeFill="background1"/>
            <w:vAlign w:val="bottom"/>
          </w:tcPr>
          <w:p w14:paraId="36F297BB" w14:textId="77777777" w:rsidR="001839D7" w:rsidRPr="008B50FA" w:rsidRDefault="001839D7" w:rsidP="0074049D">
            <w:pPr>
              <w:spacing w:line="240" w:lineRule="auto"/>
              <w:jc w:val="center"/>
              <w:rPr>
                <w:rFonts w:asciiTheme="minorHAnsi" w:hAnsiTheme="minorHAnsi" w:cstheme="minorHAnsi"/>
                <w:color w:val="000000"/>
                <w:sz w:val="20"/>
                <w:szCs w:val="20"/>
              </w:rPr>
            </w:pPr>
            <w:r w:rsidRPr="008B50FA">
              <w:rPr>
                <w:rFonts w:asciiTheme="minorHAnsi" w:hAnsiTheme="minorHAnsi" w:cstheme="minorHAnsi"/>
                <w:color w:val="000000"/>
                <w:sz w:val="20"/>
                <w:szCs w:val="20"/>
              </w:rPr>
              <w:t>0.97</w:t>
            </w:r>
          </w:p>
        </w:tc>
        <w:tc>
          <w:tcPr>
            <w:tcW w:w="816" w:type="dxa"/>
            <w:shd w:val="clear" w:color="auto" w:fill="FFFFFF" w:themeFill="background1"/>
            <w:vAlign w:val="bottom"/>
          </w:tcPr>
          <w:p w14:paraId="13B3A978" w14:textId="77777777" w:rsidR="001839D7" w:rsidRPr="008B50FA" w:rsidRDefault="001839D7" w:rsidP="0074049D">
            <w:pPr>
              <w:spacing w:line="240" w:lineRule="auto"/>
              <w:jc w:val="center"/>
              <w:rPr>
                <w:rFonts w:asciiTheme="minorHAnsi" w:hAnsiTheme="minorHAnsi" w:cstheme="minorHAnsi"/>
                <w:color w:val="000000"/>
                <w:sz w:val="20"/>
                <w:szCs w:val="20"/>
              </w:rPr>
            </w:pPr>
            <w:r w:rsidRPr="008B50FA">
              <w:rPr>
                <w:rFonts w:asciiTheme="minorHAnsi" w:hAnsiTheme="minorHAnsi" w:cstheme="minorHAnsi"/>
                <w:color w:val="000000"/>
                <w:sz w:val="20"/>
                <w:szCs w:val="20"/>
              </w:rPr>
              <w:t>0.98</w:t>
            </w:r>
          </w:p>
        </w:tc>
      </w:tr>
      <w:tr w:rsidR="001839D7" w:rsidRPr="00DE4185" w14:paraId="75797576" w14:textId="77777777" w:rsidTr="0074049D">
        <w:trPr>
          <w:trHeight w:val="249"/>
        </w:trPr>
        <w:tc>
          <w:tcPr>
            <w:tcW w:w="3227" w:type="dxa"/>
            <w:tcBorders>
              <w:bottom w:val="nil"/>
            </w:tcBorders>
            <w:shd w:val="clear" w:color="auto" w:fill="FFFFFF" w:themeFill="background1"/>
            <w:tcMar>
              <w:left w:w="57" w:type="dxa"/>
              <w:right w:w="57" w:type="dxa"/>
            </w:tcMar>
          </w:tcPr>
          <w:p w14:paraId="3506D398" w14:textId="77777777" w:rsidR="001839D7" w:rsidRPr="008B50FA" w:rsidRDefault="001839D7" w:rsidP="0074049D">
            <w:pPr>
              <w:spacing w:line="240" w:lineRule="auto"/>
              <w:rPr>
                <w:rFonts w:asciiTheme="minorHAnsi" w:eastAsia="Calibri" w:hAnsiTheme="minorHAnsi" w:cstheme="minorHAnsi"/>
                <w:sz w:val="20"/>
                <w:szCs w:val="20"/>
                <w:vertAlign w:val="superscript"/>
                <w:lang w:val="en-GB"/>
              </w:rPr>
            </w:pPr>
            <w:r w:rsidRPr="008B50FA">
              <w:rPr>
                <w:rFonts w:asciiTheme="minorHAnsi" w:eastAsia="Times New Roman" w:hAnsiTheme="minorHAnsi" w:cstheme="minorHAnsi"/>
                <w:sz w:val="20"/>
                <w:szCs w:val="20"/>
                <w:lang w:val="en-GB" w:eastAsia="en-GB"/>
              </w:rPr>
              <w:t xml:space="preserve">HDL </w:t>
            </w:r>
            <w:r>
              <w:rPr>
                <w:rFonts w:asciiTheme="minorHAnsi" w:eastAsia="Times New Roman" w:hAnsiTheme="minorHAnsi" w:cstheme="minorHAnsi"/>
                <w:sz w:val="20"/>
                <w:szCs w:val="20"/>
                <w:lang w:val="en-GB" w:eastAsia="en-GB"/>
              </w:rPr>
              <w:t xml:space="preserve">cholesterol x age </w:t>
            </w:r>
            <w:r w:rsidRPr="008B50FA">
              <w:rPr>
                <w:rFonts w:asciiTheme="minorHAnsi" w:eastAsia="Times New Roman" w:hAnsiTheme="minorHAnsi" w:cstheme="minorHAnsi"/>
                <w:sz w:val="20"/>
                <w:szCs w:val="20"/>
                <w:lang w:val="en-GB" w:eastAsia="en-GB"/>
              </w:rPr>
              <w:t>interaction</w:t>
            </w:r>
          </w:p>
        </w:tc>
        <w:tc>
          <w:tcPr>
            <w:tcW w:w="1984" w:type="dxa"/>
            <w:tcBorders>
              <w:bottom w:val="nil"/>
            </w:tcBorders>
            <w:shd w:val="clear" w:color="auto" w:fill="FFFFFF" w:themeFill="background1"/>
          </w:tcPr>
          <w:p w14:paraId="61F032C7" w14:textId="77777777" w:rsidR="001839D7" w:rsidRPr="008B50FA" w:rsidRDefault="001839D7" w:rsidP="0074049D">
            <w:pPr>
              <w:spacing w:line="240" w:lineRule="auto"/>
              <w:rPr>
                <w:rFonts w:asciiTheme="minorHAnsi" w:hAnsiTheme="minorHAnsi" w:cstheme="minorHAnsi"/>
                <w:color w:val="000000"/>
                <w:sz w:val="20"/>
                <w:szCs w:val="20"/>
                <w:lang w:val="en-GB"/>
              </w:rPr>
            </w:pPr>
            <w:r w:rsidRPr="008B50FA">
              <w:rPr>
                <w:rFonts w:asciiTheme="minorHAnsi" w:hAnsiTheme="minorHAnsi" w:cstheme="minorHAnsi"/>
                <w:sz w:val="20"/>
                <w:szCs w:val="20"/>
                <w:lang w:val="en-GB"/>
              </w:rPr>
              <w:t>cage</w:t>
            </w:r>
            <w:r>
              <w:rPr>
                <w:rFonts w:asciiTheme="minorHAnsi" w:hAnsiTheme="minorHAnsi" w:cstheme="minorHAnsi"/>
                <w:sz w:val="20"/>
                <w:szCs w:val="20"/>
                <w:lang w:val="en-GB"/>
              </w:rPr>
              <w:t xml:space="preserve"> x </w:t>
            </w:r>
            <w:r w:rsidRPr="008B50FA">
              <w:rPr>
                <w:rFonts w:asciiTheme="minorHAnsi" w:hAnsiTheme="minorHAnsi" w:cstheme="minorHAnsi"/>
                <w:sz w:val="20"/>
                <w:szCs w:val="20"/>
                <w:lang w:val="en-GB"/>
              </w:rPr>
              <w:t>chdl</w:t>
            </w:r>
          </w:p>
        </w:tc>
        <w:tc>
          <w:tcPr>
            <w:tcW w:w="851" w:type="dxa"/>
            <w:tcBorders>
              <w:bottom w:val="nil"/>
            </w:tcBorders>
            <w:shd w:val="clear" w:color="auto" w:fill="FFFFFF" w:themeFill="background1"/>
          </w:tcPr>
          <w:p w14:paraId="56D8DDD9" w14:textId="77777777" w:rsidR="001839D7" w:rsidRPr="008B50FA" w:rsidRDefault="001839D7" w:rsidP="0074049D">
            <w:pPr>
              <w:spacing w:line="240" w:lineRule="auto"/>
              <w:jc w:val="center"/>
              <w:rPr>
                <w:rFonts w:asciiTheme="minorHAnsi" w:hAnsiTheme="minorHAnsi" w:cstheme="minorHAnsi"/>
                <w:color w:val="000000"/>
                <w:sz w:val="20"/>
                <w:szCs w:val="20"/>
                <w:lang w:val="en-GB"/>
              </w:rPr>
            </w:pPr>
            <w:r w:rsidRPr="008B50FA">
              <w:rPr>
                <w:rFonts w:asciiTheme="minorHAnsi" w:hAnsiTheme="minorHAnsi" w:cstheme="minorHAnsi"/>
                <w:sz w:val="20"/>
                <w:szCs w:val="20"/>
                <w:lang w:val="en-GB"/>
              </w:rPr>
              <w:t>0.0426</w:t>
            </w:r>
          </w:p>
        </w:tc>
        <w:tc>
          <w:tcPr>
            <w:tcW w:w="1134" w:type="dxa"/>
            <w:tcBorders>
              <w:bottom w:val="nil"/>
            </w:tcBorders>
            <w:shd w:val="clear" w:color="auto" w:fill="FFFFFF" w:themeFill="background1"/>
          </w:tcPr>
          <w:p w14:paraId="58C3BAB4"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0.0613</w:t>
            </w:r>
          </w:p>
        </w:tc>
        <w:tc>
          <w:tcPr>
            <w:tcW w:w="1134" w:type="dxa"/>
            <w:tcBorders>
              <w:bottom w:val="nil"/>
            </w:tcBorders>
            <w:shd w:val="clear" w:color="auto" w:fill="FFFFFF" w:themeFill="background1"/>
            <w:vAlign w:val="bottom"/>
          </w:tcPr>
          <w:p w14:paraId="67DE624E" w14:textId="77777777" w:rsidR="001839D7" w:rsidRPr="008B50FA" w:rsidRDefault="001839D7" w:rsidP="0074049D">
            <w:pPr>
              <w:spacing w:line="240" w:lineRule="auto"/>
              <w:jc w:val="center"/>
              <w:rPr>
                <w:rFonts w:asciiTheme="minorHAnsi" w:hAnsiTheme="minorHAnsi" w:cstheme="minorHAnsi"/>
                <w:color w:val="000000"/>
                <w:sz w:val="20"/>
                <w:szCs w:val="20"/>
              </w:rPr>
            </w:pPr>
            <w:r w:rsidRPr="008B50FA">
              <w:rPr>
                <w:rFonts w:asciiTheme="minorHAnsi" w:hAnsiTheme="minorHAnsi" w:cstheme="minorHAnsi"/>
                <w:color w:val="000000"/>
                <w:sz w:val="20"/>
                <w:szCs w:val="20"/>
              </w:rPr>
              <w:t>1.04</w:t>
            </w:r>
          </w:p>
        </w:tc>
        <w:tc>
          <w:tcPr>
            <w:tcW w:w="816" w:type="dxa"/>
            <w:tcBorders>
              <w:bottom w:val="nil"/>
            </w:tcBorders>
            <w:shd w:val="clear" w:color="auto" w:fill="FFFFFF" w:themeFill="background1"/>
            <w:vAlign w:val="bottom"/>
          </w:tcPr>
          <w:p w14:paraId="596E3F26" w14:textId="77777777" w:rsidR="001839D7" w:rsidRPr="008B50FA" w:rsidRDefault="001839D7" w:rsidP="0074049D">
            <w:pPr>
              <w:spacing w:line="240" w:lineRule="auto"/>
              <w:jc w:val="center"/>
              <w:rPr>
                <w:rFonts w:asciiTheme="minorHAnsi" w:hAnsiTheme="minorHAnsi" w:cstheme="minorHAnsi"/>
                <w:color w:val="000000"/>
                <w:sz w:val="20"/>
                <w:szCs w:val="20"/>
              </w:rPr>
            </w:pPr>
            <w:r w:rsidRPr="008B50FA">
              <w:rPr>
                <w:rFonts w:asciiTheme="minorHAnsi" w:hAnsiTheme="minorHAnsi" w:cstheme="minorHAnsi"/>
                <w:color w:val="000000"/>
                <w:sz w:val="20"/>
                <w:szCs w:val="20"/>
              </w:rPr>
              <w:t>1.06</w:t>
            </w:r>
          </w:p>
        </w:tc>
      </w:tr>
      <w:tr w:rsidR="001839D7" w:rsidRPr="00DE4185" w14:paraId="2C83E6DA" w14:textId="77777777" w:rsidTr="0074049D">
        <w:trPr>
          <w:trHeight w:val="249"/>
        </w:trPr>
        <w:tc>
          <w:tcPr>
            <w:tcW w:w="3227" w:type="dxa"/>
            <w:tcBorders>
              <w:top w:val="nil"/>
              <w:bottom w:val="nil"/>
            </w:tcBorders>
            <w:shd w:val="clear" w:color="auto" w:fill="FFFFFF" w:themeFill="background1"/>
            <w:tcMar>
              <w:left w:w="57" w:type="dxa"/>
              <w:right w:w="57" w:type="dxa"/>
            </w:tcMar>
          </w:tcPr>
          <w:p w14:paraId="4F9C15D8" w14:textId="73696320" w:rsidR="001839D7" w:rsidRPr="008B50FA" w:rsidRDefault="001839D7" w:rsidP="0074049D">
            <w:pPr>
              <w:spacing w:line="240" w:lineRule="auto"/>
              <w:rPr>
                <w:rFonts w:asciiTheme="minorHAnsi" w:eastAsia="Calibri" w:hAnsiTheme="minorHAnsi" w:cstheme="minorHAnsi"/>
                <w:sz w:val="20"/>
                <w:szCs w:val="20"/>
                <w:lang w:val="en-GB"/>
              </w:rPr>
            </w:pPr>
            <w:r w:rsidRPr="008B50FA">
              <w:rPr>
                <w:rFonts w:asciiTheme="minorHAnsi" w:eastAsia="Calibri" w:hAnsiTheme="minorHAnsi" w:cstheme="minorHAnsi"/>
                <w:sz w:val="20"/>
                <w:szCs w:val="20"/>
                <w:lang w:val="en-GB"/>
              </w:rPr>
              <w:t>Diabetes</w:t>
            </w:r>
            <w:r w:rsidR="00A3351A">
              <w:rPr>
                <w:rFonts w:asciiTheme="minorHAnsi" w:eastAsia="Calibri" w:hAnsiTheme="minorHAnsi" w:cstheme="minorHAnsi"/>
                <w:sz w:val="20"/>
                <w:szCs w:val="20"/>
                <w:lang w:val="en-GB"/>
              </w:rPr>
              <w:t>*</w:t>
            </w:r>
            <w:r w:rsidRPr="008B50FA">
              <w:rPr>
                <w:rFonts w:asciiTheme="minorHAnsi" w:eastAsia="Calibri" w:hAnsiTheme="minorHAnsi" w:cstheme="minorHAnsi"/>
                <w:sz w:val="20"/>
                <w:szCs w:val="20"/>
                <w:lang w:val="en-GB"/>
              </w:rPr>
              <w:t xml:space="preserve"> </w:t>
            </w:r>
            <w:r>
              <w:rPr>
                <w:rFonts w:asciiTheme="minorHAnsi" w:eastAsia="Calibri" w:hAnsiTheme="minorHAnsi" w:cstheme="minorHAnsi"/>
                <w:sz w:val="20"/>
                <w:szCs w:val="20"/>
                <w:lang w:val="en-GB"/>
              </w:rPr>
              <w:t xml:space="preserve">x age </w:t>
            </w:r>
            <w:r w:rsidRPr="008B50FA">
              <w:rPr>
                <w:rFonts w:asciiTheme="minorHAnsi" w:eastAsia="Calibri" w:hAnsiTheme="minorHAnsi" w:cstheme="minorHAnsi"/>
                <w:sz w:val="20"/>
                <w:szCs w:val="20"/>
                <w:lang w:val="en-GB"/>
              </w:rPr>
              <w:t>interaction</w:t>
            </w:r>
          </w:p>
        </w:tc>
        <w:tc>
          <w:tcPr>
            <w:tcW w:w="1984" w:type="dxa"/>
            <w:tcBorders>
              <w:top w:val="nil"/>
              <w:bottom w:val="nil"/>
            </w:tcBorders>
            <w:shd w:val="clear" w:color="auto" w:fill="FFFFFF" w:themeFill="background1"/>
          </w:tcPr>
          <w:p w14:paraId="31FEE18D" w14:textId="33B464D1" w:rsidR="001839D7" w:rsidRPr="008B50FA" w:rsidRDefault="001839D7" w:rsidP="00810B35">
            <w:pPr>
              <w:spacing w:line="240" w:lineRule="auto"/>
              <w:rPr>
                <w:rFonts w:asciiTheme="minorHAnsi" w:hAnsiTheme="minorHAnsi" w:cstheme="minorHAnsi"/>
                <w:color w:val="000000"/>
                <w:sz w:val="20"/>
                <w:szCs w:val="20"/>
                <w:lang w:val="en-GB"/>
              </w:rPr>
            </w:pPr>
            <w:r w:rsidRPr="008B50FA">
              <w:rPr>
                <w:rFonts w:asciiTheme="minorHAnsi" w:hAnsiTheme="minorHAnsi" w:cstheme="minorHAnsi"/>
                <w:sz w:val="20"/>
                <w:szCs w:val="20"/>
                <w:lang w:val="en-GB"/>
              </w:rPr>
              <w:t>cage</w:t>
            </w:r>
            <w:r>
              <w:rPr>
                <w:rFonts w:asciiTheme="minorHAnsi" w:hAnsiTheme="minorHAnsi" w:cstheme="minorHAnsi"/>
                <w:sz w:val="20"/>
                <w:szCs w:val="20"/>
                <w:lang w:val="en-GB"/>
              </w:rPr>
              <w:t xml:space="preserve"> x </w:t>
            </w:r>
            <w:r w:rsidR="00810B35">
              <w:rPr>
                <w:rFonts w:asciiTheme="minorHAnsi" w:hAnsiTheme="minorHAnsi" w:cstheme="minorHAnsi"/>
                <w:sz w:val="20"/>
                <w:szCs w:val="20"/>
                <w:lang w:val="en-GB"/>
              </w:rPr>
              <w:t>diabetes</w:t>
            </w:r>
          </w:p>
        </w:tc>
        <w:tc>
          <w:tcPr>
            <w:tcW w:w="851" w:type="dxa"/>
            <w:tcBorders>
              <w:top w:val="nil"/>
              <w:bottom w:val="nil"/>
            </w:tcBorders>
            <w:shd w:val="clear" w:color="auto" w:fill="FFFFFF" w:themeFill="background1"/>
          </w:tcPr>
          <w:p w14:paraId="1A1FAF26" w14:textId="77777777" w:rsidR="001839D7" w:rsidRPr="008B50FA" w:rsidRDefault="001839D7" w:rsidP="0074049D">
            <w:pPr>
              <w:spacing w:line="240" w:lineRule="auto"/>
              <w:jc w:val="center"/>
              <w:rPr>
                <w:rFonts w:asciiTheme="minorHAnsi" w:hAnsiTheme="minorHAnsi" w:cstheme="minorHAnsi"/>
                <w:color w:val="000000"/>
                <w:sz w:val="20"/>
                <w:szCs w:val="20"/>
                <w:lang w:val="en-GB"/>
              </w:rPr>
            </w:pPr>
            <w:r w:rsidRPr="008B50FA">
              <w:rPr>
                <w:rFonts w:asciiTheme="minorHAnsi" w:hAnsiTheme="minorHAnsi" w:cstheme="minorHAnsi"/>
                <w:sz w:val="20"/>
                <w:szCs w:val="20"/>
                <w:lang w:val="en-GB"/>
              </w:rPr>
              <w:t>-0.0983</w:t>
            </w:r>
          </w:p>
        </w:tc>
        <w:tc>
          <w:tcPr>
            <w:tcW w:w="1134" w:type="dxa"/>
            <w:tcBorders>
              <w:top w:val="nil"/>
              <w:bottom w:val="nil"/>
            </w:tcBorders>
            <w:shd w:val="clear" w:color="auto" w:fill="FFFFFF" w:themeFill="background1"/>
          </w:tcPr>
          <w:p w14:paraId="4C8EFEE0"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-0.1272</w:t>
            </w:r>
          </w:p>
        </w:tc>
        <w:tc>
          <w:tcPr>
            <w:tcW w:w="1134" w:type="dxa"/>
            <w:tcBorders>
              <w:top w:val="nil"/>
              <w:bottom w:val="nil"/>
            </w:tcBorders>
            <w:shd w:val="clear" w:color="auto" w:fill="FFFFFF" w:themeFill="background1"/>
            <w:vAlign w:val="bottom"/>
          </w:tcPr>
          <w:p w14:paraId="24D4A873" w14:textId="77777777" w:rsidR="001839D7" w:rsidRPr="008B50FA" w:rsidRDefault="001839D7" w:rsidP="0074049D">
            <w:pPr>
              <w:spacing w:line="240" w:lineRule="auto"/>
              <w:jc w:val="center"/>
              <w:rPr>
                <w:rFonts w:asciiTheme="minorHAnsi" w:hAnsiTheme="minorHAnsi" w:cstheme="minorHAnsi"/>
                <w:color w:val="000000"/>
                <w:sz w:val="20"/>
                <w:szCs w:val="20"/>
              </w:rPr>
            </w:pPr>
            <w:r w:rsidRPr="008B50FA">
              <w:rPr>
                <w:rFonts w:asciiTheme="minorHAnsi" w:hAnsiTheme="minorHAnsi" w:cstheme="minorHAnsi"/>
                <w:color w:val="000000"/>
                <w:sz w:val="20"/>
                <w:szCs w:val="20"/>
              </w:rPr>
              <w:t>0.91</w:t>
            </w:r>
          </w:p>
        </w:tc>
        <w:tc>
          <w:tcPr>
            <w:tcW w:w="816" w:type="dxa"/>
            <w:tcBorders>
              <w:top w:val="nil"/>
              <w:bottom w:val="nil"/>
            </w:tcBorders>
            <w:shd w:val="clear" w:color="auto" w:fill="FFFFFF" w:themeFill="background1"/>
            <w:vAlign w:val="bottom"/>
          </w:tcPr>
          <w:p w14:paraId="0D4F0BC9" w14:textId="77777777" w:rsidR="001839D7" w:rsidRPr="008B50FA" w:rsidRDefault="001839D7" w:rsidP="0074049D">
            <w:pPr>
              <w:spacing w:line="240" w:lineRule="auto"/>
              <w:jc w:val="center"/>
              <w:rPr>
                <w:rFonts w:asciiTheme="minorHAnsi" w:hAnsiTheme="minorHAnsi" w:cstheme="minorHAnsi"/>
                <w:color w:val="000000"/>
                <w:sz w:val="20"/>
                <w:szCs w:val="20"/>
              </w:rPr>
            </w:pPr>
            <w:r w:rsidRPr="008B50FA">
              <w:rPr>
                <w:rFonts w:asciiTheme="minorHAnsi" w:hAnsiTheme="minorHAnsi" w:cstheme="minorHAnsi"/>
                <w:color w:val="000000"/>
                <w:sz w:val="20"/>
                <w:szCs w:val="20"/>
              </w:rPr>
              <w:t>0.88</w:t>
            </w:r>
          </w:p>
        </w:tc>
      </w:tr>
      <w:tr w:rsidR="001839D7" w:rsidRPr="00DE4185" w14:paraId="555A10E8" w14:textId="77777777" w:rsidTr="0074049D">
        <w:trPr>
          <w:trHeight w:val="261"/>
        </w:trPr>
        <w:tc>
          <w:tcPr>
            <w:tcW w:w="3227" w:type="dxa"/>
            <w:tcBorders>
              <w:top w:val="dashSmallGap" w:sz="4" w:space="0" w:color="auto"/>
            </w:tcBorders>
            <w:shd w:val="clear" w:color="auto" w:fill="FFFFFF" w:themeFill="background1"/>
            <w:tcMar>
              <w:left w:w="57" w:type="dxa"/>
              <w:right w:w="57" w:type="dxa"/>
            </w:tcMar>
          </w:tcPr>
          <w:p w14:paraId="5B3C01F3" w14:textId="77777777" w:rsidR="001839D7" w:rsidRPr="008B50FA" w:rsidRDefault="001839D7" w:rsidP="0074049D">
            <w:pPr>
              <w:spacing w:line="240" w:lineRule="auto"/>
              <w:rPr>
                <w:rFonts w:asciiTheme="minorHAnsi" w:eastAsia="Calibri" w:hAnsiTheme="minorHAnsi" w:cstheme="minorHAnsi"/>
                <w:sz w:val="20"/>
                <w:szCs w:val="20"/>
                <w:lang w:val="en-GB"/>
              </w:rPr>
            </w:pPr>
            <w:r w:rsidRPr="008B50FA">
              <w:rPr>
                <w:rFonts w:asciiTheme="minorHAnsi" w:eastAsia="Calibri" w:hAnsiTheme="minorHAnsi" w:cstheme="minorHAnsi"/>
                <w:sz w:val="20"/>
                <w:szCs w:val="20"/>
                <w:lang w:val="en-GB"/>
              </w:rPr>
              <w:t>Baseline survival</w:t>
            </w:r>
          </w:p>
        </w:tc>
        <w:tc>
          <w:tcPr>
            <w:tcW w:w="1984" w:type="dxa"/>
            <w:tcBorders>
              <w:top w:val="dashSmallGap" w:sz="4" w:space="0" w:color="auto"/>
            </w:tcBorders>
            <w:shd w:val="clear" w:color="auto" w:fill="FFFFFF" w:themeFill="background1"/>
          </w:tcPr>
          <w:p w14:paraId="2823AF6E" w14:textId="77777777" w:rsidR="001839D7" w:rsidRPr="008B50FA" w:rsidRDefault="001839D7" w:rsidP="0074049D">
            <w:pPr>
              <w:spacing w:line="240" w:lineRule="auto"/>
              <w:rPr>
                <w:rFonts w:asciiTheme="minorHAnsi" w:hAnsiTheme="minorHAnsi" w:cstheme="minorHAnsi"/>
                <w:sz w:val="20"/>
                <w:szCs w:val="20"/>
                <w:lang w:val="en-GB"/>
              </w:rPr>
            </w:pPr>
          </w:p>
        </w:tc>
        <w:tc>
          <w:tcPr>
            <w:tcW w:w="851" w:type="dxa"/>
            <w:tcBorders>
              <w:top w:val="dashSmallGap" w:sz="4" w:space="0" w:color="auto"/>
            </w:tcBorders>
            <w:shd w:val="clear" w:color="auto" w:fill="FFFFFF" w:themeFill="background1"/>
          </w:tcPr>
          <w:p w14:paraId="7C0DD4DE"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0.9605</w:t>
            </w:r>
          </w:p>
        </w:tc>
        <w:tc>
          <w:tcPr>
            <w:tcW w:w="1134" w:type="dxa"/>
            <w:tcBorders>
              <w:top w:val="dashSmallGap" w:sz="4" w:space="0" w:color="auto"/>
            </w:tcBorders>
            <w:shd w:val="clear" w:color="auto" w:fill="FFFFFF" w:themeFill="background1"/>
          </w:tcPr>
          <w:p w14:paraId="39AC348C"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0.9776</w:t>
            </w:r>
          </w:p>
        </w:tc>
        <w:tc>
          <w:tcPr>
            <w:tcW w:w="1134" w:type="dxa"/>
            <w:tcBorders>
              <w:top w:val="dashSmallGap" w:sz="4" w:space="0" w:color="auto"/>
            </w:tcBorders>
            <w:shd w:val="clear" w:color="auto" w:fill="FFFFFF" w:themeFill="background1"/>
          </w:tcPr>
          <w:p w14:paraId="1E68A7EB" w14:textId="77777777" w:rsidR="001839D7" w:rsidRPr="008B50FA" w:rsidRDefault="001839D7" w:rsidP="0074049D">
            <w:pPr>
              <w:spacing w:line="240" w:lineRule="auto"/>
              <w:jc w:val="center"/>
              <w:rPr>
                <w:rFonts w:asciiTheme="minorHAnsi" w:hAnsiTheme="minorHAnsi" w:cstheme="minorHAnsi"/>
                <w:sz w:val="20"/>
                <w:szCs w:val="20"/>
                <w:lang w:val="en-GB"/>
              </w:rPr>
            </w:pPr>
          </w:p>
        </w:tc>
        <w:tc>
          <w:tcPr>
            <w:tcW w:w="816" w:type="dxa"/>
            <w:tcBorders>
              <w:top w:val="dashSmallGap" w:sz="4" w:space="0" w:color="auto"/>
            </w:tcBorders>
            <w:shd w:val="clear" w:color="auto" w:fill="FFFFFF" w:themeFill="background1"/>
          </w:tcPr>
          <w:p w14:paraId="2FFE99AB" w14:textId="77777777" w:rsidR="001839D7" w:rsidRPr="008B50FA" w:rsidRDefault="001839D7" w:rsidP="0074049D">
            <w:pPr>
              <w:spacing w:line="240" w:lineRule="auto"/>
              <w:jc w:val="center"/>
              <w:rPr>
                <w:rFonts w:asciiTheme="minorHAnsi" w:hAnsiTheme="minorHAnsi" w:cstheme="minorHAnsi"/>
                <w:sz w:val="20"/>
                <w:szCs w:val="20"/>
                <w:lang w:val="en-GB"/>
              </w:rPr>
            </w:pPr>
          </w:p>
        </w:tc>
      </w:tr>
    </w:tbl>
    <w:p w14:paraId="5850DA66" w14:textId="77777777" w:rsidR="00A3351A" w:rsidRPr="008979C4" w:rsidRDefault="00A3351A" w:rsidP="001839D7">
      <w:pPr>
        <w:spacing w:after="0" w:line="240" w:lineRule="auto"/>
        <w:rPr>
          <w:rFonts w:asciiTheme="minorHAnsi" w:hAnsiTheme="minorHAnsi"/>
          <w:b/>
          <w:sz w:val="20"/>
          <w:lang w:val="en-GB"/>
        </w:rPr>
      </w:pPr>
    </w:p>
    <w:p w14:paraId="4CB260D3" w14:textId="77777777" w:rsidR="0074049D" w:rsidRDefault="0074049D" w:rsidP="0074049D">
      <w:pPr>
        <w:spacing w:line="240" w:lineRule="auto"/>
        <w:jc w:val="both"/>
        <w:rPr>
          <w:rFonts w:ascii="Arial" w:hAnsi="Arial" w:cs="Arial"/>
          <w:sz w:val="16"/>
          <w:szCs w:val="16"/>
        </w:rPr>
      </w:pPr>
      <w:r>
        <w:rPr>
          <w:rFonts w:ascii="Arial" w:hAnsi="Arial" w:cs="Arial"/>
          <w:sz w:val="16"/>
          <w:szCs w:val="16"/>
        </w:rPr>
        <w:t>*Diabetes mellitus was included in the modelling since this was necessary for the recalibration approach, which relies data from the whole population, including those with diabetes. However, SCORE2 is not intended for use in individuals with diabetes and has not been validated in this population. For risk prediction in the target population of individuals without diabetes this risk factor will always be 0, meaning the coefficient can effectively be ignored.</w:t>
      </w:r>
    </w:p>
    <w:p w14:paraId="523DAA82" w14:textId="513E2651" w:rsidR="001839D7" w:rsidRDefault="001839D7" w:rsidP="001839D7">
      <w:pPr>
        <w:spacing w:after="0" w:line="240" w:lineRule="auto"/>
        <w:rPr>
          <w:rFonts w:ascii="Arial" w:hAnsi="Arial" w:cs="Arial"/>
          <w:b/>
          <w:sz w:val="20"/>
          <w:szCs w:val="20"/>
          <w:lang w:val="en-GB"/>
        </w:rPr>
      </w:pPr>
      <w:r w:rsidRPr="008B50FA">
        <w:rPr>
          <w:rFonts w:asciiTheme="minorHAnsi" w:hAnsiTheme="minorHAnsi" w:cstheme="minorHAnsi"/>
          <w:b/>
          <w:sz w:val="20"/>
          <w:szCs w:val="20"/>
          <w:lang w:val="en-GB"/>
        </w:rPr>
        <w:br/>
      </w:r>
    </w:p>
    <w:p w14:paraId="33050594" w14:textId="77777777" w:rsidR="001839D7" w:rsidRDefault="001839D7">
      <w:pPr>
        <w:spacing w:line="276" w:lineRule="auto"/>
        <w:rPr>
          <w:rFonts w:ascii="Arial" w:hAnsi="Arial" w:cs="Arial"/>
          <w:b/>
          <w:sz w:val="20"/>
          <w:szCs w:val="20"/>
          <w:lang w:val="en-GB"/>
        </w:rPr>
      </w:pPr>
      <w:r>
        <w:rPr>
          <w:rFonts w:ascii="Arial" w:hAnsi="Arial" w:cs="Arial"/>
          <w:b/>
          <w:sz w:val="20"/>
          <w:szCs w:val="20"/>
          <w:lang w:val="en-GB"/>
        </w:rPr>
        <w:br w:type="page"/>
      </w:r>
    </w:p>
    <w:p w14:paraId="7B4781AC" w14:textId="22C3223B" w:rsidR="001839D7" w:rsidRPr="00105169" w:rsidRDefault="001839D7" w:rsidP="001839D7">
      <w:pPr>
        <w:spacing w:after="0" w:line="240" w:lineRule="auto"/>
        <w:rPr>
          <w:rFonts w:asciiTheme="minorHAnsi" w:hAnsiTheme="minorHAnsi" w:cstheme="minorHAnsi"/>
          <w:lang w:val="en-GB"/>
        </w:rPr>
      </w:pPr>
      <w:r w:rsidRPr="001839D7">
        <w:rPr>
          <w:rFonts w:ascii="Arial" w:hAnsi="Arial" w:cs="Arial"/>
          <w:b/>
          <w:sz w:val="20"/>
          <w:szCs w:val="20"/>
          <w:lang w:val="en-GB"/>
        </w:rPr>
        <w:lastRenderedPageBreak/>
        <w:t>Supplementary methods Table 3</w:t>
      </w:r>
      <w:r w:rsidRPr="00105169">
        <w:rPr>
          <w:rFonts w:asciiTheme="minorHAnsi" w:hAnsiTheme="minorHAnsi" w:cstheme="minorHAnsi"/>
          <w:b/>
          <w:lang w:val="en-GB"/>
        </w:rPr>
        <w:t xml:space="preserve">: </w:t>
      </w:r>
      <w:r>
        <w:rPr>
          <w:rFonts w:asciiTheme="minorHAnsi" w:hAnsiTheme="minorHAnsi" w:cstheme="minorHAnsi"/>
          <w:lang w:val="en-GB"/>
        </w:rPr>
        <w:t>Region and sex-specific r</w:t>
      </w:r>
      <w:r w:rsidRPr="00105169">
        <w:rPr>
          <w:rFonts w:asciiTheme="minorHAnsi" w:hAnsiTheme="minorHAnsi" w:cstheme="minorHAnsi"/>
          <w:lang w:val="en-GB"/>
        </w:rPr>
        <w:t>ecalibration scales of the SCORE2 algorithm</w:t>
      </w:r>
    </w:p>
    <w:p w14:paraId="0146AB2F" w14:textId="77777777" w:rsidR="001839D7" w:rsidRPr="008B50FA" w:rsidRDefault="001839D7" w:rsidP="001839D7">
      <w:pPr>
        <w:spacing w:after="0" w:line="240" w:lineRule="auto"/>
        <w:rPr>
          <w:rFonts w:asciiTheme="minorHAnsi" w:hAnsiTheme="minorHAnsi" w:cstheme="minorHAnsi"/>
          <w:b/>
          <w:sz w:val="20"/>
          <w:szCs w:val="20"/>
          <w:lang w:val="en-GB"/>
        </w:rPr>
      </w:pPr>
    </w:p>
    <w:tbl>
      <w:tblPr>
        <w:tblStyle w:val="Tabelraster11"/>
        <w:tblW w:w="7729" w:type="dxa"/>
        <w:tblInd w:w="-108"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39"/>
        <w:gridCol w:w="1088"/>
        <w:gridCol w:w="992"/>
        <w:gridCol w:w="1276"/>
        <w:gridCol w:w="1134"/>
      </w:tblGrid>
      <w:tr w:rsidR="001839D7" w:rsidRPr="00DE4185" w14:paraId="00B56EA4" w14:textId="77777777" w:rsidTr="0074049D">
        <w:trPr>
          <w:trHeight w:val="261"/>
        </w:trPr>
        <w:tc>
          <w:tcPr>
            <w:tcW w:w="3239" w:type="dxa"/>
            <w:tcBorders>
              <w:top w:val="single" w:sz="4" w:space="0" w:color="auto"/>
              <w:bottom w:val="nil"/>
            </w:tcBorders>
            <w:shd w:val="clear" w:color="auto" w:fill="FFFFFF" w:themeFill="background1"/>
          </w:tcPr>
          <w:p w14:paraId="0F21DBC1" w14:textId="77777777" w:rsidR="001839D7" w:rsidRPr="008B50FA" w:rsidRDefault="001839D7" w:rsidP="0074049D">
            <w:pPr>
              <w:spacing w:line="240" w:lineRule="auto"/>
              <w:rPr>
                <w:rFonts w:asciiTheme="minorHAnsi" w:eastAsia="Calibri" w:hAnsiTheme="minorHAnsi" w:cstheme="minorHAnsi"/>
                <w:b/>
                <w:sz w:val="20"/>
                <w:szCs w:val="20"/>
                <w:lang w:val="en-GB"/>
              </w:rPr>
            </w:pPr>
          </w:p>
        </w:tc>
        <w:tc>
          <w:tcPr>
            <w:tcW w:w="2080" w:type="dxa"/>
            <w:gridSpan w:val="2"/>
            <w:tcBorders>
              <w:top w:val="single" w:sz="4" w:space="0" w:color="auto"/>
              <w:bottom w:val="single" w:sz="4" w:space="0" w:color="auto"/>
            </w:tcBorders>
            <w:shd w:val="clear" w:color="auto" w:fill="FFFFFF" w:themeFill="background1"/>
          </w:tcPr>
          <w:p w14:paraId="20F83F00"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Male</w:t>
            </w:r>
          </w:p>
        </w:tc>
        <w:tc>
          <w:tcPr>
            <w:tcW w:w="2410" w:type="dxa"/>
            <w:gridSpan w:val="2"/>
            <w:tcBorders>
              <w:top w:val="single" w:sz="4" w:space="0" w:color="auto"/>
              <w:bottom w:val="single" w:sz="4" w:space="0" w:color="auto"/>
            </w:tcBorders>
            <w:shd w:val="clear" w:color="auto" w:fill="FFFFFF" w:themeFill="background1"/>
          </w:tcPr>
          <w:p w14:paraId="6E95B7B4"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Female</w:t>
            </w:r>
          </w:p>
        </w:tc>
      </w:tr>
      <w:tr w:rsidR="001839D7" w:rsidRPr="00DE4185" w14:paraId="431C4F49" w14:textId="77777777" w:rsidTr="0074049D">
        <w:trPr>
          <w:trHeight w:val="261"/>
        </w:trPr>
        <w:tc>
          <w:tcPr>
            <w:tcW w:w="3239" w:type="dxa"/>
            <w:tcBorders>
              <w:top w:val="nil"/>
              <w:bottom w:val="single" w:sz="4" w:space="0" w:color="auto"/>
            </w:tcBorders>
            <w:shd w:val="clear" w:color="auto" w:fill="FFFFFF" w:themeFill="background1"/>
          </w:tcPr>
          <w:p w14:paraId="4B623736" w14:textId="77777777" w:rsidR="001839D7" w:rsidRPr="008B50FA" w:rsidRDefault="001839D7" w:rsidP="0074049D">
            <w:pPr>
              <w:spacing w:line="240" w:lineRule="auto"/>
              <w:rPr>
                <w:rFonts w:asciiTheme="minorHAnsi" w:eastAsia="Calibri" w:hAnsiTheme="minorHAnsi" w:cstheme="minorHAnsi"/>
                <w:sz w:val="20"/>
                <w:szCs w:val="20"/>
                <w:lang w:val="en-GB"/>
              </w:rPr>
            </w:pPr>
            <w:r w:rsidRPr="008B50FA">
              <w:rPr>
                <w:rFonts w:asciiTheme="minorHAnsi" w:eastAsia="Calibri" w:hAnsiTheme="minorHAnsi" w:cstheme="minorHAnsi"/>
                <w:sz w:val="20"/>
                <w:szCs w:val="20"/>
                <w:lang w:val="en-GB"/>
              </w:rPr>
              <w:t>Risk region</w:t>
            </w:r>
          </w:p>
        </w:tc>
        <w:tc>
          <w:tcPr>
            <w:tcW w:w="1088" w:type="dxa"/>
            <w:tcBorders>
              <w:top w:val="single" w:sz="4" w:space="0" w:color="auto"/>
              <w:bottom w:val="single" w:sz="4" w:space="0" w:color="auto"/>
            </w:tcBorders>
            <w:shd w:val="clear" w:color="auto" w:fill="FFFFFF" w:themeFill="background1"/>
          </w:tcPr>
          <w:p w14:paraId="11ECDDD9"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Scale1</w:t>
            </w:r>
          </w:p>
        </w:tc>
        <w:tc>
          <w:tcPr>
            <w:tcW w:w="992" w:type="dxa"/>
            <w:tcBorders>
              <w:top w:val="single" w:sz="4" w:space="0" w:color="auto"/>
              <w:bottom w:val="single" w:sz="4" w:space="0" w:color="auto"/>
            </w:tcBorders>
            <w:shd w:val="clear" w:color="auto" w:fill="FFFFFF" w:themeFill="background1"/>
          </w:tcPr>
          <w:p w14:paraId="47079ADC"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Scale2</w:t>
            </w:r>
          </w:p>
        </w:tc>
        <w:tc>
          <w:tcPr>
            <w:tcW w:w="1276" w:type="dxa"/>
            <w:tcBorders>
              <w:top w:val="single" w:sz="4" w:space="0" w:color="auto"/>
              <w:bottom w:val="single" w:sz="4" w:space="0" w:color="auto"/>
            </w:tcBorders>
            <w:shd w:val="clear" w:color="auto" w:fill="FFFFFF" w:themeFill="background1"/>
          </w:tcPr>
          <w:p w14:paraId="09CCB946"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Scale1</w:t>
            </w:r>
          </w:p>
        </w:tc>
        <w:tc>
          <w:tcPr>
            <w:tcW w:w="1134" w:type="dxa"/>
            <w:tcBorders>
              <w:top w:val="single" w:sz="4" w:space="0" w:color="auto"/>
              <w:bottom w:val="single" w:sz="4" w:space="0" w:color="auto"/>
            </w:tcBorders>
            <w:shd w:val="clear" w:color="auto" w:fill="FFFFFF" w:themeFill="background1"/>
          </w:tcPr>
          <w:p w14:paraId="0DEC739F"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Scale2</w:t>
            </w:r>
          </w:p>
        </w:tc>
      </w:tr>
      <w:tr w:rsidR="001839D7" w:rsidRPr="00DE4185" w14:paraId="35FBBE5E" w14:textId="77777777" w:rsidTr="0074049D">
        <w:trPr>
          <w:trHeight w:val="261"/>
        </w:trPr>
        <w:tc>
          <w:tcPr>
            <w:tcW w:w="3239" w:type="dxa"/>
            <w:shd w:val="clear" w:color="auto" w:fill="FFFFFF" w:themeFill="background1"/>
          </w:tcPr>
          <w:p w14:paraId="301A8A06" w14:textId="77777777" w:rsidR="001839D7" w:rsidRPr="008B50FA" w:rsidRDefault="001839D7" w:rsidP="0074049D">
            <w:pPr>
              <w:spacing w:line="240" w:lineRule="auto"/>
              <w:rPr>
                <w:rFonts w:asciiTheme="minorHAnsi" w:eastAsia="Calibri" w:hAnsiTheme="minorHAnsi" w:cstheme="minorHAnsi"/>
                <w:sz w:val="20"/>
                <w:szCs w:val="20"/>
                <w:lang w:val="en-GB"/>
              </w:rPr>
            </w:pPr>
            <w:r w:rsidRPr="008B50FA">
              <w:rPr>
                <w:rFonts w:asciiTheme="minorHAnsi" w:eastAsia="Calibri" w:hAnsiTheme="minorHAnsi" w:cstheme="minorHAnsi"/>
                <w:sz w:val="20"/>
                <w:szCs w:val="20"/>
                <w:lang w:val="en-GB"/>
              </w:rPr>
              <w:t>Low risk region</w:t>
            </w:r>
          </w:p>
        </w:tc>
        <w:tc>
          <w:tcPr>
            <w:tcW w:w="1088" w:type="dxa"/>
            <w:shd w:val="clear" w:color="auto" w:fill="FFFFFF" w:themeFill="background1"/>
          </w:tcPr>
          <w:p w14:paraId="052DCE3E"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-0.5699</w:t>
            </w:r>
          </w:p>
        </w:tc>
        <w:tc>
          <w:tcPr>
            <w:tcW w:w="992" w:type="dxa"/>
            <w:shd w:val="clear" w:color="auto" w:fill="FFFFFF" w:themeFill="background1"/>
          </w:tcPr>
          <w:p w14:paraId="494DCDA1"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0.7476</w:t>
            </w:r>
          </w:p>
        </w:tc>
        <w:tc>
          <w:tcPr>
            <w:tcW w:w="1276" w:type="dxa"/>
            <w:shd w:val="clear" w:color="auto" w:fill="FFFFFF" w:themeFill="background1"/>
          </w:tcPr>
          <w:p w14:paraId="48D680AA"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-0.7380</w:t>
            </w:r>
          </w:p>
        </w:tc>
        <w:tc>
          <w:tcPr>
            <w:tcW w:w="1134" w:type="dxa"/>
            <w:shd w:val="clear" w:color="auto" w:fill="FFFFFF" w:themeFill="background1"/>
          </w:tcPr>
          <w:p w14:paraId="6812D82A"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0.7019</w:t>
            </w:r>
          </w:p>
        </w:tc>
      </w:tr>
      <w:tr w:rsidR="001839D7" w:rsidRPr="00DE4185" w14:paraId="6303F46A" w14:textId="77777777" w:rsidTr="0074049D">
        <w:trPr>
          <w:trHeight w:val="261"/>
        </w:trPr>
        <w:tc>
          <w:tcPr>
            <w:tcW w:w="3239" w:type="dxa"/>
            <w:shd w:val="clear" w:color="auto" w:fill="FFFFFF" w:themeFill="background1"/>
          </w:tcPr>
          <w:p w14:paraId="15C2E056" w14:textId="77777777" w:rsidR="001839D7" w:rsidRPr="008B50FA" w:rsidRDefault="001839D7" w:rsidP="0074049D">
            <w:pPr>
              <w:spacing w:line="240" w:lineRule="auto"/>
              <w:rPr>
                <w:rFonts w:asciiTheme="minorHAnsi" w:eastAsia="Calibri" w:hAnsiTheme="minorHAnsi" w:cstheme="minorHAnsi"/>
                <w:sz w:val="20"/>
                <w:szCs w:val="20"/>
                <w:lang w:val="en-GB"/>
              </w:rPr>
            </w:pPr>
            <w:r w:rsidRPr="008B50FA">
              <w:rPr>
                <w:rFonts w:asciiTheme="minorHAnsi" w:eastAsia="Calibri" w:hAnsiTheme="minorHAnsi" w:cstheme="minorHAnsi"/>
                <w:sz w:val="20"/>
                <w:szCs w:val="20"/>
                <w:lang w:val="en-GB"/>
              </w:rPr>
              <w:t>Moderate risk region</w:t>
            </w:r>
          </w:p>
        </w:tc>
        <w:tc>
          <w:tcPr>
            <w:tcW w:w="1088" w:type="dxa"/>
            <w:shd w:val="clear" w:color="auto" w:fill="FFFFFF" w:themeFill="background1"/>
          </w:tcPr>
          <w:p w14:paraId="702501F4"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-0.1565</w:t>
            </w:r>
          </w:p>
        </w:tc>
        <w:tc>
          <w:tcPr>
            <w:tcW w:w="992" w:type="dxa"/>
            <w:shd w:val="clear" w:color="auto" w:fill="FFFFFF" w:themeFill="background1"/>
          </w:tcPr>
          <w:p w14:paraId="56C8EF1E"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0.8009</w:t>
            </w:r>
          </w:p>
        </w:tc>
        <w:tc>
          <w:tcPr>
            <w:tcW w:w="1276" w:type="dxa"/>
            <w:shd w:val="clear" w:color="auto" w:fill="FFFFFF" w:themeFill="background1"/>
          </w:tcPr>
          <w:p w14:paraId="758A26F0"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-0.3143</w:t>
            </w:r>
          </w:p>
        </w:tc>
        <w:tc>
          <w:tcPr>
            <w:tcW w:w="1134" w:type="dxa"/>
            <w:shd w:val="clear" w:color="auto" w:fill="FFFFFF" w:themeFill="background1"/>
          </w:tcPr>
          <w:p w14:paraId="5004CB9C"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0.7701</w:t>
            </w:r>
          </w:p>
        </w:tc>
      </w:tr>
      <w:tr w:rsidR="001839D7" w:rsidRPr="00DE4185" w14:paraId="657CCB89" w14:textId="77777777" w:rsidTr="0074049D">
        <w:trPr>
          <w:trHeight w:val="261"/>
        </w:trPr>
        <w:tc>
          <w:tcPr>
            <w:tcW w:w="3239" w:type="dxa"/>
            <w:shd w:val="clear" w:color="auto" w:fill="FFFFFF" w:themeFill="background1"/>
          </w:tcPr>
          <w:p w14:paraId="29C4710F" w14:textId="77777777" w:rsidR="001839D7" w:rsidRPr="008B50FA" w:rsidRDefault="001839D7" w:rsidP="0074049D">
            <w:pPr>
              <w:spacing w:line="240" w:lineRule="auto"/>
              <w:rPr>
                <w:rFonts w:asciiTheme="minorHAnsi" w:eastAsia="Calibri" w:hAnsiTheme="minorHAnsi" w:cstheme="minorHAnsi"/>
                <w:sz w:val="20"/>
                <w:szCs w:val="20"/>
                <w:lang w:val="en-GB"/>
              </w:rPr>
            </w:pPr>
            <w:r w:rsidRPr="008B50FA">
              <w:rPr>
                <w:rFonts w:asciiTheme="minorHAnsi" w:eastAsia="Calibri" w:hAnsiTheme="minorHAnsi" w:cstheme="minorHAnsi"/>
                <w:sz w:val="20"/>
                <w:szCs w:val="20"/>
                <w:lang w:val="en-GB"/>
              </w:rPr>
              <w:t>High risk region</w:t>
            </w:r>
          </w:p>
        </w:tc>
        <w:tc>
          <w:tcPr>
            <w:tcW w:w="1088" w:type="dxa"/>
            <w:shd w:val="clear" w:color="auto" w:fill="FFFFFF" w:themeFill="background1"/>
          </w:tcPr>
          <w:p w14:paraId="70320B29"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0.3207</w:t>
            </w:r>
          </w:p>
        </w:tc>
        <w:tc>
          <w:tcPr>
            <w:tcW w:w="992" w:type="dxa"/>
            <w:shd w:val="clear" w:color="auto" w:fill="FFFFFF" w:themeFill="background1"/>
          </w:tcPr>
          <w:p w14:paraId="4AE3255F"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0.9360</w:t>
            </w:r>
          </w:p>
        </w:tc>
        <w:tc>
          <w:tcPr>
            <w:tcW w:w="1276" w:type="dxa"/>
            <w:shd w:val="clear" w:color="auto" w:fill="FFFFFF" w:themeFill="background1"/>
          </w:tcPr>
          <w:p w14:paraId="071D828F"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0.5710</w:t>
            </w:r>
          </w:p>
        </w:tc>
        <w:tc>
          <w:tcPr>
            <w:tcW w:w="1134" w:type="dxa"/>
            <w:shd w:val="clear" w:color="auto" w:fill="FFFFFF" w:themeFill="background1"/>
          </w:tcPr>
          <w:p w14:paraId="122661A6"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0.9369</w:t>
            </w:r>
          </w:p>
        </w:tc>
      </w:tr>
      <w:tr w:rsidR="001839D7" w:rsidRPr="00DE4185" w14:paraId="322DB12B" w14:textId="77777777" w:rsidTr="0074049D">
        <w:trPr>
          <w:trHeight w:val="261"/>
        </w:trPr>
        <w:tc>
          <w:tcPr>
            <w:tcW w:w="3239" w:type="dxa"/>
            <w:shd w:val="clear" w:color="auto" w:fill="FFFFFF" w:themeFill="background1"/>
          </w:tcPr>
          <w:p w14:paraId="7F992361" w14:textId="77777777" w:rsidR="001839D7" w:rsidRPr="008B50FA" w:rsidRDefault="001839D7" w:rsidP="0074049D">
            <w:pPr>
              <w:spacing w:line="240" w:lineRule="auto"/>
              <w:rPr>
                <w:rFonts w:asciiTheme="minorHAnsi" w:eastAsia="Calibri" w:hAnsiTheme="minorHAnsi" w:cstheme="minorHAnsi"/>
                <w:sz w:val="20"/>
                <w:szCs w:val="20"/>
                <w:lang w:val="en-GB"/>
              </w:rPr>
            </w:pPr>
            <w:r w:rsidRPr="008B50FA">
              <w:rPr>
                <w:rFonts w:asciiTheme="minorHAnsi" w:eastAsia="Calibri" w:hAnsiTheme="minorHAnsi" w:cstheme="minorHAnsi"/>
                <w:sz w:val="20"/>
                <w:szCs w:val="20"/>
                <w:lang w:val="en-GB"/>
              </w:rPr>
              <w:t>Very high risk region</w:t>
            </w:r>
          </w:p>
        </w:tc>
        <w:tc>
          <w:tcPr>
            <w:tcW w:w="1088" w:type="dxa"/>
            <w:shd w:val="clear" w:color="auto" w:fill="FFFFFF" w:themeFill="background1"/>
          </w:tcPr>
          <w:p w14:paraId="30EF2D8F"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0.5836</w:t>
            </w:r>
          </w:p>
        </w:tc>
        <w:tc>
          <w:tcPr>
            <w:tcW w:w="992" w:type="dxa"/>
            <w:shd w:val="clear" w:color="auto" w:fill="FFFFFF" w:themeFill="background1"/>
          </w:tcPr>
          <w:p w14:paraId="62B3A163"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0.8294</w:t>
            </w:r>
          </w:p>
        </w:tc>
        <w:tc>
          <w:tcPr>
            <w:tcW w:w="1276" w:type="dxa"/>
            <w:shd w:val="clear" w:color="auto" w:fill="FFFFFF" w:themeFill="background1"/>
          </w:tcPr>
          <w:p w14:paraId="20433606"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0.9412</w:t>
            </w:r>
          </w:p>
        </w:tc>
        <w:tc>
          <w:tcPr>
            <w:tcW w:w="1134" w:type="dxa"/>
            <w:shd w:val="clear" w:color="auto" w:fill="FFFFFF" w:themeFill="background1"/>
          </w:tcPr>
          <w:p w14:paraId="4D7C3C9A" w14:textId="77777777" w:rsidR="001839D7" w:rsidRPr="008B50FA" w:rsidRDefault="001839D7" w:rsidP="0074049D">
            <w:pPr>
              <w:spacing w:line="240" w:lineRule="auto"/>
              <w:jc w:val="center"/>
              <w:rPr>
                <w:rFonts w:asciiTheme="minorHAnsi" w:hAnsiTheme="minorHAnsi" w:cstheme="minorHAnsi"/>
                <w:sz w:val="20"/>
                <w:szCs w:val="20"/>
                <w:lang w:val="en-GB"/>
              </w:rPr>
            </w:pPr>
            <w:r w:rsidRPr="008B50FA">
              <w:rPr>
                <w:rFonts w:asciiTheme="minorHAnsi" w:hAnsiTheme="minorHAnsi" w:cstheme="minorHAnsi"/>
                <w:sz w:val="20"/>
                <w:szCs w:val="20"/>
                <w:lang w:val="en-GB"/>
              </w:rPr>
              <w:t>0.8329</w:t>
            </w:r>
          </w:p>
        </w:tc>
      </w:tr>
    </w:tbl>
    <w:p w14:paraId="1DF29491" w14:textId="77777777" w:rsidR="001839D7" w:rsidRDefault="001839D7" w:rsidP="001839D7">
      <w:pPr>
        <w:spacing w:after="0" w:line="240" w:lineRule="auto"/>
        <w:rPr>
          <w:lang w:val="en-GB"/>
        </w:rPr>
      </w:pPr>
    </w:p>
    <w:p w14:paraId="0994DE6A" w14:textId="42B39C4E" w:rsidR="00190EF7" w:rsidRPr="001839D7" w:rsidRDefault="00190EF7" w:rsidP="00190EF7">
      <w:pPr>
        <w:spacing w:after="0" w:line="240" w:lineRule="auto"/>
        <w:rPr>
          <w:rFonts w:ascii="Arial" w:hAnsi="Arial" w:cs="Arial"/>
          <w:sz w:val="18"/>
          <w:szCs w:val="20"/>
          <w:lang w:val="en-GB"/>
        </w:rPr>
      </w:pPr>
      <w:r w:rsidRPr="008979C4">
        <w:rPr>
          <w:rFonts w:ascii="Arial" w:hAnsi="Arial"/>
          <w:sz w:val="18"/>
          <w:lang w:val="en-GB"/>
        </w:rPr>
        <w:t xml:space="preserve">Rescaling factors for the SCORE2 model to scale individual predicted risks to the target population, based recent nationally representative estimates of incident cardiovascular disease and risk factor levels. </w:t>
      </w:r>
    </w:p>
    <w:p w14:paraId="2C04242D" w14:textId="1AC89790" w:rsidR="001839D7" w:rsidRDefault="001839D7" w:rsidP="00190EF7">
      <w:pPr>
        <w:rPr>
          <w:rFonts w:ascii="Arial" w:hAnsi="Arial" w:cs="Arial"/>
          <w:lang w:val="en-GB"/>
        </w:rPr>
      </w:pPr>
    </w:p>
    <w:p w14:paraId="5BB3CA05" w14:textId="77777777" w:rsidR="001839D7" w:rsidRDefault="001839D7">
      <w:pPr>
        <w:spacing w:line="276" w:lineRule="auto"/>
        <w:rPr>
          <w:rFonts w:ascii="Arial" w:hAnsi="Arial" w:cs="Arial"/>
          <w:b/>
          <w:sz w:val="20"/>
          <w:szCs w:val="20"/>
          <w:lang w:val="en-GB"/>
        </w:rPr>
      </w:pPr>
      <w:r>
        <w:rPr>
          <w:rFonts w:ascii="Arial" w:hAnsi="Arial" w:cs="Arial"/>
          <w:b/>
          <w:sz w:val="20"/>
          <w:szCs w:val="20"/>
          <w:lang w:val="en-GB"/>
        </w:rPr>
        <w:br w:type="page"/>
      </w:r>
    </w:p>
    <w:p w14:paraId="207F2621" w14:textId="54F525B1" w:rsidR="001839D7" w:rsidRPr="00105169" w:rsidRDefault="001839D7" w:rsidP="001839D7">
      <w:pPr>
        <w:spacing w:after="0" w:line="240" w:lineRule="auto"/>
        <w:rPr>
          <w:rFonts w:asciiTheme="minorHAnsi" w:hAnsiTheme="minorHAnsi" w:cstheme="minorHAnsi"/>
          <w:lang w:val="en-GB"/>
        </w:rPr>
      </w:pPr>
      <w:r w:rsidRPr="001839D7">
        <w:rPr>
          <w:rFonts w:ascii="Arial" w:hAnsi="Arial" w:cs="Arial"/>
          <w:b/>
          <w:sz w:val="20"/>
          <w:szCs w:val="20"/>
          <w:lang w:val="en-GB"/>
        </w:rPr>
        <w:lastRenderedPageBreak/>
        <w:t>Supplementary methods Table</w:t>
      </w:r>
      <w:r>
        <w:rPr>
          <w:rFonts w:ascii="Arial" w:hAnsi="Arial" w:cs="Arial"/>
          <w:b/>
          <w:sz w:val="20"/>
          <w:szCs w:val="20"/>
          <w:lang w:val="en-GB"/>
        </w:rPr>
        <w:t xml:space="preserve"> 4: </w:t>
      </w:r>
      <w:r w:rsidRPr="00105169">
        <w:rPr>
          <w:rFonts w:asciiTheme="minorHAnsi" w:hAnsiTheme="minorHAnsi" w:cstheme="minorHAnsi"/>
          <w:lang w:val="en-GB"/>
        </w:rPr>
        <w:t>Illustration of risk estimation for a non-diabetic man or woman with given risk factor values</w:t>
      </w:r>
    </w:p>
    <w:p w14:paraId="48E68346" w14:textId="77777777" w:rsidR="001839D7" w:rsidRDefault="001839D7" w:rsidP="001839D7">
      <w:pPr>
        <w:spacing w:after="0" w:line="240" w:lineRule="auto"/>
        <w:rPr>
          <w:lang w:val="en-GB"/>
        </w:rPr>
      </w:pPr>
    </w:p>
    <w:tbl>
      <w:tblPr>
        <w:tblStyle w:val="Tabelraster11"/>
        <w:tblW w:w="9363"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79"/>
        <w:gridCol w:w="1598"/>
        <w:gridCol w:w="574"/>
        <w:gridCol w:w="159"/>
        <w:gridCol w:w="1536"/>
        <w:gridCol w:w="426"/>
        <w:gridCol w:w="710"/>
        <w:gridCol w:w="424"/>
        <w:gridCol w:w="137"/>
        <w:gridCol w:w="430"/>
        <w:gridCol w:w="1135"/>
        <w:gridCol w:w="846"/>
        <w:gridCol w:w="9"/>
      </w:tblGrid>
      <w:tr w:rsidR="00637F0A" w:rsidRPr="005633CA" w14:paraId="18169F2C" w14:textId="77777777" w:rsidTr="0004219F">
        <w:trPr>
          <w:gridAfter w:val="1"/>
          <w:wAfter w:w="9" w:type="dxa"/>
          <w:trHeight w:val="516"/>
        </w:trPr>
        <w:tc>
          <w:tcPr>
            <w:tcW w:w="9354" w:type="dxa"/>
            <w:gridSpan w:val="12"/>
            <w:tcBorders>
              <w:top w:val="single" w:sz="4" w:space="0" w:color="auto"/>
              <w:bottom w:val="dashSmallGap" w:sz="4" w:space="0" w:color="auto"/>
            </w:tcBorders>
          </w:tcPr>
          <w:p w14:paraId="53B66A3E" w14:textId="77777777" w:rsidR="00637F0A" w:rsidRPr="008B50FA" w:rsidRDefault="00637F0A" w:rsidP="0074049D">
            <w:pPr>
              <w:spacing w:line="240" w:lineRule="auto"/>
              <w:rPr>
                <w:rFonts w:asciiTheme="minorHAnsi" w:hAnsiTheme="minorHAnsi" w:cstheme="minorHAnsi"/>
                <w:sz w:val="18"/>
                <w:szCs w:val="18"/>
                <w:lang w:val="en-GB"/>
              </w:rPr>
            </w:pPr>
            <w:r>
              <w:rPr>
                <w:rFonts w:asciiTheme="minorHAnsi" w:eastAsia="Times New Roman" w:hAnsiTheme="minorHAnsi" w:cstheme="minorHAnsi"/>
                <w:b/>
                <w:sz w:val="18"/>
                <w:szCs w:val="18"/>
                <w:lang w:val="en-GB" w:eastAsia="en-GB"/>
              </w:rPr>
              <w:t xml:space="preserve">1) </w:t>
            </w:r>
            <w:r w:rsidRPr="008B50FA">
              <w:rPr>
                <w:rFonts w:asciiTheme="minorHAnsi" w:eastAsia="Times New Roman" w:hAnsiTheme="minorHAnsi" w:cstheme="minorHAnsi"/>
                <w:b/>
                <w:sz w:val="18"/>
                <w:szCs w:val="18"/>
                <w:lang w:val="en-GB" w:eastAsia="en-GB"/>
              </w:rPr>
              <w:t>Calculation of Linear Predictor</w:t>
            </w:r>
          </w:p>
        </w:tc>
      </w:tr>
      <w:tr w:rsidR="00637F0A" w:rsidRPr="003B2AA3" w14:paraId="4FBDC880" w14:textId="77777777" w:rsidTr="0004219F">
        <w:trPr>
          <w:trHeight w:val="255"/>
        </w:trPr>
        <w:tc>
          <w:tcPr>
            <w:tcW w:w="2977" w:type="dxa"/>
            <w:gridSpan w:val="2"/>
            <w:tcBorders>
              <w:top w:val="dashSmallGap" w:sz="4" w:space="0" w:color="auto"/>
              <w:bottom w:val="nil"/>
            </w:tcBorders>
          </w:tcPr>
          <w:p w14:paraId="36E51BE0" w14:textId="77777777" w:rsidR="00637F0A" w:rsidRPr="008B50FA" w:rsidRDefault="00637F0A" w:rsidP="0074049D">
            <w:pPr>
              <w:spacing w:line="240" w:lineRule="auto"/>
              <w:rPr>
                <w:rFonts w:asciiTheme="minorHAnsi" w:eastAsia="Times New Roman" w:hAnsiTheme="minorHAnsi" w:cstheme="minorHAnsi"/>
                <w:b/>
                <w:sz w:val="18"/>
                <w:szCs w:val="18"/>
                <w:lang w:val="en-GB" w:eastAsia="en-GB"/>
              </w:rPr>
            </w:pPr>
            <w:r w:rsidRPr="008B50FA">
              <w:rPr>
                <w:rFonts w:asciiTheme="minorHAnsi" w:eastAsia="Times New Roman" w:hAnsiTheme="minorHAnsi" w:cstheme="minorHAnsi"/>
                <w:b/>
                <w:sz w:val="18"/>
                <w:szCs w:val="18"/>
                <w:lang w:val="en-GB" w:eastAsia="en-GB"/>
              </w:rPr>
              <w:t>Risk factor (units)</w:t>
            </w:r>
          </w:p>
        </w:tc>
        <w:tc>
          <w:tcPr>
            <w:tcW w:w="574" w:type="dxa"/>
            <w:vMerge w:val="restart"/>
            <w:tcBorders>
              <w:top w:val="dashSmallGap" w:sz="4" w:space="0" w:color="auto"/>
            </w:tcBorders>
          </w:tcPr>
          <w:p w14:paraId="0E6B1F65" w14:textId="77777777" w:rsidR="00637F0A" w:rsidRPr="008B50FA" w:rsidRDefault="00637F0A" w:rsidP="0004219F">
            <w:pPr>
              <w:spacing w:line="240" w:lineRule="auto"/>
              <w:ind w:left="-113"/>
              <w:jc w:val="center"/>
              <w:rPr>
                <w:rFonts w:asciiTheme="minorHAnsi" w:hAnsiTheme="minorHAnsi" w:cstheme="minorHAnsi"/>
                <w:b/>
                <w:sz w:val="18"/>
                <w:szCs w:val="18"/>
                <w:lang w:val="en-GB"/>
              </w:rPr>
            </w:pPr>
            <w:r w:rsidRPr="008B50FA">
              <w:rPr>
                <w:rFonts w:asciiTheme="minorHAnsi" w:hAnsiTheme="minorHAnsi" w:cstheme="minorHAnsi"/>
                <w:b/>
                <w:sz w:val="18"/>
                <w:szCs w:val="18"/>
                <w:lang w:val="en-GB"/>
              </w:rPr>
              <w:t>Risk FactorValue</w:t>
            </w:r>
          </w:p>
        </w:tc>
        <w:tc>
          <w:tcPr>
            <w:tcW w:w="1695" w:type="dxa"/>
            <w:gridSpan w:val="2"/>
            <w:vMerge w:val="restart"/>
            <w:tcBorders>
              <w:top w:val="dashSmallGap" w:sz="4" w:space="0" w:color="auto"/>
            </w:tcBorders>
          </w:tcPr>
          <w:p w14:paraId="3EA00FF4" w14:textId="77777777" w:rsidR="00637F0A" w:rsidRPr="008B50FA" w:rsidRDefault="00637F0A" w:rsidP="0074049D">
            <w:pPr>
              <w:spacing w:line="240" w:lineRule="auto"/>
              <w:jc w:val="center"/>
              <w:rPr>
                <w:rFonts w:asciiTheme="minorHAnsi" w:hAnsiTheme="minorHAnsi" w:cstheme="minorHAnsi"/>
                <w:b/>
                <w:sz w:val="18"/>
                <w:szCs w:val="18"/>
                <w:lang w:val="en-GB"/>
              </w:rPr>
            </w:pPr>
            <w:r w:rsidRPr="008B50FA">
              <w:rPr>
                <w:rFonts w:asciiTheme="minorHAnsi" w:hAnsiTheme="minorHAnsi" w:cstheme="minorHAnsi"/>
                <w:b/>
                <w:sz w:val="18"/>
                <w:szCs w:val="18"/>
                <w:lang w:val="en-GB"/>
              </w:rPr>
              <w:t>Transformed</w:t>
            </w:r>
          </w:p>
          <w:p w14:paraId="1D90C834" w14:textId="77777777" w:rsidR="00637F0A" w:rsidRPr="008B50FA" w:rsidRDefault="00637F0A" w:rsidP="0074049D">
            <w:pPr>
              <w:spacing w:line="240" w:lineRule="auto"/>
              <w:jc w:val="center"/>
              <w:rPr>
                <w:rFonts w:asciiTheme="minorHAnsi" w:hAnsiTheme="minorHAnsi" w:cstheme="minorHAnsi"/>
                <w:b/>
                <w:sz w:val="18"/>
                <w:szCs w:val="18"/>
                <w:lang w:val="en-GB"/>
              </w:rPr>
            </w:pPr>
            <w:r w:rsidRPr="008B50FA">
              <w:rPr>
                <w:rFonts w:asciiTheme="minorHAnsi" w:hAnsiTheme="minorHAnsi" w:cstheme="minorHAnsi"/>
                <w:b/>
                <w:color w:val="000000"/>
                <w:sz w:val="18"/>
                <w:szCs w:val="18"/>
                <w:lang w:val="en-GB"/>
              </w:rPr>
              <w:t>value</w:t>
            </w:r>
          </w:p>
        </w:tc>
        <w:tc>
          <w:tcPr>
            <w:tcW w:w="4117" w:type="dxa"/>
            <w:gridSpan w:val="8"/>
            <w:tcBorders>
              <w:top w:val="dashSmallGap" w:sz="4" w:space="0" w:color="auto"/>
              <w:bottom w:val="dashSmallGap" w:sz="4" w:space="0" w:color="auto"/>
            </w:tcBorders>
          </w:tcPr>
          <w:p w14:paraId="565D2E15" w14:textId="77777777" w:rsidR="00637F0A" w:rsidRPr="008B50FA" w:rsidRDefault="00637F0A" w:rsidP="0074049D">
            <w:pPr>
              <w:spacing w:line="240" w:lineRule="auto"/>
              <w:jc w:val="center"/>
              <w:rPr>
                <w:rFonts w:asciiTheme="minorHAnsi" w:hAnsiTheme="minorHAnsi" w:cstheme="minorHAnsi"/>
                <w:b/>
                <w:sz w:val="18"/>
                <w:szCs w:val="18"/>
                <w:lang w:val="en-GB"/>
              </w:rPr>
            </w:pPr>
            <w:r w:rsidRPr="008B50FA">
              <w:rPr>
                <w:rFonts w:asciiTheme="minorHAnsi" w:hAnsiTheme="minorHAnsi" w:cstheme="minorHAnsi"/>
                <w:b/>
                <w:sz w:val="18"/>
                <w:szCs w:val="18"/>
                <w:lang w:val="en-GB"/>
              </w:rPr>
              <w:t>Log HR</w:t>
            </w:r>
            <w:r>
              <w:rPr>
                <w:rFonts w:asciiTheme="minorHAnsi" w:hAnsiTheme="minorHAnsi" w:cstheme="minorHAnsi"/>
                <w:b/>
                <w:sz w:val="18"/>
                <w:szCs w:val="18"/>
                <w:lang w:val="en-GB"/>
              </w:rPr>
              <w:t>x</w:t>
            </w:r>
            <w:r w:rsidRPr="008B50FA">
              <w:rPr>
                <w:rFonts w:asciiTheme="minorHAnsi" w:hAnsiTheme="minorHAnsi" w:cstheme="minorHAnsi"/>
                <w:b/>
                <w:sz w:val="18"/>
                <w:szCs w:val="18"/>
                <w:lang w:val="en-GB"/>
              </w:rPr>
              <w:t xml:space="preserve"> transformed value</w:t>
            </w:r>
          </w:p>
        </w:tc>
      </w:tr>
      <w:tr w:rsidR="00637F0A" w:rsidRPr="003B2AA3" w14:paraId="1EB9E833" w14:textId="77777777" w:rsidTr="0004219F">
        <w:trPr>
          <w:trHeight w:val="60"/>
        </w:trPr>
        <w:tc>
          <w:tcPr>
            <w:tcW w:w="2977" w:type="dxa"/>
            <w:gridSpan w:val="2"/>
            <w:tcBorders>
              <w:top w:val="nil"/>
              <w:bottom w:val="dashSmallGap" w:sz="4" w:space="0" w:color="auto"/>
            </w:tcBorders>
          </w:tcPr>
          <w:p w14:paraId="3EC1AD6B" w14:textId="77777777" w:rsidR="00637F0A" w:rsidRPr="008B50FA" w:rsidRDefault="00637F0A" w:rsidP="0074049D">
            <w:pPr>
              <w:spacing w:line="240" w:lineRule="auto"/>
              <w:rPr>
                <w:rFonts w:asciiTheme="minorHAnsi" w:eastAsia="Calibri" w:hAnsiTheme="minorHAnsi" w:cstheme="minorHAnsi"/>
                <w:b/>
                <w:sz w:val="18"/>
                <w:szCs w:val="18"/>
                <w:lang w:val="en-GB"/>
              </w:rPr>
            </w:pPr>
          </w:p>
        </w:tc>
        <w:tc>
          <w:tcPr>
            <w:tcW w:w="574" w:type="dxa"/>
            <w:vMerge/>
            <w:tcBorders>
              <w:bottom w:val="dashSmallGap" w:sz="4" w:space="0" w:color="auto"/>
            </w:tcBorders>
          </w:tcPr>
          <w:p w14:paraId="2726B053" w14:textId="77777777" w:rsidR="00637F0A" w:rsidRPr="008B50FA" w:rsidRDefault="00637F0A" w:rsidP="0074049D">
            <w:pPr>
              <w:spacing w:line="240" w:lineRule="auto"/>
              <w:rPr>
                <w:rFonts w:asciiTheme="minorHAnsi" w:hAnsiTheme="minorHAnsi" w:cstheme="minorHAnsi"/>
                <w:b/>
                <w:color w:val="000000"/>
                <w:sz w:val="18"/>
                <w:szCs w:val="18"/>
                <w:lang w:val="en-GB"/>
              </w:rPr>
            </w:pPr>
          </w:p>
        </w:tc>
        <w:tc>
          <w:tcPr>
            <w:tcW w:w="1695" w:type="dxa"/>
            <w:gridSpan w:val="2"/>
            <w:vMerge/>
            <w:tcBorders>
              <w:bottom w:val="dashSmallGap" w:sz="4" w:space="0" w:color="auto"/>
            </w:tcBorders>
          </w:tcPr>
          <w:p w14:paraId="12471A73" w14:textId="77777777" w:rsidR="00637F0A" w:rsidRPr="008B50FA" w:rsidRDefault="00637F0A" w:rsidP="0074049D">
            <w:pPr>
              <w:spacing w:line="240" w:lineRule="auto"/>
              <w:rPr>
                <w:rFonts w:asciiTheme="minorHAnsi" w:hAnsiTheme="minorHAnsi" w:cstheme="minorHAnsi"/>
                <w:b/>
                <w:color w:val="000000"/>
                <w:sz w:val="18"/>
                <w:szCs w:val="18"/>
                <w:lang w:val="en-GB"/>
              </w:rPr>
            </w:pPr>
          </w:p>
        </w:tc>
        <w:tc>
          <w:tcPr>
            <w:tcW w:w="2127" w:type="dxa"/>
            <w:gridSpan w:val="5"/>
            <w:tcBorders>
              <w:top w:val="dashSmallGap" w:sz="4" w:space="0" w:color="auto"/>
              <w:bottom w:val="dashSmallGap" w:sz="4" w:space="0" w:color="auto"/>
            </w:tcBorders>
          </w:tcPr>
          <w:p w14:paraId="4CCE6D64" w14:textId="77777777" w:rsidR="00637F0A" w:rsidRPr="008B50FA" w:rsidRDefault="00637F0A" w:rsidP="0074049D">
            <w:pPr>
              <w:spacing w:line="240" w:lineRule="auto"/>
              <w:jc w:val="center"/>
              <w:rPr>
                <w:rFonts w:asciiTheme="minorHAnsi" w:hAnsiTheme="minorHAnsi" w:cstheme="minorHAnsi"/>
                <w:b/>
                <w:color w:val="000000"/>
                <w:sz w:val="18"/>
                <w:szCs w:val="18"/>
                <w:lang w:val="en-GB"/>
              </w:rPr>
            </w:pPr>
            <w:r w:rsidRPr="008B50FA">
              <w:rPr>
                <w:rFonts w:asciiTheme="minorHAnsi" w:hAnsiTheme="minorHAnsi" w:cstheme="minorHAnsi"/>
                <w:b/>
                <w:sz w:val="18"/>
                <w:szCs w:val="18"/>
                <w:lang w:val="en-GB"/>
              </w:rPr>
              <w:t>Male</w:t>
            </w:r>
          </w:p>
        </w:tc>
        <w:tc>
          <w:tcPr>
            <w:tcW w:w="1990" w:type="dxa"/>
            <w:gridSpan w:val="3"/>
            <w:tcBorders>
              <w:top w:val="dashSmallGap" w:sz="4" w:space="0" w:color="auto"/>
              <w:bottom w:val="dashSmallGap" w:sz="4" w:space="0" w:color="auto"/>
            </w:tcBorders>
            <w:shd w:val="clear" w:color="auto" w:fill="auto"/>
          </w:tcPr>
          <w:p w14:paraId="26477756" w14:textId="77777777" w:rsidR="00637F0A" w:rsidRPr="008B50FA" w:rsidRDefault="00637F0A" w:rsidP="0074049D">
            <w:pPr>
              <w:spacing w:line="240" w:lineRule="auto"/>
              <w:jc w:val="center"/>
              <w:rPr>
                <w:rFonts w:asciiTheme="minorHAnsi" w:hAnsiTheme="minorHAnsi" w:cstheme="minorHAnsi"/>
                <w:b/>
                <w:sz w:val="18"/>
                <w:szCs w:val="18"/>
                <w:lang w:val="en-GB"/>
              </w:rPr>
            </w:pPr>
            <w:r w:rsidRPr="008B50FA">
              <w:rPr>
                <w:rFonts w:asciiTheme="minorHAnsi" w:hAnsiTheme="minorHAnsi" w:cstheme="minorHAnsi"/>
                <w:b/>
                <w:sz w:val="18"/>
                <w:szCs w:val="18"/>
                <w:lang w:val="en-GB"/>
              </w:rPr>
              <w:t>Female</w:t>
            </w:r>
          </w:p>
        </w:tc>
      </w:tr>
      <w:tr w:rsidR="00637F0A" w:rsidRPr="005633CA" w14:paraId="4AFC84C5" w14:textId="77777777" w:rsidTr="0004219F">
        <w:trPr>
          <w:trHeight w:val="255"/>
        </w:trPr>
        <w:tc>
          <w:tcPr>
            <w:tcW w:w="2977" w:type="dxa"/>
            <w:gridSpan w:val="2"/>
            <w:tcBorders>
              <w:top w:val="dashSmallGap" w:sz="4" w:space="0" w:color="auto"/>
            </w:tcBorders>
          </w:tcPr>
          <w:p w14:paraId="5D0DAAB7" w14:textId="77777777" w:rsidR="00637F0A" w:rsidRPr="008B50FA" w:rsidRDefault="00637F0A" w:rsidP="0074049D">
            <w:pPr>
              <w:spacing w:line="240" w:lineRule="auto"/>
              <w:rPr>
                <w:rFonts w:asciiTheme="minorHAnsi" w:eastAsia="Calibri" w:hAnsiTheme="minorHAnsi" w:cstheme="minorHAnsi"/>
                <w:sz w:val="18"/>
                <w:szCs w:val="18"/>
                <w:lang w:val="en-GB"/>
              </w:rPr>
            </w:pPr>
            <w:r w:rsidRPr="008B50FA">
              <w:rPr>
                <w:rFonts w:asciiTheme="minorHAnsi" w:eastAsia="Times New Roman" w:hAnsiTheme="minorHAnsi" w:cstheme="minorHAnsi"/>
                <w:sz w:val="18"/>
                <w:szCs w:val="18"/>
                <w:lang w:val="en-GB" w:eastAsia="en-GB"/>
              </w:rPr>
              <w:t>Age (yrs)</w:t>
            </w:r>
          </w:p>
        </w:tc>
        <w:tc>
          <w:tcPr>
            <w:tcW w:w="574" w:type="dxa"/>
            <w:tcBorders>
              <w:top w:val="dashSmallGap" w:sz="4" w:space="0" w:color="auto"/>
            </w:tcBorders>
          </w:tcPr>
          <w:p w14:paraId="705B258A" w14:textId="77777777" w:rsidR="00637F0A" w:rsidRPr="008B50FA" w:rsidRDefault="00637F0A" w:rsidP="0074049D">
            <w:pPr>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50</w:t>
            </w:r>
          </w:p>
        </w:tc>
        <w:tc>
          <w:tcPr>
            <w:tcW w:w="1695" w:type="dxa"/>
            <w:gridSpan w:val="2"/>
            <w:tcBorders>
              <w:top w:val="dashSmallGap" w:sz="4" w:space="0" w:color="auto"/>
            </w:tcBorders>
          </w:tcPr>
          <w:p w14:paraId="73BC1105" w14:textId="4376FC83" w:rsidR="00637F0A" w:rsidRPr="008B50FA" w:rsidRDefault="00637F0A" w:rsidP="0074049D">
            <w:pPr>
              <w:spacing w:line="240" w:lineRule="auto"/>
              <w:rPr>
                <w:rFonts w:asciiTheme="minorHAnsi" w:hAnsiTheme="minorHAnsi" w:cstheme="minorHAnsi"/>
                <w:color w:val="000000"/>
                <w:sz w:val="18"/>
                <w:szCs w:val="18"/>
                <w:lang w:val="en-GB"/>
              </w:rPr>
            </w:pPr>
            <w:r>
              <w:rPr>
                <w:rFonts w:asciiTheme="minorHAnsi" w:hAnsiTheme="minorHAnsi" w:cstheme="minorHAnsi"/>
                <w:sz w:val="18"/>
                <w:szCs w:val="18"/>
                <w:lang w:val="en-GB"/>
              </w:rPr>
              <w:t>(50-60)/5</w:t>
            </w:r>
            <w:r w:rsidR="0004219F">
              <w:rPr>
                <w:rFonts w:asciiTheme="minorHAnsi" w:hAnsiTheme="minorHAnsi" w:cstheme="minorHAnsi"/>
                <w:sz w:val="18"/>
                <w:szCs w:val="18"/>
                <w:lang w:val="en-GB"/>
              </w:rPr>
              <w:t xml:space="preserve"> </w:t>
            </w:r>
            <w:r>
              <w:rPr>
                <w:rFonts w:asciiTheme="minorHAnsi" w:hAnsiTheme="minorHAnsi" w:cstheme="minorHAnsi"/>
                <w:sz w:val="18"/>
                <w:szCs w:val="18"/>
                <w:lang w:val="en-GB"/>
              </w:rPr>
              <w:t>=</w:t>
            </w:r>
            <w:r w:rsidR="0004219F">
              <w:rPr>
                <w:rFonts w:asciiTheme="minorHAnsi" w:hAnsiTheme="minorHAnsi" w:cstheme="minorHAnsi"/>
                <w:sz w:val="18"/>
                <w:szCs w:val="18"/>
                <w:lang w:val="en-GB"/>
              </w:rPr>
              <w:t xml:space="preserve"> </w:t>
            </w:r>
            <w:r>
              <w:rPr>
                <w:rFonts w:asciiTheme="minorHAnsi" w:hAnsiTheme="minorHAnsi" w:cstheme="minorHAnsi"/>
                <w:sz w:val="18"/>
                <w:szCs w:val="18"/>
                <w:lang w:val="en-GB"/>
              </w:rPr>
              <w:t>-2</w:t>
            </w:r>
          </w:p>
        </w:tc>
        <w:tc>
          <w:tcPr>
            <w:tcW w:w="1136" w:type="dxa"/>
            <w:gridSpan w:val="2"/>
            <w:tcBorders>
              <w:top w:val="dashSmallGap" w:sz="4" w:space="0" w:color="auto"/>
            </w:tcBorders>
            <w:tcMar>
              <w:left w:w="28" w:type="dxa"/>
              <w:right w:w="28" w:type="dxa"/>
            </w:tcMar>
          </w:tcPr>
          <w:p w14:paraId="10E5F09E" w14:textId="77777777" w:rsidR="00637F0A" w:rsidRPr="008B50FA" w:rsidRDefault="00637F0A" w:rsidP="0074049D">
            <w:pPr>
              <w:spacing w:line="240" w:lineRule="auto"/>
              <w:jc w:val="right"/>
              <w:rPr>
                <w:rFonts w:asciiTheme="minorHAnsi" w:hAnsiTheme="minorHAnsi" w:cstheme="minorHAnsi"/>
                <w:color w:val="000000"/>
                <w:sz w:val="18"/>
                <w:szCs w:val="18"/>
                <w:lang w:val="en-GB"/>
              </w:rPr>
            </w:pPr>
            <w:r w:rsidRPr="008B50FA">
              <w:rPr>
                <w:rFonts w:asciiTheme="minorHAnsi" w:hAnsiTheme="minorHAnsi" w:cstheme="minorHAnsi"/>
                <w:sz w:val="18"/>
                <w:szCs w:val="18"/>
                <w:lang w:val="en-GB"/>
              </w:rPr>
              <w:t>0.3742</w:t>
            </w:r>
            <w:r>
              <w:rPr>
                <w:rFonts w:asciiTheme="minorHAnsi" w:hAnsiTheme="minorHAnsi" w:cstheme="minorHAnsi"/>
                <w:sz w:val="18"/>
                <w:szCs w:val="18"/>
                <w:lang w:val="en-GB"/>
              </w:rPr>
              <w:t xml:space="preserve"> x -2</w:t>
            </w:r>
          </w:p>
        </w:tc>
        <w:tc>
          <w:tcPr>
            <w:tcW w:w="991" w:type="dxa"/>
            <w:gridSpan w:val="3"/>
            <w:tcBorders>
              <w:top w:val="dashSmallGap" w:sz="4" w:space="0" w:color="auto"/>
              <w:left w:val="nil"/>
              <w:bottom w:val="nil"/>
              <w:right w:val="nil"/>
            </w:tcBorders>
            <w:shd w:val="clear" w:color="auto" w:fill="auto"/>
            <w:tcMar>
              <w:left w:w="28" w:type="dxa"/>
              <w:right w:w="28" w:type="dxa"/>
            </w:tcMar>
            <w:vAlign w:val="center"/>
          </w:tcPr>
          <w:p w14:paraId="604CA45B" w14:textId="77777777" w:rsidR="00637F0A" w:rsidRPr="008B50FA" w:rsidRDefault="00637F0A" w:rsidP="0074049D">
            <w:pPr>
              <w:spacing w:line="240" w:lineRule="auto"/>
              <w:rPr>
                <w:rFonts w:asciiTheme="minorHAnsi" w:hAnsiTheme="minorHAnsi" w:cstheme="minorHAnsi"/>
                <w:sz w:val="18"/>
                <w:szCs w:val="18"/>
                <w:lang w:val="en-GB"/>
              </w:rPr>
            </w:pPr>
            <w:r>
              <w:rPr>
                <w:rFonts w:asciiTheme="minorHAnsi" w:hAnsiTheme="minorHAnsi" w:cstheme="minorHAnsi"/>
                <w:color w:val="000000"/>
                <w:sz w:val="18"/>
                <w:szCs w:val="18"/>
              </w:rPr>
              <w:t xml:space="preserve">= </w:t>
            </w:r>
            <w:r w:rsidRPr="008B50FA">
              <w:rPr>
                <w:rFonts w:asciiTheme="minorHAnsi" w:hAnsiTheme="minorHAnsi" w:cstheme="minorHAnsi"/>
                <w:color w:val="000000"/>
                <w:sz w:val="18"/>
                <w:szCs w:val="18"/>
              </w:rPr>
              <w:t>-0.7484</w:t>
            </w:r>
          </w:p>
        </w:tc>
        <w:tc>
          <w:tcPr>
            <w:tcW w:w="1135" w:type="dxa"/>
            <w:tcBorders>
              <w:top w:val="dashSmallGap" w:sz="4" w:space="0" w:color="auto"/>
            </w:tcBorders>
            <w:shd w:val="clear" w:color="auto" w:fill="auto"/>
            <w:tcMar>
              <w:left w:w="28" w:type="dxa"/>
              <w:right w:w="28" w:type="dxa"/>
            </w:tcMar>
          </w:tcPr>
          <w:p w14:paraId="774A116B" w14:textId="77777777" w:rsidR="00637F0A" w:rsidRPr="008B50FA" w:rsidRDefault="00637F0A" w:rsidP="0074049D">
            <w:pPr>
              <w:spacing w:line="240" w:lineRule="auto"/>
              <w:jc w:val="right"/>
              <w:rPr>
                <w:rFonts w:asciiTheme="minorHAnsi" w:hAnsiTheme="minorHAnsi" w:cstheme="minorHAnsi"/>
                <w:color w:val="000000"/>
                <w:sz w:val="18"/>
                <w:szCs w:val="18"/>
              </w:rPr>
            </w:pPr>
            <w:r>
              <w:rPr>
                <w:rFonts w:asciiTheme="minorHAnsi" w:hAnsiTheme="minorHAnsi" w:cstheme="minorHAnsi"/>
                <w:sz w:val="18"/>
                <w:szCs w:val="18"/>
                <w:lang w:val="en-GB"/>
              </w:rPr>
              <w:t>0.4648 x -2</w:t>
            </w:r>
          </w:p>
        </w:tc>
        <w:tc>
          <w:tcPr>
            <w:tcW w:w="855" w:type="dxa"/>
            <w:gridSpan w:val="2"/>
            <w:tcBorders>
              <w:top w:val="dashSmallGap" w:sz="4" w:space="0" w:color="auto"/>
              <w:left w:val="nil"/>
              <w:bottom w:val="nil"/>
              <w:right w:val="nil"/>
            </w:tcBorders>
            <w:shd w:val="clear" w:color="auto" w:fill="auto"/>
            <w:tcMar>
              <w:left w:w="28" w:type="dxa"/>
              <w:right w:w="28" w:type="dxa"/>
            </w:tcMar>
            <w:vAlign w:val="bottom"/>
          </w:tcPr>
          <w:p w14:paraId="6F8B3852" w14:textId="77777777" w:rsidR="00637F0A" w:rsidRPr="008B50FA" w:rsidRDefault="00637F0A" w:rsidP="0074049D">
            <w:pPr>
              <w:spacing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 </w:t>
            </w:r>
            <w:r w:rsidRPr="008B50FA">
              <w:rPr>
                <w:rFonts w:asciiTheme="minorHAnsi" w:hAnsiTheme="minorHAnsi" w:cstheme="minorHAnsi"/>
                <w:color w:val="000000"/>
                <w:sz w:val="18"/>
                <w:szCs w:val="18"/>
              </w:rPr>
              <w:t>-0.9296</w:t>
            </w:r>
          </w:p>
        </w:tc>
      </w:tr>
      <w:tr w:rsidR="00637F0A" w:rsidRPr="005633CA" w14:paraId="54C83EED" w14:textId="77777777" w:rsidTr="0004219F">
        <w:trPr>
          <w:trHeight w:val="249"/>
        </w:trPr>
        <w:tc>
          <w:tcPr>
            <w:tcW w:w="2977" w:type="dxa"/>
            <w:gridSpan w:val="2"/>
            <w:shd w:val="clear" w:color="auto" w:fill="FFFFFF" w:themeFill="background1"/>
          </w:tcPr>
          <w:p w14:paraId="547E5175" w14:textId="77777777" w:rsidR="00637F0A" w:rsidRPr="008B50FA" w:rsidRDefault="00637F0A" w:rsidP="0074049D">
            <w:pPr>
              <w:spacing w:line="240" w:lineRule="auto"/>
              <w:rPr>
                <w:rFonts w:asciiTheme="minorHAnsi" w:eastAsia="Calibri" w:hAnsiTheme="minorHAnsi" w:cstheme="minorHAnsi"/>
                <w:sz w:val="18"/>
                <w:szCs w:val="18"/>
                <w:lang w:val="en-GB"/>
              </w:rPr>
            </w:pPr>
            <w:r w:rsidRPr="008B50FA">
              <w:rPr>
                <w:rFonts w:asciiTheme="minorHAnsi" w:eastAsia="Times New Roman" w:hAnsiTheme="minorHAnsi" w:cstheme="minorHAnsi"/>
                <w:sz w:val="18"/>
                <w:szCs w:val="18"/>
                <w:lang w:val="en-GB" w:eastAsia="en-GB"/>
              </w:rPr>
              <w:t>Smoking (current vs. other)</w:t>
            </w:r>
          </w:p>
        </w:tc>
        <w:tc>
          <w:tcPr>
            <w:tcW w:w="574" w:type="dxa"/>
            <w:shd w:val="clear" w:color="auto" w:fill="FFFFFF" w:themeFill="background1"/>
          </w:tcPr>
          <w:p w14:paraId="0D07D1D2" w14:textId="77777777" w:rsidR="00637F0A" w:rsidRPr="008B50FA" w:rsidRDefault="00637F0A" w:rsidP="0074049D">
            <w:pPr>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yes</w:t>
            </w:r>
          </w:p>
        </w:tc>
        <w:tc>
          <w:tcPr>
            <w:tcW w:w="1695" w:type="dxa"/>
            <w:gridSpan w:val="2"/>
            <w:shd w:val="clear" w:color="auto" w:fill="FFFFFF" w:themeFill="background1"/>
          </w:tcPr>
          <w:p w14:paraId="00091061" w14:textId="77777777" w:rsidR="00637F0A" w:rsidRPr="008B50FA" w:rsidRDefault="00637F0A" w:rsidP="0074049D">
            <w:pPr>
              <w:spacing w:line="240" w:lineRule="auto"/>
              <w:rPr>
                <w:rFonts w:asciiTheme="minorHAnsi" w:hAnsiTheme="minorHAnsi" w:cstheme="minorHAnsi"/>
                <w:color w:val="000000"/>
                <w:sz w:val="18"/>
                <w:szCs w:val="18"/>
                <w:lang w:val="en-GB"/>
              </w:rPr>
            </w:pPr>
            <w:r>
              <w:rPr>
                <w:rFonts w:asciiTheme="minorHAnsi" w:hAnsiTheme="minorHAnsi" w:cstheme="minorHAnsi"/>
                <w:sz w:val="18"/>
                <w:szCs w:val="18"/>
                <w:lang w:val="en-GB"/>
              </w:rPr>
              <w:t>1</w:t>
            </w:r>
          </w:p>
        </w:tc>
        <w:tc>
          <w:tcPr>
            <w:tcW w:w="1136" w:type="dxa"/>
            <w:gridSpan w:val="2"/>
            <w:shd w:val="clear" w:color="auto" w:fill="FFFFFF" w:themeFill="background1"/>
            <w:tcMar>
              <w:left w:w="28" w:type="dxa"/>
              <w:right w:w="28" w:type="dxa"/>
            </w:tcMar>
          </w:tcPr>
          <w:p w14:paraId="76C5F75B" w14:textId="77777777" w:rsidR="00637F0A" w:rsidRPr="008B50FA" w:rsidRDefault="00637F0A" w:rsidP="0074049D">
            <w:pPr>
              <w:spacing w:line="240" w:lineRule="auto"/>
              <w:jc w:val="right"/>
              <w:rPr>
                <w:rFonts w:asciiTheme="minorHAnsi" w:hAnsiTheme="minorHAnsi" w:cstheme="minorHAnsi"/>
                <w:color w:val="000000"/>
                <w:sz w:val="18"/>
                <w:szCs w:val="18"/>
                <w:lang w:val="en-GB"/>
              </w:rPr>
            </w:pPr>
            <w:r w:rsidRPr="008B50FA">
              <w:rPr>
                <w:rFonts w:asciiTheme="minorHAnsi" w:hAnsiTheme="minorHAnsi" w:cstheme="minorHAnsi"/>
                <w:sz w:val="18"/>
                <w:szCs w:val="18"/>
                <w:lang w:val="en-GB"/>
              </w:rPr>
              <w:t>0.6012</w:t>
            </w:r>
            <w:r>
              <w:rPr>
                <w:rFonts w:asciiTheme="minorHAnsi" w:hAnsiTheme="minorHAnsi" w:cstheme="minorHAnsi"/>
                <w:sz w:val="18"/>
                <w:szCs w:val="18"/>
                <w:lang w:val="en-GB"/>
              </w:rPr>
              <w:t xml:space="preserve"> x 1</w:t>
            </w:r>
          </w:p>
        </w:tc>
        <w:tc>
          <w:tcPr>
            <w:tcW w:w="991" w:type="dxa"/>
            <w:gridSpan w:val="3"/>
            <w:tcBorders>
              <w:top w:val="nil"/>
              <w:left w:val="nil"/>
              <w:bottom w:val="nil"/>
              <w:right w:val="nil"/>
            </w:tcBorders>
            <w:shd w:val="clear" w:color="auto" w:fill="auto"/>
            <w:tcMar>
              <w:left w:w="28" w:type="dxa"/>
              <w:right w:w="28" w:type="dxa"/>
            </w:tcMar>
            <w:vAlign w:val="center"/>
          </w:tcPr>
          <w:p w14:paraId="23AF5F03" w14:textId="77777777" w:rsidR="00637F0A" w:rsidRPr="008B50FA" w:rsidRDefault="00637F0A" w:rsidP="0074049D">
            <w:pPr>
              <w:spacing w:line="240" w:lineRule="auto"/>
              <w:rPr>
                <w:rFonts w:asciiTheme="minorHAnsi" w:hAnsiTheme="minorHAnsi" w:cstheme="minorHAnsi"/>
                <w:sz w:val="18"/>
                <w:szCs w:val="18"/>
                <w:lang w:val="en-GB"/>
              </w:rPr>
            </w:pPr>
            <w:r>
              <w:rPr>
                <w:rFonts w:asciiTheme="minorHAnsi" w:hAnsiTheme="minorHAnsi" w:cstheme="minorHAnsi"/>
                <w:color w:val="000000"/>
                <w:sz w:val="18"/>
                <w:szCs w:val="18"/>
              </w:rPr>
              <w:t xml:space="preserve">= </w:t>
            </w:r>
            <w:r w:rsidRPr="008B50FA">
              <w:rPr>
                <w:rFonts w:asciiTheme="minorHAnsi" w:hAnsiTheme="minorHAnsi" w:cstheme="minorHAnsi"/>
                <w:color w:val="000000"/>
                <w:sz w:val="18"/>
                <w:szCs w:val="18"/>
              </w:rPr>
              <w:t>0.6012</w:t>
            </w:r>
          </w:p>
        </w:tc>
        <w:tc>
          <w:tcPr>
            <w:tcW w:w="1135" w:type="dxa"/>
            <w:shd w:val="clear" w:color="auto" w:fill="FFFFFF" w:themeFill="background1"/>
            <w:tcMar>
              <w:left w:w="28" w:type="dxa"/>
              <w:right w:w="28" w:type="dxa"/>
            </w:tcMar>
          </w:tcPr>
          <w:p w14:paraId="19DCCE6F" w14:textId="77777777" w:rsidR="00637F0A" w:rsidRPr="008B50FA" w:rsidRDefault="00637F0A" w:rsidP="0074049D">
            <w:pPr>
              <w:spacing w:line="240" w:lineRule="auto"/>
              <w:jc w:val="right"/>
              <w:rPr>
                <w:rFonts w:asciiTheme="minorHAnsi" w:hAnsiTheme="minorHAnsi" w:cstheme="minorHAnsi"/>
                <w:color w:val="000000"/>
                <w:sz w:val="18"/>
                <w:szCs w:val="18"/>
              </w:rPr>
            </w:pPr>
            <w:r>
              <w:rPr>
                <w:rFonts w:asciiTheme="minorHAnsi" w:hAnsiTheme="minorHAnsi" w:cstheme="minorHAnsi"/>
                <w:sz w:val="18"/>
                <w:szCs w:val="18"/>
                <w:lang w:val="en-GB"/>
              </w:rPr>
              <w:t>0.7744 x 1</w:t>
            </w:r>
          </w:p>
        </w:tc>
        <w:tc>
          <w:tcPr>
            <w:tcW w:w="855" w:type="dxa"/>
            <w:gridSpan w:val="2"/>
            <w:tcBorders>
              <w:top w:val="nil"/>
              <w:left w:val="nil"/>
              <w:bottom w:val="nil"/>
              <w:right w:val="nil"/>
            </w:tcBorders>
            <w:shd w:val="clear" w:color="auto" w:fill="auto"/>
            <w:tcMar>
              <w:left w:w="28" w:type="dxa"/>
              <w:right w:w="28" w:type="dxa"/>
            </w:tcMar>
            <w:vAlign w:val="bottom"/>
          </w:tcPr>
          <w:p w14:paraId="46E831B8" w14:textId="77777777" w:rsidR="00637F0A" w:rsidRPr="008B50FA" w:rsidRDefault="00637F0A" w:rsidP="0074049D">
            <w:pPr>
              <w:spacing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 </w:t>
            </w:r>
            <w:r w:rsidRPr="008B50FA">
              <w:rPr>
                <w:rFonts w:asciiTheme="minorHAnsi" w:hAnsiTheme="minorHAnsi" w:cstheme="minorHAnsi"/>
                <w:color w:val="000000"/>
                <w:sz w:val="18"/>
                <w:szCs w:val="18"/>
              </w:rPr>
              <w:t>0.7744</w:t>
            </w:r>
          </w:p>
        </w:tc>
      </w:tr>
      <w:tr w:rsidR="00637F0A" w:rsidRPr="005633CA" w14:paraId="18E08955" w14:textId="77777777" w:rsidTr="0004219F">
        <w:trPr>
          <w:trHeight w:val="249"/>
        </w:trPr>
        <w:tc>
          <w:tcPr>
            <w:tcW w:w="2977" w:type="dxa"/>
            <w:gridSpan w:val="2"/>
            <w:shd w:val="clear" w:color="auto" w:fill="FFFFFF" w:themeFill="background1"/>
          </w:tcPr>
          <w:p w14:paraId="2122F732" w14:textId="77777777" w:rsidR="00637F0A" w:rsidRPr="008B50FA" w:rsidRDefault="00637F0A" w:rsidP="0074049D">
            <w:pPr>
              <w:spacing w:line="240" w:lineRule="auto"/>
              <w:rPr>
                <w:rFonts w:asciiTheme="minorHAnsi" w:eastAsia="Calibri" w:hAnsiTheme="minorHAnsi" w:cstheme="minorHAnsi"/>
                <w:sz w:val="18"/>
                <w:szCs w:val="18"/>
                <w:lang w:val="en-GB"/>
              </w:rPr>
            </w:pPr>
            <w:r w:rsidRPr="008B50FA">
              <w:rPr>
                <w:rFonts w:asciiTheme="minorHAnsi" w:eastAsia="Times New Roman" w:hAnsiTheme="minorHAnsi" w:cstheme="minorHAnsi"/>
                <w:sz w:val="18"/>
                <w:szCs w:val="18"/>
                <w:lang w:val="en-GB" w:eastAsia="en-GB"/>
              </w:rPr>
              <w:t>S</w:t>
            </w:r>
            <w:r>
              <w:rPr>
                <w:rFonts w:asciiTheme="minorHAnsi" w:eastAsia="Times New Roman" w:hAnsiTheme="minorHAnsi" w:cstheme="minorHAnsi"/>
                <w:sz w:val="18"/>
                <w:szCs w:val="18"/>
                <w:lang w:val="en-GB" w:eastAsia="en-GB"/>
              </w:rPr>
              <w:t>ystolic blood pressure</w:t>
            </w:r>
            <w:r w:rsidRPr="008B50FA">
              <w:rPr>
                <w:rFonts w:asciiTheme="minorHAnsi" w:eastAsia="Times New Roman" w:hAnsiTheme="minorHAnsi" w:cstheme="minorHAnsi"/>
                <w:sz w:val="18"/>
                <w:szCs w:val="18"/>
                <w:lang w:val="en-GB" w:eastAsia="en-GB"/>
              </w:rPr>
              <w:t xml:space="preserve"> (</w:t>
            </w:r>
            <w:r>
              <w:rPr>
                <w:rFonts w:asciiTheme="minorHAnsi" w:eastAsia="Times New Roman" w:hAnsiTheme="minorHAnsi" w:cstheme="minorHAnsi"/>
                <w:sz w:val="18"/>
                <w:szCs w:val="18"/>
                <w:lang w:val="en-GB" w:eastAsia="en-GB"/>
              </w:rPr>
              <w:t xml:space="preserve">SBP, </w:t>
            </w:r>
            <w:r w:rsidRPr="008B50FA">
              <w:rPr>
                <w:rFonts w:asciiTheme="minorHAnsi" w:eastAsia="Times New Roman" w:hAnsiTheme="minorHAnsi" w:cstheme="minorHAnsi"/>
                <w:sz w:val="18"/>
                <w:szCs w:val="18"/>
                <w:lang w:val="en-GB" w:eastAsia="en-GB"/>
              </w:rPr>
              <w:t>mm Hg)</w:t>
            </w:r>
          </w:p>
        </w:tc>
        <w:tc>
          <w:tcPr>
            <w:tcW w:w="574" w:type="dxa"/>
            <w:shd w:val="clear" w:color="auto" w:fill="FFFFFF" w:themeFill="background1"/>
          </w:tcPr>
          <w:p w14:paraId="5571FE9F" w14:textId="77777777" w:rsidR="00637F0A" w:rsidRPr="008B50FA" w:rsidRDefault="00637F0A" w:rsidP="0074049D">
            <w:pPr>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140</w:t>
            </w:r>
          </w:p>
        </w:tc>
        <w:tc>
          <w:tcPr>
            <w:tcW w:w="1695" w:type="dxa"/>
            <w:gridSpan w:val="2"/>
            <w:shd w:val="clear" w:color="auto" w:fill="FFFFFF" w:themeFill="background1"/>
          </w:tcPr>
          <w:p w14:paraId="11420237" w14:textId="77777777" w:rsidR="00637F0A" w:rsidRPr="008B50FA" w:rsidRDefault="00637F0A" w:rsidP="0074049D">
            <w:pPr>
              <w:spacing w:line="240" w:lineRule="auto"/>
              <w:rPr>
                <w:rFonts w:asciiTheme="minorHAnsi" w:hAnsiTheme="minorHAnsi" w:cstheme="minorHAnsi"/>
                <w:color w:val="000000"/>
                <w:sz w:val="18"/>
                <w:szCs w:val="18"/>
                <w:lang w:val="en-GB"/>
              </w:rPr>
            </w:pPr>
            <w:r>
              <w:rPr>
                <w:rFonts w:asciiTheme="minorHAnsi" w:hAnsiTheme="minorHAnsi" w:cstheme="minorHAnsi"/>
                <w:sz w:val="18"/>
                <w:szCs w:val="18"/>
                <w:lang w:val="en-GB"/>
              </w:rPr>
              <w:t>(140</w:t>
            </w:r>
            <w:r w:rsidRPr="008B50FA">
              <w:rPr>
                <w:rFonts w:asciiTheme="minorHAnsi" w:hAnsiTheme="minorHAnsi" w:cstheme="minorHAnsi"/>
                <w:sz w:val="18"/>
                <w:szCs w:val="18"/>
                <w:lang w:val="en-GB"/>
              </w:rPr>
              <w:t xml:space="preserve"> - 120)/20</w:t>
            </w:r>
            <w:r>
              <w:rPr>
                <w:rFonts w:asciiTheme="minorHAnsi" w:hAnsiTheme="minorHAnsi" w:cstheme="minorHAnsi"/>
                <w:sz w:val="18"/>
                <w:szCs w:val="18"/>
                <w:lang w:val="en-GB"/>
              </w:rPr>
              <w:t xml:space="preserve"> = 1</w:t>
            </w:r>
          </w:p>
        </w:tc>
        <w:tc>
          <w:tcPr>
            <w:tcW w:w="1136" w:type="dxa"/>
            <w:gridSpan w:val="2"/>
            <w:shd w:val="clear" w:color="auto" w:fill="FFFFFF" w:themeFill="background1"/>
            <w:tcMar>
              <w:left w:w="28" w:type="dxa"/>
              <w:right w:w="28" w:type="dxa"/>
            </w:tcMar>
          </w:tcPr>
          <w:p w14:paraId="2C5BB366" w14:textId="77777777" w:rsidR="00637F0A" w:rsidRPr="008B50FA" w:rsidRDefault="00637F0A" w:rsidP="0074049D">
            <w:pPr>
              <w:spacing w:line="240" w:lineRule="auto"/>
              <w:jc w:val="right"/>
              <w:rPr>
                <w:rFonts w:asciiTheme="minorHAnsi" w:hAnsiTheme="minorHAnsi" w:cstheme="minorHAnsi"/>
                <w:color w:val="000000"/>
                <w:sz w:val="18"/>
                <w:szCs w:val="18"/>
                <w:lang w:val="en-GB"/>
              </w:rPr>
            </w:pPr>
            <w:r w:rsidRPr="008B50FA">
              <w:rPr>
                <w:rFonts w:asciiTheme="minorHAnsi" w:hAnsiTheme="minorHAnsi" w:cstheme="minorHAnsi"/>
                <w:sz w:val="18"/>
                <w:szCs w:val="18"/>
                <w:lang w:val="en-GB"/>
              </w:rPr>
              <w:t>0.2777</w:t>
            </w:r>
            <w:r>
              <w:rPr>
                <w:rFonts w:asciiTheme="minorHAnsi" w:hAnsiTheme="minorHAnsi" w:cstheme="minorHAnsi"/>
                <w:sz w:val="18"/>
                <w:szCs w:val="18"/>
                <w:lang w:val="en-GB"/>
              </w:rPr>
              <w:t xml:space="preserve"> x 1</w:t>
            </w:r>
          </w:p>
        </w:tc>
        <w:tc>
          <w:tcPr>
            <w:tcW w:w="991" w:type="dxa"/>
            <w:gridSpan w:val="3"/>
            <w:tcBorders>
              <w:top w:val="nil"/>
              <w:left w:val="nil"/>
              <w:bottom w:val="nil"/>
              <w:right w:val="nil"/>
            </w:tcBorders>
            <w:shd w:val="clear" w:color="auto" w:fill="auto"/>
            <w:tcMar>
              <w:left w:w="28" w:type="dxa"/>
              <w:right w:w="28" w:type="dxa"/>
            </w:tcMar>
            <w:vAlign w:val="center"/>
          </w:tcPr>
          <w:p w14:paraId="54FE2B77" w14:textId="77777777" w:rsidR="00637F0A" w:rsidRPr="008B50FA" w:rsidRDefault="00637F0A" w:rsidP="0074049D">
            <w:pPr>
              <w:spacing w:line="240" w:lineRule="auto"/>
              <w:rPr>
                <w:rFonts w:asciiTheme="minorHAnsi" w:hAnsiTheme="minorHAnsi" w:cstheme="minorHAnsi"/>
                <w:sz w:val="18"/>
                <w:szCs w:val="18"/>
                <w:lang w:val="en-GB"/>
              </w:rPr>
            </w:pPr>
            <w:r>
              <w:rPr>
                <w:rFonts w:asciiTheme="minorHAnsi" w:hAnsiTheme="minorHAnsi" w:cstheme="minorHAnsi"/>
                <w:color w:val="000000"/>
                <w:sz w:val="18"/>
                <w:szCs w:val="18"/>
              </w:rPr>
              <w:t xml:space="preserve">= </w:t>
            </w:r>
            <w:r w:rsidRPr="008B50FA">
              <w:rPr>
                <w:rFonts w:asciiTheme="minorHAnsi" w:hAnsiTheme="minorHAnsi" w:cstheme="minorHAnsi"/>
                <w:color w:val="000000"/>
                <w:sz w:val="18"/>
                <w:szCs w:val="18"/>
              </w:rPr>
              <w:t>0.2777</w:t>
            </w:r>
          </w:p>
        </w:tc>
        <w:tc>
          <w:tcPr>
            <w:tcW w:w="1135" w:type="dxa"/>
            <w:shd w:val="clear" w:color="auto" w:fill="FFFFFF" w:themeFill="background1"/>
            <w:tcMar>
              <w:left w:w="28" w:type="dxa"/>
              <w:right w:w="28" w:type="dxa"/>
            </w:tcMar>
          </w:tcPr>
          <w:p w14:paraId="35D66526" w14:textId="77777777" w:rsidR="00637F0A" w:rsidRPr="008B50FA" w:rsidRDefault="00637F0A" w:rsidP="0074049D">
            <w:pPr>
              <w:spacing w:line="240" w:lineRule="auto"/>
              <w:jc w:val="right"/>
              <w:rPr>
                <w:rFonts w:asciiTheme="minorHAnsi" w:hAnsiTheme="minorHAnsi" w:cstheme="minorHAnsi"/>
                <w:color w:val="000000"/>
                <w:sz w:val="18"/>
                <w:szCs w:val="18"/>
              </w:rPr>
            </w:pPr>
            <w:r>
              <w:rPr>
                <w:rFonts w:asciiTheme="minorHAnsi" w:hAnsiTheme="minorHAnsi" w:cstheme="minorHAnsi"/>
                <w:sz w:val="18"/>
                <w:szCs w:val="18"/>
                <w:lang w:val="en-GB"/>
              </w:rPr>
              <w:t>0.3131 x 1</w:t>
            </w:r>
          </w:p>
        </w:tc>
        <w:tc>
          <w:tcPr>
            <w:tcW w:w="855" w:type="dxa"/>
            <w:gridSpan w:val="2"/>
            <w:tcBorders>
              <w:top w:val="nil"/>
              <w:left w:val="nil"/>
              <w:bottom w:val="nil"/>
              <w:right w:val="nil"/>
            </w:tcBorders>
            <w:shd w:val="clear" w:color="auto" w:fill="auto"/>
            <w:tcMar>
              <w:left w:w="28" w:type="dxa"/>
              <w:right w:w="28" w:type="dxa"/>
            </w:tcMar>
            <w:vAlign w:val="bottom"/>
          </w:tcPr>
          <w:p w14:paraId="7CF33260" w14:textId="77777777" w:rsidR="00637F0A" w:rsidRPr="008B50FA" w:rsidRDefault="00637F0A" w:rsidP="0074049D">
            <w:pPr>
              <w:spacing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 </w:t>
            </w:r>
            <w:r w:rsidRPr="008B50FA">
              <w:rPr>
                <w:rFonts w:asciiTheme="minorHAnsi" w:hAnsiTheme="minorHAnsi" w:cstheme="minorHAnsi"/>
                <w:color w:val="000000"/>
                <w:sz w:val="18"/>
                <w:szCs w:val="18"/>
              </w:rPr>
              <w:t>0.3131</w:t>
            </w:r>
          </w:p>
        </w:tc>
      </w:tr>
      <w:tr w:rsidR="00637F0A" w:rsidRPr="005633CA" w14:paraId="0B2B290A" w14:textId="77777777" w:rsidTr="0004219F">
        <w:trPr>
          <w:trHeight w:val="249"/>
        </w:trPr>
        <w:tc>
          <w:tcPr>
            <w:tcW w:w="2977" w:type="dxa"/>
            <w:gridSpan w:val="2"/>
            <w:shd w:val="clear" w:color="auto" w:fill="FFFFFF" w:themeFill="background1"/>
          </w:tcPr>
          <w:p w14:paraId="7901507A" w14:textId="77777777" w:rsidR="00637F0A" w:rsidRPr="008B50FA" w:rsidRDefault="00637F0A" w:rsidP="0074049D">
            <w:pPr>
              <w:spacing w:line="240" w:lineRule="auto"/>
              <w:rPr>
                <w:rFonts w:asciiTheme="minorHAnsi" w:eastAsia="Calibri" w:hAnsiTheme="minorHAnsi" w:cstheme="minorHAnsi"/>
                <w:sz w:val="18"/>
                <w:szCs w:val="18"/>
                <w:lang w:val="en-GB"/>
              </w:rPr>
            </w:pPr>
            <w:r w:rsidRPr="008B50FA">
              <w:rPr>
                <w:rFonts w:asciiTheme="minorHAnsi" w:eastAsia="Times New Roman" w:hAnsiTheme="minorHAnsi" w:cstheme="minorHAnsi"/>
                <w:sz w:val="18"/>
                <w:szCs w:val="18"/>
                <w:lang w:val="en-GB" w:eastAsia="en-GB"/>
              </w:rPr>
              <w:t>Total cholesterol (mmol/L)</w:t>
            </w:r>
          </w:p>
        </w:tc>
        <w:tc>
          <w:tcPr>
            <w:tcW w:w="574" w:type="dxa"/>
            <w:shd w:val="clear" w:color="auto" w:fill="FFFFFF" w:themeFill="background1"/>
          </w:tcPr>
          <w:p w14:paraId="427946EA" w14:textId="77777777" w:rsidR="00637F0A" w:rsidRPr="008B50FA" w:rsidRDefault="00637F0A" w:rsidP="0074049D">
            <w:pPr>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6.3</w:t>
            </w:r>
          </w:p>
        </w:tc>
        <w:tc>
          <w:tcPr>
            <w:tcW w:w="1695" w:type="dxa"/>
            <w:gridSpan w:val="2"/>
            <w:shd w:val="clear" w:color="auto" w:fill="FFFFFF" w:themeFill="background1"/>
          </w:tcPr>
          <w:p w14:paraId="41A25CBE" w14:textId="50AA41AA" w:rsidR="00637F0A" w:rsidRPr="008B50FA" w:rsidRDefault="00637F0A" w:rsidP="0074049D">
            <w:pPr>
              <w:spacing w:line="240" w:lineRule="auto"/>
              <w:rPr>
                <w:rFonts w:asciiTheme="minorHAnsi" w:hAnsiTheme="minorHAnsi" w:cstheme="minorHAnsi"/>
                <w:color w:val="000000"/>
                <w:sz w:val="18"/>
                <w:szCs w:val="18"/>
                <w:lang w:val="en-GB"/>
              </w:rPr>
            </w:pPr>
            <w:r>
              <w:rPr>
                <w:rFonts w:asciiTheme="minorHAnsi" w:hAnsiTheme="minorHAnsi" w:cstheme="minorHAnsi"/>
                <w:sz w:val="18"/>
                <w:szCs w:val="18"/>
                <w:lang w:val="en-GB"/>
              </w:rPr>
              <w:t>(6.3</w:t>
            </w:r>
            <w:r w:rsidRPr="008B50FA">
              <w:rPr>
                <w:rFonts w:asciiTheme="minorHAnsi" w:hAnsiTheme="minorHAnsi" w:cstheme="minorHAnsi"/>
                <w:sz w:val="18"/>
                <w:szCs w:val="18"/>
                <w:lang w:val="en-GB"/>
              </w:rPr>
              <w:t xml:space="preserve"> - 6)/1</w:t>
            </w:r>
            <w:r w:rsidR="0004219F">
              <w:rPr>
                <w:rFonts w:asciiTheme="minorHAnsi" w:hAnsiTheme="minorHAnsi" w:cstheme="minorHAnsi"/>
                <w:sz w:val="18"/>
                <w:szCs w:val="18"/>
                <w:lang w:val="en-GB"/>
              </w:rPr>
              <w:t xml:space="preserve"> </w:t>
            </w:r>
            <w:r>
              <w:rPr>
                <w:rFonts w:asciiTheme="minorHAnsi" w:hAnsiTheme="minorHAnsi" w:cstheme="minorHAnsi"/>
                <w:sz w:val="18"/>
                <w:szCs w:val="18"/>
                <w:lang w:val="en-GB"/>
              </w:rPr>
              <w:t>=</w:t>
            </w:r>
            <w:r w:rsidR="0004219F">
              <w:rPr>
                <w:rFonts w:asciiTheme="minorHAnsi" w:hAnsiTheme="minorHAnsi" w:cstheme="minorHAnsi"/>
                <w:sz w:val="18"/>
                <w:szCs w:val="18"/>
                <w:lang w:val="en-GB"/>
              </w:rPr>
              <w:t xml:space="preserve"> </w:t>
            </w:r>
            <w:r>
              <w:rPr>
                <w:rFonts w:asciiTheme="minorHAnsi" w:hAnsiTheme="minorHAnsi" w:cstheme="minorHAnsi"/>
                <w:sz w:val="18"/>
                <w:szCs w:val="18"/>
                <w:lang w:val="en-GB"/>
              </w:rPr>
              <w:t>0.3</w:t>
            </w:r>
          </w:p>
        </w:tc>
        <w:tc>
          <w:tcPr>
            <w:tcW w:w="1136" w:type="dxa"/>
            <w:gridSpan w:val="2"/>
            <w:shd w:val="clear" w:color="auto" w:fill="FFFFFF" w:themeFill="background1"/>
            <w:tcMar>
              <w:left w:w="28" w:type="dxa"/>
              <w:right w:w="28" w:type="dxa"/>
            </w:tcMar>
          </w:tcPr>
          <w:p w14:paraId="0CCCC7C8" w14:textId="77777777" w:rsidR="00637F0A" w:rsidRPr="008B50FA" w:rsidRDefault="00637F0A" w:rsidP="0074049D">
            <w:pPr>
              <w:spacing w:line="240" w:lineRule="auto"/>
              <w:jc w:val="right"/>
              <w:rPr>
                <w:rFonts w:asciiTheme="minorHAnsi" w:hAnsiTheme="minorHAnsi" w:cstheme="minorHAnsi"/>
                <w:color w:val="000000"/>
                <w:sz w:val="18"/>
                <w:szCs w:val="18"/>
                <w:lang w:val="en-GB"/>
              </w:rPr>
            </w:pPr>
            <w:r w:rsidRPr="008B50FA">
              <w:rPr>
                <w:rFonts w:asciiTheme="minorHAnsi" w:hAnsiTheme="minorHAnsi" w:cstheme="minorHAnsi"/>
                <w:sz w:val="18"/>
                <w:szCs w:val="18"/>
                <w:lang w:val="en-GB"/>
              </w:rPr>
              <w:t>0.1458</w:t>
            </w:r>
            <w:r>
              <w:rPr>
                <w:rFonts w:asciiTheme="minorHAnsi" w:hAnsiTheme="minorHAnsi" w:cstheme="minorHAnsi"/>
                <w:sz w:val="18"/>
                <w:szCs w:val="18"/>
                <w:lang w:val="en-GB"/>
              </w:rPr>
              <w:t xml:space="preserve"> x 0.3</w:t>
            </w:r>
          </w:p>
        </w:tc>
        <w:tc>
          <w:tcPr>
            <w:tcW w:w="991" w:type="dxa"/>
            <w:gridSpan w:val="3"/>
            <w:tcBorders>
              <w:top w:val="nil"/>
              <w:left w:val="nil"/>
              <w:bottom w:val="nil"/>
              <w:right w:val="nil"/>
            </w:tcBorders>
            <w:shd w:val="clear" w:color="auto" w:fill="auto"/>
            <w:tcMar>
              <w:left w:w="28" w:type="dxa"/>
              <w:right w:w="28" w:type="dxa"/>
            </w:tcMar>
            <w:vAlign w:val="center"/>
          </w:tcPr>
          <w:p w14:paraId="27190692" w14:textId="77777777" w:rsidR="00637F0A" w:rsidRPr="008B50FA" w:rsidRDefault="00637F0A" w:rsidP="0074049D">
            <w:pPr>
              <w:spacing w:line="240" w:lineRule="auto"/>
              <w:rPr>
                <w:rFonts w:asciiTheme="minorHAnsi" w:hAnsiTheme="minorHAnsi" w:cstheme="minorHAnsi"/>
                <w:sz w:val="18"/>
                <w:szCs w:val="18"/>
                <w:lang w:val="en-GB"/>
              </w:rPr>
            </w:pPr>
            <w:r>
              <w:rPr>
                <w:rFonts w:asciiTheme="minorHAnsi" w:hAnsiTheme="minorHAnsi" w:cstheme="minorHAnsi"/>
                <w:color w:val="000000"/>
                <w:sz w:val="18"/>
                <w:szCs w:val="18"/>
              </w:rPr>
              <w:t xml:space="preserve">= </w:t>
            </w:r>
            <w:r w:rsidRPr="008B50FA">
              <w:rPr>
                <w:rFonts w:asciiTheme="minorHAnsi" w:hAnsiTheme="minorHAnsi" w:cstheme="minorHAnsi"/>
                <w:color w:val="000000"/>
                <w:sz w:val="18"/>
                <w:szCs w:val="18"/>
              </w:rPr>
              <w:t>0.04374</w:t>
            </w:r>
          </w:p>
        </w:tc>
        <w:tc>
          <w:tcPr>
            <w:tcW w:w="1135" w:type="dxa"/>
            <w:shd w:val="clear" w:color="auto" w:fill="FFFFFF" w:themeFill="background1"/>
            <w:tcMar>
              <w:left w:w="28" w:type="dxa"/>
              <w:right w:w="28" w:type="dxa"/>
            </w:tcMar>
          </w:tcPr>
          <w:p w14:paraId="061DCA63" w14:textId="77777777" w:rsidR="00637F0A" w:rsidRPr="008B50FA" w:rsidRDefault="00637F0A" w:rsidP="0074049D">
            <w:pPr>
              <w:spacing w:line="240" w:lineRule="auto"/>
              <w:jc w:val="right"/>
              <w:rPr>
                <w:rFonts w:asciiTheme="minorHAnsi" w:hAnsiTheme="minorHAnsi" w:cstheme="minorHAnsi"/>
                <w:color w:val="000000"/>
                <w:sz w:val="18"/>
                <w:szCs w:val="18"/>
              </w:rPr>
            </w:pPr>
            <w:r>
              <w:rPr>
                <w:rFonts w:asciiTheme="minorHAnsi" w:hAnsiTheme="minorHAnsi" w:cstheme="minorHAnsi"/>
                <w:sz w:val="18"/>
                <w:szCs w:val="18"/>
                <w:lang w:val="en-GB"/>
              </w:rPr>
              <w:t>0.1002 x 0.3</w:t>
            </w:r>
          </w:p>
        </w:tc>
        <w:tc>
          <w:tcPr>
            <w:tcW w:w="855" w:type="dxa"/>
            <w:gridSpan w:val="2"/>
            <w:tcBorders>
              <w:top w:val="nil"/>
              <w:left w:val="nil"/>
              <w:bottom w:val="nil"/>
              <w:right w:val="nil"/>
            </w:tcBorders>
            <w:shd w:val="clear" w:color="auto" w:fill="auto"/>
            <w:tcMar>
              <w:left w:w="28" w:type="dxa"/>
              <w:right w:w="28" w:type="dxa"/>
            </w:tcMar>
            <w:vAlign w:val="bottom"/>
          </w:tcPr>
          <w:p w14:paraId="3FE9E60C" w14:textId="77777777" w:rsidR="00637F0A" w:rsidRPr="008B50FA" w:rsidRDefault="00637F0A" w:rsidP="0074049D">
            <w:pPr>
              <w:spacing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 </w:t>
            </w:r>
            <w:r w:rsidRPr="008B50FA">
              <w:rPr>
                <w:rFonts w:asciiTheme="minorHAnsi" w:hAnsiTheme="minorHAnsi" w:cstheme="minorHAnsi"/>
                <w:color w:val="000000"/>
                <w:sz w:val="18"/>
                <w:szCs w:val="18"/>
              </w:rPr>
              <w:t>0.03006</w:t>
            </w:r>
          </w:p>
        </w:tc>
      </w:tr>
      <w:tr w:rsidR="00637F0A" w:rsidRPr="005633CA" w14:paraId="0CEAE0B3" w14:textId="77777777" w:rsidTr="0004219F">
        <w:trPr>
          <w:trHeight w:val="249"/>
        </w:trPr>
        <w:tc>
          <w:tcPr>
            <w:tcW w:w="2977" w:type="dxa"/>
            <w:gridSpan w:val="2"/>
            <w:shd w:val="clear" w:color="auto" w:fill="FFFFFF" w:themeFill="background1"/>
          </w:tcPr>
          <w:p w14:paraId="11D20D79" w14:textId="77777777" w:rsidR="00637F0A" w:rsidRPr="008B50FA" w:rsidRDefault="00637F0A" w:rsidP="0074049D">
            <w:pPr>
              <w:spacing w:line="240" w:lineRule="auto"/>
              <w:rPr>
                <w:rFonts w:asciiTheme="minorHAnsi" w:eastAsia="Times New Roman" w:hAnsiTheme="minorHAnsi" w:cstheme="minorHAnsi"/>
                <w:sz w:val="18"/>
                <w:szCs w:val="18"/>
                <w:lang w:val="en-GB" w:eastAsia="en-GB"/>
              </w:rPr>
            </w:pPr>
            <w:r w:rsidRPr="008B50FA">
              <w:rPr>
                <w:rFonts w:asciiTheme="minorHAnsi" w:eastAsia="Times New Roman" w:hAnsiTheme="minorHAnsi" w:cstheme="minorHAnsi"/>
                <w:sz w:val="18"/>
                <w:szCs w:val="18"/>
                <w:lang w:val="en-GB" w:eastAsia="en-GB"/>
              </w:rPr>
              <w:t>HDL cholesterol (mmol/L)</w:t>
            </w:r>
          </w:p>
        </w:tc>
        <w:tc>
          <w:tcPr>
            <w:tcW w:w="574" w:type="dxa"/>
            <w:shd w:val="clear" w:color="auto" w:fill="FFFFFF" w:themeFill="background1"/>
          </w:tcPr>
          <w:p w14:paraId="425B8E35" w14:textId="77777777" w:rsidR="00637F0A" w:rsidRPr="008B50FA" w:rsidRDefault="00637F0A" w:rsidP="0074049D">
            <w:pPr>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1.4</w:t>
            </w:r>
          </w:p>
        </w:tc>
        <w:tc>
          <w:tcPr>
            <w:tcW w:w="1695" w:type="dxa"/>
            <w:gridSpan w:val="2"/>
            <w:shd w:val="clear" w:color="auto" w:fill="FFFFFF" w:themeFill="background1"/>
          </w:tcPr>
          <w:p w14:paraId="4D6B6A62" w14:textId="3C22B175" w:rsidR="00637F0A" w:rsidRPr="008B50FA" w:rsidRDefault="00637F0A" w:rsidP="0074049D">
            <w:pPr>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 xml:space="preserve"> (1.4</w:t>
            </w:r>
            <w:r w:rsidRPr="008B50FA">
              <w:rPr>
                <w:rFonts w:asciiTheme="minorHAnsi" w:hAnsiTheme="minorHAnsi" w:cstheme="minorHAnsi"/>
                <w:sz w:val="18"/>
                <w:szCs w:val="18"/>
                <w:lang w:val="en-GB"/>
              </w:rPr>
              <w:t>- 1.3)/</w:t>
            </w:r>
            <w:r>
              <w:rPr>
                <w:rFonts w:asciiTheme="minorHAnsi" w:hAnsiTheme="minorHAnsi" w:cstheme="minorHAnsi"/>
                <w:sz w:val="18"/>
                <w:szCs w:val="18"/>
                <w:lang w:val="en-GB"/>
              </w:rPr>
              <w:t>0.5</w:t>
            </w:r>
            <w:r w:rsidR="0004219F">
              <w:rPr>
                <w:rFonts w:asciiTheme="minorHAnsi" w:hAnsiTheme="minorHAnsi" w:cstheme="minorHAnsi"/>
                <w:sz w:val="18"/>
                <w:szCs w:val="18"/>
                <w:lang w:val="en-GB"/>
              </w:rPr>
              <w:t xml:space="preserve"> </w:t>
            </w:r>
            <w:r>
              <w:rPr>
                <w:rFonts w:asciiTheme="minorHAnsi" w:hAnsiTheme="minorHAnsi" w:cstheme="minorHAnsi"/>
                <w:sz w:val="18"/>
                <w:szCs w:val="18"/>
                <w:lang w:val="en-GB"/>
              </w:rPr>
              <w:t>=</w:t>
            </w:r>
            <w:r w:rsidR="0004219F">
              <w:rPr>
                <w:rFonts w:asciiTheme="minorHAnsi" w:hAnsiTheme="minorHAnsi" w:cstheme="minorHAnsi"/>
                <w:sz w:val="18"/>
                <w:szCs w:val="18"/>
                <w:lang w:val="en-GB"/>
              </w:rPr>
              <w:t xml:space="preserve"> </w:t>
            </w:r>
            <w:r>
              <w:rPr>
                <w:rFonts w:asciiTheme="minorHAnsi" w:hAnsiTheme="minorHAnsi" w:cstheme="minorHAnsi"/>
                <w:sz w:val="18"/>
                <w:szCs w:val="18"/>
                <w:lang w:val="en-GB"/>
              </w:rPr>
              <w:t>0.2</w:t>
            </w:r>
          </w:p>
        </w:tc>
        <w:tc>
          <w:tcPr>
            <w:tcW w:w="1136" w:type="dxa"/>
            <w:gridSpan w:val="2"/>
            <w:shd w:val="clear" w:color="auto" w:fill="FFFFFF" w:themeFill="background1"/>
            <w:tcMar>
              <w:left w:w="28" w:type="dxa"/>
              <w:right w:w="28" w:type="dxa"/>
            </w:tcMar>
          </w:tcPr>
          <w:p w14:paraId="2CDD175B" w14:textId="77777777" w:rsidR="00637F0A" w:rsidRPr="008B50FA" w:rsidRDefault="00637F0A" w:rsidP="0074049D">
            <w:pPr>
              <w:spacing w:line="240" w:lineRule="auto"/>
              <w:jc w:val="right"/>
              <w:rPr>
                <w:rFonts w:asciiTheme="minorHAnsi" w:hAnsiTheme="minorHAnsi" w:cstheme="minorHAnsi"/>
                <w:sz w:val="18"/>
                <w:szCs w:val="18"/>
                <w:lang w:val="en-GB"/>
              </w:rPr>
            </w:pPr>
            <w:r w:rsidRPr="008B50FA">
              <w:rPr>
                <w:rFonts w:asciiTheme="minorHAnsi" w:hAnsiTheme="minorHAnsi" w:cstheme="minorHAnsi"/>
                <w:sz w:val="18"/>
                <w:szCs w:val="18"/>
                <w:lang w:val="en-GB"/>
              </w:rPr>
              <w:t>-0.2698</w:t>
            </w:r>
            <w:r>
              <w:rPr>
                <w:rFonts w:asciiTheme="minorHAnsi" w:hAnsiTheme="minorHAnsi" w:cstheme="minorHAnsi"/>
                <w:sz w:val="18"/>
                <w:szCs w:val="18"/>
                <w:lang w:val="en-GB"/>
              </w:rPr>
              <w:t xml:space="preserve"> x 0.2</w:t>
            </w:r>
          </w:p>
        </w:tc>
        <w:tc>
          <w:tcPr>
            <w:tcW w:w="991" w:type="dxa"/>
            <w:gridSpan w:val="3"/>
            <w:tcBorders>
              <w:top w:val="nil"/>
              <w:left w:val="nil"/>
              <w:bottom w:val="nil"/>
              <w:right w:val="nil"/>
            </w:tcBorders>
            <w:shd w:val="clear" w:color="auto" w:fill="auto"/>
            <w:tcMar>
              <w:left w:w="28" w:type="dxa"/>
              <w:right w:w="28" w:type="dxa"/>
            </w:tcMar>
            <w:vAlign w:val="center"/>
          </w:tcPr>
          <w:p w14:paraId="38D5CB29" w14:textId="77777777" w:rsidR="00637F0A" w:rsidRPr="008B50FA" w:rsidRDefault="00637F0A" w:rsidP="0074049D">
            <w:pPr>
              <w:spacing w:line="240" w:lineRule="auto"/>
              <w:rPr>
                <w:rFonts w:asciiTheme="minorHAnsi" w:hAnsiTheme="minorHAnsi" w:cstheme="minorHAnsi"/>
                <w:sz w:val="18"/>
                <w:szCs w:val="18"/>
                <w:lang w:val="en-GB"/>
              </w:rPr>
            </w:pPr>
            <w:r>
              <w:rPr>
                <w:rFonts w:asciiTheme="minorHAnsi" w:hAnsiTheme="minorHAnsi" w:cstheme="minorHAnsi"/>
                <w:color w:val="000000"/>
                <w:sz w:val="18"/>
                <w:szCs w:val="18"/>
              </w:rPr>
              <w:t xml:space="preserve">= </w:t>
            </w:r>
            <w:r w:rsidRPr="000D08C7">
              <w:rPr>
                <w:rFonts w:asciiTheme="minorHAnsi" w:hAnsiTheme="minorHAnsi" w:cstheme="minorHAnsi"/>
                <w:color w:val="000000"/>
                <w:sz w:val="18"/>
                <w:szCs w:val="18"/>
              </w:rPr>
              <w:t>-0.05396</w:t>
            </w:r>
          </w:p>
        </w:tc>
        <w:tc>
          <w:tcPr>
            <w:tcW w:w="1135" w:type="dxa"/>
            <w:shd w:val="clear" w:color="auto" w:fill="FFFFFF" w:themeFill="background1"/>
            <w:tcMar>
              <w:left w:w="28" w:type="dxa"/>
              <w:right w:w="28" w:type="dxa"/>
            </w:tcMar>
          </w:tcPr>
          <w:p w14:paraId="7CDFBA35" w14:textId="77777777" w:rsidR="00637F0A" w:rsidRPr="008B50FA" w:rsidRDefault="00637F0A" w:rsidP="0074049D">
            <w:pPr>
              <w:spacing w:line="240" w:lineRule="auto"/>
              <w:jc w:val="right"/>
              <w:rPr>
                <w:rFonts w:asciiTheme="minorHAnsi" w:hAnsiTheme="minorHAnsi" w:cstheme="minorHAnsi"/>
                <w:color w:val="000000"/>
                <w:sz w:val="18"/>
                <w:szCs w:val="18"/>
              </w:rPr>
            </w:pPr>
            <w:r>
              <w:rPr>
                <w:rFonts w:asciiTheme="minorHAnsi" w:hAnsiTheme="minorHAnsi" w:cstheme="minorHAnsi"/>
                <w:sz w:val="18"/>
                <w:szCs w:val="18"/>
                <w:lang w:val="en-GB"/>
              </w:rPr>
              <w:t>-0.2606 x 0.2</w:t>
            </w:r>
          </w:p>
        </w:tc>
        <w:tc>
          <w:tcPr>
            <w:tcW w:w="855" w:type="dxa"/>
            <w:gridSpan w:val="2"/>
            <w:tcBorders>
              <w:top w:val="nil"/>
              <w:left w:val="nil"/>
              <w:bottom w:val="nil"/>
              <w:right w:val="nil"/>
            </w:tcBorders>
            <w:shd w:val="clear" w:color="auto" w:fill="auto"/>
            <w:tcMar>
              <w:left w:w="28" w:type="dxa"/>
              <w:right w:w="28" w:type="dxa"/>
            </w:tcMar>
            <w:vAlign w:val="bottom"/>
          </w:tcPr>
          <w:p w14:paraId="2DF78D0C" w14:textId="77777777" w:rsidR="00637F0A" w:rsidRPr="008B50FA" w:rsidRDefault="00637F0A" w:rsidP="0074049D">
            <w:pPr>
              <w:spacing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 </w:t>
            </w:r>
            <w:r w:rsidRPr="000D08C7">
              <w:rPr>
                <w:rFonts w:asciiTheme="minorHAnsi" w:hAnsiTheme="minorHAnsi" w:cstheme="minorHAnsi"/>
                <w:color w:val="000000"/>
                <w:sz w:val="18"/>
                <w:szCs w:val="18"/>
              </w:rPr>
              <w:t>-0.05212</w:t>
            </w:r>
          </w:p>
        </w:tc>
      </w:tr>
      <w:tr w:rsidR="00637F0A" w:rsidRPr="005633CA" w14:paraId="439DF363" w14:textId="77777777" w:rsidTr="0004219F">
        <w:trPr>
          <w:trHeight w:val="261"/>
        </w:trPr>
        <w:tc>
          <w:tcPr>
            <w:tcW w:w="2977" w:type="dxa"/>
            <w:gridSpan w:val="2"/>
            <w:tcBorders>
              <w:top w:val="nil"/>
              <w:bottom w:val="nil"/>
            </w:tcBorders>
            <w:shd w:val="clear" w:color="auto" w:fill="FFFFFF" w:themeFill="background1"/>
          </w:tcPr>
          <w:p w14:paraId="29BAF69D" w14:textId="77777777" w:rsidR="00637F0A" w:rsidRPr="008B50FA" w:rsidRDefault="00637F0A" w:rsidP="0074049D">
            <w:pPr>
              <w:spacing w:line="240" w:lineRule="auto"/>
              <w:rPr>
                <w:rFonts w:asciiTheme="minorHAnsi" w:eastAsia="Calibri" w:hAnsiTheme="minorHAnsi" w:cstheme="minorHAnsi"/>
                <w:sz w:val="18"/>
                <w:szCs w:val="18"/>
                <w:lang w:val="en-GB"/>
              </w:rPr>
            </w:pPr>
            <w:r w:rsidRPr="008B50FA">
              <w:rPr>
                <w:rFonts w:asciiTheme="minorHAnsi" w:eastAsia="Calibri" w:hAnsiTheme="minorHAnsi" w:cstheme="minorHAnsi"/>
                <w:sz w:val="18"/>
                <w:szCs w:val="18"/>
                <w:lang w:val="en-GB"/>
              </w:rPr>
              <w:t xml:space="preserve">Smoking </w:t>
            </w:r>
            <w:r>
              <w:rPr>
                <w:rFonts w:asciiTheme="minorHAnsi" w:eastAsia="Calibri" w:hAnsiTheme="minorHAnsi" w:cstheme="minorHAnsi"/>
                <w:sz w:val="18"/>
                <w:szCs w:val="18"/>
                <w:lang w:val="en-GB"/>
              </w:rPr>
              <w:t xml:space="preserve">x age </w:t>
            </w:r>
            <w:r w:rsidRPr="008B50FA">
              <w:rPr>
                <w:rFonts w:asciiTheme="minorHAnsi" w:eastAsia="Calibri" w:hAnsiTheme="minorHAnsi" w:cstheme="minorHAnsi"/>
                <w:sz w:val="18"/>
                <w:szCs w:val="18"/>
                <w:lang w:val="en-GB"/>
              </w:rPr>
              <w:t xml:space="preserve">interaction </w:t>
            </w:r>
          </w:p>
        </w:tc>
        <w:tc>
          <w:tcPr>
            <w:tcW w:w="574" w:type="dxa"/>
            <w:tcBorders>
              <w:top w:val="nil"/>
              <w:bottom w:val="nil"/>
            </w:tcBorders>
            <w:shd w:val="clear" w:color="auto" w:fill="FFFFFF" w:themeFill="background1"/>
          </w:tcPr>
          <w:p w14:paraId="0493B8BC" w14:textId="77777777" w:rsidR="00637F0A" w:rsidRPr="008B50FA" w:rsidRDefault="00637F0A" w:rsidP="0074049D">
            <w:pPr>
              <w:spacing w:line="240" w:lineRule="auto"/>
              <w:rPr>
                <w:rFonts w:asciiTheme="minorHAnsi" w:hAnsiTheme="minorHAnsi" w:cstheme="minorHAnsi"/>
                <w:sz w:val="18"/>
                <w:szCs w:val="18"/>
                <w:lang w:val="en-GB"/>
              </w:rPr>
            </w:pPr>
          </w:p>
        </w:tc>
        <w:tc>
          <w:tcPr>
            <w:tcW w:w="1695" w:type="dxa"/>
            <w:gridSpan w:val="2"/>
            <w:tcBorders>
              <w:top w:val="nil"/>
              <w:bottom w:val="nil"/>
            </w:tcBorders>
            <w:shd w:val="clear" w:color="auto" w:fill="FFFFFF" w:themeFill="background1"/>
          </w:tcPr>
          <w:p w14:paraId="3222B3A7" w14:textId="3B65177C" w:rsidR="00637F0A" w:rsidRPr="008B50FA" w:rsidRDefault="00637F0A" w:rsidP="0074049D">
            <w:pPr>
              <w:spacing w:line="240" w:lineRule="auto"/>
              <w:rPr>
                <w:rFonts w:asciiTheme="minorHAnsi" w:hAnsiTheme="minorHAnsi" w:cstheme="minorHAnsi"/>
                <w:color w:val="000000"/>
                <w:sz w:val="18"/>
                <w:szCs w:val="18"/>
                <w:lang w:val="en-GB"/>
              </w:rPr>
            </w:pPr>
            <w:r>
              <w:rPr>
                <w:rFonts w:asciiTheme="minorHAnsi" w:hAnsiTheme="minorHAnsi" w:cstheme="minorHAnsi"/>
                <w:sz w:val="18"/>
                <w:szCs w:val="18"/>
                <w:lang w:val="en-GB"/>
              </w:rPr>
              <w:t>-2 x 1</w:t>
            </w:r>
            <w:r w:rsidR="0004219F">
              <w:rPr>
                <w:rFonts w:asciiTheme="minorHAnsi" w:hAnsiTheme="minorHAnsi" w:cstheme="minorHAnsi"/>
                <w:sz w:val="18"/>
                <w:szCs w:val="18"/>
                <w:lang w:val="en-GB"/>
              </w:rPr>
              <w:t xml:space="preserve"> </w:t>
            </w:r>
            <w:r>
              <w:rPr>
                <w:rFonts w:asciiTheme="minorHAnsi" w:hAnsiTheme="minorHAnsi" w:cstheme="minorHAnsi"/>
                <w:sz w:val="18"/>
                <w:szCs w:val="18"/>
                <w:lang w:val="en-GB"/>
              </w:rPr>
              <w:t>=</w:t>
            </w:r>
            <w:r w:rsidR="0004219F">
              <w:rPr>
                <w:rFonts w:asciiTheme="minorHAnsi" w:hAnsiTheme="minorHAnsi" w:cstheme="minorHAnsi"/>
                <w:sz w:val="18"/>
                <w:szCs w:val="18"/>
                <w:lang w:val="en-GB"/>
              </w:rPr>
              <w:t xml:space="preserve"> </w:t>
            </w:r>
            <w:r>
              <w:rPr>
                <w:rFonts w:asciiTheme="minorHAnsi" w:hAnsiTheme="minorHAnsi" w:cstheme="minorHAnsi"/>
                <w:sz w:val="18"/>
                <w:szCs w:val="18"/>
                <w:lang w:val="en-GB"/>
              </w:rPr>
              <w:t>-2</w:t>
            </w:r>
          </w:p>
        </w:tc>
        <w:tc>
          <w:tcPr>
            <w:tcW w:w="1136" w:type="dxa"/>
            <w:gridSpan w:val="2"/>
            <w:tcBorders>
              <w:top w:val="nil"/>
              <w:bottom w:val="nil"/>
            </w:tcBorders>
            <w:shd w:val="clear" w:color="auto" w:fill="FFFFFF" w:themeFill="background1"/>
            <w:tcMar>
              <w:left w:w="28" w:type="dxa"/>
              <w:right w:w="28" w:type="dxa"/>
            </w:tcMar>
          </w:tcPr>
          <w:p w14:paraId="7852DFB6" w14:textId="77777777" w:rsidR="00637F0A" w:rsidRPr="008B50FA" w:rsidRDefault="00637F0A" w:rsidP="0074049D">
            <w:pPr>
              <w:spacing w:line="240" w:lineRule="auto"/>
              <w:jc w:val="right"/>
              <w:rPr>
                <w:rFonts w:asciiTheme="minorHAnsi" w:hAnsiTheme="minorHAnsi" w:cstheme="minorHAnsi"/>
                <w:color w:val="000000"/>
                <w:sz w:val="18"/>
                <w:szCs w:val="18"/>
                <w:lang w:val="en-GB"/>
              </w:rPr>
            </w:pPr>
            <w:r w:rsidRPr="008B50FA">
              <w:rPr>
                <w:rFonts w:asciiTheme="minorHAnsi" w:hAnsiTheme="minorHAnsi" w:cstheme="minorHAnsi"/>
                <w:sz w:val="18"/>
                <w:szCs w:val="18"/>
                <w:lang w:val="en-GB"/>
              </w:rPr>
              <w:t>-0.0755</w:t>
            </w:r>
            <w:r>
              <w:rPr>
                <w:rFonts w:asciiTheme="minorHAnsi" w:hAnsiTheme="minorHAnsi" w:cstheme="minorHAnsi"/>
                <w:sz w:val="18"/>
                <w:szCs w:val="18"/>
                <w:lang w:val="en-GB"/>
              </w:rPr>
              <w:t xml:space="preserve"> x -2</w:t>
            </w:r>
          </w:p>
        </w:tc>
        <w:tc>
          <w:tcPr>
            <w:tcW w:w="991" w:type="dxa"/>
            <w:gridSpan w:val="3"/>
            <w:tcBorders>
              <w:top w:val="nil"/>
              <w:left w:val="nil"/>
              <w:bottom w:val="nil"/>
              <w:right w:val="nil"/>
            </w:tcBorders>
            <w:shd w:val="clear" w:color="auto" w:fill="auto"/>
            <w:tcMar>
              <w:left w:w="28" w:type="dxa"/>
              <w:right w:w="28" w:type="dxa"/>
            </w:tcMar>
            <w:vAlign w:val="center"/>
          </w:tcPr>
          <w:p w14:paraId="1E5D455A" w14:textId="77777777" w:rsidR="00637F0A" w:rsidRPr="008B50FA" w:rsidRDefault="00637F0A" w:rsidP="0074049D">
            <w:pPr>
              <w:spacing w:line="240" w:lineRule="auto"/>
              <w:rPr>
                <w:rFonts w:asciiTheme="minorHAnsi" w:hAnsiTheme="minorHAnsi" w:cstheme="minorHAnsi"/>
                <w:sz w:val="18"/>
                <w:szCs w:val="18"/>
                <w:lang w:val="en-GB"/>
              </w:rPr>
            </w:pPr>
            <w:r>
              <w:rPr>
                <w:rFonts w:asciiTheme="minorHAnsi" w:hAnsiTheme="minorHAnsi" w:cstheme="minorHAnsi"/>
                <w:color w:val="000000"/>
                <w:sz w:val="18"/>
                <w:szCs w:val="18"/>
              </w:rPr>
              <w:t xml:space="preserve">= </w:t>
            </w:r>
            <w:r w:rsidRPr="008B50FA">
              <w:rPr>
                <w:rFonts w:asciiTheme="minorHAnsi" w:hAnsiTheme="minorHAnsi" w:cstheme="minorHAnsi"/>
                <w:color w:val="000000"/>
                <w:sz w:val="18"/>
                <w:szCs w:val="18"/>
              </w:rPr>
              <w:t>0.151</w:t>
            </w:r>
          </w:p>
        </w:tc>
        <w:tc>
          <w:tcPr>
            <w:tcW w:w="1135" w:type="dxa"/>
            <w:tcBorders>
              <w:top w:val="nil"/>
              <w:bottom w:val="nil"/>
            </w:tcBorders>
            <w:shd w:val="clear" w:color="auto" w:fill="FFFFFF" w:themeFill="background1"/>
            <w:tcMar>
              <w:left w:w="28" w:type="dxa"/>
              <w:right w:w="28" w:type="dxa"/>
            </w:tcMar>
          </w:tcPr>
          <w:p w14:paraId="7B3A4776" w14:textId="77777777" w:rsidR="00637F0A" w:rsidRPr="008B50FA" w:rsidRDefault="00637F0A" w:rsidP="0074049D">
            <w:pPr>
              <w:spacing w:line="240" w:lineRule="auto"/>
              <w:jc w:val="right"/>
              <w:rPr>
                <w:rFonts w:asciiTheme="minorHAnsi" w:hAnsiTheme="minorHAnsi" w:cstheme="minorHAnsi"/>
                <w:color w:val="000000"/>
                <w:sz w:val="18"/>
                <w:szCs w:val="18"/>
              </w:rPr>
            </w:pPr>
            <w:r>
              <w:rPr>
                <w:rFonts w:asciiTheme="minorHAnsi" w:hAnsiTheme="minorHAnsi" w:cstheme="minorHAnsi"/>
                <w:sz w:val="18"/>
                <w:szCs w:val="18"/>
                <w:lang w:val="en-GB"/>
              </w:rPr>
              <w:t>-0.1088 x -2</w:t>
            </w:r>
          </w:p>
        </w:tc>
        <w:tc>
          <w:tcPr>
            <w:tcW w:w="855" w:type="dxa"/>
            <w:gridSpan w:val="2"/>
            <w:tcBorders>
              <w:top w:val="nil"/>
              <w:left w:val="nil"/>
              <w:bottom w:val="nil"/>
              <w:right w:val="nil"/>
            </w:tcBorders>
            <w:shd w:val="clear" w:color="auto" w:fill="auto"/>
            <w:tcMar>
              <w:left w:w="28" w:type="dxa"/>
              <w:right w:w="28" w:type="dxa"/>
            </w:tcMar>
            <w:vAlign w:val="bottom"/>
          </w:tcPr>
          <w:p w14:paraId="05D47BCC" w14:textId="77777777" w:rsidR="00637F0A" w:rsidRPr="008B50FA" w:rsidRDefault="00637F0A" w:rsidP="0074049D">
            <w:pPr>
              <w:spacing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 </w:t>
            </w:r>
            <w:r w:rsidRPr="008B50FA">
              <w:rPr>
                <w:rFonts w:asciiTheme="minorHAnsi" w:hAnsiTheme="minorHAnsi" w:cstheme="minorHAnsi"/>
                <w:color w:val="000000"/>
                <w:sz w:val="18"/>
                <w:szCs w:val="18"/>
              </w:rPr>
              <w:t>0.2176</w:t>
            </w:r>
          </w:p>
        </w:tc>
      </w:tr>
      <w:tr w:rsidR="00637F0A" w:rsidRPr="005633CA" w14:paraId="6A641A32" w14:textId="77777777" w:rsidTr="0004219F">
        <w:trPr>
          <w:trHeight w:val="249"/>
        </w:trPr>
        <w:tc>
          <w:tcPr>
            <w:tcW w:w="2977" w:type="dxa"/>
            <w:gridSpan w:val="2"/>
            <w:shd w:val="clear" w:color="auto" w:fill="FFFFFF" w:themeFill="background1"/>
          </w:tcPr>
          <w:p w14:paraId="1D8EF23C" w14:textId="77777777" w:rsidR="00637F0A" w:rsidRPr="008B50FA" w:rsidRDefault="00637F0A" w:rsidP="0074049D">
            <w:pPr>
              <w:spacing w:line="240" w:lineRule="auto"/>
              <w:rPr>
                <w:rFonts w:asciiTheme="minorHAnsi" w:eastAsia="Calibri" w:hAnsiTheme="minorHAnsi" w:cstheme="minorHAnsi"/>
                <w:sz w:val="18"/>
                <w:szCs w:val="18"/>
                <w:lang w:val="en-GB"/>
              </w:rPr>
            </w:pPr>
            <w:r>
              <w:rPr>
                <w:rFonts w:asciiTheme="minorHAnsi" w:eastAsia="Times New Roman" w:hAnsiTheme="minorHAnsi" w:cstheme="minorHAnsi"/>
                <w:sz w:val="18"/>
                <w:szCs w:val="18"/>
                <w:lang w:val="en-GB" w:eastAsia="en-GB"/>
              </w:rPr>
              <w:t xml:space="preserve">SBP </w:t>
            </w:r>
            <w:r>
              <w:rPr>
                <w:rFonts w:asciiTheme="minorHAnsi" w:eastAsia="Calibri" w:hAnsiTheme="minorHAnsi" w:cstheme="minorHAnsi"/>
                <w:sz w:val="18"/>
                <w:szCs w:val="18"/>
                <w:lang w:val="en-GB"/>
              </w:rPr>
              <w:t xml:space="preserve">x age </w:t>
            </w:r>
            <w:r w:rsidRPr="008B50FA">
              <w:rPr>
                <w:rFonts w:asciiTheme="minorHAnsi" w:eastAsia="Times New Roman" w:hAnsiTheme="minorHAnsi" w:cstheme="minorHAnsi"/>
                <w:sz w:val="18"/>
                <w:szCs w:val="18"/>
                <w:lang w:val="en-GB" w:eastAsia="en-GB"/>
              </w:rPr>
              <w:t xml:space="preserve">interaction </w:t>
            </w:r>
          </w:p>
        </w:tc>
        <w:tc>
          <w:tcPr>
            <w:tcW w:w="574" w:type="dxa"/>
            <w:shd w:val="clear" w:color="auto" w:fill="FFFFFF" w:themeFill="background1"/>
          </w:tcPr>
          <w:p w14:paraId="0FEFB666" w14:textId="77777777" w:rsidR="00637F0A" w:rsidRPr="008B50FA" w:rsidRDefault="00637F0A" w:rsidP="0074049D">
            <w:pPr>
              <w:spacing w:line="240" w:lineRule="auto"/>
              <w:rPr>
                <w:rFonts w:asciiTheme="minorHAnsi" w:hAnsiTheme="minorHAnsi" w:cstheme="minorHAnsi"/>
                <w:sz w:val="18"/>
                <w:szCs w:val="18"/>
                <w:lang w:val="en-GB"/>
              </w:rPr>
            </w:pPr>
          </w:p>
        </w:tc>
        <w:tc>
          <w:tcPr>
            <w:tcW w:w="1695" w:type="dxa"/>
            <w:gridSpan w:val="2"/>
            <w:shd w:val="clear" w:color="auto" w:fill="FFFFFF" w:themeFill="background1"/>
          </w:tcPr>
          <w:p w14:paraId="7A352F48" w14:textId="25D23FD3" w:rsidR="00637F0A" w:rsidRPr="008B50FA" w:rsidRDefault="00637F0A" w:rsidP="0074049D">
            <w:pPr>
              <w:spacing w:line="240" w:lineRule="auto"/>
              <w:rPr>
                <w:rFonts w:asciiTheme="minorHAnsi" w:hAnsiTheme="minorHAnsi" w:cstheme="minorHAnsi"/>
                <w:color w:val="000000"/>
                <w:sz w:val="18"/>
                <w:szCs w:val="18"/>
                <w:lang w:val="en-GB"/>
              </w:rPr>
            </w:pPr>
            <w:r>
              <w:rPr>
                <w:rFonts w:asciiTheme="minorHAnsi" w:hAnsiTheme="minorHAnsi" w:cstheme="minorHAnsi"/>
                <w:sz w:val="18"/>
                <w:szCs w:val="18"/>
                <w:lang w:val="en-GB"/>
              </w:rPr>
              <w:t>-2 x 1</w:t>
            </w:r>
            <w:r w:rsidR="0004219F">
              <w:rPr>
                <w:rFonts w:asciiTheme="minorHAnsi" w:hAnsiTheme="minorHAnsi" w:cstheme="minorHAnsi"/>
                <w:sz w:val="18"/>
                <w:szCs w:val="18"/>
                <w:lang w:val="en-GB"/>
              </w:rPr>
              <w:t xml:space="preserve"> </w:t>
            </w:r>
            <w:r>
              <w:rPr>
                <w:rFonts w:asciiTheme="minorHAnsi" w:hAnsiTheme="minorHAnsi" w:cstheme="minorHAnsi"/>
                <w:sz w:val="18"/>
                <w:szCs w:val="18"/>
                <w:lang w:val="en-GB"/>
              </w:rPr>
              <w:t>=</w:t>
            </w:r>
            <w:r w:rsidR="0004219F">
              <w:rPr>
                <w:rFonts w:asciiTheme="minorHAnsi" w:hAnsiTheme="minorHAnsi" w:cstheme="minorHAnsi"/>
                <w:sz w:val="18"/>
                <w:szCs w:val="18"/>
                <w:lang w:val="en-GB"/>
              </w:rPr>
              <w:t xml:space="preserve"> </w:t>
            </w:r>
            <w:r>
              <w:rPr>
                <w:rFonts w:asciiTheme="minorHAnsi" w:hAnsiTheme="minorHAnsi" w:cstheme="minorHAnsi"/>
                <w:sz w:val="18"/>
                <w:szCs w:val="18"/>
                <w:lang w:val="en-GB"/>
              </w:rPr>
              <w:t>-2</w:t>
            </w:r>
          </w:p>
        </w:tc>
        <w:tc>
          <w:tcPr>
            <w:tcW w:w="1136" w:type="dxa"/>
            <w:gridSpan w:val="2"/>
            <w:shd w:val="clear" w:color="auto" w:fill="FFFFFF" w:themeFill="background1"/>
            <w:tcMar>
              <w:left w:w="28" w:type="dxa"/>
              <w:right w:w="28" w:type="dxa"/>
            </w:tcMar>
          </w:tcPr>
          <w:p w14:paraId="6563E141" w14:textId="77777777" w:rsidR="00637F0A" w:rsidRPr="008B50FA" w:rsidRDefault="00637F0A" w:rsidP="0074049D">
            <w:pPr>
              <w:spacing w:line="240" w:lineRule="auto"/>
              <w:jc w:val="right"/>
              <w:rPr>
                <w:rFonts w:asciiTheme="minorHAnsi" w:hAnsiTheme="minorHAnsi" w:cstheme="minorHAnsi"/>
                <w:color w:val="000000"/>
                <w:sz w:val="18"/>
                <w:szCs w:val="18"/>
                <w:lang w:val="en-GB"/>
              </w:rPr>
            </w:pPr>
            <w:r w:rsidRPr="008B50FA">
              <w:rPr>
                <w:rFonts w:asciiTheme="minorHAnsi" w:hAnsiTheme="minorHAnsi" w:cstheme="minorHAnsi"/>
                <w:sz w:val="18"/>
                <w:szCs w:val="18"/>
                <w:lang w:val="en-GB"/>
              </w:rPr>
              <w:t>-0.0255</w:t>
            </w:r>
            <w:r>
              <w:rPr>
                <w:rFonts w:asciiTheme="minorHAnsi" w:hAnsiTheme="minorHAnsi" w:cstheme="minorHAnsi"/>
                <w:sz w:val="18"/>
                <w:szCs w:val="18"/>
                <w:lang w:val="en-GB"/>
              </w:rPr>
              <w:t xml:space="preserve"> x -2</w:t>
            </w:r>
          </w:p>
        </w:tc>
        <w:tc>
          <w:tcPr>
            <w:tcW w:w="991" w:type="dxa"/>
            <w:gridSpan w:val="3"/>
            <w:tcBorders>
              <w:top w:val="nil"/>
              <w:left w:val="nil"/>
              <w:bottom w:val="nil"/>
              <w:right w:val="nil"/>
            </w:tcBorders>
            <w:shd w:val="clear" w:color="auto" w:fill="auto"/>
            <w:tcMar>
              <w:left w:w="28" w:type="dxa"/>
              <w:right w:w="28" w:type="dxa"/>
            </w:tcMar>
            <w:vAlign w:val="center"/>
          </w:tcPr>
          <w:p w14:paraId="43C55D72" w14:textId="77777777" w:rsidR="00637F0A" w:rsidRPr="008B50FA" w:rsidRDefault="00637F0A" w:rsidP="0074049D">
            <w:pPr>
              <w:spacing w:line="240" w:lineRule="auto"/>
              <w:rPr>
                <w:rFonts w:asciiTheme="minorHAnsi" w:hAnsiTheme="minorHAnsi" w:cstheme="minorHAnsi"/>
                <w:sz w:val="18"/>
                <w:szCs w:val="18"/>
                <w:lang w:val="en-GB"/>
              </w:rPr>
            </w:pPr>
            <w:r>
              <w:rPr>
                <w:rFonts w:asciiTheme="minorHAnsi" w:hAnsiTheme="minorHAnsi" w:cstheme="minorHAnsi"/>
                <w:color w:val="000000"/>
                <w:sz w:val="18"/>
                <w:szCs w:val="18"/>
              </w:rPr>
              <w:t xml:space="preserve">= </w:t>
            </w:r>
            <w:r w:rsidRPr="008B50FA">
              <w:rPr>
                <w:rFonts w:asciiTheme="minorHAnsi" w:hAnsiTheme="minorHAnsi" w:cstheme="minorHAnsi"/>
                <w:color w:val="000000"/>
                <w:sz w:val="18"/>
                <w:szCs w:val="18"/>
              </w:rPr>
              <w:t>0.051</w:t>
            </w:r>
          </w:p>
        </w:tc>
        <w:tc>
          <w:tcPr>
            <w:tcW w:w="1135" w:type="dxa"/>
            <w:shd w:val="clear" w:color="auto" w:fill="FFFFFF" w:themeFill="background1"/>
            <w:tcMar>
              <w:left w:w="28" w:type="dxa"/>
              <w:right w:w="28" w:type="dxa"/>
            </w:tcMar>
          </w:tcPr>
          <w:p w14:paraId="059EA84C" w14:textId="77777777" w:rsidR="00637F0A" w:rsidRPr="008B50FA" w:rsidRDefault="00637F0A" w:rsidP="0074049D">
            <w:pPr>
              <w:spacing w:line="240" w:lineRule="auto"/>
              <w:jc w:val="right"/>
              <w:rPr>
                <w:rFonts w:asciiTheme="minorHAnsi" w:hAnsiTheme="minorHAnsi" w:cstheme="minorHAnsi"/>
                <w:color w:val="000000"/>
                <w:sz w:val="18"/>
                <w:szCs w:val="18"/>
              </w:rPr>
            </w:pPr>
            <w:r>
              <w:rPr>
                <w:rFonts w:asciiTheme="minorHAnsi" w:hAnsiTheme="minorHAnsi" w:cstheme="minorHAnsi"/>
                <w:sz w:val="18"/>
                <w:szCs w:val="18"/>
                <w:lang w:val="en-GB"/>
              </w:rPr>
              <w:t>-0.0277 x -2</w:t>
            </w:r>
          </w:p>
        </w:tc>
        <w:tc>
          <w:tcPr>
            <w:tcW w:w="855" w:type="dxa"/>
            <w:gridSpan w:val="2"/>
            <w:tcBorders>
              <w:top w:val="nil"/>
              <w:left w:val="nil"/>
              <w:bottom w:val="nil"/>
              <w:right w:val="nil"/>
            </w:tcBorders>
            <w:shd w:val="clear" w:color="auto" w:fill="auto"/>
            <w:tcMar>
              <w:left w:w="28" w:type="dxa"/>
              <w:right w:w="28" w:type="dxa"/>
            </w:tcMar>
            <w:vAlign w:val="bottom"/>
          </w:tcPr>
          <w:p w14:paraId="32AB22D5" w14:textId="77777777" w:rsidR="00637F0A" w:rsidRPr="008B50FA" w:rsidRDefault="00637F0A" w:rsidP="0074049D">
            <w:pPr>
              <w:spacing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 </w:t>
            </w:r>
            <w:r w:rsidRPr="008B50FA">
              <w:rPr>
                <w:rFonts w:asciiTheme="minorHAnsi" w:hAnsiTheme="minorHAnsi" w:cstheme="minorHAnsi"/>
                <w:color w:val="000000"/>
                <w:sz w:val="18"/>
                <w:szCs w:val="18"/>
              </w:rPr>
              <w:t>0.0554</w:t>
            </w:r>
          </w:p>
        </w:tc>
      </w:tr>
      <w:tr w:rsidR="00637F0A" w:rsidRPr="005633CA" w14:paraId="13818231" w14:textId="77777777" w:rsidTr="0004219F">
        <w:trPr>
          <w:trHeight w:val="249"/>
        </w:trPr>
        <w:tc>
          <w:tcPr>
            <w:tcW w:w="2977" w:type="dxa"/>
            <w:gridSpan w:val="2"/>
            <w:shd w:val="clear" w:color="auto" w:fill="FFFFFF" w:themeFill="background1"/>
          </w:tcPr>
          <w:p w14:paraId="1D4DE1AF" w14:textId="77777777" w:rsidR="00637F0A" w:rsidRPr="008B50FA" w:rsidRDefault="00637F0A" w:rsidP="0074049D">
            <w:pPr>
              <w:spacing w:line="240" w:lineRule="auto"/>
              <w:rPr>
                <w:rFonts w:asciiTheme="minorHAnsi" w:eastAsia="Times New Roman" w:hAnsiTheme="minorHAnsi" w:cstheme="minorHAnsi"/>
                <w:sz w:val="18"/>
                <w:szCs w:val="18"/>
                <w:lang w:val="en-GB" w:eastAsia="en-GB"/>
              </w:rPr>
            </w:pPr>
            <w:r w:rsidRPr="008B50FA">
              <w:rPr>
                <w:rFonts w:asciiTheme="minorHAnsi" w:eastAsia="Times New Roman" w:hAnsiTheme="minorHAnsi" w:cstheme="minorHAnsi"/>
                <w:sz w:val="18"/>
                <w:szCs w:val="18"/>
                <w:lang w:val="en-GB" w:eastAsia="en-GB"/>
              </w:rPr>
              <w:t>T</w:t>
            </w:r>
            <w:r>
              <w:rPr>
                <w:rFonts w:asciiTheme="minorHAnsi" w:eastAsia="Times New Roman" w:hAnsiTheme="minorHAnsi" w:cstheme="minorHAnsi"/>
                <w:sz w:val="18"/>
                <w:szCs w:val="18"/>
                <w:lang w:val="en-GB" w:eastAsia="en-GB"/>
              </w:rPr>
              <w:t xml:space="preserve">otal cholesterol </w:t>
            </w:r>
            <w:r>
              <w:rPr>
                <w:rFonts w:asciiTheme="minorHAnsi" w:eastAsia="Calibri" w:hAnsiTheme="minorHAnsi" w:cstheme="minorHAnsi"/>
                <w:sz w:val="18"/>
                <w:szCs w:val="18"/>
                <w:lang w:val="en-GB"/>
              </w:rPr>
              <w:t>x age</w:t>
            </w:r>
            <w:r w:rsidRPr="008B50FA">
              <w:rPr>
                <w:rFonts w:asciiTheme="minorHAnsi" w:eastAsia="Times New Roman" w:hAnsiTheme="minorHAnsi" w:cstheme="minorHAnsi"/>
                <w:sz w:val="18"/>
                <w:szCs w:val="18"/>
                <w:lang w:val="en-GB" w:eastAsia="en-GB"/>
              </w:rPr>
              <w:t xml:space="preserve"> interaction </w:t>
            </w:r>
          </w:p>
        </w:tc>
        <w:tc>
          <w:tcPr>
            <w:tcW w:w="574" w:type="dxa"/>
            <w:shd w:val="clear" w:color="auto" w:fill="FFFFFF" w:themeFill="background1"/>
          </w:tcPr>
          <w:p w14:paraId="4FD7B12B" w14:textId="77777777" w:rsidR="00637F0A" w:rsidRPr="008B50FA" w:rsidRDefault="00637F0A" w:rsidP="0074049D">
            <w:pPr>
              <w:spacing w:line="240" w:lineRule="auto"/>
              <w:rPr>
                <w:rFonts w:asciiTheme="minorHAnsi" w:hAnsiTheme="minorHAnsi" w:cstheme="minorHAnsi"/>
                <w:sz w:val="18"/>
                <w:szCs w:val="18"/>
                <w:lang w:val="en-GB"/>
              </w:rPr>
            </w:pPr>
          </w:p>
        </w:tc>
        <w:tc>
          <w:tcPr>
            <w:tcW w:w="1695" w:type="dxa"/>
            <w:gridSpan w:val="2"/>
            <w:shd w:val="clear" w:color="auto" w:fill="FFFFFF" w:themeFill="background1"/>
          </w:tcPr>
          <w:p w14:paraId="20B49A1C" w14:textId="3EEDD9F3" w:rsidR="00637F0A" w:rsidRPr="008B50FA" w:rsidRDefault="00637F0A" w:rsidP="0074049D">
            <w:pPr>
              <w:spacing w:line="240" w:lineRule="auto"/>
              <w:rPr>
                <w:rFonts w:asciiTheme="minorHAnsi" w:hAnsiTheme="minorHAnsi" w:cstheme="minorHAnsi"/>
                <w:color w:val="000000"/>
                <w:sz w:val="18"/>
                <w:szCs w:val="18"/>
                <w:lang w:val="en-GB"/>
              </w:rPr>
            </w:pPr>
            <w:r>
              <w:rPr>
                <w:rFonts w:asciiTheme="minorHAnsi" w:hAnsiTheme="minorHAnsi" w:cstheme="minorHAnsi"/>
                <w:sz w:val="18"/>
                <w:szCs w:val="18"/>
                <w:lang w:val="en-GB"/>
              </w:rPr>
              <w:t>-2 x 0.3</w:t>
            </w:r>
            <w:r w:rsidR="0004219F">
              <w:rPr>
                <w:rFonts w:asciiTheme="minorHAnsi" w:hAnsiTheme="minorHAnsi" w:cstheme="minorHAnsi"/>
                <w:sz w:val="18"/>
                <w:szCs w:val="18"/>
                <w:lang w:val="en-GB"/>
              </w:rPr>
              <w:t xml:space="preserve"> </w:t>
            </w:r>
            <w:r>
              <w:rPr>
                <w:rFonts w:asciiTheme="minorHAnsi" w:hAnsiTheme="minorHAnsi" w:cstheme="minorHAnsi"/>
                <w:sz w:val="18"/>
                <w:szCs w:val="18"/>
                <w:lang w:val="en-GB"/>
              </w:rPr>
              <w:t>=</w:t>
            </w:r>
            <w:r w:rsidR="0004219F">
              <w:rPr>
                <w:rFonts w:asciiTheme="minorHAnsi" w:hAnsiTheme="minorHAnsi" w:cstheme="minorHAnsi"/>
                <w:sz w:val="18"/>
                <w:szCs w:val="18"/>
                <w:lang w:val="en-GB"/>
              </w:rPr>
              <w:t xml:space="preserve"> </w:t>
            </w:r>
            <w:r>
              <w:rPr>
                <w:rFonts w:asciiTheme="minorHAnsi" w:hAnsiTheme="minorHAnsi" w:cstheme="minorHAnsi"/>
                <w:sz w:val="18"/>
                <w:szCs w:val="18"/>
                <w:lang w:val="en-GB"/>
              </w:rPr>
              <w:t>-0.6</w:t>
            </w:r>
          </w:p>
        </w:tc>
        <w:tc>
          <w:tcPr>
            <w:tcW w:w="1136" w:type="dxa"/>
            <w:gridSpan w:val="2"/>
            <w:shd w:val="clear" w:color="auto" w:fill="FFFFFF" w:themeFill="background1"/>
            <w:tcMar>
              <w:left w:w="28" w:type="dxa"/>
              <w:right w:w="28" w:type="dxa"/>
            </w:tcMar>
          </w:tcPr>
          <w:p w14:paraId="4B88F5B2" w14:textId="77777777" w:rsidR="00637F0A" w:rsidRPr="008B50FA" w:rsidRDefault="00637F0A" w:rsidP="0074049D">
            <w:pPr>
              <w:spacing w:line="240" w:lineRule="auto"/>
              <w:jc w:val="right"/>
              <w:rPr>
                <w:rFonts w:asciiTheme="minorHAnsi" w:hAnsiTheme="minorHAnsi" w:cstheme="minorHAnsi"/>
                <w:color w:val="000000"/>
                <w:sz w:val="18"/>
                <w:szCs w:val="18"/>
                <w:lang w:val="en-GB"/>
              </w:rPr>
            </w:pPr>
            <w:r w:rsidRPr="008B50FA">
              <w:rPr>
                <w:rFonts w:asciiTheme="minorHAnsi" w:hAnsiTheme="minorHAnsi" w:cstheme="minorHAnsi"/>
                <w:sz w:val="18"/>
                <w:szCs w:val="18"/>
                <w:lang w:val="en-GB"/>
              </w:rPr>
              <w:t>-0.0281</w:t>
            </w:r>
            <w:r>
              <w:rPr>
                <w:rFonts w:asciiTheme="minorHAnsi" w:hAnsiTheme="minorHAnsi" w:cstheme="minorHAnsi"/>
                <w:sz w:val="18"/>
                <w:szCs w:val="18"/>
                <w:lang w:val="en-GB"/>
              </w:rPr>
              <w:t xml:space="preserve"> x -0.6</w:t>
            </w:r>
          </w:p>
        </w:tc>
        <w:tc>
          <w:tcPr>
            <w:tcW w:w="991" w:type="dxa"/>
            <w:gridSpan w:val="3"/>
            <w:tcBorders>
              <w:top w:val="nil"/>
              <w:left w:val="nil"/>
              <w:bottom w:val="nil"/>
              <w:right w:val="nil"/>
            </w:tcBorders>
            <w:shd w:val="clear" w:color="auto" w:fill="auto"/>
            <w:tcMar>
              <w:left w:w="28" w:type="dxa"/>
              <w:right w:w="28" w:type="dxa"/>
            </w:tcMar>
            <w:vAlign w:val="center"/>
          </w:tcPr>
          <w:p w14:paraId="6046791D" w14:textId="77777777" w:rsidR="00637F0A" w:rsidRPr="008B50FA" w:rsidRDefault="00637F0A" w:rsidP="0074049D">
            <w:pPr>
              <w:spacing w:line="240" w:lineRule="auto"/>
              <w:rPr>
                <w:rFonts w:asciiTheme="minorHAnsi" w:hAnsiTheme="minorHAnsi" w:cstheme="minorHAnsi"/>
                <w:sz w:val="18"/>
                <w:szCs w:val="18"/>
                <w:lang w:val="en-GB"/>
              </w:rPr>
            </w:pPr>
            <w:r>
              <w:rPr>
                <w:rFonts w:asciiTheme="minorHAnsi" w:hAnsiTheme="minorHAnsi" w:cstheme="minorHAnsi"/>
                <w:color w:val="000000"/>
                <w:sz w:val="18"/>
                <w:szCs w:val="18"/>
              </w:rPr>
              <w:t xml:space="preserve">= </w:t>
            </w:r>
            <w:r w:rsidRPr="008B50FA">
              <w:rPr>
                <w:rFonts w:asciiTheme="minorHAnsi" w:hAnsiTheme="minorHAnsi" w:cstheme="minorHAnsi"/>
                <w:color w:val="000000"/>
                <w:sz w:val="18"/>
                <w:szCs w:val="18"/>
              </w:rPr>
              <w:t>0.01686</w:t>
            </w:r>
          </w:p>
        </w:tc>
        <w:tc>
          <w:tcPr>
            <w:tcW w:w="1135" w:type="dxa"/>
            <w:shd w:val="clear" w:color="auto" w:fill="FFFFFF" w:themeFill="background1"/>
            <w:tcMar>
              <w:left w:w="28" w:type="dxa"/>
              <w:right w:w="28" w:type="dxa"/>
            </w:tcMar>
          </w:tcPr>
          <w:p w14:paraId="0AA14A5F" w14:textId="77777777" w:rsidR="00637F0A" w:rsidRPr="008B50FA" w:rsidRDefault="00637F0A" w:rsidP="0074049D">
            <w:pPr>
              <w:spacing w:line="240" w:lineRule="auto"/>
              <w:jc w:val="right"/>
              <w:rPr>
                <w:rFonts w:asciiTheme="minorHAnsi" w:hAnsiTheme="minorHAnsi" w:cstheme="minorHAnsi"/>
                <w:color w:val="000000"/>
                <w:sz w:val="18"/>
                <w:szCs w:val="18"/>
              </w:rPr>
            </w:pPr>
            <w:r>
              <w:rPr>
                <w:rFonts w:asciiTheme="minorHAnsi" w:hAnsiTheme="minorHAnsi" w:cstheme="minorHAnsi"/>
                <w:sz w:val="18"/>
                <w:szCs w:val="18"/>
                <w:lang w:val="en-GB"/>
              </w:rPr>
              <w:t>-0.0226 x -0.6</w:t>
            </w:r>
          </w:p>
        </w:tc>
        <w:tc>
          <w:tcPr>
            <w:tcW w:w="855" w:type="dxa"/>
            <w:gridSpan w:val="2"/>
            <w:tcBorders>
              <w:top w:val="nil"/>
              <w:left w:val="nil"/>
              <w:bottom w:val="nil"/>
              <w:right w:val="nil"/>
            </w:tcBorders>
            <w:shd w:val="clear" w:color="auto" w:fill="auto"/>
            <w:tcMar>
              <w:left w:w="28" w:type="dxa"/>
              <w:right w:w="28" w:type="dxa"/>
            </w:tcMar>
            <w:vAlign w:val="bottom"/>
          </w:tcPr>
          <w:p w14:paraId="68AEC326" w14:textId="77777777" w:rsidR="00637F0A" w:rsidRPr="008B50FA" w:rsidRDefault="00637F0A" w:rsidP="0074049D">
            <w:pPr>
              <w:spacing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 </w:t>
            </w:r>
            <w:r w:rsidRPr="008B50FA">
              <w:rPr>
                <w:rFonts w:asciiTheme="minorHAnsi" w:hAnsiTheme="minorHAnsi" w:cstheme="minorHAnsi"/>
                <w:color w:val="000000"/>
                <w:sz w:val="18"/>
                <w:szCs w:val="18"/>
              </w:rPr>
              <w:t>0.01356</w:t>
            </w:r>
          </w:p>
        </w:tc>
      </w:tr>
      <w:tr w:rsidR="00637F0A" w:rsidRPr="005633CA" w14:paraId="34CDAED2" w14:textId="77777777" w:rsidTr="0004219F">
        <w:trPr>
          <w:trHeight w:val="249"/>
        </w:trPr>
        <w:tc>
          <w:tcPr>
            <w:tcW w:w="2977" w:type="dxa"/>
            <w:gridSpan w:val="2"/>
            <w:tcBorders>
              <w:bottom w:val="nil"/>
            </w:tcBorders>
            <w:shd w:val="clear" w:color="auto" w:fill="FFFFFF" w:themeFill="background1"/>
          </w:tcPr>
          <w:p w14:paraId="6A6C4F2A" w14:textId="77777777" w:rsidR="00637F0A" w:rsidRPr="008B50FA" w:rsidRDefault="00637F0A" w:rsidP="0074049D">
            <w:pPr>
              <w:spacing w:line="240" w:lineRule="auto"/>
              <w:rPr>
                <w:rFonts w:asciiTheme="minorHAnsi" w:eastAsia="Calibri" w:hAnsiTheme="minorHAnsi" w:cstheme="minorHAnsi"/>
                <w:sz w:val="18"/>
                <w:szCs w:val="18"/>
                <w:vertAlign w:val="superscript"/>
                <w:lang w:val="en-GB"/>
              </w:rPr>
            </w:pPr>
            <w:r w:rsidRPr="008B50FA">
              <w:rPr>
                <w:rFonts w:asciiTheme="minorHAnsi" w:eastAsia="Times New Roman" w:hAnsiTheme="minorHAnsi" w:cstheme="minorHAnsi"/>
                <w:sz w:val="18"/>
                <w:szCs w:val="18"/>
                <w:lang w:val="en-GB" w:eastAsia="en-GB"/>
              </w:rPr>
              <w:t>HDL</w:t>
            </w:r>
            <w:r>
              <w:rPr>
                <w:rFonts w:asciiTheme="minorHAnsi" w:eastAsia="Times New Roman" w:hAnsiTheme="minorHAnsi" w:cstheme="minorHAnsi"/>
                <w:sz w:val="18"/>
                <w:szCs w:val="18"/>
                <w:lang w:val="en-GB" w:eastAsia="en-GB"/>
              </w:rPr>
              <w:t xml:space="preserve"> cholesterol </w:t>
            </w:r>
            <w:r>
              <w:rPr>
                <w:rFonts w:asciiTheme="minorHAnsi" w:eastAsia="Calibri" w:hAnsiTheme="minorHAnsi" w:cstheme="minorHAnsi"/>
                <w:sz w:val="18"/>
                <w:szCs w:val="18"/>
                <w:lang w:val="en-GB"/>
              </w:rPr>
              <w:t>x age</w:t>
            </w:r>
            <w:r>
              <w:rPr>
                <w:rFonts w:asciiTheme="minorHAnsi" w:eastAsia="Times New Roman" w:hAnsiTheme="minorHAnsi" w:cstheme="minorHAnsi"/>
                <w:sz w:val="18"/>
                <w:szCs w:val="18"/>
                <w:lang w:val="en-GB" w:eastAsia="en-GB"/>
              </w:rPr>
              <w:t xml:space="preserve"> interaction</w:t>
            </w:r>
          </w:p>
        </w:tc>
        <w:tc>
          <w:tcPr>
            <w:tcW w:w="574" w:type="dxa"/>
            <w:tcBorders>
              <w:bottom w:val="nil"/>
            </w:tcBorders>
            <w:shd w:val="clear" w:color="auto" w:fill="FFFFFF" w:themeFill="background1"/>
          </w:tcPr>
          <w:p w14:paraId="5825F565" w14:textId="77777777" w:rsidR="00637F0A" w:rsidRPr="008B50FA" w:rsidRDefault="00637F0A" w:rsidP="0074049D">
            <w:pPr>
              <w:spacing w:line="240" w:lineRule="auto"/>
              <w:rPr>
                <w:rFonts w:asciiTheme="minorHAnsi" w:hAnsiTheme="minorHAnsi" w:cstheme="minorHAnsi"/>
                <w:sz w:val="18"/>
                <w:szCs w:val="18"/>
                <w:lang w:val="en-GB"/>
              </w:rPr>
            </w:pPr>
          </w:p>
        </w:tc>
        <w:tc>
          <w:tcPr>
            <w:tcW w:w="1695" w:type="dxa"/>
            <w:gridSpan w:val="2"/>
            <w:tcBorders>
              <w:bottom w:val="nil"/>
            </w:tcBorders>
            <w:shd w:val="clear" w:color="auto" w:fill="FFFFFF" w:themeFill="background1"/>
          </w:tcPr>
          <w:p w14:paraId="4343F630" w14:textId="5139641B" w:rsidR="00637F0A" w:rsidRPr="008B50FA" w:rsidRDefault="00637F0A" w:rsidP="0074049D">
            <w:pPr>
              <w:spacing w:line="240" w:lineRule="auto"/>
              <w:rPr>
                <w:rFonts w:asciiTheme="minorHAnsi" w:hAnsiTheme="minorHAnsi" w:cstheme="minorHAnsi"/>
                <w:color w:val="000000"/>
                <w:sz w:val="18"/>
                <w:szCs w:val="18"/>
                <w:lang w:val="en-GB"/>
              </w:rPr>
            </w:pPr>
            <w:r>
              <w:rPr>
                <w:rFonts w:asciiTheme="minorHAnsi" w:hAnsiTheme="minorHAnsi" w:cstheme="minorHAnsi"/>
                <w:sz w:val="18"/>
                <w:szCs w:val="18"/>
                <w:lang w:val="en-GB"/>
              </w:rPr>
              <w:t>-2 x 0.2</w:t>
            </w:r>
            <w:r w:rsidR="0004219F">
              <w:rPr>
                <w:rFonts w:asciiTheme="minorHAnsi" w:hAnsiTheme="minorHAnsi" w:cstheme="minorHAnsi"/>
                <w:sz w:val="18"/>
                <w:szCs w:val="18"/>
                <w:lang w:val="en-GB"/>
              </w:rPr>
              <w:t xml:space="preserve"> </w:t>
            </w:r>
            <w:r>
              <w:rPr>
                <w:rFonts w:asciiTheme="minorHAnsi" w:hAnsiTheme="minorHAnsi" w:cstheme="minorHAnsi"/>
                <w:sz w:val="18"/>
                <w:szCs w:val="18"/>
                <w:lang w:val="en-GB"/>
              </w:rPr>
              <w:t>=</w:t>
            </w:r>
            <w:r w:rsidR="0004219F">
              <w:rPr>
                <w:rFonts w:asciiTheme="minorHAnsi" w:hAnsiTheme="minorHAnsi" w:cstheme="minorHAnsi"/>
                <w:sz w:val="18"/>
                <w:szCs w:val="18"/>
                <w:lang w:val="en-GB"/>
              </w:rPr>
              <w:t xml:space="preserve"> </w:t>
            </w:r>
            <w:r>
              <w:rPr>
                <w:rFonts w:asciiTheme="minorHAnsi" w:hAnsiTheme="minorHAnsi" w:cstheme="minorHAnsi"/>
                <w:sz w:val="18"/>
                <w:szCs w:val="18"/>
                <w:lang w:val="en-GB"/>
              </w:rPr>
              <w:t>-0.4</w:t>
            </w:r>
          </w:p>
        </w:tc>
        <w:tc>
          <w:tcPr>
            <w:tcW w:w="1136" w:type="dxa"/>
            <w:gridSpan w:val="2"/>
            <w:tcBorders>
              <w:bottom w:val="nil"/>
            </w:tcBorders>
            <w:shd w:val="clear" w:color="auto" w:fill="FFFFFF" w:themeFill="background1"/>
            <w:tcMar>
              <w:left w:w="28" w:type="dxa"/>
              <w:right w:w="28" w:type="dxa"/>
            </w:tcMar>
          </w:tcPr>
          <w:p w14:paraId="214868C1" w14:textId="77777777" w:rsidR="00637F0A" w:rsidRPr="008B50FA" w:rsidRDefault="00637F0A" w:rsidP="0074049D">
            <w:pPr>
              <w:spacing w:line="240" w:lineRule="auto"/>
              <w:jc w:val="right"/>
              <w:rPr>
                <w:rFonts w:asciiTheme="minorHAnsi" w:hAnsiTheme="minorHAnsi" w:cstheme="minorHAnsi"/>
                <w:color w:val="000000"/>
                <w:sz w:val="18"/>
                <w:szCs w:val="18"/>
                <w:lang w:val="en-GB"/>
              </w:rPr>
            </w:pPr>
            <w:r w:rsidRPr="008B50FA">
              <w:rPr>
                <w:rFonts w:asciiTheme="minorHAnsi" w:hAnsiTheme="minorHAnsi" w:cstheme="minorHAnsi"/>
                <w:sz w:val="18"/>
                <w:szCs w:val="18"/>
                <w:lang w:val="en-GB"/>
              </w:rPr>
              <w:t>0.0426</w:t>
            </w:r>
            <w:r>
              <w:rPr>
                <w:rFonts w:asciiTheme="minorHAnsi" w:hAnsiTheme="minorHAnsi" w:cstheme="minorHAnsi"/>
                <w:sz w:val="18"/>
                <w:szCs w:val="18"/>
                <w:lang w:val="en-GB"/>
              </w:rPr>
              <w:t xml:space="preserve"> x -0.4</w:t>
            </w:r>
          </w:p>
        </w:tc>
        <w:tc>
          <w:tcPr>
            <w:tcW w:w="991" w:type="dxa"/>
            <w:gridSpan w:val="3"/>
            <w:tcBorders>
              <w:top w:val="nil"/>
              <w:left w:val="nil"/>
              <w:bottom w:val="nil"/>
              <w:right w:val="nil"/>
            </w:tcBorders>
            <w:shd w:val="clear" w:color="auto" w:fill="auto"/>
            <w:tcMar>
              <w:left w:w="28" w:type="dxa"/>
              <w:right w:w="28" w:type="dxa"/>
            </w:tcMar>
            <w:vAlign w:val="center"/>
          </w:tcPr>
          <w:p w14:paraId="71E77B5E" w14:textId="77777777" w:rsidR="00637F0A" w:rsidRPr="008B50FA" w:rsidRDefault="00637F0A" w:rsidP="0074049D">
            <w:pPr>
              <w:spacing w:line="240" w:lineRule="auto"/>
              <w:rPr>
                <w:rFonts w:asciiTheme="minorHAnsi" w:hAnsiTheme="minorHAnsi" w:cstheme="minorHAnsi"/>
                <w:sz w:val="18"/>
                <w:szCs w:val="18"/>
                <w:lang w:val="en-GB"/>
              </w:rPr>
            </w:pPr>
            <w:r>
              <w:rPr>
                <w:rFonts w:asciiTheme="minorHAnsi" w:hAnsiTheme="minorHAnsi" w:cstheme="minorHAnsi"/>
                <w:color w:val="000000"/>
                <w:sz w:val="18"/>
                <w:szCs w:val="18"/>
              </w:rPr>
              <w:t xml:space="preserve">= </w:t>
            </w:r>
            <w:r w:rsidRPr="008B50FA">
              <w:rPr>
                <w:rFonts w:asciiTheme="minorHAnsi" w:hAnsiTheme="minorHAnsi" w:cstheme="minorHAnsi"/>
                <w:color w:val="000000"/>
                <w:sz w:val="18"/>
                <w:szCs w:val="18"/>
              </w:rPr>
              <w:t>-0.0</w:t>
            </w:r>
            <w:r>
              <w:rPr>
                <w:rFonts w:asciiTheme="minorHAnsi" w:hAnsiTheme="minorHAnsi" w:cstheme="minorHAnsi"/>
                <w:color w:val="000000"/>
                <w:sz w:val="18"/>
                <w:szCs w:val="18"/>
              </w:rPr>
              <w:t>1704</w:t>
            </w:r>
          </w:p>
        </w:tc>
        <w:tc>
          <w:tcPr>
            <w:tcW w:w="1135" w:type="dxa"/>
            <w:tcBorders>
              <w:bottom w:val="nil"/>
            </w:tcBorders>
            <w:shd w:val="clear" w:color="auto" w:fill="FFFFFF" w:themeFill="background1"/>
            <w:tcMar>
              <w:left w:w="28" w:type="dxa"/>
              <w:right w:w="28" w:type="dxa"/>
            </w:tcMar>
          </w:tcPr>
          <w:p w14:paraId="5874BB62" w14:textId="77777777" w:rsidR="00637F0A" w:rsidRPr="008B50FA" w:rsidRDefault="00637F0A" w:rsidP="0074049D">
            <w:pPr>
              <w:spacing w:line="240" w:lineRule="auto"/>
              <w:jc w:val="right"/>
              <w:rPr>
                <w:rFonts w:asciiTheme="minorHAnsi" w:hAnsiTheme="minorHAnsi" w:cstheme="minorHAnsi"/>
                <w:color w:val="000000"/>
                <w:sz w:val="18"/>
                <w:szCs w:val="18"/>
              </w:rPr>
            </w:pPr>
            <w:r>
              <w:rPr>
                <w:rFonts w:asciiTheme="minorHAnsi" w:hAnsiTheme="minorHAnsi" w:cstheme="minorHAnsi"/>
                <w:sz w:val="18"/>
                <w:szCs w:val="18"/>
                <w:lang w:val="en-GB"/>
              </w:rPr>
              <w:t>0.0613 x -0.4</w:t>
            </w:r>
          </w:p>
        </w:tc>
        <w:tc>
          <w:tcPr>
            <w:tcW w:w="855" w:type="dxa"/>
            <w:gridSpan w:val="2"/>
            <w:tcBorders>
              <w:top w:val="nil"/>
              <w:left w:val="nil"/>
              <w:bottom w:val="nil"/>
              <w:right w:val="nil"/>
            </w:tcBorders>
            <w:shd w:val="clear" w:color="auto" w:fill="auto"/>
            <w:tcMar>
              <w:left w:w="28" w:type="dxa"/>
              <w:right w:w="28" w:type="dxa"/>
            </w:tcMar>
            <w:vAlign w:val="bottom"/>
          </w:tcPr>
          <w:p w14:paraId="114590B8" w14:textId="77777777" w:rsidR="00637F0A" w:rsidRPr="008B50FA" w:rsidRDefault="00637F0A" w:rsidP="0074049D">
            <w:pPr>
              <w:spacing w:line="240" w:lineRule="auto"/>
              <w:ind w:left="-105" w:firstLine="105"/>
              <w:rPr>
                <w:rFonts w:asciiTheme="minorHAnsi" w:hAnsiTheme="minorHAnsi" w:cstheme="minorHAnsi"/>
                <w:color w:val="000000"/>
                <w:sz w:val="18"/>
                <w:szCs w:val="18"/>
              </w:rPr>
            </w:pPr>
            <w:r>
              <w:rPr>
                <w:rFonts w:asciiTheme="minorHAnsi" w:hAnsiTheme="minorHAnsi" w:cstheme="minorHAnsi"/>
                <w:color w:val="000000"/>
                <w:sz w:val="18"/>
                <w:szCs w:val="18"/>
              </w:rPr>
              <w:t xml:space="preserve">= </w:t>
            </w:r>
            <w:r w:rsidRPr="008B50FA">
              <w:rPr>
                <w:rFonts w:asciiTheme="minorHAnsi" w:hAnsiTheme="minorHAnsi" w:cstheme="minorHAnsi"/>
                <w:color w:val="000000"/>
                <w:sz w:val="18"/>
                <w:szCs w:val="18"/>
              </w:rPr>
              <w:t>-0.0</w:t>
            </w:r>
            <w:r>
              <w:rPr>
                <w:rFonts w:asciiTheme="minorHAnsi" w:hAnsiTheme="minorHAnsi" w:cstheme="minorHAnsi"/>
                <w:color w:val="000000"/>
                <w:sz w:val="18"/>
                <w:szCs w:val="18"/>
              </w:rPr>
              <w:t>2452</w:t>
            </w:r>
          </w:p>
        </w:tc>
      </w:tr>
      <w:tr w:rsidR="00637F0A" w:rsidRPr="005633CA" w14:paraId="062A8882" w14:textId="77777777" w:rsidTr="0004219F">
        <w:trPr>
          <w:trHeight w:val="424"/>
        </w:trPr>
        <w:tc>
          <w:tcPr>
            <w:tcW w:w="2977" w:type="dxa"/>
            <w:gridSpan w:val="2"/>
            <w:tcBorders>
              <w:top w:val="dashSmallGap" w:sz="4" w:space="0" w:color="auto"/>
              <w:bottom w:val="single" w:sz="4" w:space="0" w:color="auto"/>
            </w:tcBorders>
            <w:shd w:val="clear" w:color="auto" w:fill="FFFFFF" w:themeFill="background1"/>
          </w:tcPr>
          <w:p w14:paraId="51B88F2C" w14:textId="77777777" w:rsidR="00637F0A" w:rsidRPr="008B50FA" w:rsidRDefault="00637F0A" w:rsidP="0074049D">
            <w:pPr>
              <w:spacing w:line="240" w:lineRule="auto"/>
              <w:rPr>
                <w:rFonts w:asciiTheme="minorHAnsi" w:eastAsia="Calibri" w:hAnsiTheme="minorHAnsi" w:cstheme="minorHAnsi"/>
                <w:sz w:val="18"/>
                <w:szCs w:val="18"/>
                <w:lang w:val="en-GB"/>
              </w:rPr>
            </w:pPr>
          </w:p>
        </w:tc>
        <w:tc>
          <w:tcPr>
            <w:tcW w:w="733" w:type="dxa"/>
            <w:gridSpan w:val="2"/>
            <w:tcBorders>
              <w:top w:val="dashSmallGap" w:sz="4" w:space="0" w:color="auto"/>
              <w:bottom w:val="single" w:sz="4" w:space="0" w:color="auto"/>
            </w:tcBorders>
            <w:shd w:val="clear" w:color="auto" w:fill="FFFFFF" w:themeFill="background1"/>
          </w:tcPr>
          <w:p w14:paraId="30595F81" w14:textId="77777777" w:rsidR="00637F0A" w:rsidRPr="008B50FA" w:rsidRDefault="00637F0A" w:rsidP="0074049D">
            <w:pPr>
              <w:spacing w:line="240" w:lineRule="auto"/>
              <w:rPr>
                <w:rFonts w:asciiTheme="minorHAnsi" w:hAnsiTheme="minorHAnsi" w:cstheme="minorHAnsi"/>
                <w:sz w:val="18"/>
                <w:szCs w:val="18"/>
                <w:lang w:val="en-GB"/>
              </w:rPr>
            </w:pPr>
          </w:p>
        </w:tc>
        <w:tc>
          <w:tcPr>
            <w:tcW w:w="1536" w:type="dxa"/>
            <w:tcBorders>
              <w:top w:val="dashSmallGap" w:sz="4" w:space="0" w:color="auto"/>
              <w:bottom w:val="single" w:sz="4" w:space="0" w:color="auto"/>
            </w:tcBorders>
            <w:shd w:val="clear" w:color="auto" w:fill="FFFFFF" w:themeFill="background1"/>
          </w:tcPr>
          <w:p w14:paraId="6FB1AD81" w14:textId="77777777" w:rsidR="00637F0A" w:rsidRPr="008B50FA" w:rsidRDefault="00637F0A" w:rsidP="0074049D">
            <w:pPr>
              <w:spacing w:line="240" w:lineRule="auto"/>
              <w:ind w:right="-75"/>
              <w:jc w:val="right"/>
              <w:rPr>
                <w:rFonts w:asciiTheme="minorHAnsi" w:hAnsiTheme="minorHAnsi" w:cstheme="minorHAnsi"/>
                <w:sz w:val="18"/>
                <w:szCs w:val="18"/>
                <w:lang w:val="en-GB"/>
              </w:rPr>
            </w:pPr>
            <w:r>
              <w:rPr>
                <w:rFonts w:asciiTheme="minorHAnsi" w:hAnsiTheme="minorHAnsi" w:cstheme="minorHAnsi"/>
                <w:sz w:val="18"/>
                <w:szCs w:val="18"/>
                <w:lang w:val="en-GB"/>
              </w:rPr>
              <w:t>Linear predictor:</w:t>
            </w:r>
          </w:p>
        </w:tc>
        <w:tc>
          <w:tcPr>
            <w:tcW w:w="2127" w:type="dxa"/>
            <w:gridSpan w:val="5"/>
            <w:tcBorders>
              <w:top w:val="dashSmallGap" w:sz="4" w:space="0" w:color="auto"/>
              <w:bottom w:val="single" w:sz="4" w:space="0" w:color="auto"/>
            </w:tcBorders>
            <w:shd w:val="clear" w:color="auto" w:fill="FFFFFF" w:themeFill="background1"/>
          </w:tcPr>
          <w:p w14:paraId="0E5A1F4F" w14:textId="6B395803" w:rsidR="00637F0A" w:rsidRPr="008B50FA" w:rsidRDefault="00637F0A" w:rsidP="0074049D">
            <w:pPr>
              <w:spacing w:line="240" w:lineRule="auto"/>
              <w:jc w:val="center"/>
              <w:rPr>
                <w:rFonts w:asciiTheme="minorHAnsi" w:hAnsiTheme="minorHAnsi" w:cstheme="minorHAnsi"/>
                <w:sz w:val="18"/>
                <w:szCs w:val="18"/>
                <w:lang w:val="en-GB"/>
              </w:rPr>
            </w:pPr>
            <w:r>
              <w:rPr>
                <w:rFonts w:asciiTheme="minorHAnsi" w:hAnsiTheme="minorHAnsi" w:cstheme="minorHAnsi"/>
                <w:sz w:val="18"/>
                <w:szCs w:val="18"/>
                <w:lang w:val="en-GB"/>
              </w:rPr>
              <w:t>∑ =</w:t>
            </w:r>
            <w:r w:rsidR="0004219F">
              <w:rPr>
                <w:rFonts w:asciiTheme="minorHAnsi" w:hAnsiTheme="minorHAnsi" w:cstheme="minorHAnsi"/>
                <w:sz w:val="18"/>
                <w:szCs w:val="18"/>
                <w:lang w:val="en-GB"/>
              </w:rPr>
              <w:t xml:space="preserve"> </w:t>
            </w:r>
            <w:r>
              <w:rPr>
                <w:rFonts w:asciiTheme="minorHAnsi" w:hAnsiTheme="minorHAnsi" w:cstheme="minorHAnsi"/>
                <w:sz w:val="18"/>
                <w:szCs w:val="18"/>
                <w:lang w:val="en-GB"/>
              </w:rPr>
              <w:t>0.3221</w:t>
            </w:r>
          </w:p>
        </w:tc>
        <w:tc>
          <w:tcPr>
            <w:tcW w:w="1990" w:type="dxa"/>
            <w:gridSpan w:val="3"/>
            <w:tcBorders>
              <w:top w:val="dashSmallGap" w:sz="4" w:space="0" w:color="auto"/>
              <w:bottom w:val="single" w:sz="4" w:space="0" w:color="auto"/>
            </w:tcBorders>
            <w:shd w:val="clear" w:color="auto" w:fill="FFFFFF" w:themeFill="background1"/>
          </w:tcPr>
          <w:p w14:paraId="326FCD7A" w14:textId="48D3EA41" w:rsidR="00637F0A" w:rsidRPr="008B50FA" w:rsidRDefault="00637F0A" w:rsidP="0074049D">
            <w:pPr>
              <w:spacing w:line="240" w:lineRule="auto"/>
              <w:jc w:val="center"/>
              <w:rPr>
                <w:rFonts w:asciiTheme="minorHAnsi" w:hAnsiTheme="minorHAnsi" w:cstheme="minorHAnsi"/>
                <w:sz w:val="18"/>
                <w:szCs w:val="18"/>
                <w:lang w:val="en-GB"/>
              </w:rPr>
            </w:pPr>
            <w:r>
              <w:rPr>
                <w:rFonts w:asciiTheme="minorHAnsi" w:hAnsiTheme="minorHAnsi" w:cstheme="minorHAnsi"/>
                <w:sz w:val="18"/>
                <w:szCs w:val="18"/>
                <w:lang w:val="en-GB"/>
              </w:rPr>
              <w:t>∑ =</w:t>
            </w:r>
            <w:r w:rsidR="0004219F">
              <w:rPr>
                <w:rFonts w:asciiTheme="minorHAnsi" w:hAnsiTheme="minorHAnsi" w:cstheme="minorHAnsi"/>
                <w:sz w:val="18"/>
                <w:szCs w:val="18"/>
                <w:lang w:val="en-GB"/>
              </w:rPr>
              <w:t xml:space="preserve"> </w:t>
            </w:r>
            <w:r>
              <w:rPr>
                <w:rFonts w:asciiTheme="minorHAnsi" w:hAnsiTheme="minorHAnsi" w:cstheme="minorHAnsi"/>
                <w:sz w:val="18"/>
                <w:szCs w:val="18"/>
                <w:lang w:val="en-GB"/>
              </w:rPr>
              <w:t>0.39788</w:t>
            </w:r>
          </w:p>
        </w:tc>
      </w:tr>
      <w:tr w:rsidR="00637F0A" w:rsidRPr="005633CA" w14:paraId="57CB48E9" w14:textId="77777777" w:rsidTr="0004219F">
        <w:trPr>
          <w:gridAfter w:val="1"/>
          <w:wAfter w:w="9" w:type="dxa"/>
          <w:trHeight w:val="328"/>
        </w:trPr>
        <w:tc>
          <w:tcPr>
            <w:tcW w:w="6943" w:type="dxa"/>
            <w:gridSpan w:val="9"/>
            <w:tcBorders>
              <w:top w:val="single" w:sz="4" w:space="0" w:color="auto"/>
              <w:bottom w:val="nil"/>
            </w:tcBorders>
            <w:shd w:val="clear" w:color="auto" w:fill="FFFFFF" w:themeFill="background1"/>
            <w:vAlign w:val="center"/>
          </w:tcPr>
          <w:p w14:paraId="28C385C5" w14:textId="77777777" w:rsidR="00637F0A" w:rsidRPr="008B50FA" w:rsidRDefault="00637F0A" w:rsidP="0074049D">
            <w:pPr>
              <w:spacing w:line="240" w:lineRule="auto"/>
              <w:rPr>
                <w:rFonts w:asciiTheme="minorHAnsi" w:eastAsia="Calibri" w:hAnsiTheme="minorHAnsi" w:cstheme="minorHAnsi"/>
                <w:sz w:val="18"/>
                <w:szCs w:val="18"/>
                <w:lang w:val="en-GB"/>
              </w:rPr>
            </w:pPr>
            <w:r>
              <w:rPr>
                <w:rFonts w:asciiTheme="minorHAnsi" w:eastAsia="Calibri" w:hAnsiTheme="minorHAnsi" w:cstheme="minorHAnsi"/>
                <w:b/>
                <w:sz w:val="18"/>
                <w:szCs w:val="18"/>
                <w:lang w:val="en-GB"/>
              </w:rPr>
              <w:t>2) 10-year r</w:t>
            </w:r>
            <w:r w:rsidRPr="008B50FA">
              <w:rPr>
                <w:rFonts w:asciiTheme="minorHAnsi" w:eastAsia="Calibri" w:hAnsiTheme="minorHAnsi" w:cstheme="minorHAnsi"/>
                <w:b/>
                <w:sz w:val="18"/>
                <w:szCs w:val="18"/>
                <w:lang w:val="en-GB"/>
              </w:rPr>
              <w:t>isk estimation (un-calibrated)</w:t>
            </w:r>
            <w:r w:rsidRPr="008B50FA">
              <w:rPr>
                <w:rFonts w:asciiTheme="minorHAnsi" w:eastAsia="Calibri" w:hAnsiTheme="minorHAnsi" w:cstheme="minorHAnsi"/>
                <w:sz w:val="18"/>
                <w:szCs w:val="18"/>
                <w:lang w:val="en-GB"/>
              </w:rPr>
              <w:t xml:space="preserve"> = 1-basesurv</w:t>
            </w:r>
            <w:r>
              <w:rPr>
                <w:rFonts w:asciiTheme="minorHAnsi" w:eastAsia="Calibri" w:hAnsiTheme="minorHAnsi" w:cstheme="minorHAnsi"/>
                <w:sz w:val="18"/>
                <w:szCs w:val="18"/>
                <w:lang w:val="en-GB"/>
              </w:rPr>
              <w:t xml:space="preserve"> </w:t>
            </w:r>
            <w:r w:rsidRPr="002D587E">
              <w:rPr>
                <w:rFonts w:asciiTheme="minorHAnsi" w:eastAsia="Calibri" w:hAnsiTheme="minorHAnsi" w:cstheme="minorHAnsi"/>
                <w:sz w:val="28"/>
                <w:szCs w:val="18"/>
                <w:vertAlign w:val="superscript"/>
                <w:lang w:val="en-GB"/>
              </w:rPr>
              <w:t>exp(linear predictor)</w:t>
            </w:r>
          </w:p>
        </w:tc>
        <w:tc>
          <w:tcPr>
            <w:tcW w:w="2411" w:type="dxa"/>
            <w:gridSpan w:val="3"/>
            <w:tcBorders>
              <w:top w:val="single" w:sz="4" w:space="0" w:color="auto"/>
              <w:bottom w:val="nil"/>
            </w:tcBorders>
            <w:shd w:val="clear" w:color="auto" w:fill="FFFFFF" w:themeFill="background1"/>
            <w:vAlign w:val="center"/>
          </w:tcPr>
          <w:p w14:paraId="6FEFA64A" w14:textId="77777777" w:rsidR="00637F0A" w:rsidRDefault="00637F0A" w:rsidP="0074049D">
            <w:pPr>
              <w:spacing w:line="240" w:lineRule="auto"/>
              <w:jc w:val="center"/>
              <w:rPr>
                <w:rFonts w:asciiTheme="minorHAnsi" w:hAnsiTheme="minorHAnsi" w:cstheme="minorHAnsi"/>
                <w:sz w:val="18"/>
                <w:szCs w:val="18"/>
                <w:lang w:val="en-GB"/>
              </w:rPr>
            </w:pPr>
          </w:p>
        </w:tc>
      </w:tr>
      <w:tr w:rsidR="00637F0A" w:rsidRPr="005633CA" w14:paraId="0F2BD03A" w14:textId="77777777" w:rsidTr="0004219F">
        <w:trPr>
          <w:trHeight w:val="657"/>
        </w:trPr>
        <w:tc>
          <w:tcPr>
            <w:tcW w:w="3550" w:type="dxa"/>
            <w:gridSpan w:val="3"/>
            <w:tcBorders>
              <w:top w:val="nil"/>
              <w:bottom w:val="single" w:sz="4" w:space="0" w:color="auto"/>
            </w:tcBorders>
            <w:shd w:val="clear" w:color="auto" w:fill="FFFFFF" w:themeFill="background1"/>
          </w:tcPr>
          <w:p w14:paraId="2CB8FF5E" w14:textId="77777777" w:rsidR="00637F0A" w:rsidRPr="005633CA" w:rsidRDefault="00637F0A" w:rsidP="0074049D">
            <w:pPr>
              <w:spacing w:line="240" w:lineRule="auto"/>
              <w:rPr>
                <w:rFonts w:asciiTheme="minorHAnsi" w:hAnsiTheme="minorHAnsi" w:cstheme="minorHAnsi"/>
                <w:sz w:val="18"/>
                <w:szCs w:val="18"/>
                <w:lang w:val="en-GB"/>
              </w:rPr>
            </w:pPr>
          </w:p>
        </w:tc>
        <w:tc>
          <w:tcPr>
            <w:tcW w:w="3255" w:type="dxa"/>
            <w:gridSpan w:val="5"/>
            <w:tcBorders>
              <w:top w:val="nil"/>
              <w:bottom w:val="single" w:sz="4" w:space="0" w:color="auto"/>
            </w:tcBorders>
            <w:shd w:val="clear" w:color="auto" w:fill="FFFFFF" w:themeFill="background1"/>
          </w:tcPr>
          <w:p w14:paraId="50298221" w14:textId="77777777" w:rsidR="00637F0A" w:rsidRPr="008B50FA" w:rsidRDefault="00637F0A" w:rsidP="0074049D">
            <w:pPr>
              <w:spacing w:line="240" w:lineRule="auto"/>
              <w:jc w:val="center"/>
              <w:rPr>
                <w:rFonts w:asciiTheme="minorHAnsi" w:hAnsiTheme="minorHAnsi" w:cstheme="minorHAnsi"/>
                <w:b/>
                <w:sz w:val="18"/>
                <w:szCs w:val="18"/>
                <w:lang w:val="en-GB"/>
              </w:rPr>
            </w:pPr>
            <w:r w:rsidRPr="008B50FA">
              <w:rPr>
                <w:rFonts w:asciiTheme="minorHAnsi" w:hAnsiTheme="minorHAnsi" w:cstheme="minorHAnsi"/>
                <w:b/>
                <w:sz w:val="18"/>
                <w:szCs w:val="18"/>
                <w:lang w:val="en-GB"/>
              </w:rPr>
              <w:t xml:space="preserve">Male </w:t>
            </w:r>
          </w:p>
          <w:p w14:paraId="637202AE" w14:textId="77777777" w:rsidR="00637F0A" w:rsidRDefault="00637F0A" w:rsidP="0074049D">
            <w:pPr>
              <w:spacing w:line="240" w:lineRule="auto"/>
              <w:jc w:val="center"/>
              <w:rPr>
                <w:rFonts w:asciiTheme="minorHAnsi" w:hAnsiTheme="minorHAnsi" w:cstheme="minorHAnsi"/>
                <w:sz w:val="18"/>
                <w:szCs w:val="18"/>
                <w:lang w:val="en-GB"/>
              </w:rPr>
            </w:pPr>
            <w:r>
              <w:rPr>
                <w:rFonts w:asciiTheme="minorHAnsi" w:hAnsiTheme="minorHAnsi" w:cstheme="minorHAnsi"/>
                <w:sz w:val="18"/>
                <w:szCs w:val="18"/>
                <w:lang w:val="en-GB"/>
              </w:rPr>
              <w:t xml:space="preserve">1-0.9605 </w:t>
            </w:r>
            <w:r w:rsidRPr="002D587E">
              <w:rPr>
                <w:rFonts w:asciiTheme="minorHAnsi" w:hAnsiTheme="minorHAnsi" w:cstheme="minorHAnsi"/>
                <w:sz w:val="28"/>
                <w:szCs w:val="18"/>
                <w:vertAlign w:val="superscript"/>
                <w:lang w:val="en-GB"/>
              </w:rPr>
              <w:t>exp(0.3221)</w:t>
            </w:r>
            <w:r>
              <w:rPr>
                <w:rFonts w:asciiTheme="minorHAnsi" w:hAnsiTheme="minorHAnsi" w:cstheme="minorHAnsi"/>
                <w:sz w:val="18"/>
                <w:szCs w:val="18"/>
                <w:lang w:val="en-GB"/>
              </w:rPr>
              <w:t>=0.0541</w:t>
            </w:r>
          </w:p>
        </w:tc>
        <w:tc>
          <w:tcPr>
            <w:tcW w:w="2557" w:type="dxa"/>
            <w:gridSpan w:val="5"/>
            <w:tcBorders>
              <w:top w:val="nil"/>
              <w:bottom w:val="single" w:sz="4" w:space="0" w:color="auto"/>
            </w:tcBorders>
            <w:shd w:val="clear" w:color="auto" w:fill="FFFFFF" w:themeFill="background1"/>
          </w:tcPr>
          <w:p w14:paraId="27DDAD1F" w14:textId="77777777" w:rsidR="00637F0A" w:rsidRPr="008B50FA" w:rsidRDefault="00637F0A" w:rsidP="0074049D">
            <w:pPr>
              <w:spacing w:line="240" w:lineRule="auto"/>
              <w:jc w:val="center"/>
              <w:rPr>
                <w:rFonts w:asciiTheme="minorHAnsi" w:hAnsiTheme="minorHAnsi" w:cstheme="minorHAnsi"/>
                <w:b/>
                <w:sz w:val="18"/>
                <w:szCs w:val="18"/>
                <w:lang w:val="en-GB"/>
              </w:rPr>
            </w:pPr>
            <w:r w:rsidRPr="008B50FA">
              <w:rPr>
                <w:rFonts w:asciiTheme="minorHAnsi" w:hAnsiTheme="minorHAnsi" w:cstheme="minorHAnsi"/>
                <w:b/>
                <w:sz w:val="18"/>
                <w:szCs w:val="18"/>
                <w:lang w:val="en-GB"/>
              </w:rPr>
              <w:t xml:space="preserve">Female </w:t>
            </w:r>
          </w:p>
          <w:p w14:paraId="7E4744EA" w14:textId="77777777" w:rsidR="00637F0A" w:rsidRDefault="00637F0A" w:rsidP="0074049D">
            <w:pPr>
              <w:spacing w:line="240" w:lineRule="auto"/>
              <w:jc w:val="center"/>
              <w:rPr>
                <w:rFonts w:asciiTheme="minorHAnsi" w:hAnsiTheme="minorHAnsi" w:cstheme="minorHAnsi"/>
                <w:sz w:val="18"/>
                <w:szCs w:val="18"/>
                <w:lang w:val="en-GB"/>
              </w:rPr>
            </w:pPr>
            <w:r>
              <w:rPr>
                <w:rFonts w:asciiTheme="minorHAnsi" w:hAnsiTheme="minorHAnsi" w:cstheme="minorHAnsi"/>
                <w:sz w:val="18"/>
                <w:szCs w:val="18"/>
                <w:lang w:val="en-GB"/>
              </w:rPr>
              <w:t xml:space="preserve">1-0.9776 </w:t>
            </w:r>
            <w:r w:rsidRPr="002D587E">
              <w:rPr>
                <w:rFonts w:asciiTheme="minorHAnsi" w:hAnsiTheme="minorHAnsi" w:cstheme="minorHAnsi"/>
                <w:sz w:val="28"/>
                <w:szCs w:val="18"/>
                <w:vertAlign w:val="superscript"/>
                <w:lang w:val="en-GB"/>
              </w:rPr>
              <w:t>exp(0.39788)</w:t>
            </w:r>
            <w:r>
              <w:rPr>
                <w:rFonts w:asciiTheme="minorHAnsi" w:hAnsiTheme="minorHAnsi" w:cstheme="minorHAnsi"/>
                <w:sz w:val="18"/>
                <w:szCs w:val="18"/>
                <w:lang w:val="en-GB"/>
              </w:rPr>
              <w:t>=0.0332</w:t>
            </w:r>
          </w:p>
        </w:tc>
      </w:tr>
      <w:tr w:rsidR="00637F0A" w:rsidRPr="005633CA" w14:paraId="28FB273F" w14:textId="77777777" w:rsidTr="0004219F">
        <w:trPr>
          <w:gridAfter w:val="1"/>
          <w:wAfter w:w="9" w:type="dxa"/>
          <w:trHeight w:val="544"/>
        </w:trPr>
        <w:tc>
          <w:tcPr>
            <w:tcW w:w="9354" w:type="dxa"/>
            <w:gridSpan w:val="12"/>
            <w:tcBorders>
              <w:top w:val="single" w:sz="4" w:space="0" w:color="auto"/>
              <w:bottom w:val="dashSmallGap" w:sz="4" w:space="0" w:color="auto"/>
            </w:tcBorders>
            <w:shd w:val="clear" w:color="auto" w:fill="FFFFFF" w:themeFill="background1"/>
          </w:tcPr>
          <w:p w14:paraId="1EE0076E" w14:textId="77777777" w:rsidR="00637F0A" w:rsidRDefault="00637F0A" w:rsidP="0074049D">
            <w:pPr>
              <w:spacing w:line="240" w:lineRule="auto"/>
              <w:rPr>
                <w:rFonts w:asciiTheme="minorHAnsi" w:eastAsia="Calibri" w:hAnsiTheme="minorHAnsi" w:cstheme="minorHAnsi"/>
                <w:b/>
                <w:sz w:val="18"/>
                <w:szCs w:val="18"/>
                <w:lang w:val="en-GB"/>
              </w:rPr>
            </w:pPr>
            <w:r>
              <w:rPr>
                <w:rFonts w:asciiTheme="minorHAnsi" w:eastAsia="Calibri" w:hAnsiTheme="minorHAnsi" w:cstheme="minorHAnsi"/>
                <w:b/>
                <w:sz w:val="18"/>
                <w:szCs w:val="18"/>
                <w:lang w:val="en-GB"/>
              </w:rPr>
              <w:t xml:space="preserve">3) </w:t>
            </w:r>
            <w:r w:rsidRPr="008B50FA">
              <w:rPr>
                <w:rFonts w:asciiTheme="minorHAnsi" w:eastAsia="Calibri" w:hAnsiTheme="minorHAnsi" w:cstheme="minorHAnsi"/>
                <w:b/>
                <w:sz w:val="18"/>
                <w:szCs w:val="18"/>
                <w:lang w:val="en-GB"/>
              </w:rPr>
              <w:t xml:space="preserve">Calibration of risk </w:t>
            </w:r>
            <w:r>
              <w:rPr>
                <w:rFonts w:asciiTheme="minorHAnsi" w:eastAsia="Calibri" w:hAnsiTheme="minorHAnsi" w:cstheme="minorHAnsi"/>
                <w:b/>
                <w:sz w:val="18"/>
                <w:szCs w:val="18"/>
                <w:lang w:val="en-GB"/>
              </w:rPr>
              <w:t>estimate</w:t>
            </w:r>
            <w:r w:rsidRPr="008B50FA">
              <w:rPr>
                <w:rFonts w:asciiTheme="minorHAnsi" w:eastAsia="Calibri" w:hAnsiTheme="minorHAnsi" w:cstheme="minorHAnsi"/>
                <w:b/>
                <w:sz w:val="18"/>
                <w:szCs w:val="18"/>
                <w:lang w:val="en-GB"/>
              </w:rPr>
              <w:t xml:space="preserve"> according to region</w:t>
            </w:r>
            <w:r>
              <w:rPr>
                <w:rFonts w:asciiTheme="minorHAnsi" w:eastAsia="Calibri" w:hAnsiTheme="minorHAnsi" w:cstheme="minorHAnsi"/>
                <w:b/>
                <w:sz w:val="18"/>
                <w:szCs w:val="18"/>
                <w:lang w:val="en-GB"/>
              </w:rPr>
              <w:t xml:space="preserve"> specific scaling factors</w:t>
            </w:r>
          </w:p>
          <w:p w14:paraId="1389CFF2" w14:textId="77777777" w:rsidR="00637F0A" w:rsidRPr="008B50FA" w:rsidRDefault="00637F0A" w:rsidP="0074049D">
            <w:pPr>
              <w:spacing w:line="240" w:lineRule="auto"/>
              <w:jc w:val="center"/>
              <w:rPr>
                <w:rFonts w:asciiTheme="minorHAnsi" w:eastAsia="Calibri" w:hAnsiTheme="minorHAnsi" w:cstheme="minorHAnsi"/>
                <w:b/>
                <w:sz w:val="18"/>
                <w:szCs w:val="18"/>
                <w:lang w:val="en-GB"/>
              </w:rPr>
            </w:pPr>
            <w:r w:rsidRPr="008B50FA">
              <w:rPr>
                <w:rFonts w:asciiTheme="minorHAnsi" w:eastAsia="Calibri" w:hAnsiTheme="minorHAnsi" w:cstheme="minorHAnsi"/>
                <w:sz w:val="18"/>
                <w:szCs w:val="18"/>
                <w:lang w:val="en-GB"/>
              </w:rPr>
              <w:t>Calibrated 10-year risk</w:t>
            </w:r>
            <w:r>
              <w:rPr>
                <w:rFonts w:asciiTheme="minorHAnsi" w:eastAsia="Calibri" w:hAnsiTheme="minorHAnsi" w:cstheme="minorHAnsi"/>
                <w:b/>
                <w:sz w:val="18"/>
                <w:szCs w:val="18"/>
                <w:lang w:val="en-GB"/>
              </w:rPr>
              <w:t xml:space="preserve"> </w:t>
            </w:r>
            <w:r w:rsidRPr="008B50FA">
              <w:rPr>
                <w:rFonts w:asciiTheme="minorHAnsi" w:eastAsia="Calibri" w:hAnsiTheme="minorHAnsi" w:cstheme="minorHAnsi"/>
                <w:sz w:val="18"/>
                <w:szCs w:val="18"/>
                <w:lang w:val="en-GB"/>
              </w:rPr>
              <w:t xml:space="preserve">= </w:t>
            </w:r>
            <w:r w:rsidRPr="008B50FA">
              <w:rPr>
                <w:rFonts w:asciiTheme="minorHAnsi" w:eastAsia="Calibri" w:hAnsiTheme="minorHAnsi" w:cstheme="minorHAnsi"/>
                <w:sz w:val="18"/>
                <w:szCs w:val="18"/>
              </w:rPr>
              <w:t>1-exp(-exp(</w:t>
            </w:r>
            <w:r w:rsidRPr="008B50FA">
              <w:rPr>
                <w:rFonts w:asciiTheme="minorHAnsi" w:eastAsia="Calibri" w:hAnsiTheme="minorHAnsi" w:cstheme="minorHAnsi"/>
                <w:bCs/>
                <w:sz w:val="18"/>
                <w:szCs w:val="18"/>
              </w:rPr>
              <w:t>scale1</w:t>
            </w:r>
            <w:r>
              <w:rPr>
                <w:rFonts w:asciiTheme="minorHAnsi" w:eastAsia="Calibri" w:hAnsiTheme="minorHAnsi" w:cstheme="minorHAnsi"/>
                <w:sz w:val="18"/>
                <w:szCs w:val="18"/>
              </w:rPr>
              <w:t xml:space="preserve"> + </w:t>
            </w:r>
            <w:r w:rsidRPr="008B50FA">
              <w:rPr>
                <w:rFonts w:asciiTheme="minorHAnsi" w:eastAsia="Calibri" w:hAnsiTheme="minorHAnsi" w:cstheme="minorHAnsi"/>
                <w:bCs/>
                <w:sz w:val="18"/>
                <w:szCs w:val="18"/>
              </w:rPr>
              <w:t xml:space="preserve">scale2 </w:t>
            </w:r>
            <w:r>
              <w:rPr>
                <w:rFonts w:asciiTheme="minorHAnsi" w:eastAsia="Calibri" w:hAnsiTheme="minorHAnsi" w:cstheme="minorHAnsi"/>
                <w:sz w:val="18"/>
                <w:szCs w:val="18"/>
              </w:rPr>
              <w:t>x ln(-ln(</w:t>
            </w:r>
            <w:r w:rsidRPr="008B50FA">
              <w:rPr>
                <w:rFonts w:asciiTheme="minorHAnsi" w:eastAsia="Calibri" w:hAnsiTheme="minorHAnsi" w:cstheme="minorHAnsi"/>
                <w:sz w:val="18"/>
                <w:szCs w:val="18"/>
              </w:rPr>
              <w:t>1-</w:t>
            </w:r>
            <w:r w:rsidRPr="008B50FA">
              <w:rPr>
                <w:rFonts w:asciiTheme="minorHAnsi" w:eastAsia="Calibri" w:hAnsiTheme="minorHAnsi" w:cstheme="minorHAnsi"/>
                <w:bCs/>
                <w:sz w:val="18"/>
                <w:szCs w:val="18"/>
              </w:rPr>
              <w:t>un-calibrated 10-yr risk</w:t>
            </w:r>
            <w:r>
              <w:rPr>
                <w:rFonts w:asciiTheme="minorHAnsi" w:eastAsia="Calibri" w:hAnsiTheme="minorHAnsi" w:cstheme="minorHAnsi"/>
                <w:sz w:val="18"/>
                <w:szCs w:val="18"/>
              </w:rPr>
              <w:t>))</w:t>
            </w:r>
          </w:p>
        </w:tc>
      </w:tr>
      <w:tr w:rsidR="00637F0A" w:rsidRPr="005633CA" w14:paraId="6B8CD0FD" w14:textId="77777777" w:rsidTr="0004219F">
        <w:trPr>
          <w:gridAfter w:val="1"/>
          <w:wAfter w:w="9" w:type="dxa"/>
          <w:trHeight w:val="309"/>
        </w:trPr>
        <w:tc>
          <w:tcPr>
            <w:tcW w:w="1379" w:type="dxa"/>
            <w:tcBorders>
              <w:top w:val="dashSmallGap" w:sz="4" w:space="0" w:color="auto"/>
              <w:left w:val="nil"/>
              <w:bottom w:val="dashSmallGap" w:sz="4" w:space="0" w:color="auto"/>
              <w:right w:val="nil"/>
            </w:tcBorders>
            <w:shd w:val="clear" w:color="auto" w:fill="FFFFFF" w:themeFill="background1"/>
            <w:tcMar>
              <w:left w:w="28" w:type="dxa"/>
              <w:right w:w="28" w:type="dxa"/>
            </w:tcMar>
          </w:tcPr>
          <w:p w14:paraId="461D556E" w14:textId="77777777" w:rsidR="00637F0A" w:rsidRDefault="00637F0A" w:rsidP="0074049D">
            <w:pPr>
              <w:spacing w:line="240" w:lineRule="auto"/>
              <w:rPr>
                <w:rFonts w:asciiTheme="minorHAnsi" w:hAnsiTheme="minorHAnsi" w:cstheme="minorHAnsi"/>
                <w:sz w:val="18"/>
                <w:szCs w:val="18"/>
                <w:lang w:val="en-GB"/>
              </w:rPr>
            </w:pPr>
            <w:r>
              <w:rPr>
                <w:rFonts w:asciiTheme="minorHAnsi" w:hAnsiTheme="minorHAnsi" w:cstheme="minorHAnsi"/>
                <w:b/>
                <w:sz w:val="18"/>
                <w:szCs w:val="18"/>
                <w:lang w:val="en-GB"/>
              </w:rPr>
              <w:t>Risk region</w:t>
            </w:r>
          </w:p>
        </w:tc>
        <w:tc>
          <w:tcPr>
            <w:tcW w:w="4293" w:type="dxa"/>
            <w:gridSpan w:val="5"/>
            <w:tcBorders>
              <w:top w:val="dashSmallGap" w:sz="4" w:space="0" w:color="auto"/>
              <w:left w:val="nil"/>
              <w:bottom w:val="dashSmallGap" w:sz="4" w:space="0" w:color="auto"/>
              <w:right w:val="nil"/>
            </w:tcBorders>
            <w:shd w:val="clear" w:color="auto" w:fill="FFFFFF" w:themeFill="background1"/>
            <w:tcMar>
              <w:left w:w="28" w:type="dxa"/>
              <w:right w:w="28" w:type="dxa"/>
            </w:tcMar>
          </w:tcPr>
          <w:p w14:paraId="6E6349FB" w14:textId="77777777" w:rsidR="00637F0A" w:rsidRPr="008B50FA" w:rsidRDefault="00637F0A" w:rsidP="0074049D">
            <w:pPr>
              <w:spacing w:line="240" w:lineRule="auto"/>
              <w:jc w:val="center"/>
              <w:rPr>
                <w:rFonts w:asciiTheme="minorHAnsi" w:hAnsiTheme="minorHAnsi" w:cstheme="minorHAnsi"/>
                <w:b/>
                <w:sz w:val="18"/>
                <w:szCs w:val="18"/>
                <w:lang w:val="en-GB"/>
              </w:rPr>
            </w:pPr>
            <w:r w:rsidRPr="008B50FA">
              <w:rPr>
                <w:rFonts w:asciiTheme="minorHAnsi" w:hAnsiTheme="minorHAnsi" w:cstheme="minorHAnsi"/>
                <w:b/>
                <w:sz w:val="18"/>
                <w:szCs w:val="18"/>
                <w:lang w:val="en-GB"/>
              </w:rPr>
              <w:t>Male</w:t>
            </w:r>
          </w:p>
        </w:tc>
        <w:tc>
          <w:tcPr>
            <w:tcW w:w="3682" w:type="dxa"/>
            <w:gridSpan w:val="6"/>
            <w:tcBorders>
              <w:top w:val="dashSmallGap" w:sz="4" w:space="0" w:color="auto"/>
              <w:left w:val="nil"/>
              <w:bottom w:val="dashSmallGap" w:sz="4" w:space="0" w:color="auto"/>
              <w:right w:val="nil"/>
            </w:tcBorders>
            <w:shd w:val="clear" w:color="auto" w:fill="FFFFFF" w:themeFill="background1"/>
            <w:tcMar>
              <w:left w:w="28" w:type="dxa"/>
              <w:right w:w="28" w:type="dxa"/>
            </w:tcMar>
          </w:tcPr>
          <w:p w14:paraId="721A0709" w14:textId="77777777" w:rsidR="00637F0A" w:rsidRPr="008B50FA" w:rsidRDefault="00637F0A" w:rsidP="0074049D">
            <w:pPr>
              <w:spacing w:line="240" w:lineRule="auto"/>
              <w:jc w:val="center"/>
              <w:rPr>
                <w:rFonts w:asciiTheme="minorHAnsi" w:hAnsiTheme="minorHAnsi" w:cstheme="minorHAnsi"/>
                <w:b/>
                <w:sz w:val="18"/>
                <w:szCs w:val="18"/>
                <w:lang w:val="en-GB"/>
              </w:rPr>
            </w:pPr>
            <w:r w:rsidRPr="008B50FA">
              <w:rPr>
                <w:rFonts w:asciiTheme="minorHAnsi" w:hAnsiTheme="minorHAnsi" w:cstheme="minorHAnsi"/>
                <w:b/>
                <w:sz w:val="18"/>
                <w:szCs w:val="18"/>
                <w:lang w:val="en-GB"/>
              </w:rPr>
              <w:t>Female</w:t>
            </w:r>
          </w:p>
        </w:tc>
      </w:tr>
      <w:tr w:rsidR="00637F0A" w:rsidRPr="005633CA" w14:paraId="13089A2E" w14:textId="77777777" w:rsidTr="0004219F">
        <w:trPr>
          <w:gridAfter w:val="1"/>
          <w:wAfter w:w="9" w:type="dxa"/>
          <w:trHeight w:val="261"/>
        </w:trPr>
        <w:tc>
          <w:tcPr>
            <w:tcW w:w="1379" w:type="dxa"/>
            <w:tcBorders>
              <w:top w:val="dashSmallGap" w:sz="4" w:space="0" w:color="auto"/>
              <w:left w:val="nil"/>
              <w:bottom w:val="dashSmallGap" w:sz="4" w:space="0" w:color="auto"/>
              <w:right w:val="nil"/>
            </w:tcBorders>
            <w:shd w:val="clear" w:color="auto" w:fill="FFFFFF" w:themeFill="background1"/>
            <w:tcMar>
              <w:left w:w="28" w:type="dxa"/>
              <w:right w:w="28" w:type="dxa"/>
            </w:tcMar>
          </w:tcPr>
          <w:p w14:paraId="143A6955" w14:textId="77777777" w:rsidR="00637F0A" w:rsidRPr="008B50FA" w:rsidRDefault="00637F0A" w:rsidP="0074049D">
            <w:pPr>
              <w:spacing w:line="240" w:lineRule="auto"/>
              <w:rPr>
                <w:rFonts w:asciiTheme="minorHAnsi" w:hAnsiTheme="minorHAnsi" w:cstheme="minorHAnsi"/>
                <w:b/>
                <w:sz w:val="18"/>
                <w:szCs w:val="18"/>
                <w:lang w:val="en-GB"/>
              </w:rPr>
            </w:pPr>
            <w:r>
              <w:rPr>
                <w:rFonts w:asciiTheme="minorHAnsi" w:hAnsiTheme="minorHAnsi" w:cstheme="minorHAnsi"/>
                <w:b/>
                <w:sz w:val="18"/>
                <w:szCs w:val="18"/>
                <w:lang w:val="en-GB"/>
              </w:rPr>
              <w:t xml:space="preserve">Low </w:t>
            </w:r>
          </w:p>
        </w:tc>
        <w:tc>
          <w:tcPr>
            <w:tcW w:w="4293" w:type="dxa"/>
            <w:gridSpan w:val="5"/>
            <w:tcBorders>
              <w:top w:val="dashSmallGap" w:sz="4" w:space="0" w:color="auto"/>
              <w:left w:val="nil"/>
              <w:bottom w:val="dashSmallGap" w:sz="4" w:space="0" w:color="auto"/>
              <w:right w:val="nil"/>
            </w:tcBorders>
            <w:shd w:val="clear" w:color="auto" w:fill="FFFFFF" w:themeFill="background1"/>
            <w:tcMar>
              <w:left w:w="28" w:type="dxa"/>
              <w:right w:w="28" w:type="dxa"/>
            </w:tcMar>
          </w:tcPr>
          <w:p w14:paraId="1FE79941" w14:textId="77777777" w:rsidR="00637F0A" w:rsidRDefault="00637F0A" w:rsidP="0074049D">
            <w:pPr>
              <w:spacing w:line="240" w:lineRule="auto"/>
              <w:jc w:val="center"/>
              <w:rPr>
                <w:rFonts w:asciiTheme="minorHAnsi" w:eastAsia="Calibri" w:hAnsiTheme="minorHAnsi" w:cstheme="minorHAnsi"/>
                <w:sz w:val="18"/>
                <w:szCs w:val="18"/>
              </w:rPr>
            </w:pPr>
            <w:r w:rsidRPr="00DE4185">
              <w:rPr>
                <w:rFonts w:asciiTheme="minorHAnsi" w:eastAsia="Calibri" w:hAnsiTheme="minorHAnsi" w:cstheme="minorHAnsi"/>
                <w:sz w:val="18"/>
                <w:szCs w:val="18"/>
              </w:rPr>
              <w:t>1-exp(-exp(</w:t>
            </w:r>
            <w:r>
              <w:rPr>
                <w:rFonts w:asciiTheme="minorHAnsi" w:eastAsia="Calibri" w:hAnsiTheme="minorHAnsi" w:cstheme="minorHAnsi"/>
                <w:bCs/>
                <w:sz w:val="18"/>
                <w:szCs w:val="18"/>
              </w:rPr>
              <w:t xml:space="preserve">-0.5699+0.7476 x </w:t>
            </w:r>
            <w:r w:rsidRPr="00696508">
              <w:rPr>
                <w:rFonts w:asciiTheme="minorHAnsi" w:eastAsia="Calibri" w:hAnsiTheme="minorHAnsi" w:cstheme="minorHAnsi"/>
                <w:sz w:val="18"/>
                <w:szCs w:val="18"/>
              </w:rPr>
              <w:t>ln(-ln(</w:t>
            </w:r>
            <w:r>
              <w:rPr>
                <w:rFonts w:asciiTheme="minorHAnsi" w:eastAsia="Calibri" w:hAnsiTheme="minorHAnsi" w:cstheme="minorHAnsi"/>
                <w:sz w:val="18"/>
                <w:szCs w:val="18"/>
              </w:rPr>
              <w:t>1-</w:t>
            </w:r>
            <w:r>
              <w:rPr>
                <w:rFonts w:asciiTheme="minorHAnsi" w:eastAsia="Calibri" w:hAnsiTheme="minorHAnsi" w:cstheme="minorHAnsi"/>
                <w:bCs/>
                <w:sz w:val="18"/>
                <w:szCs w:val="18"/>
              </w:rPr>
              <w:t>0.0541</w:t>
            </w:r>
            <w:r w:rsidRPr="00696508">
              <w:rPr>
                <w:rFonts w:asciiTheme="minorHAnsi" w:eastAsia="Calibri" w:hAnsiTheme="minorHAnsi" w:cstheme="minorHAnsi"/>
                <w:sz w:val="18"/>
                <w:szCs w:val="18"/>
              </w:rPr>
              <w:t>))</w:t>
            </w:r>
            <w:r>
              <w:rPr>
                <w:rFonts w:asciiTheme="minorHAnsi" w:eastAsia="Calibri" w:hAnsiTheme="minorHAnsi" w:cstheme="minorHAnsi"/>
                <w:sz w:val="18"/>
                <w:szCs w:val="18"/>
              </w:rPr>
              <w:t xml:space="preserve">)) </w:t>
            </w:r>
          </w:p>
          <w:p w14:paraId="12EF0F02" w14:textId="77777777" w:rsidR="00637F0A" w:rsidRDefault="00637F0A" w:rsidP="0074049D">
            <w:pPr>
              <w:spacing w:line="240" w:lineRule="auto"/>
              <w:jc w:val="center"/>
              <w:rPr>
                <w:rFonts w:asciiTheme="minorHAnsi" w:hAnsiTheme="minorHAnsi" w:cstheme="minorHAnsi"/>
                <w:sz w:val="18"/>
                <w:szCs w:val="18"/>
                <w:lang w:val="en-GB"/>
              </w:rPr>
            </w:pPr>
            <w:r>
              <w:rPr>
                <w:rFonts w:asciiTheme="minorHAnsi" w:eastAsia="Calibri" w:hAnsiTheme="minorHAnsi" w:cstheme="minorHAnsi"/>
                <w:sz w:val="18"/>
                <w:szCs w:val="18"/>
              </w:rPr>
              <w:t>= 0.0631</w:t>
            </w:r>
          </w:p>
        </w:tc>
        <w:tc>
          <w:tcPr>
            <w:tcW w:w="3682" w:type="dxa"/>
            <w:gridSpan w:val="6"/>
            <w:tcBorders>
              <w:top w:val="dashSmallGap" w:sz="4" w:space="0" w:color="auto"/>
              <w:left w:val="nil"/>
              <w:bottom w:val="dashSmallGap" w:sz="4" w:space="0" w:color="auto"/>
              <w:right w:val="nil"/>
            </w:tcBorders>
            <w:shd w:val="clear" w:color="auto" w:fill="FFFFFF" w:themeFill="background1"/>
            <w:tcMar>
              <w:left w:w="28" w:type="dxa"/>
              <w:right w:w="28" w:type="dxa"/>
            </w:tcMar>
          </w:tcPr>
          <w:p w14:paraId="781F82A2" w14:textId="77777777" w:rsidR="00637F0A" w:rsidRDefault="00637F0A" w:rsidP="0074049D">
            <w:pPr>
              <w:spacing w:line="240" w:lineRule="auto"/>
              <w:jc w:val="center"/>
              <w:rPr>
                <w:rFonts w:asciiTheme="minorHAnsi" w:hAnsiTheme="minorHAnsi" w:cstheme="minorHAnsi"/>
                <w:sz w:val="18"/>
                <w:szCs w:val="18"/>
                <w:lang w:val="en-GB"/>
              </w:rPr>
            </w:pPr>
            <w:r w:rsidRPr="003B2AA3">
              <w:rPr>
                <w:rFonts w:asciiTheme="minorHAnsi" w:hAnsiTheme="minorHAnsi" w:cstheme="minorHAnsi"/>
                <w:sz w:val="18"/>
                <w:szCs w:val="18"/>
                <w:lang w:val="en-GB"/>
              </w:rPr>
              <w:t>1-exp(-exp(-0.7380+0.7019</w:t>
            </w:r>
            <w:r>
              <w:rPr>
                <w:rFonts w:asciiTheme="minorHAnsi" w:hAnsiTheme="minorHAnsi" w:cstheme="minorHAnsi"/>
                <w:sz w:val="18"/>
                <w:szCs w:val="18"/>
                <w:lang w:val="en-GB"/>
              </w:rPr>
              <w:t xml:space="preserve"> x ln(-ln(</w:t>
            </w:r>
            <w:r w:rsidRPr="003B2AA3">
              <w:rPr>
                <w:rFonts w:asciiTheme="minorHAnsi" w:hAnsiTheme="minorHAnsi" w:cstheme="minorHAnsi"/>
                <w:sz w:val="18"/>
                <w:szCs w:val="18"/>
                <w:lang w:val="en-GB"/>
              </w:rPr>
              <w:t>1-</w:t>
            </w:r>
            <w:r>
              <w:rPr>
                <w:rFonts w:asciiTheme="minorHAnsi" w:hAnsiTheme="minorHAnsi" w:cstheme="minorHAnsi"/>
                <w:sz w:val="18"/>
                <w:szCs w:val="18"/>
                <w:lang w:val="en-GB"/>
              </w:rPr>
              <w:t>0</w:t>
            </w:r>
            <w:r w:rsidRPr="003B2AA3">
              <w:rPr>
                <w:rFonts w:asciiTheme="minorHAnsi" w:hAnsiTheme="minorHAnsi" w:cstheme="minorHAnsi"/>
                <w:sz w:val="18"/>
                <w:szCs w:val="18"/>
                <w:lang w:val="en-GB"/>
              </w:rPr>
              <w:t>.033</w:t>
            </w:r>
            <w:r>
              <w:rPr>
                <w:rFonts w:asciiTheme="minorHAnsi" w:hAnsiTheme="minorHAnsi" w:cstheme="minorHAnsi"/>
                <w:sz w:val="18"/>
                <w:szCs w:val="18"/>
                <w:lang w:val="en-GB"/>
              </w:rPr>
              <w:t>2</w:t>
            </w:r>
            <w:r w:rsidRPr="003B2AA3">
              <w:rPr>
                <w:rFonts w:asciiTheme="minorHAnsi" w:hAnsiTheme="minorHAnsi" w:cstheme="minorHAnsi"/>
                <w:sz w:val="18"/>
                <w:szCs w:val="18"/>
                <w:lang w:val="en-GB"/>
              </w:rPr>
              <w:t>))))</w:t>
            </w:r>
            <w:r>
              <w:rPr>
                <w:rFonts w:asciiTheme="minorHAnsi" w:hAnsiTheme="minorHAnsi" w:cstheme="minorHAnsi"/>
                <w:sz w:val="18"/>
                <w:szCs w:val="18"/>
                <w:lang w:val="en-GB"/>
              </w:rPr>
              <w:t xml:space="preserve"> </w:t>
            </w:r>
          </w:p>
          <w:p w14:paraId="6BE388EB" w14:textId="77777777" w:rsidR="00637F0A" w:rsidRDefault="00637F0A" w:rsidP="0074049D">
            <w:pPr>
              <w:spacing w:line="240" w:lineRule="auto"/>
              <w:jc w:val="center"/>
              <w:rPr>
                <w:rFonts w:asciiTheme="minorHAnsi" w:hAnsiTheme="minorHAnsi" w:cstheme="minorHAnsi"/>
                <w:sz w:val="18"/>
                <w:szCs w:val="18"/>
                <w:lang w:val="en-GB"/>
              </w:rPr>
            </w:pPr>
            <w:r>
              <w:rPr>
                <w:rFonts w:asciiTheme="minorHAnsi" w:hAnsiTheme="minorHAnsi" w:cstheme="minorHAnsi"/>
                <w:sz w:val="18"/>
                <w:szCs w:val="18"/>
                <w:lang w:val="en-GB"/>
              </w:rPr>
              <w:t>= 0.0434</w:t>
            </w:r>
          </w:p>
        </w:tc>
      </w:tr>
      <w:tr w:rsidR="00637F0A" w:rsidRPr="005633CA" w14:paraId="3F414563" w14:textId="77777777" w:rsidTr="0004219F">
        <w:trPr>
          <w:gridAfter w:val="1"/>
          <w:wAfter w:w="9" w:type="dxa"/>
          <w:trHeight w:val="261"/>
        </w:trPr>
        <w:tc>
          <w:tcPr>
            <w:tcW w:w="1379" w:type="dxa"/>
            <w:tcBorders>
              <w:top w:val="dashSmallGap" w:sz="4" w:space="0" w:color="auto"/>
              <w:left w:val="nil"/>
              <w:bottom w:val="dashSmallGap" w:sz="4" w:space="0" w:color="auto"/>
              <w:right w:val="nil"/>
            </w:tcBorders>
            <w:shd w:val="clear" w:color="auto" w:fill="FFFFFF" w:themeFill="background1"/>
            <w:tcMar>
              <w:left w:w="28" w:type="dxa"/>
              <w:right w:w="28" w:type="dxa"/>
            </w:tcMar>
          </w:tcPr>
          <w:p w14:paraId="4C0FA576" w14:textId="77777777" w:rsidR="00637F0A" w:rsidRPr="008B50FA" w:rsidRDefault="00637F0A" w:rsidP="0074049D">
            <w:pPr>
              <w:spacing w:line="240" w:lineRule="auto"/>
              <w:rPr>
                <w:rFonts w:asciiTheme="minorHAnsi" w:hAnsiTheme="minorHAnsi" w:cstheme="minorHAnsi"/>
                <w:b/>
                <w:sz w:val="18"/>
                <w:szCs w:val="18"/>
                <w:lang w:val="en-GB"/>
              </w:rPr>
            </w:pPr>
            <w:r w:rsidRPr="008B50FA">
              <w:rPr>
                <w:rFonts w:asciiTheme="minorHAnsi" w:hAnsiTheme="minorHAnsi" w:cstheme="minorHAnsi"/>
                <w:b/>
                <w:sz w:val="18"/>
                <w:szCs w:val="18"/>
                <w:lang w:val="en-GB"/>
              </w:rPr>
              <w:t xml:space="preserve">Moderate </w:t>
            </w:r>
          </w:p>
        </w:tc>
        <w:tc>
          <w:tcPr>
            <w:tcW w:w="4293" w:type="dxa"/>
            <w:gridSpan w:val="5"/>
            <w:tcBorders>
              <w:top w:val="dashSmallGap" w:sz="4" w:space="0" w:color="auto"/>
              <w:left w:val="nil"/>
              <w:bottom w:val="dashSmallGap" w:sz="4" w:space="0" w:color="auto"/>
              <w:right w:val="nil"/>
            </w:tcBorders>
            <w:shd w:val="clear" w:color="auto" w:fill="FFFFFF" w:themeFill="background1"/>
            <w:tcMar>
              <w:left w:w="28" w:type="dxa"/>
              <w:right w:w="28" w:type="dxa"/>
            </w:tcMar>
          </w:tcPr>
          <w:p w14:paraId="0F4B760A" w14:textId="77777777" w:rsidR="00637F0A" w:rsidRDefault="00637F0A" w:rsidP="0074049D">
            <w:pPr>
              <w:spacing w:line="240" w:lineRule="auto"/>
              <w:jc w:val="center"/>
              <w:rPr>
                <w:rFonts w:asciiTheme="minorHAnsi" w:hAnsiTheme="minorHAnsi" w:cstheme="minorHAnsi"/>
                <w:sz w:val="18"/>
                <w:szCs w:val="18"/>
                <w:lang w:val="en-GB"/>
              </w:rPr>
            </w:pPr>
            <w:r w:rsidRPr="003B2AA3">
              <w:rPr>
                <w:rFonts w:asciiTheme="minorHAnsi" w:hAnsiTheme="minorHAnsi" w:cstheme="minorHAnsi"/>
                <w:sz w:val="18"/>
                <w:szCs w:val="18"/>
                <w:lang w:val="en-GB"/>
              </w:rPr>
              <w:t>1-exp</w:t>
            </w:r>
            <w:r>
              <w:rPr>
                <w:rFonts w:asciiTheme="minorHAnsi" w:hAnsiTheme="minorHAnsi" w:cstheme="minorHAnsi"/>
                <w:sz w:val="18"/>
                <w:szCs w:val="18"/>
                <w:lang w:val="en-GB"/>
              </w:rPr>
              <w:t>(-exp(-0.1565+0.8009 x ln(-ln(1-0</w:t>
            </w:r>
            <w:r w:rsidRPr="003B2AA3">
              <w:rPr>
                <w:rFonts w:asciiTheme="minorHAnsi" w:hAnsiTheme="minorHAnsi" w:cstheme="minorHAnsi"/>
                <w:sz w:val="18"/>
                <w:szCs w:val="18"/>
                <w:lang w:val="en-GB"/>
              </w:rPr>
              <w:t>.054</w:t>
            </w:r>
            <w:r>
              <w:rPr>
                <w:rFonts w:asciiTheme="minorHAnsi" w:hAnsiTheme="minorHAnsi" w:cstheme="minorHAnsi"/>
                <w:sz w:val="18"/>
                <w:szCs w:val="18"/>
                <w:lang w:val="en-GB"/>
              </w:rPr>
              <w:t>1</w:t>
            </w:r>
            <w:r w:rsidRPr="003B2AA3">
              <w:rPr>
                <w:rFonts w:asciiTheme="minorHAnsi" w:hAnsiTheme="minorHAnsi" w:cstheme="minorHAnsi"/>
                <w:sz w:val="18"/>
                <w:szCs w:val="18"/>
                <w:lang w:val="en-GB"/>
              </w:rPr>
              <w:t>))))</w:t>
            </w:r>
            <w:r>
              <w:rPr>
                <w:rFonts w:asciiTheme="minorHAnsi" w:hAnsiTheme="minorHAnsi" w:cstheme="minorHAnsi"/>
                <w:sz w:val="18"/>
                <w:szCs w:val="18"/>
                <w:lang w:val="en-GB"/>
              </w:rPr>
              <w:t xml:space="preserve"> </w:t>
            </w:r>
          </w:p>
          <w:p w14:paraId="5CFC0CC3" w14:textId="77777777" w:rsidR="00637F0A" w:rsidRDefault="00637F0A" w:rsidP="0074049D">
            <w:pPr>
              <w:spacing w:line="240" w:lineRule="auto"/>
              <w:jc w:val="center"/>
              <w:rPr>
                <w:rFonts w:asciiTheme="minorHAnsi" w:hAnsiTheme="minorHAnsi" w:cstheme="minorHAnsi"/>
                <w:sz w:val="18"/>
                <w:szCs w:val="18"/>
                <w:lang w:val="en-GB"/>
              </w:rPr>
            </w:pPr>
            <w:r>
              <w:rPr>
                <w:rFonts w:asciiTheme="minorHAnsi" w:hAnsiTheme="minorHAnsi" w:cstheme="minorHAnsi"/>
                <w:sz w:val="18"/>
                <w:szCs w:val="18"/>
                <w:lang w:val="en-GB"/>
              </w:rPr>
              <w:t>= 0.0811</w:t>
            </w:r>
          </w:p>
        </w:tc>
        <w:tc>
          <w:tcPr>
            <w:tcW w:w="3682" w:type="dxa"/>
            <w:gridSpan w:val="6"/>
            <w:tcBorders>
              <w:top w:val="dashSmallGap" w:sz="4" w:space="0" w:color="auto"/>
              <w:left w:val="nil"/>
              <w:bottom w:val="dashSmallGap" w:sz="4" w:space="0" w:color="auto"/>
              <w:right w:val="nil"/>
            </w:tcBorders>
            <w:shd w:val="clear" w:color="auto" w:fill="FFFFFF" w:themeFill="background1"/>
            <w:tcMar>
              <w:left w:w="28" w:type="dxa"/>
              <w:right w:w="28" w:type="dxa"/>
            </w:tcMar>
          </w:tcPr>
          <w:p w14:paraId="4C827858" w14:textId="77777777" w:rsidR="00637F0A" w:rsidRDefault="00637F0A" w:rsidP="0074049D">
            <w:pPr>
              <w:spacing w:line="240" w:lineRule="auto"/>
              <w:jc w:val="center"/>
              <w:rPr>
                <w:rFonts w:asciiTheme="minorHAnsi" w:hAnsiTheme="minorHAnsi" w:cstheme="minorHAnsi"/>
                <w:sz w:val="18"/>
                <w:szCs w:val="18"/>
                <w:lang w:val="en-GB"/>
              </w:rPr>
            </w:pPr>
            <w:r w:rsidRPr="000350BF">
              <w:rPr>
                <w:rFonts w:asciiTheme="minorHAnsi" w:hAnsiTheme="minorHAnsi" w:cstheme="minorHAnsi"/>
                <w:sz w:val="18"/>
                <w:szCs w:val="18"/>
                <w:lang w:val="en-GB"/>
              </w:rPr>
              <w:t>1-exp(-exp(-0.3143+0.7701</w:t>
            </w:r>
            <w:r>
              <w:rPr>
                <w:rFonts w:asciiTheme="minorHAnsi" w:hAnsiTheme="minorHAnsi" w:cstheme="minorHAnsi"/>
                <w:sz w:val="18"/>
                <w:szCs w:val="18"/>
                <w:lang w:val="en-GB"/>
              </w:rPr>
              <w:t xml:space="preserve"> x ln(-ln(</w:t>
            </w:r>
            <w:r w:rsidRPr="000350BF">
              <w:rPr>
                <w:rFonts w:asciiTheme="minorHAnsi" w:hAnsiTheme="minorHAnsi" w:cstheme="minorHAnsi"/>
                <w:sz w:val="18"/>
                <w:szCs w:val="18"/>
                <w:lang w:val="en-GB"/>
              </w:rPr>
              <w:t>1-0.033</w:t>
            </w:r>
            <w:r>
              <w:rPr>
                <w:rFonts w:asciiTheme="minorHAnsi" w:hAnsiTheme="minorHAnsi" w:cstheme="minorHAnsi"/>
                <w:sz w:val="18"/>
                <w:szCs w:val="18"/>
                <w:lang w:val="en-GB"/>
              </w:rPr>
              <w:t>2</w:t>
            </w:r>
            <w:r w:rsidRPr="000350BF">
              <w:rPr>
                <w:rFonts w:asciiTheme="minorHAnsi" w:hAnsiTheme="minorHAnsi" w:cstheme="minorHAnsi"/>
                <w:sz w:val="18"/>
                <w:szCs w:val="18"/>
                <w:lang w:val="en-GB"/>
              </w:rPr>
              <w:t>))))</w:t>
            </w:r>
            <w:r>
              <w:rPr>
                <w:rFonts w:asciiTheme="minorHAnsi" w:hAnsiTheme="minorHAnsi" w:cstheme="minorHAnsi"/>
                <w:sz w:val="18"/>
                <w:szCs w:val="18"/>
                <w:lang w:val="en-GB"/>
              </w:rPr>
              <w:t xml:space="preserve"> </w:t>
            </w:r>
          </w:p>
          <w:p w14:paraId="444FAA33" w14:textId="77777777" w:rsidR="00637F0A" w:rsidRDefault="00637F0A" w:rsidP="0074049D">
            <w:pPr>
              <w:spacing w:line="240" w:lineRule="auto"/>
              <w:jc w:val="center"/>
              <w:rPr>
                <w:rFonts w:asciiTheme="minorHAnsi" w:hAnsiTheme="minorHAnsi" w:cstheme="minorHAnsi"/>
                <w:sz w:val="18"/>
                <w:szCs w:val="18"/>
                <w:lang w:val="en-GB"/>
              </w:rPr>
            </w:pPr>
            <w:r>
              <w:rPr>
                <w:rFonts w:asciiTheme="minorHAnsi" w:hAnsiTheme="minorHAnsi" w:cstheme="minorHAnsi"/>
                <w:sz w:val="18"/>
                <w:szCs w:val="18"/>
                <w:lang w:val="en-GB"/>
              </w:rPr>
              <w:t>= 0.0523</w:t>
            </w:r>
          </w:p>
        </w:tc>
      </w:tr>
      <w:tr w:rsidR="00637F0A" w:rsidRPr="005633CA" w14:paraId="6CC2FBC5" w14:textId="77777777" w:rsidTr="0004219F">
        <w:trPr>
          <w:gridAfter w:val="1"/>
          <w:wAfter w:w="9" w:type="dxa"/>
          <w:trHeight w:val="261"/>
        </w:trPr>
        <w:tc>
          <w:tcPr>
            <w:tcW w:w="1379" w:type="dxa"/>
            <w:tcBorders>
              <w:top w:val="dashSmallGap" w:sz="4" w:space="0" w:color="auto"/>
              <w:left w:val="nil"/>
              <w:bottom w:val="dashSmallGap" w:sz="4" w:space="0" w:color="auto"/>
              <w:right w:val="nil"/>
            </w:tcBorders>
            <w:shd w:val="clear" w:color="auto" w:fill="FFFFFF" w:themeFill="background1"/>
            <w:tcMar>
              <w:left w:w="28" w:type="dxa"/>
              <w:right w:w="28" w:type="dxa"/>
            </w:tcMar>
          </w:tcPr>
          <w:p w14:paraId="460FBF28" w14:textId="77777777" w:rsidR="00637F0A" w:rsidRPr="008B50FA" w:rsidRDefault="00637F0A" w:rsidP="0074049D">
            <w:pPr>
              <w:spacing w:line="240" w:lineRule="auto"/>
              <w:rPr>
                <w:rFonts w:asciiTheme="minorHAnsi" w:hAnsiTheme="minorHAnsi" w:cstheme="minorHAnsi"/>
                <w:b/>
                <w:sz w:val="18"/>
                <w:szCs w:val="18"/>
                <w:lang w:val="en-GB"/>
              </w:rPr>
            </w:pPr>
            <w:r w:rsidRPr="008B50FA">
              <w:rPr>
                <w:rFonts w:asciiTheme="minorHAnsi" w:hAnsiTheme="minorHAnsi" w:cstheme="minorHAnsi"/>
                <w:b/>
                <w:sz w:val="18"/>
                <w:szCs w:val="18"/>
                <w:lang w:val="en-GB"/>
              </w:rPr>
              <w:t xml:space="preserve">High </w:t>
            </w:r>
          </w:p>
        </w:tc>
        <w:tc>
          <w:tcPr>
            <w:tcW w:w="4293" w:type="dxa"/>
            <w:gridSpan w:val="5"/>
            <w:tcBorders>
              <w:top w:val="dashSmallGap" w:sz="4" w:space="0" w:color="auto"/>
              <w:left w:val="nil"/>
              <w:bottom w:val="dashSmallGap" w:sz="4" w:space="0" w:color="auto"/>
              <w:right w:val="nil"/>
            </w:tcBorders>
            <w:shd w:val="clear" w:color="auto" w:fill="FFFFFF" w:themeFill="background1"/>
            <w:tcMar>
              <w:left w:w="28" w:type="dxa"/>
              <w:right w:w="28" w:type="dxa"/>
            </w:tcMar>
          </w:tcPr>
          <w:p w14:paraId="6525335A" w14:textId="77777777" w:rsidR="00637F0A" w:rsidRDefault="00637F0A" w:rsidP="0074049D">
            <w:pPr>
              <w:spacing w:line="240" w:lineRule="auto"/>
              <w:jc w:val="center"/>
              <w:rPr>
                <w:rFonts w:asciiTheme="minorHAnsi" w:hAnsiTheme="minorHAnsi" w:cstheme="minorHAnsi"/>
                <w:sz w:val="18"/>
                <w:szCs w:val="18"/>
                <w:lang w:val="en-GB"/>
              </w:rPr>
            </w:pPr>
            <w:r w:rsidRPr="000350BF">
              <w:rPr>
                <w:rFonts w:asciiTheme="minorHAnsi" w:hAnsiTheme="minorHAnsi" w:cstheme="minorHAnsi"/>
                <w:sz w:val="18"/>
                <w:szCs w:val="18"/>
                <w:lang w:val="en-GB"/>
              </w:rPr>
              <w:t>1-exp(-exp(0.3207+0.9360</w:t>
            </w:r>
            <w:r>
              <w:rPr>
                <w:rFonts w:asciiTheme="minorHAnsi" w:hAnsiTheme="minorHAnsi" w:cstheme="minorHAnsi"/>
                <w:sz w:val="18"/>
                <w:szCs w:val="18"/>
                <w:lang w:val="en-GB"/>
              </w:rPr>
              <w:t xml:space="preserve"> x ln(-ln(</w:t>
            </w:r>
            <w:r w:rsidRPr="000350BF">
              <w:rPr>
                <w:rFonts w:asciiTheme="minorHAnsi" w:hAnsiTheme="minorHAnsi" w:cstheme="minorHAnsi"/>
                <w:sz w:val="18"/>
                <w:szCs w:val="18"/>
                <w:lang w:val="en-GB"/>
              </w:rPr>
              <w:t>1-0.054</w:t>
            </w:r>
            <w:r>
              <w:rPr>
                <w:rFonts w:asciiTheme="minorHAnsi" w:hAnsiTheme="minorHAnsi" w:cstheme="minorHAnsi"/>
                <w:sz w:val="18"/>
                <w:szCs w:val="18"/>
                <w:lang w:val="en-GB"/>
              </w:rPr>
              <w:t>1</w:t>
            </w:r>
            <w:r w:rsidRPr="000350BF">
              <w:rPr>
                <w:rFonts w:asciiTheme="minorHAnsi" w:hAnsiTheme="minorHAnsi" w:cstheme="minorHAnsi"/>
                <w:sz w:val="18"/>
                <w:szCs w:val="18"/>
                <w:lang w:val="en-GB"/>
              </w:rPr>
              <w:t>))))</w:t>
            </w:r>
          </w:p>
          <w:p w14:paraId="5F2FEB05" w14:textId="77777777" w:rsidR="00637F0A" w:rsidRPr="005633CA" w:rsidRDefault="00637F0A" w:rsidP="0074049D">
            <w:pPr>
              <w:spacing w:line="240" w:lineRule="auto"/>
              <w:jc w:val="center"/>
              <w:rPr>
                <w:rFonts w:asciiTheme="minorHAnsi" w:hAnsiTheme="minorHAnsi" w:cstheme="minorHAnsi"/>
                <w:sz w:val="18"/>
                <w:szCs w:val="18"/>
                <w:lang w:val="en-GB"/>
              </w:rPr>
            </w:pPr>
            <w:r>
              <w:rPr>
                <w:rFonts w:asciiTheme="minorHAnsi" w:hAnsiTheme="minorHAnsi" w:cstheme="minorHAnsi"/>
                <w:sz w:val="18"/>
                <w:szCs w:val="18"/>
                <w:lang w:val="en-GB"/>
              </w:rPr>
              <w:t>= 0.0881</w:t>
            </w:r>
          </w:p>
        </w:tc>
        <w:tc>
          <w:tcPr>
            <w:tcW w:w="3682" w:type="dxa"/>
            <w:gridSpan w:val="6"/>
            <w:tcBorders>
              <w:top w:val="dashSmallGap" w:sz="4" w:space="0" w:color="auto"/>
              <w:left w:val="nil"/>
              <w:bottom w:val="dashSmallGap" w:sz="4" w:space="0" w:color="auto"/>
              <w:right w:val="nil"/>
            </w:tcBorders>
            <w:shd w:val="clear" w:color="auto" w:fill="FFFFFF" w:themeFill="background1"/>
            <w:tcMar>
              <w:left w:w="28" w:type="dxa"/>
              <w:right w:w="28" w:type="dxa"/>
            </w:tcMar>
          </w:tcPr>
          <w:p w14:paraId="4C580B2A" w14:textId="77777777" w:rsidR="00637F0A" w:rsidRDefault="00637F0A" w:rsidP="0074049D">
            <w:pPr>
              <w:spacing w:line="240" w:lineRule="auto"/>
              <w:jc w:val="center"/>
              <w:rPr>
                <w:rFonts w:asciiTheme="minorHAnsi" w:hAnsiTheme="minorHAnsi" w:cstheme="minorHAnsi"/>
                <w:sz w:val="18"/>
                <w:szCs w:val="18"/>
                <w:lang w:val="en-GB"/>
              </w:rPr>
            </w:pPr>
            <w:r w:rsidRPr="000350BF">
              <w:rPr>
                <w:rFonts w:asciiTheme="minorHAnsi" w:hAnsiTheme="minorHAnsi" w:cstheme="minorHAnsi"/>
                <w:sz w:val="18"/>
                <w:szCs w:val="18"/>
                <w:lang w:val="en-GB"/>
              </w:rPr>
              <w:t>1-exp(-exp(0.5710+0.9369</w:t>
            </w:r>
            <w:r>
              <w:rPr>
                <w:rFonts w:asciiTheme="minorHAnsi" w:hAnsiTheme="minorHAnsi" w:cstheme="minorHAnsi"/>
                <w:sz w:val="18"/>
                <w:szCs w:val="18"/>
                <w:lang w:val="en-GB"/>
              </w:rPr>
              <w:t xml:space="preserve"> x ln(-ln(</w:t>
            </w:r>
            <w:r w:rsidRPr="000350BF">
              <w:rPr>
                <w:rFonts w:asciiTheme="minorHAnsi" w:hAnsiTheme="minorHAnsi" w:cstheme="minorHAnsi"/>
                <w:sz w:val="18"/>
                <w:szCs w:val="18"/>
                <w:lang w:val="en-GB"/>
              </w:rPr>
              <w:t>1-0.033</w:t>
            </w:r>
            <w:r>
              <w:rPr>
                <w:rFonts w:asciiTheme="minorHAnsi" w:hAnsiTheme="minorHAnsi" w:cstheme="minorHAnsi"/>
                <w:sz w:val="18"/>
                <w:szCs w:val="18"/>
                <w:lang w:val="en-GB"/>
              </w:rPr>
              <w:t>2</w:t>
            </w:r>
            <w:r w:rsidRPr="000350BF">
              <w:rPr>
                <w:rFonts w:asciiTheme="minorHAnsi" w:hAnsiTheme="minorHAnsi" w:cstheme="minorHAnsi"/>
                <w:sz w:val="18"/>
                <w:szCs w:val="18"/>
                <w:lang w:val="en-GB"/>
              </w:rPr>
              <w:t>))))</w:t>
            </w:r>
          </w:p>
          <w:p w14:paraId="68B116C2" w14:textId="77777777" w:rsidR="00637F0A" w:rsidRDefault="00637F0A" w:rsidP="0074049D">
            <w:pPr>
              <w:spacing w:line="240" w:lineRule="auto"/>
              <w:jc w:val="center"/>
              <w:rPr>
                <w:rFonts w:asciiTheme="minorHAnsi" w:hAnsiTheme="minorHAnsi" w:cstheme="minorHAnsi"/>
                <w:sz w:val="18"/>
                <w:szCs w:val="18"/>
                <w:lang w:val="en-GB"/>
              </w:rPr>
            </w:pPr>
            <w:r>
              <w:rPr>
                <w:rFonts w:asciiTheme="minorHAnsi" w:hAnsiTheme="minorHAnsi" w:cstheme="minorHAnsi"/>
                <w:sz w:val="18"/>
                <w:szCs w:val="18"/>
                <w:lang w:val="en-GB"/>
              </w:rPr>
              <w:t>= 0.0713</w:t>
            </w:r>
          </w:p>
        </w:tc>
      </w:tr>
      <w:tr w:rsidR="00637F0A" w:rsidRPr="005633CA" w14:paraId="7DD67583" w14:textId="77777777" w:rsidTr="0004219F">
        <w:trPr>
          <w:gridAfter w:val="1"/>
          <w:wAfter w:w="9" w:type="dxa"/>
          <w:trHeight w:val="261"/>
        </w:trPr>
        <w:tc>
          <w:tcPr>
            <w:tcW w:w="1379" w:type="dxa"/>
            <w:tcBorders>
              <w:top w:val="dashSmallGap" w:sz="4" w:space="0" w:color="auto"/>
              <w:left w:val="nil"/>
              <w:bottom w:val="dashSmallGap" w:sz="4" w:space="0" w:color="auto"/>
              <w:right w:val="nil"/>
            </w:tcBorders>
            <w:shd w:val="clear" w:color="auto" w:fill="FFFFFF" w:themeFill="background1"/>
            <w:tcMar>
              <w:left w:w="28" w:type="dxa"/>
              <w:right w:w="28" w:type="dxa"/>
            </w:tcMar>
          </w:tcPr>
          <w:p w14:paraId="0F41B8F8" w14:textId="77777777" w:rsidR="00637F0A" w:rsidRPr="008B50FA" w:rsidRDefault="00637F0A" w:rsidP="0074049D">
            <w:pPr>
              <w:spacing w:line="240" w:lineRule="auto"/>
              <w:rPr>
                <w:rFonts w:asciiTheme="minorHAnsi" w:hAnsiTheme="minorHAnsi" w:cstheme="minorHAnsi"/>
                <w:b/>
                <w:sz w:val="18"/>
                <w:szCs w:val="18"/>
                <w:lang w:val="en-GB"/>
              </w:rPr>
            </w:pPr>
            <w:r w:rsidRPr="008B50FA">
              <w:rPr>
                <w:rFonts w:asciiTheme="minorHAnsi" w:hAnsiTheme="minorHAnsi" w:cstheme="minorHAnsi"/>
                <w:b/>
                <w:sz w:val="18"/>
                <w:szCs w:val="18"/>
                <w:lang w:val="en-GB"/>
              </w:rPr>
              <w:t xml:space="preserve">Very high </w:t>
            </w:r>
          </w:p>
        </w:tc>
        <w:tc>
          <w:tcPr>
            <w:tcW w:w="4293" w:type="dxa"/>
            <w:gridSpan w:val="5"/>
            <w:tcBorders>
              <w:top w:val="dashSmallGap" w:sz="4" w:space="0" w:color="auto"/>
              <w:left w:val="nil"/>
              <w:bottom w:val="dashSmallGap" w:sz="4" w:space="0" w:color="auto"/>
              <w:right w:val="nil"/>
            </w:tcBorders>
            <w:shd w:val="clear" w:color="auto" w:fill="FFFFFF" w:themeFill="background1"/>
            <w:tcMar>
              <w:left w:w="28" w:type="dxa"/>
              <w:right w:w="28" w:type="dxa"/>
            </w:tcMar>
          </w:tcPr>
          <w:p w14:paraId="6761B412" w14:textId="77777777" w:rsidR="00637F0A" w:rsidRDefault="00637F0A" w:rsidP="0074049D">
            <w:pPr>
              <w:spacing w:line="240" w:lineRule="auto"/>
              <w:jc w:val="center"/>
              <w:rPr>
                <w:rFonts w:asciiTheme="minorHAnsi" w:hAnsiTheme="minorHAnsi" w:cstheme="minorHAnsi"/>
                <w:sz w:val="18"/>
                <w:szCs w:val="18"/>
                <w:lang w:val="en-GB"/>
              </w:rPr>
            </w:pPr>
            <w:r w:rsidRPr="000350BF">
              <w:rPr>
                <w:rFonts w:asciiTheme="minorHAnsi" w:hAnsiTheme="minorHAnsi" w:cstheme="minorHAnsi"/>
                <w:sz w:val="18"/>
                <w:szCs w:val="18"/>
                <w:lang w:val="en-GB"/>
              </w:rPr>
              <w:t>1-exp(-exp(0.5836+0.8294</w:t>
            </w:r>
            <w:r>
              <w:rPr>
                <w:rFonts w:asciiTheme="minorHAnsi" w:hAnsiTheme="minorHAnsi" w:cstheme="minorHAnsi"/>
                <w:sz w:val="18"/>
                <w:szCs w:val="18"/>
                <w:lang w:val="en-GB"/>
              </w:rPr>
              <w:t xml:space="preserve"> x ln(-ln(</w:t>
            </w:r>
            <w:r w:rsidRPr="000350BF">
              <w:rPr>
                <w:rFonts w:asciiTheme="minorHAnsi" w:hAnsiTheme="minorHAnsi" w:cstheme="minorHAnsi"/>
                <w:sz w:val="18"/>
                <w:szCs w:val="18"/>
                <w:lang w:val="en-GB"/>
              </w:rPr>
              <w:t>1-0.054</w:t>
            </w:r>
            <w:r>
              <w:rPr>
                <w:rFonts w:asciiTheme="minorHAnsi" w:hAnsiTheme="minorHAnsi" w:cstheme="minorHAnsi"/>
                <w:sz w:val="18"/>
                <w:szCs w:val="18"/>
                <w:lang w:val="en-GB"/>
              </w:rPr>
              <w:t>1</w:t>
            </w:r>
            <w:r w:rsidRPr="000350BF">
              <w:rPr>
                <w:rFonts w:asciiTheme="minorHAnsi" w:hAnsiTheme="minorHAnsi" w:cstheme="minorHAnsi"/>
                <w:sz w:val="18"/>
                <w:szCs w:val="18"/>
                <w:lang w:val="en-GB"/>
              </w:rPr>
              <w:t>))))</w:t>
            </w:r>
          </w:p>
          <w:p w14:paraId="2A45F64D" w14:textId="77777777" w:rsidR="00637F0A" w:rsidRPr="005633CA" w:rsidRDefault="00637F0A" w:rsidP="0074049D">
            <w:pPr>
              <w:spacing w:line="240" w:lineRule="auto"/>
              <w:jc w:val="center"/>
              <w:rPr>
                <w:rFonts w:asciiTheme="minorHAnsi" w:hAnsiTheme="minorHAnsi" w:cstheme="minorHAnsi"/>
                <w:sz w:val="18"/>
                <w:szCs w:val="18"/>
                <w:lang w:val="en-GB"/>
              </w:rPr>
            </w:pPr>
            <w:r>
              <w:rPr>
                <w:rFonts w:asciiTheme="minorHAnsi" w:hAnsiTheme="minorHAnsi" w:cstheme="minorHAnsi"/>
                <w:sz w:val="18"/>
                <w:szCs w:val="18"/>
                <w:lang w:val="en-GB"/>
              </w:rPr>
              <w:t>= 0.1506</w:t>
            </w:r>
          </w:p>
        </w:tc>
        <w:tc>
          <w:tcPr>
            <w:tcW w:w="3682" w:type="dxa"/>
            <w:gridSpan w:val="6"/>
            <w:tcBorders>
              <w:top w:val="dashSmallGap" w:sz="4" w:space="0" w:color="auto"/>
              <w:left w:val="nil"/>
              <w:bottom w:val="dashSmallGap" w:sz="4" w:space="0" w:color="auto"/>
              <w:right w:val="nil"/>
            </w:tcBorders>
            <w:shd w:val="clear" w:color="auto" w:fill="FFFFFF" w:themeFill="background1"/>
            <w:tcMar>
              <w:left w:w="28" w:type="dxa"/>
              <w:right w:w="28" w:type="dxa"/>
            </w:tcMar>
          </w:tcPr>
          <w:p w14:paraId="5906A0B1" w14:textId="77777777" w:rsidR="00637F0A" w:rsidRDefault="00637F0A" w:rsidP="0074049D">
            <w:pPr>
              <w:spacing w:line="240" w:lineRule="auto"/>
              <w:jc w:val="center"/>
              <w:rPr>
                <w:rFonts w:asciiTheme="minorHAnsi" w:hAnsiTheme="minorHAnsi" w:cstheme="minorHAnsi"/>
                <w:sz w:val="18"/>
                <w:szCs w:val="18"/>
                <w:lang w:val="en-GB"/>
              </w:rPr>
            </w:pPr>
            <w:r w:rsidRPr="000350BF">
              <w:rPr>
                <w:rFonts w:asciiTheme="minorHAnsi" w:hAnsiTheme="minorHAnsi" w:cstheme="minorHAnsi"/>
                <w:sz w:val="18"/>
                <w:szCs w:val="18"/>
                <w:lang w:val="en-GB"/>
              </w:rPr>
              <w:t>1-exp(-exp(0.9412+0.8329</w:t>
            </w:r>
            <w:r>
              <w:rPr>
                <w:rFonts w:asciiTheme="minorHAnsi" w:hAnsiTheme="minorHAnsi" w:cstheme="minorHAnsi"/>
                <w:sz w:val="18"/>
                <w:szCs w:val="18"/>
                <w:lang w:val="en-GB"/>
              </w:rPr>
              <w:t xml:space="preserve"> x ln(-ln(</w:t>
            </w:r>
            <w:r w:rsidRPr="000350BF">
              <w:rPr>
                <w:rFonts w:asciiTheme="minorHAnsi" w:hAnsiTheme="minorHAnsi" w:cstheme="minorHAnsi"/>
                <w:sz w:val="18"/>
                <w:szCs w:val="18"/>
                <w:lang w:val="en-GB"/>
              </w:rPr>
              <w:t>1-0.033</w:t>
            </w:r>
            <w:r>
              <w:rPr>
                <w:rFonts w:asciiTheme="minorHAnsi" w:hAnsiTheme="minorHAnsi" w:cstheme="minorHAnsi"/>
                <w:sz w:val="18"/>
                <w:szCs w:val="18"/>
                <w:lang w:val="en-GB"/>
              </w:rPr>
              <w:t>2</w:t>
            </w:r>
            <w:r w:rsidRPr="000350BF">
              <w:rPr>
                <w:rFonts w:asciiTheme="minorHAnsi" w:hAnsiTheme="minorHAnsi" w:cstheme="minorHAnsi"/>
                <w:sz w:val="18"/>
                <w:szCs w:val="18"/>
                <w:lang w:val="en-GB"/>
              </w:rPr>
              <w:t>))))</w:t>
            </w:r>
          </w:p>
          <w:p w14:paraId="6E4F9365" w14:textId="77777777" w:rsidR="00637F0A" w:rsidRDefault="00637F0A" w:rsidP="0074049D">
            <w:pPr>
              <w:spacing w:line="240" w:lineRule="auto"/>
              <w:jc w:val="center"/>
              <w:rPr>
                <w:rFonts w:asciiTheme="minorHAnsi" w:hAnsiTheme="minorHAnsi" w:cstheme="minorHAnsi"/>
                <w:sz w:val="18"/>
                <w:szCs w:val="18"/>
                <w:lang w:val="en-GB"/>
              </w:rPr>
            </w:pPr>
            <w:r>
              <w:rPr>
                <w:rFonts w:asciiTheme="minorHAnsi" w:hAnsiTheme="minorHAnsi" w:cstheme="minorHAnsi"/>
                <w:sz w:val="18"/>
                <w:szCs w:val="18"/>
                <w:lang w:val="en-GB"/>
              </w:rPr>
              <w:t>= 0.1414</w:t>
            </w:r>
          </w:p>
        </w:tc>
      </w:tr>
      <w:tr w:rsidR="00637F0A" w:rsidRPr="005633CA" w14:paraId="3722405C" w14:textId="77777777" w:rsidTr="0004219F">
        <w:trPr>
          <w:gridAfter w:val="1"/>
          <w:wAfter w:w="9" w:type="dxa"/>
          <w:trHeight w:val="454"/>
        </w:trPr>
        <w:tc>
          <w:tcPr>
            <w:tcW w:w="9354" w:type="dxa"/>
            <w:gridSpan w:val="12"/>
            <w:tcBorders>
              <w:top w:val="dashSmallGap" w:sz="4" w:space="0" w:color="auto"/>
            </w:tcBorders>
            <w:shd w:val="clear" w:color="auto" w:fill="FFFFFF" w:themeFill="background1"/>
            <w:tcMar>
              <w:left w:w="28" w:type="dxa"/>
              <w:right w:w="28" w:type="dxa"/>
            </w:tcMar>
          </w:tcPr>
          <w:p w14:paraId="27670B1E" w14:textId="77777777" w:rsidR="00637F0A" w:rsidRDefault="00637F0A" w:rsidP="0074049D">
            <w:pPr>
              <w:spacing w:line="240" w:lineRule="auto"/>
              <w:rPr>
                <w:rFonts w:asciiTheme="minorHAnsi" w:hAnsiTheme="minorHAnsi" w:cstheme="minorHAnsi"/>
                <w:sz w:val="18"/>
                <w:szCs w:val="18"/>
                <w:lang w:val="en-GB"/>
              </w:rPr>
            </w:pPr>
            <w:r w:rsidRPr="008B50FA">
              <w:rPr>
                <w:rFonts w:asciiTheme="minorHAnsi" w:hAnsiTheme="minorHAnsi" w:cstheme="minorHAnsi"/>
                <w:b/>
                <w:sz w:val="18"/>
                <w:szCs w:val="18"/>
                <w:lang w:val="en-GB"/>
              </w:rPr>
              <w:t>Note:</w:t>
            </w:r>
            <w:r>
              <w:rPr>
                <w:rFonts w:asciiTheme="minorHAnsi" w:hAnsiTheme="minorHAnsi" w:cstheme="minorHAnsi"/>
                <w:sz w:val="18"/>
                <w:szCs w:val="18"/>
                <w:lang w:val="en-GB"/>
              </w:rPr>
              <w:t xml:space="preserve"> final estimate should be multiplied by 100 in order to express as a percentage rather than a probability</w:t>
            </w:r>
          </w:p>
        </w:tc>
      </w:tr>
    </w:tbl>
    <w:p w14:paraId="6E6902BF" w14:textId="77777777" w:rsidR="001839D7" w:rsidRPr="008979C4" w:rsidRDefault="001839D7" w:rsidP="001839D7">
      <w:pPr>
        <w:spacing w:after="0" w:line="240" w:lineRule="auto"/>
        <w:rPr>
          <w:lang w:val="en-GB"/>
        </w:rPr>
      </w:pPr>
    </w:p>
    <w:p w14:paraId="1C6B21D1" w14:textId="77777777" w:rsidR="001839D7" w:rsidRPr="008979C4" w:rsidRDefault="001839D7" w:rsidP="00190EF7">
      <w:pPr>
        <w:rPr>
          <w:rFonts w:ascii="Arial" w:hAnsi="Arial"/>
          <w:b/>
          <w:lang w:val="en-GB"/>
        </w:rPr>
      </w:pPr>
    </w:p>
    <w:p w14:paraId="44976BE8" w14:textId="77777777" w:rsidR="002278DA" w:rsidRPr="0053294C" w:rsidRDefault="002278DA" w:rsidP="007D30BD">
      <w:pPr>
        <w:spacing w:after="0" w:line="360" w:lineRule="auto"/>
        <w:jc w:val="both"/>
        <w:rPr>
          <w:rFonts w:ascii="Arial" w:hAnsi="Arial" w:cs="Arial"/>
          <w:i/>
          <w:sz w:val="20"/>
          <w:szCs w:val="20"/>
        </w:rPr>
      </w:pPr>
    </w:p>
    <w:p w14:paraId="0013752F" w14:textId="77777777" w:rsidR="002278DA" w:rsidRDefault="002278DA" w:rsidP="007D30BD">
      <w:pPr>
        <w:spacing w:after="0" w:line="360" w:lineRule="auto"/>
        <w:rPr>
          <w:rFonts w:ascii="Arial" w:hAnsi="Arial" w:cs="Arial"/>
          <w:b/>
          <w:lang w:val="en-GB"/>
        </w:rPr>
      </w:pPr>
      <w:r>
        <w:rPr>
          <w:rFonts w:ascii="Arial" w:hAnsi="Arial" w:cs="Arial"/>
          <w:lang w:val="en-GB"/>
        </w:rPr>
        <w:br w:type="page"/>
      </w:r>
    </w:p>
    <w:p w14:paraId="05832DA5" w14:textId="77777777" w:rsidR="007D30BD" w:rsidRDefault="007D30BD" w:rsidP="007D30BD">
      <w:pPr>
        <w:spacing w:line="276" w:lineRule="auto"/>
        <w:rPr>
          <w:rStyle w:val="Heading1Char"/>
          <w:rFonts w:ascii="Arial" w:hAnsi="Arial" w:cs="Arial"/>
          <w:lang w:val="en-GB"/>
        </w:rPr>
        <w:sectPr w:rsidR="007D30BD" w:rsidSect="007D30BD">
          <w:pgSz w:w="12240" w:h="15840"/>
          <w:pgMar w:top="1440" w:right="1440" w:bottom="1440" w:left="1440" w:header="720" w:footer="720" w:gutter="0"/>
          <w:cols w:space="720"/>
          <w:docGrid w:linePitch="360"/>
        </w:sectPr>
      </w:pPr>
    </w:p>
    <w:p w14:paraId="147AD4CF" w14:textId="76996AD9" w:rsidR="007D30BD" w:rsidRDefault="007D30BD" w:rsidP="00F90834">
      <w:pPr>
        <w:spacing w:after="240" w:line="276" w:lineRule="auto"/>
        <w:rPr>
          <w:rFonts w:ascii="Arial" w:hAnsi="Arial" w:cs="Arial"/>
          <w:lang w:val="en-GB"/>
        </w:rPr>
      </w:pPr>
      <w:r w:rsidRPr="006131C4">
        <w:rPr>
          <w:rStyle w:val="Heading1Char"/>
          <w:rFonts w:ascii="Arial" w:hAnsi="Arial" w:cs="Arial"/>
          <w:lang w:val="en-GB"/>
        </w:rPr>
        <w:lastRenderedPageBreak/>
        <w:t xml:space="preserve">Supplementary </w:t>
      </w:r>
      <w:r>
        <w:rPr>
          <w:rStyle w:val="Heading1Char"/>
          <w:rFonts w:ascii="Arial" w:hAnsi="Arial" w:cs="Arial"/>
          <w:lang w:val="en-GB"/>
        </w:rPr>
        <w:t>T</w:t>
      </w:r>
      <w:r w:rsidRPr="006131C4">
        <w:rPr>
          <w:rStyle w:val="Heading1Char"/>
          <w:rFonts w:ascii="Arial" w:hAnsi="Arial" w:cs="Arial"/>
          <w:lang w:val="en-GB"/>
        </w:rPr>
        <w:t>able 1</w:t>
      </w:r>
      <w:r>
        <w:rPr>
          <w:rStyle w:val="Heading1Char"/>
          <w:rFonts w:ascii="Arial" w:hAnsi="Arial" w:cs="Arial"/>
          <w:lang w:val="en-GB"/>
        </w:rPr>
        <w:t>:</w:t>
      </w:r>
      <w:r w:rsidRPr="006131C4">
        <w:rPr>
          <w:rFonts w:ascii="Arial" w:hAnsi="Arial" w:cs="Arial"/>
          <w:lang w:val="en-GB"/>
        </w:rPr>
        <w:t xml:space="preserve"> </w:t>
      </w:r>
      <w:r w:rsidRPr="00CC19B7">
        <w:rPr>
          <w:rFonts w:ascii="Arial" w:hAnsi="Arial" w:cs="Arial"/>
          <w:lang w:val="en-GB"/>
        </w:rPr>
        <w:t xml:space="preserve">Summary of available data in cohorts </w:t>
      </w:r>
      <w:r w:rsidRPr="006131C4">
        <w:rPr>
          <w:rFonts w:ascii="Arial" w:hAnsi="Arial" w:cs="Arial"/>
          <w:lang w:val="en-GB"/>
        </w:rPr>
        <w:t>used for model derivation</w:t>
      </w:r>
    </w:p>
    <w:tbl>
      <w:tblPr>
        <w:tblW w:w="14195" w:type="dxa"/>
        <w:jc w:val="center"/>
        <w:tblLayout w:type="fixed"/>
        <w:tblLook w:val="04A0" w:firstRow="1" w:lastRow="0" w:firstColumn="1" w:lastColumn="0" w:noHBand="0" w:noVBand="1"/>
      </w:tblPr>
      <w:tblGrid>
        <w:gridCol w:w="1188"/>
        <w:gridCol w:w="1080"/>
        <w:gridCol w:w="667"/>
        <w:gridCol w:w="606"/>
        <w:gridCol w:w="966"/>
        <w:gridCol w:w="930"/>
        <w:gridCol w:w="865"/>
        <w:gridCol w:w="1065"/>
        <w:gridCol w:w="1064"/>
        <w:gridCol w:w="897"/>
        <w:gridCol w:w="1448"/>
        <w:gridCol w:w="579"/>
        <w:gridCol w:w="571"/>
        <w:gridCol w:w="668"/>
        <w:gridCol w:w="645"/>
        <w:gridCol w:w="956"/>
      </w:tblGrid>
      <w:tr w:rsidR="008D01C5" w:rsidRPr="008D01C5" w14:paraId="183F093B" w14:textId="77777777" w:rsidTr="008A18D5">
        <w:trPr>
          <w:trHeight w:val="841"/>
          <w:jc w:val="center"/>
        </w:trPr>
        <w:tc>
          <w:tcPr>
            <w:tcW w:w="1188" w:type="dxa"/>
            <w:tcBorders>
              <w:top w:val="single" w:sz="4" w:space="0" w:color="auto"/>
              <w:bottom w:val="single" w:sz="4" w:space="0" w:color="auto"/>
            </w:tcBorders>
            <w:tcMar>
              <w:left w:w="57" w:type="dxa"/>
              <w:right w:w="57" w:type="dxa"/>
            </w:tcMar>
          </w:tcPr>
          <w:p w14:paraId="6D6872C0" w14:textId="77777777" w:rsidR="008B7883" w:rsidRPr="008A35B5" w:rsidRDefault="008B7883" w:rsidP="008B7883">
            <w:pPr>
              <w:spacing w:after="0" w:line="240" w:lineRule="auto"/>
              <w:rPr>
                <w:rFonts w:ascii="Arial" w:eastAsia="PMingLiU" w:hAnsi="Arial" w:cs="Arial"/>
                <w:sz w:val="14"/>
                <w:szCs w:val="14"/>
                <w:lang w:val="en-GB" w:eastAsia="zh-TW"/>
              </w:rPr>
            </w:pPr>
            <w:r w:rsidRPr="008A35B5">
              <w:rPr>
                <w:rFonts w:ascii="Arial" w:eastAsia="PMingLiU" w:hAnsi="Arial" w:cs="Arial"/>
                <w:sz w:val="14"/>
                <w:szCs w:val="14"/>
                <w:lang w:val="en-GB" w:eastAsia="zh-TW"/>
              </w:rPr>
              <w:t>Country</w:t>
            </w:r>
          </w:p>
        </w:tc>
        <w:tc>
          <w:tcPr>
            <w:tcW w:w="1080" w:type="dxa"/>
            <w:tcBorders>
              <w:top w:val="single" w:sz="4" w:space="0" w:color="auto"/>
              <w:bottom w:val="single" w:sz="4" w:space="0" w:color="auto"/>
            </w:tcBorders>
            <w:tcMar>
              <w:left w:w="57" w:type="dxa"/>
              <w:right w:w="57" w:type="dxa"/>
            </w:tcMar>
          </w:tcPr>
          <w:p w14:paraId="5B072144" w14:textId="77777777" w:rsidR="008B7883" w:rsidRPr="008A35B5" w:rsidRDefault="008B7883" w:rsidP="008B7883">
            <w:pPr>
              <w:spacing w:after="0" w:line="240" w:lineRule="auto"/>
              <w:rPr>
                <w:rFonts w:ascii="Arial" w:eastAsia="PMingLiU" w:hAnsi="Arial" w:cs="Arial"/>
                <w:sz w:val="14"/>
                <w:szCs w:val="14"/>
                <w:lang w:val="en-GB" w:eastAsia="zh-TW"/>
              </w:rPr>
            </w:pPr>
            <w:r w:rsidRPr="008A35B5">
              <w:rPr>
                <w:rFonts w:ascii="Arial" w:eastAsia="PMingLiU" w:hAnsi="Arial" w:cs="Arial"/>
                <w:sz w:val="14"/>
                <w:szCs w:val="14"/>
                <w:lang w:val="en-GB" w:eastAsia="zh-TW"/>
              </w:rPr>
              <w:t>Cohort</w:t>
            </w:r>
          </w:p>
        </w:tc>
        <w:tc>
          <w:tcPr>
            <w:tcW w:w="667" w:type="dxa"/>
            <w:tcBorders>
              <w:top w:val="single" w:sz="4" w:space="0" w:color="auto"/>
              <w:bottom w:val="single" w:sz="4" w:space="0" w:color="auto"/>
            </w:tcBorders>
            <w:tcMar>
              <w:left w:w="57" w:type="dxa"/>
              <w:right w:w="57" w:type="dxa"/>
            </w:tcMar>
          </w:tcPr>
          <w:p w14:paraId="3B940EBC"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No of</w:t>
            </w:r>
          </w:p>
          <w:p w14:paraId="3A0624C1"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partici-</w:t>
            </w:r>
          </w:p>
          <w:p w14:paraId="18BCCD84"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pants</w:t>
            </w:r>
          </w:p>
        </w:tc>
        <w:tc>
          <w:tcPr>
            <w:tcW w:w="606" w:type="dxa"/>
            <w:tcBorders>
              <w:top w:val="single" w:sz="4" w:space="0" w:color="auto"/>
              <w:bottom w:val="single" w:sz="4" w:space="0" w:color="auto"/>
            </w:tcBorders>
            <w:tcMar>
              <w:left w:w="57" w:type="dxa"/>
              <w:right w:w="57" w:type="dxa"/>
            </w:tcMar>
          </w:tcPr>
          <w:p w14:paraId="1E250CC8"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Ages</w:t>
            </w:r>
          </w:p>
          <w:p w14:paraId="0E68279B"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Mean (SD)</w:t>
            </w:r>
          </w:p>
        </w:tc>
        <w:tc>
          <w:tcPr>
            <w:tcW w:w="966" w:type="dxa"/>
            <w:tcBorders>
              <w:top w:val="single" w:sz="4" w:space="0" w:color="auto"/>
              <w:bottom w:val="single" w:sz="4" w:space="0" w:color="auto"/>
            </w:tcBorders>
            <w:tcMar>
              <w:left w:w="57" w:type="dxa"/>
              <w:right w:w="57" w:type="dxa"/>
            </w:tcMar>
          </w:tcPr>
          <w:p w14:paraId="4CC41BB5"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Men</w:t>
            </w:r>
          </w:p>
          <w:p w14:paraId="1A67C3A6"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n (%)</w:t>
            </w:r>
          </w:p>
        </w:tc>
        <w:tc>
          <w:tcPr>
            <w:tcW w:w="930" w:type="dxa"/>
            <w:tcBorders>
              <w:top w:val="single" w:sz="4" w:space="0" w:color="auto"/>
              <w:bottom w:val="single" w:sz="4" w:space="0" w:color="auto"/>
            </w:tcBorders>
            <w:tcMar>
              <w:left w:w="57" w:type="dxa"/>
              <w:right w:w="57" w:type="dxa"/>
            </w:tcMar>
          </w:tcPr>
          <w:p w14:paraId="19C9896E"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Current</w:t>
            </w:r>
          </w:p>
          <w:p w14:paraId="63A9F76F"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smoker</w:t>
            </w:r>
          </w:p>
          <w:p w14:paraId="0A863931"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n (%)</w:t>
            </w:r>
          </w:p>
        </w:tc>
        <w:tc>
          <w:tcPr>
            <w:tcW w:w="865" w:type="dxa"/>
            <w:tcBorders>
              <w:top w:val="single" w:sz="4" w:space="0" w:color="auto"/>
              <w:bottom w:val="single" w:sz="4" w:space="0" w:color="auto"/>
            </w:tcBorders>
            <w:tcMar>
              <w:left w:w="57" w:type="dxa"/>
              <w:right w:w="57" w:type="dxa"/>
            </w:tcMar>
          </w:tcPr>
          <w:p w14:paraId="5A4CB470"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Systolic BP</w:t>
            </w:r>
          </w:p>
          <w:p w14:paraId="4BB309E6"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 xml:space="preserve"> (mmhg)</w:t>
            </w:r>
          </w:p>
          <w:p w14:paraId="2E8F94E6"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Mean(SD)</w:t>
            </w:r>
          </w:p>
        </w:tc>
        <w:tc>
          <w:tcPr>
            <w:tcW w:w="1065" w:type="dxa"/>
            <w:tcBorders>
              <w:top w:val="single" w:sz="4" w:space="0" w:color="auto"/>
              <w:bottom w:val="single" w:sz="4" w:space="0" w:color="auto"/>
            </w:tcBorders>
            <w:tcMar>
              <w:left w:w="57" w:type="dxa"/>
              <w:right w:w="57" w:type="dxa"/>
            </w:tcMar>
          </w:tcPr>
          <w:p w14:paraId="554FF4F3"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Total cholesterol</w:t>
            </w:r>
          </w:p>
          <w:p w14:paraId="7774ED5C"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(mmol/L)</w:t>
            </w:r>
          </w:p>
          <w:p w14:paraId="5BC2CF84"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Mean (SD)</w:t>
            </w:r>
          </w:p>
        </w:tc>
        <w:tc>
          <w:tcPr>
            <w:tcW w:w="1064" w:type="dxa"/>
            <w:tcBorders>
              <w:top w:val="single" w:sz="4" w:space="0" w:color="auto"/>
              <w:bottom w:val="single" w:sz="4" w:space="0" w:color="auto"/>
            </w:tcBorders>
            <w:tcMar>
              <w:left w:w="57" w:type="dxa"/>
              <w:right w:w="57" w:type="dxa"/>
            </w:tcMar>
          </w:tcPr>
          <w:p w14:paraId="5B9FE6C6"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HDL cholesterol</w:t>
            </w:r>
          </w:p>
          <w:p w14:paraId="20652262"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(mmol/L)</w:t>
            </w:r>
          </w:p>
          <w:p w14:paraId="62E4C505"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Mean (SD)</w:t>
            </w:r>
          </w:p>
        </w:tc>
        <w:tc>
          <w:tcPr>
            <w:tcW w:w="897" w:type="dxa"/>
            <w:tcBorders>
              <w:top w:val="single" w:sz="4" w:space="0" w:color="auto"/>
              <w:bottom w:val="single" w:sz="4" w:space="0" w:color="auto"/>
            </w:tcBorders>
            <w:tcMar>
              <w:left w:w="57" w:type="dxa"/>
              <w:right w:w="57" w:type="dxa"/>
            </w:tcMar>
          </w:tcPr>
          <w:p w14:paraId="7D672C3A"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 xml:space="preserve">Diabetes </w:t>
            </w:r>
          </w:p>
          <w:p w14:paraId="7A189DFC"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n (%)</w:t>
            </w:r>
          </w:p>
        </w:tc>
        <w:tc>
          <w:tcPr>
            <w:tcW w:w="1448" w:type="dxa"/>
            <w:tcBorders>
              <w:top w:val="single" w:sz="4" w:space="0" w:color="auto"/>
              <w:bottom w:val="single" w:sz="4" w:space="0" w:color="auto"/>
            </w:tcBorders>
            <w:tcMar>
              <w:left w:w="57" w:type="dxa"/>
              <w:right w:w="57" w:type="dxa"/>
            </w:tcMar>
          </w:tcPr>
          <w:p w14:paraId="1D71C290"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Median</w:t>
            </w:r>
          </w:p>
          <w:p w14:paraId="3041C516"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follow up</w:t>
            </w:r>
          </w:p>
          <w:p w14:paraId="6632AE5D"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(5</w:t>
            </w:r>
            <w:r w:rsidRPr="008A35B5">
              <w:rPr>
                <w:rFonts w:ascii="Arial" w:eastAsia="PMingLiU" w:hAnsi="Arial" w:cs="Arial"/>
                <w:sz w:val="14"/>
                <w:szCs w:val="14"/>
                <w:vertAlign w:val="superscript"/>
                <w:lang w:val="en-GB" w:eastAsia="zh-TW"/>
              </w:rPr>
              <w:t>th</w:t>
            </w:r>
            <w:r w:rsidRPr="008A35B5">
              <w:rPr>
                <w:rFonts w:ascii="Arial" w:eastAsia="PMingLiU" w:hAnsi="Arial" w:cs="Arial"/>
                <w:sz w:val="14"/>
                <w:szCs w:val="14"/>
                <w:lang w:val="en-GB" w:eastAsia="zh-TW"/>
              </w:rPr>
              <w:t xml:space="preserve"> and 95</w:t>
            </w:r>
            <w:r w:rsidRPr="008A35B5">
              <w:rPr>
                <w:rFonts w:ascii="Arial" w:eastAsia="PMingLiU" w:hAnsi="Arial" w:cs="Arial"/>
                <w:sz w:val="14"/>
                <w:szCs w:val="14"/>
                <w:vertAlign w:val="superscript"/>
                <w:lang w:val="en-GB" w:eastAsia="zh-TW"/>
              </w:rPr>
              <w:t>th</w:t>
            </w:r>
            <w:r w:rsidRPr="008A35B5">
              <w:rPr>
                <w:rFonts w:ascii="Arial" w:eastAsia="PMingLiU" w:hAnsi="Arial" w:cs="Arial"/>
                <w:sz w:val="14"/>
                <w:szCs w:val="14"/>
                <w:lang w:val="en-GB" w:eastAsia="zh-TW"/>
              </w:rPr>
              <w:t xml:space="preserve"> percentile)</w:t>
            </w:r>
          </w:p>
        </w:tc>
        <w:tc>
          <w:tcPr>
            <w:tcW w:w="579" w:type="dxa"/>
            <w:tcBorders>
              <w:top w:val="single" w:sz="4" w:space="0" w:color="auto"/>
              <w:bottom w:val="single" w:sz="4" w:space="0" w:color="auto"/>
            </w:tcBorders>
            <w:tcMar>
              <w:left w:w="57" w:type="dxa"/>
              <w:right w:w="57" w:type="dxa"/>
            </w:tcMar>
          </w:tcPr>
          <w:p w14:paraId="415809AA"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CVD</w:t>
            </w:r>
          </w:p>
        </w:tc>
        <w:tc>
          <w:tcPr>
            <w:tcW w:w="571" w:type="dxa"/>
            <w:tcBorders>
              <w:top w:val="single" w:sz="4" w:space="0" w:color="auto"/>
              <w:bottom w:val="single" w:sz="4" w:space="0" w:color="auto"/>
            </w:tcBorders>
            <w:tcMar>
              <w:left w:w="57" w:type="dxa"/>
              <w:right w:w="57" w:type="dxa"/>
            </w:tcMar>
          </w:tcPr>
          <w:p w14:paraId="69779D77"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CVD before 10-years</w:t>
            </w:r>
          </w:p>
        </w:tc>
        <w:tc>
          <w:tcPr>
            <w:tcW w:w="668" w:type="dxa"/>
            <w:tcBorders>
              <w:top w:val="single" w:sz="4" w:space="0" w:color="auto"/>
              <w:bottom w:val="single" w:sz="4" w:space="0" w:color="auto"/>
            </w:tcBorders>
            <w:tcMar>
              <w:left w:w="57" w:type="dxa"/>
              <w:right w:w="57" w:type="dxa"/>
            </w:tcMar>
          </w:tcPr>
          <w:p w14:paraId="2CE0CED9"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0ther death</w:t>
            </w:r>
          </w:p>
        </w:tc>
        <w:tc>
          <w:tcPr>
            <w:tcW w:w="645" w:type="dxa"/>
            <w:tcBorders>
              <w:top w:val="single" w:sz="4" w:space="0" w:color="auto"/>
              <w:bottom w:val="single" w:sz="4" w:space="0" w:color="auto"/>
            </w:tcBorders>
            <w:tcMar>
              <w:left w:w="57" w:type="dxa"/>
              <w:right w:w="57" w:type="dxa"/>
            </w:tcMar>
          </w:tcPr>
          <w:p w14:paraId="476C34E5"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Other death before 10 years</w:t>
            </w:r>
          </w:p>
        </w:tc>
        <w:tc>
          <w:tcPr>
            <w:tcW w:w="956" w:type="dxa"/>
            <w:tcBorders>
              <w:top w:val="single" w:sz="4" w:space="0" w:color="auto"/>
              <w:bottom w:val="single" w:sz="4" w:space="0" w:color="auto"/>
            </w:tcBorders>
            <w:tcMar>
              <w:left w:w="57" w:type="dxa"/>
              <w:right w:w="57" w:type="dxa"/>
            </w:tcMar>
          </w:tcPr>
          <w:p w14:paraId="1D361BC5"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Median year</w:t>
            </w:r>
          </w:p>
          <w:p w14:paraId="3FD42198"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of study</w:t>
            </w:r>
          </w:p>
          <w:p w14:paraId="48199391"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recruitment</w:t>
            </w:r>
          </w:p>
        </w:tc>
      </w:tr>
      <w:tr w:rsidR="008D01C5" w:rsidRPr="008D01C5" w14:paraId="77609378" w14:textId="77777777" w:rsidTr="008A18D5">
        <w:trPr>
          <w:trHeight w:val="325"/>
          <w:jc w:val="center"/>
        </w:trPr>
        <w:tc>
          <w:tcPr>
            <w:tcW w:w="1188" w:type="dxa"/>
            <w:tcBorders>
              <w:top w:val="single" w:sz="4" w:space="0" w:color="auto"/>
            </w:tcBorders>
            <w:tcMar>
              <w:left w:w="57" w:type="dxa"/>
              <w:right w:w="57" w:type="dxa"/>
            </w:tcMar>
            <w:vAlign w:val="center"/>
          </w:tcPr>
          <w:p w14:paraId="4551D0F5" w14:textId="77777777" w:rsidR="008B7883" w:rsidRPr="008A35B5" w:rsidRDefault="008B7883" w:rsidP="008B7883">
            <w:pPr>
              <w:spacing w:after="0" w:line="240" w:lineRule="auto"/>
              <w:rPr>
                <w:rFonts w:ascii="Arial" w:eastAsia="PMingLiU" w:hAnsi="Arial" w:cs="Arial"/>
                <w:b/>
                <w:sz w:val="14"/>
                <w:szCs w:val="14"/>
                <w:lang w:val="en-GB" w:eastAsia="zh-TW"/>
              </w:rPr>
            </w:pPr>
            <w:r w:rsidRPr="008A35B5">
              <w:rPr>
                <w:rFonts w:ascii="Arial" w:eastAsia="PMingLiU" w:hAnsi="Arial" w:cs="Arial"/>
                <w:b/>
                <w:sz w:val="14"/>
                <w:szCs w:val="14"/>
                <w:lang w:val="en-GB" w:eastAsia="zh-TW"/>
              </w:rPr>
              <w:t>Europe</w:t>
            </w:r>
          </w:p>
        </w:tc>
        <w:tc>
          <w:tcPr>
            <w:tcW w:w="1080" w:type="dxa"/>
            <w:tcBorders>
              <w:top w:val="single" w:sz="4" w:space="0" w:color="auto"/>
            </w:tcBorders>
            <w:tcMar>
              <w:left w:w="57" w:type="dxa"/>
              <w:right w:w="57" w:type="dxa"/>
            </w:tcMar>
            <w:vAlign w:val="center"/>
          </w:tcPr>
          <w:p w14:paraId="6ECA2D81" w14:textId="77777777" w:rsidR="008B7883" w:rsidRPr="008A35B5" w:rsidRDefault="008B7883" w:rsidP="008B7883">
            <w:pPr>
              <w:spacing w:after="0" w:line="240" w:lineRule="auto"/>
              <w:rPr>
                <w:rFonts w:ascii="Arial" w:eastAsia="PMingLiU" w:hAnsi="Arial" w:cs="Arial"/>
                <w:sz w:val="14"/>
                <w:szCs w:val="14"/>
                <w:lang w:val="en-GB" w:eastAsia="zh-TW"/>
              </w:rPr>
            </w:pPr>
          </w:p>
        </w:tc>
        <w:tc>
          <w:tcPr>
            <w:tcW w:w="667" w:type="dxa"/>
            <w:tcBorders>
              <w:top w:val="single" w:sz="4" w:space="0" w:color="auto"/>
            </w:tcBorders>
            <w:tcMar>
              <w:left w:w="57" w:type="dxa"/>
              <w:right w:w="57" w:type="dxa"/>
            </w:tcMar>
            <w:vAlign w:val="center"/>
          </w:tcPr>
          <w:p w14:paraId="5D409A48" w14:textId="77777777" w:rsidR="008B7883" w:rsidRPr="008A35B5" w:rsidRDefault="008B7883" w:rsidP="008B7883">
            <w:pPr>
              <w:spacing w:after="0" w:line="240" w:lineRule="auto"/>
              <w:jc w:val="center"/>
              <w:rPr>
                <w:rFonts w:ascii="Arial" w:eastAsia="PMingLiU" w:hAnsi="Arial" w:cs="Arial"/>
                <w:sz w:val="14"/>
                <w:szCs w:val="14"/>
                <w:lang w:val="en-GB" w:eastAsia="zh-TW"/>
              </w:rPr>
            </w:pPr>
          </w:p>
        </w:tc>
        <w:tc>
          <w:tcPr>
            <w:tcW w:w="606" w:type="dxa"/>
            <w:tcBorders>
              <w:top w:val="single" w:sz="4" w:space="0" w:color="auto"/>
            </w:tcBorders>
            <w:tcMar>
              <w:left w:w="57" w:type="dxa"/>
              <w:right w:w="57" w:type="dxa"/>
            </w:tcMar>
            <w:vAlign w:val="center"/>
          </w:tcPr>
          <w:p w14:paraId="126BB611" w14:textId="77777777" w:rsidR="008B7883" w:rsidRPr="008A35B5" w:rsidRDefault="008B7883" w:rsidP="008B7883">
            <w:pPr>
              <w:spacing w:after="0" w:line="240" w:lineRule="auto"/>
              <w:jc w:val="center"/>
              <w:rPr>
                <w:rFonts w:ascii="Arial" w:eastAsia="PMingLiU" w:hAnsi="Arial" w:cs="Arial"/>
                <w:sz w:val="14"/>
                <w:szCs w:val="14"/>
                <w:lang w:val="en-GB" w:eastAsia="zh-TW"/>
              </w:rPr>
            </w:pPr>
          </w:p>
        </w:tc>
        <w:tc>
          <w:tcPr>
            <w:tcW w:w="966" w:type="dxa"/>
            <w:tcBorders>
              <w:top w:val="single" w:sz="4" w:space="0" w:color="auto"/>
            </w:tcBorders>
            <w:tcMar>
              <w:left w:w="57" w:type="dxa"/>
              <w:right w:w="57" w:type="dxa"/>
            </w:tcMar>
            <w:vAlign w:val="center"/>
          </w:tcPr>
          <w:p w14:paraId="493471F5" w14:textId="77777777" w:rsidR="008B7883" w:rsidRPr="008A35B5" w:rsidRDefault="008B7883" w:rsidP="008B7883">
            <w:pPr>
              <w:spacing w:after="0" w:line="240" w:lineRule="auto"/>
              <w:jc w:val="center"/>
              <w:rPr>
                <w:rFonts w:ascii="Arial" w:eastAsia="PMingLiU" w:hAnsi="Arial" w:cs="Arial"/>
                <w:sz w:val="14"/>
                <w:szCs w:val="14"/>
                <w:lang w:val="en-GB" w:eastAsia="zh-TW"/>
              </w:rPr>
            </w:pPr>
          </w:p>
        </w:tc>
        <w:tc>
          <w:tcPr>
            <w:tcW w:w="930" w:type="dxa"/>
            <w:tcBorders>
              <w:top w:val="single" w:sz="4" w:space="0" w:color="auto"/>
            </w:tcBorders>
            <w:tcMar>
              <w:left w:w="57" w:type="dxa"/>
              <w:right w:w="57" w:type="dxa"/>
            </w:tcMar>
            <w:vAlign w:val="center"/>
          </w:tcPr>
          <w:p w14:paraId="7C049E4A" w14:textId="77777777" w:rsidR="008B7883" w:rsidRPr="008A35B5" w:rsidRDefault="008B7883" w:rsidP="008B7883">
            <w:pPr>
              <w:spacing w:after="0" w:line="240" w:lineRule="auto"/>
              <w:jc w:val="center"/>
              <w:rPr>
                <w:rFonts w:ascii="Arial" w:eastAsia="PMingLiU" w:hAnsi="Arial" w:cs="Arial"/>
                <w:sz w:val="14"/>
                <w:szCs w:val="14"/>
                <w:lang w:val="en-GB" w:eastAsia="zh-TW"/>
              </w:rPr>
            </w:pPr>
          </w:p>
        </w:tc>
        <w:tc>
          <w:tcPr>
            <w:tcW w:w="865" w:type="dxa"/>
            <w:tcBorders>
              <w:top w:val="single" w:sz="4" w:space="0" w:color="auto"/>
            </w:tcBorders>
            <w:tcMar>
              <w:left w:w="57" w:type="dxa"/>
              <w:right w:w="57" w:type="dxa"/>
            </w:tcMar>
            <w:vAlign w:val="center"/>
          </w:tcPr>
          <w:p w14:paraId="5839785D" w14:textId="77777777" w:rsidR="008B7883" w:rsidRPr="008A35B5" w:rsidRDefault="008B7883" w:rsidP="008B7883">
            <w:pPr>
              <w:spacing w:after="0" w:line="240" w:lineRule="auto"/>
              <w:jc w:val="center"/>
              <w:rPr>
                <w:rFonts w:ascii="Arial" w:eastAsia="PMingLiU" w:hAnsi="Arial" w:cs="Arial"/>
                <w:sz w:val="14"/>
                <w:szCs w:val="14"/>
                <w:lang w:val="en-GB" w:eastAsia="zh-TW"/>
              </w:rPr>
            </w:pPr>
          </w:p>
        </w:tc>
        <w:tc>
          <w:tcPr>
            <w:tcW w:w="1065" w:type="dxa"/>
            <w:tcBorders>
              <w:top w:val="single" w:sz="4" w:space="0" w:color="auto"/>
            </w:tcBorders>
            <w:tcMar>
              <w:left w:w="57" w:type="dxa"/>
              <w:right w:w="57" w:type="dxa"/>
            </w:tcMar>
            <w:vAlign w:val="center"/>
          </w:tcPr>
          <w:p w14:paraId="2FCB6ED0" w14:textId="77777777" w:rsidR="008B7883" w:rsidRPr="008A35B5" w:rsidRDefault="008B7883" w:rsidP="008B7883">
            <w:pPr>
              <w:spacing w:after="0" w:line="240" w:lineRule="auto"/>
              <w:jc w:val="center"/>
              <w:rPr>
                <w:rFonts w:ascii="Arial" w:eastAsia="PMingLiU" w:hAnsi="Arial" w:cs="Arial"/>
                <w:sz w:val="14"/>
                <w:szCs w:val="14"/>
                <w:lang w:val="en-GB" w:eastAsia="zh-TW"/>
              </w:rPr>
            </w:pPr>
          </w:p>
        </w:tc>
        <w:tc>
          <w:tcPr>
            <w:tcW w:w="1064" w:type="dxa"/>
            <w:tcBorders>
              <w:top w:val="single" w:sz="4" w:space="0" w:color="auto"/>
            </w:tcBorders>
            <w:tcMar>
              <w:left w:w="57" w:type="dxa"/>
              <w:right w:w="57" w:type="dxa"/>
            </w:tcMar>
            <w:vAlign w:val="center"/>
          </w:tcPr>
          <w:p w14:paraId="2A66F20A" w14:textId="77777777" w:rsidR="008B7883" w:rsidRPr="008A35B5" w:rsidRDefault="008B7883" w:rsidP="008B7883">
            <w:pPr>
              <w:spacing w:after="0" w:line="240" w:lineRule="auto"/>
              <w:jc w:val="center"/>
              <w:rPr>
                <w:rFonts w:ascii="Arial" w:eastAsia="PMingLiU" w:hAnsi="Arial" w:cs="Arial"/>
                <w:sz w:val="14"/>
                <w:szCs w:val="14"/>
                <w:lang w:val="en-GB" w:eastAsia="zh-TW"/>
              </w:rPr>
            </w:pPr>
          </w:p>
        </w:tc>
        <w:tc>
          <w:tcPr>
            <w:tcW w:w="897" w:type="dxa"/>
            <w:tcBorders>
              <w:top w:val="single" w:sz="4" w:space="0" w:color="auto"/>
            </w:tcBorders>
            <w:tcMar>
              <w:left w:w="57" w:type="dxa"/>
              <w:right w:w="57" w:type="dxa"/>
            </w:tcMar>
            <w:vAlign w:val="center"/>
          </w:tcPr>
          <w:p w14:paraId="4A602041" w14:textId="77777777" w:rsidR="008B7883" w:rsidRPr="008A35B5" w:rsidRDefault="008B7883" w:rsidP="008B7883">
            <w:pPr>
              <w:spacing w:after="0" w:line="240" w:lineRule="auto"/>
              <w:jc w:val="center"/>
              <w:rPr>
                <w:rFonts w:ascii="Arial" w:eastAsia="PMingLiU" w:hAnsi="Arial" w:cs="Arial"/>
                <w:sz w:val="14"/>
                <w:szCs w:val="14"/>
                <w:lang w:val="en-GB" w:eastAsia="zh-TW"/>
              </w:rPr>
            </w:pPr>
          </w:p>
        </w:tc>
        <w:tc>
          <w:tcPr>
            <w:tcW w:w="1448" w:type="dxa"/>
            <w:tcBorders>
              <w:top w:val="single" w:sz="4" w:space="0" w:color="auto"/>
            </w:tcBorders>
            <w:tcMar>
              <w:left w:w="57" w:type="dxa"/>
              <w:right w:w="57" w:type="dxa"/>
            </w:tcMar>
            <w:vAlign w:val="center"/>
          </w:tcPr>
          <w:p w14:paraId="64C24769" w14:textId="77777777" w:rsidR="008B7883" w:rsidRPr="008A35B5" w:rsidRDefault="008B7883" w:rsidP="008B7883">
            <w:pPr>
              <w:spacing w:after="0" w:line="240" w:lineRule="auto"/>
              <w:jc w:val="center"/>
              <w:rPr>
                <w:rFonts w:ascii="Arial" w:eastAsia="PMingLiU" w:hAnsi="Arial" w:cs="Arial"/>
                <w:sz w:val="14"/>
                <w:szCs w:val="14"/>
                <w:lang w:val="en-GB" w:eastAsia="zh-TW"/>
              </w:rPr>
            </w:pPr>
          </w:p>
        </w:tc>
        <w:tc>
          <w:tcPr>
            <w:tcW w:w="579" w:type="dxa"/>
            <w:tcBorders>
              <w:top w:val="single" w:sz="4" w:space="0" w:color="auto"/>
            </w:tcBorders>
            <w:tcMar>
              <w:left w:w="57" w:type="dxa"/>
              <w:right w:w="57" w:type="dxa"/>
            </w:tcMar>
            <w:vAlign w:val="center"/>
          </w:tcPr>
          <w:p w14:paraId="0C3A7345" w14:textId="77777777" w:rsidR="008B7883" w:rsidRPr="008A35B5" w:rsidRDefault="008B7883" w:rsidP="008B7883">
            <w:pPr>
              <w:spacing w:after="0" w:line="240" w:lineRule="auto"/>
              <w:jc w:val="center"/>
              <w:rPr>
                <w:rFonts w:ascii="Arial" w:eastAsia="PMingLiU" w:hAnsi="Arial" w:cs="Arial"/>
                <w:sz w:val="14"/>
                <w:szCs w:val="14"/>
                <w:lang w:val="en-GB" w:eastAsia="zh-TW"/>
              </w:rPr>
            </w:pPr>
          </w:p>
        </w:tc>
        <w:tc>
          <w:tcPr>
            <w:tcW w:w="571" w:type="dxa"/>
            <w:tcBorders>
              <w:top w:val="single" w:sz="4" w:space="0" w:color="auto"/>
            </w:tcBorders>
            <w:tcMar>
              <w:left w:w="57" w:type="dxa"/>
              <w:right w:w="57" w:type="dxa"/>
            </w:tcMar>
            <w:vAlign w:val="center"/>
          </w:tcPr>
          <w:p w14:paraId="3964D5AA" w14:textId="77777777" w:rsidR="008B7883" w:rsidRPr="008A35B5" w:rsidRDefault="008B7883" w:rsidP="008B7883">
            <w:pPr>
              <w:spacing w:after="0" w:line="240" w:lineRule="auto"/>
              <w:jc w:val="center"/>
              <w:rPr>
                <w:rFonts w:ascii="Arial" w:eastAsia="PMingLiU" w:hAnsi="Arial" w:cs="Arial"/>
                <w:sz w:val="14"/>
                <w:szCs w:val="14"/>
                <w:lang w:val="en-GB" w:eastAsia="zh-TW"/>
              </w:rPr>
            </w:pPr>
          </w:p>
        </w:tc>
        <w:tc>
          <w:tcPr>
            <w:tcW w:w="668" w:type="dxa"/>
            <w:tcBorders>
              <w:top w:val="single" w:sz="4" w:space="0" w:color="auto"/>
            </w:tcBorders>
            <w:tcMar>
              <w:left w:w="57" w:type="dxa"/>
              <w:right w:w="57" w:type="dxa"/>
            </w:tcMar>
            <w:vAlign w:val="center"/>
          </w:tcPr>
          <w:p w14:paraId="6C65AC0D" w14:textId="77777777" w:rsidR="008B7883" w:rsidRPr="008A35B5" w:rsidRDefault="008B7883" w:rsidP="008B7883">
            <w:pPr>
              <w:spacing w:after="0" w:line="240" w:lineRule="auto"/>
              <w:jc w:val="center"/>
              <w:rPr>
                <w:rFonts w:ascii="Arial" w:eastAsia="PMingLiU" w:hAnsi="Arial" w:cs="Arial"/>
                <w:sz w:val="14"/>
                <w:szCs w:val="14"/>
                <w:lang w:val="en-GB" w:eastAsia="zh-TW"/>
              </w:rPr>
            </w:pPr>
          </w:p>
        </w:tc>
        <w:tc>
          <w:tcPr>
            <w:tcW w:w="645" w:type="dxa"/>
            <w:tcBorders>
              <w:top w:val="single" w:sz="4" w:space="0" w:color="auto"/>
            </w:tcBorders>
            <w:tcMar>
              <w:left w:w="57" w:type="dxa"/>
              <w:right w:w="57" w:type="dxa"/>
            </w:tcMar>
            <w:vAlign w:val="center"/>
          </w:tcPr>
          <w:p w14:paraId="13867200" w14:textId="77777777" w:rsidR="008B7883" w:rsidRPr="008A35B5" w:rsidRDefault="008B7883" w:rsidP="008B7883">
            <w:pPr>
              <w:spacing w:after="0" w:line="240" w:lineRule="auto"/>
              <w:jc w:val="center"/>
              <w:rPr>
                <w:rFonts w:ascii="Arial" w:eastAsia="PMingLiU" w:hAnsi="Arial" w:cs="Arial"/>
                <w:sz w:val="14"/>
                <w:szCs w:val="14"/>
                <w:lang w:val="en-GB" w:eastAsia="zh-TW"/>
              </w:rPr>
            </w:pPr>
          </w:p>
        </w:tc>
        <w:tc>
          <w:tcPr>
            <w:tcW w:w="956" w:type="dxa"/>
            <w:tcBorders>
              <w:top w:val="single" w:sz="4" w:space="0" w:color="auto"/>
            </w:tcBorders>
            <w:tcMar>
              <w:left w:w="57" w:type="dxa"/>
              <w:right w:w="57" w:type="dxa"/>
            </w:tcMar>
            <w:vAlign w:val="center"/>
          </w:tcPr>
          <w:p w14:paraId="27D02678" w14:textId="77777777" w:rsidR="008B7883" w:rsidRPr="008A35B5" w:rsidRDefault="008B7883" w:rsidP="008B7883">
            <w:pPr>
              <w:spacing w:after="0" w:line="240" w:lineRule="auto"/>
              <w:jc w:val="center"/>
              <w:rPr>
                <w:rFonts w:ascii="Arial" w:eastAsia="PMingLiU" w:hAnsi="Arial" w:cs="Arial"/>
                <w:sz w:val="14"/>
                <w:szCs w:val="14"/>
                <w:lang w:val="en-GB" w:eastAsia="zh-TW"/>
              </w:rPr>
            </w:pPr>
          </w:p>
        </w:tc>
      </w:tr>
      <w:tr w:rsidR="008D01C5" w:rsidRPr="008D01C5" w14:paraId="32646329" w14:textId="77777777" w:rsidTr="008A18D5">
        <w:trPr>
          <w:trHeight w:val="200"/>
          <w:jc w:val="center"/>
        </w:trPr>
        <w:tc>
          <w:tcPr>
            <w:tcW w:w="1188" w:type="dxa"/>
            <w:tcMar>
              <w:left w:w="57" w:type="dxa"/>
              <w:right w:w="57" w:type="dxa"/>
            </w:tcMar>
            <w:vAlign w:val="center"/>
          </w:tcPr>
          <w:p w14:paraId="4F06668B"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Denmark</w:t>
            </w:r>
          </w:p>
        </w:tc>
        <w:tc>
          <w:tcPr>
            <w:tcW w:w="1080" w:type="dxa"/>
            <w:tcMar>
              <w:left w:w="57" w:type="dxa"/>
              <w:right w:w="57" w:type="dxa"/>
            </w:tcMar>
            <w:vAlign w:val="center"/>
          </w:tcPr>
          <w:p w14:paraId="4398B764"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COPEN</w:t>
            </w:r>
          </w:p>
        </w:tc>
        <w:tc>
          <w:tcPr>
            <w:tcW w:w="667" w:type="dxa"/>
            <w:tcMar>
              <w:left w:w="57" w:type="dxa"/>
              <w:right w:w="57" w:type="dxa"/>
            </w:tcMar>
            <w:vAlign w:val="bottom"/>
          </w:tcPr>
          <w:p w14:paraId="54C0497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6780</w:t>
            </w:r>
          </w:p>
        </w:tc>
        <w:tc>
          <w:tcPr>
            <w:tcW w:w="606" w:type="dxa"/>
            <w:tcMar>
              <w:left w:w="57" w:type="dxa"/>
              <w:right w:w="57" w:type="dxa"/>
            </w:tcMar>
            <w:vAlign w:val="bottom"/>
          </w:tcPr>
          <w:p w14:paraId="6FCE9D9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61 (10)</w:t>
            </w:r>
          </w:p>
        </w:tc>
        <w:tc>
          <w:tcPr>
            <w:tcW w:w="966" w:type="dxa"/>
            <w:tcMar>
              <w:left w:w="57" w:type="dxa"/>
              <w:right w:w="57" w:type="dxa"/>
            </w:tcMar>
            <w:vAlign w:val="bottom"/>
          </w:tcPr>
          <w:p w14:paraId="64816BE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2854 (42)</w:t>
            </w:r>
          </w:p>
        </w:tc>
        <w:tc>
          <w:tcPr>
            <w:tcW w:w="930" w:type="dxa"/>
            <w:tcMar>
              <w:left w:w="57" w:type="dxa"/>
              <w:right w:w="57" w:type="dxa"/>
            </w:tcMar>
            <w:vAlign w:val="bottom"/>
          </w:tcPr>
          <w:p w14:paraId="541524B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3426 (51)</w:t>
            </w:r>
          </w:p>
        </w:tc>
        <w:tc>
          <w:tcPr>
            <w:tcW w:w="865" w:type="dxa"/>
            <w:tcMar>
              <w:left w:w="57" w:type="dxa"/>
              <w:right w:w="57" w:type="dxa"/>
            </w:tcMar>
            <w:vAlign w:val="bottom"/>
          </w:tcPr>
          <w:p w14:paraId="4A2DF88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141 (22)</w:t>
            </w:r>
          </w:p>
        </w:tc>
        <w:tc>
          <w:tcPr>
            <w:tcW w:w="1065" w:type="dxa"/>
            <w:tcMar>
              <w:left w:w="57" w:type="dxa"/>
              <w:right w:w="57" w:type="dxa"/>
            </w:tcMar>
            <w:vAlign w:val="bottom"/>
          </w:tcPr>
          <w:p w14:paraId="60A4963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6.3 (1.2)</w:t>
            </w:r>
          </w:p>
        </w:tc>
        <w:tc>
          <w:tcPr>
            <w:tcW w:w="1064" w:type="dxa"/>
            <w:tcMar>
              <w:left w:w="57" w:type="dxa"/>
              <w:right w:w="57" w:type="dxa"/>
            </w:tcMar>
            <w:vAlign w:val="bottom"/>
          </w:tcPr>
          <w:p w14:paraId="252435F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1.60 (0.51)</w:t>
            </w:r>
          </w:p>
        </w:tc>
        <w:tc>
          <w:tcPr>
            <w:tcW w:w="897" w:type="dxa"/>
            <w:tcMar>
              <w:left w:w="57" w:type="dxa"/>
              <w:right w:w="57" w:type="dxa"/>
            </w:tcMar>
            <w:vAlign w:val="bottom"/>
          </w:tcPr>
          <w:p w14:paraId="7936369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224 (3.3)</w:t>
            </w:r>
          </w:p>
        </w:tc>
        <w:tc>
          <w:tcPr>
            <w:tcW w:w="1448" w:type="dxa"/>
            <w:tcMar>
              <w:left w:w="57" w:type="dxa"/>
              <w:right w:w="57" w:type="dxa"/>
            </w:tcMar>
            <w:vAlign w:val="bottom"/>
          </w:tcPr>
          <w:p w14:paraId="2FD9291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16.4 (2.3 to 18.4)</w:t>
            </w:r>
          </w:p>
        </w:tc>
        <w:tc>
          <w:tcPr>
            <w:tcW w:w="579" w:type="dxa"/>
            <w:tcMar>
              <w:left w:w="57" w:type="dxa"/>
              <w:right w:w="57" w:type="dxa"/>
            </w:tcMar>
            <w:vAlign w:val="bottom"/>
          </w:tcPr>
          <w:p w14:paraId="390ABA2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1554</w:t>
            </w:r>
          </w:p>
        </w:tc>
        <w:tc>
          <w:tcPr>
            <w:tcW w:w="571" w:type="dxa"/>
            <w:tcMar>
              <w:left w:w="57" w:type="dxa"/>
              <w:right w:w="57" w:type="dxa"/>
            </w:tcMar>
            <w:vAlign w:val="bottom"/>
          </w:tcPr>
          <w:p w14:paraId="6B94B06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941</w:t>
            </w:r>
          </w:p>
        </w:tc>
        <w:tc>
          <w:tcPr>
            <w:tcW w:w="668" w:type="dxa"/>
            <w:tcMar>
              <w:left w:w="57" w:type="dxa"/>
              <w:right w:w="57" w:type="dxa"/>
            </w:tcMar>
            <w:vAlign w:val="bottom"/>
          </w:tcPr>
          <w:p w14:paraId="4241374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1684</w:t>
            </w:r>
          </w:p>
        </w:tc>
        <w:tc>
          <w:tcPr>
            <w:tcW w:w="645" w:type="dxa"/>
            <w:tcMar>
              <w:left w:w="57" w:type="dxa"/>
              <w:right w:w="57" w:type="dxa"/>
            </w:tcMar>
            <w:vAlign w:val="bottom"/>
          </w:tcPr>
          <w:p w14:paraId="5AF1F44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860</w:t>
            </w:r>
          </w:p>
        </w:tc>
        <w:tc>
          <w:tcPr>
            <w:tcW w:w="956" w:type="dxa"/>
            <w:tcMar>
              <w:left w:w="57" w:type="dxa"/>
              <w:right w:w="57" w:type="dxa"/>
            </w:tcMar>
            <w:vAlign w:val="bottom"/>
          </w:tcPr>
          <w:p w14:paraId="0F3654E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1993</w:t>
            </w:r>
          </w:p>
        </w:tc>
      </w:tr>
      <w:tr w:rsidR="008D01C5" w:rsidRPr="008D01C5" w14:paraId="71CDF00C" w14:textId="77777777" w:rsidTr="008A18D5">
        <w:trPr>
          <w:trHeight w:val="200"/>
          <w:jc w:val="center"/>
        </w:trPr>
        <w:tc>
          <w:tcPr>
            <w:tcW w:w="1188" w:type="dxa"/>
            <w:tcMar>
              <w:left w:w="57" w:type="dxa"/>
              <w:right w:w="57" w:type="dxa"/>
            </w:tcMar>
            <w:vAlign w:val="center"/>
          </w:tcPr>
          <w:p w14:paraId="503CE0AE"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France</w:t>
            </w:r>
          </w:p>
        </w:tc>
        <w:tc>
          <w:tcPr>
            <w:tcW w:w="1080" w:type="dxa"/>
            <w:tcMar>
              <w:left w:w="57" w:type="dxa"/>
              <w:right w:w="57" w:type="dxa"/>
            </w:tcMar>
            <w:vAlign w:val="center"/>
          </w:tcPr>
          <w:p w14:paraId="4A84434F"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DESIR</w:t>
            </w:r>
          </w:p>
        </w:tc>
        <w:tc>
          <w:tcPr>
            <w:tcW w:w="667" w:type="dxa"/>
            <w:tcMar>
              <w:left w:w="57" w:type="dxa"/>
              <w:right w:w="57" w:type="dxa"/>
            </w:tcMar>
            <w:vAlign w:val="bottom"/>
          </w:tcPr>
          <w:p w14:paraId="4F170E3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3328</w:t>
            </w:r>
          </w:p>
        </w:tc>
        <w:tc>
          <w:tcPr>
            <w:tcW w:w="606" w:type="dxa"/>
            <w:tcMar>
              <w:left w:w="57" w:type="dxa"/>
              <w:right w:w="57" w:type="dxa"/>
            </w:tcMar>
            <w:vAlign w:val="bottom"/>
          </w:tcPr>
          <w:p w14:paraId="4288DF4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52 (7)</w:t>
            </w:r>
          </w:p>
        </w:tc>
        <w:tc>
          <w:tcPr>
            <w:tcW w:w="966" w:type="dxa"/>
            <w:tcMar>
              <w:left w:w="57" w:type="dxa"/>
              <w:right w:w="57" w:type="dxa"/>
            </w:tcMar>
            <w:vAlign w:val="bottom"/>
          </w:tcPr>
          <w:p w14:paraId="17EB2A7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1636 (49)</w:t>
            </w:r>
          </w:p>
        </w:tc>
        <w:tc>
          <w:tcPr>
            <w:tcW w:w="930" w:type="dxa"/>
            <w:tcMar>
              <w:left w:w="57" w:type="dxa"/>
              <w:right w:w="57" w:type="dxa"/>
            </w:tcMar>
            <w:vAlign w:val="bottom"/>
          </w:tcPr>
          <w:p w14:paraId="33CA135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543 (16)</w:t>
            </w:r>
          </w:p>
        </w:tc>
        <w:tc>
          <w:tcPr>
            <w:tcW w:w="865" w:type="dxa"/>
            <w:tcMar>
              <w:left w:w="57" w:type="dxa"/>
              <w:right w:w="57" w:type="dxa"/>
            </w:tcMar>
            <w:vAlign w:val="bottom"/>
          </w:tcPr>
          <w:p w14:paraId="6A54DC3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133 (16)</w:t>
            </w:r>
          </w:p>
        </w:tc>
        <w:tc>
          <w:tcPr>
            <w:tcW w:w="1065" w:type="dxa"/>
            <w:tcMar>
              <w:left w:w="57" w:type="dxa"/>
              <w:right w:w="57" w:type="dxa"/>
            </w:tcMar>
            <w:vAlign w:val="bottom"/>
          </w:tcPr>
          <w:p w14:paraId="54908A6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5.9 (1.0)</w:t>
            </w:r>
          </w:p>
        </w:tc>
        <w:tc>
          <w:tcPr>
            <w:tcW w:w="1064" w:type="dxa"/>
            <w:tcMar>
              <w:left w:w="57" w:type="dxa"/>
              <w:right w:w="57" w:type="dxa"/>
            </w:tcMar>
            <w:vAlign w:val="bottom"/>
          </w:tcPr>
          <w:p w14:paraId="481BB27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1.65 (0.44)</w:t>
            </w:r>
          </w:p>
        </w:tc>
        <w:tc>
          <w:tcPr>
            <w:tcW w:w="897" w:type="dxa"/>
            <w:tcMar>
              <w:left w:w="57" w:type="dxa"/>
              <w:right w:w="57" w:type="dxa"/>
            </w:tcMar>
            <w:vAlign w:val="bottom"/>
          </w:tcPr>
          <w:p w14:paraId="699A7FE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225 (6.8)</w:t>
            </w:r>
          </w:p>
        </w:tc>
        <w:tc>
          <w:tcPr>
            <w:tcW w:w="1448" w:type="dxa"/>
            <w:tcMar>
              <w:left w:w="57" w:type="dxa"/>
              <w:right w:w="57" w:type="dxa"/>
            </w:tcMar>
            <w:vAlign w:val="bottom"/>
          </w:tcPr>
          <w:p w14:paraId="6728D63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9.0 (3.0 to 9.3)</w:t>
            </w:r>
          </w:p>
        </w:tc>
        <w:tc>
          <w:tcPr>
            <w:tcW w:w="579" w:type="dxa"/>
            <w:tcMar>
              <w:left w:w="57" w:type="dxa"/>
              <w:right w:w="57" w:type="dxa"/>
            </w:tcMar>
            <w:vAlign w:val="bottom"/>
          </w:tcPr>
          <w:p w14:paraId="24AF095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50</w:t>
            </w:r>
          </w:p>
        </w:tc>
        <w:tc>
          <w:tcPr>
            <w:tcW w:w="571" w:type="dxa"/>
            <w:tcMar>
              <w:left w:w="57" w:type="dxa"/>
              <w:right w:w="57" w:type="dxa"/>
            </w:tcMar>
            <w:vAlign w:val="bottom"/>
          </w:tcPr>
          <w:p w14:paraId="6A0751F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50</w:t>
            </w:r>
          </w:p>
        </w:tc>
        <w:tc>
          <w:tcPr>
            <w:tcW w:w="668" w:type="dxa"/>
            <w:tcMar>
              <w:left w:w="57" w:type="dxa"/>
              <w:right w:w="57" w:type="dxa"/>
            </w:tcMar>
            <w:vAlign w:val="bottom"/>
          </w:tcPr>
          <w:p w14:paraId="35E10D8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w:t>
            </w:r>
          </w:p>
        </w:tc>
        <w:tc>
          <w:tcPr>
            <w:tcW w:w="645" w:type="dxa"/>
            <w:tcMar>
              <w:left w:w="57" w:type="dxa"/>
              <w:right w:w="57" w:type="dxa"/>
            </w:tcMar>
            <w:vAlign w:val="bottom"/>
          </w:tcPr>
          <w:p w14:paraId="15D1043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w:t>
            </w:r>
          </w:p>
        </w:tc>
        <w:tc>
          <w:tcPr>
            <w:tcW w:w="956" w:type="dxa"/>
            <w:tcMar>
              <w:left w:w="57" w:type="dxa"/>
              <w:right w:w="57" w:type="dxa"/>
            </w:tcMar>
            <w:vAlign w:val="bottom"/>
          </w:tcPr>
          <w:p w14:paraId="0E9B2B0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1995</w:t>
            </w:r>
          </w:p>
        </w:tc>
      </w:tr>
      <w:tr w:rsidR="008D01C5" w:rsidRPr="008D01C5" w14:paraId="12D0EC2B" w14:textId="77777777" w:rsidTr="008A18D5">
        <w:trPr>
          <w:trHeight w:val="200"/>
          <w:jc w:val="center"/>
        </w:trPr>
        <w:tc>
          <w:tcPr>
            <w:tcW w:w="1188" w:type="dxa"/>
            <w:tcMar>
              <w:left w:w="57" w:type="dxa"/>
              <w:right w:w="57" w:type="dxa"/>
            </w:tcMar>
            <w:vAlign w:val="center"/>
          </w:tcPr>
          <w:p w14:paraId="047EF406"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France / NI</w:t>
            </w:r>
          </w:p>
        </w:tc>
        <w:tc>
          <w:tcPr>
            <w:tcW w:w="1080" w:type="dxa"/>
            <w:tcMar>
              <w:left w:w="57" w:type="dxa"/>
              <w:right w:w="57" w:type="dxa"/>
            </w:tcMar>
            <w:vAlign w:val="center"/>
          </w:tcPr>
          <w:p w14:paraId="156440CE"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PRIME</w:t>
            </w:r>
          </w:p>
        </w:tc>
        <w:tc>
          <w:tcPr>
            <w:tcW w:w="667" w:type="dxa"/>
            <w:tcMar>
              <w:left w:w="57" w:type="dxa"/>
              <w:right w:w="57" w:type="dxa"/>
            </w:tcMar>
            <w:vAlign w:val="bottom"/>
          </w:tcPr>
          <w:p w14:paraId="4216E24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9583</w:t>
            </w:r>
          </w:p>
        </w:tc>
        <w:tc>
          <w:tcPr>
            <w:tcW w:w="606" w:type="dxa"/>
            <w:tcMar>
              <w:left w:w="57" w:type="dxa"/>
              <w:right w:w="57" w:type="dxa"/>
            </w:tcMar>
            <w:vAlign w:val="bottom"/>
          </w:tcPr>
          <w:p w14:paraId="02F35D3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55 (3)</w:t>
            </w:r>
          </w:p>
        </w:tc>
        <w:tc>
          <w:tcPr>
            <w:tcW w:w="966" w:type="dxa"/>
            <w:tcMar>
              <w:left w:w="57" w:type="dxa"/>
              <w:right w:w="57" w:type="dxa"/>
            </w:tcMar>
            <w:vAlign w:val="bottom"/>
          </w:tcPr>
          <w:p w14:paraId="4D4AD86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9583 (100)</w:t>
            </w:r>
          </w:p>
        </w:tc>
        <w:tc>
          <w:tcPr>
            <w:tcW w:w="930" w:type="dxa"/>
            <w:tcMar>
              <w:left w:w="57" w:type="dxa"/>
              <w:right w:w="57" w:type="dxa"/>
            </w:tcMar>
            <w:vAlign w:val="bottom"/>
          </w:tcPr>
          <w:p w14:paraId="4B5C925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2544 (27)</w:t>
            </w:r>
          </w:p>
        </w:tc>
        <w:tc>
          <w:tcPr>
            <w:tcW w:w="865" w:type="dxa"/>
            <w:tcMar>
              <w:left w:w="57" w:type="dxa"/>
              <w:right w:w="57" w:type="dxa"/>
            </w:tcMar>
            <w:vAlign w:val="bottom"/>
          </w:tcPr>
          <w:p w14:paraId="39677A9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134 (19)</w:t>
            </w:r>
          </w:p>
        </w:tc>
        <w:tc>
          <w:tcPr>
            <w:tcW w:w="1065" w:type="dxa"/>
            <w:tcMar>
              <w:left w:w="57" w:type="dxa"/>
              <w:right w:w="57" w:type="dxa"/>
            </w:tcMar>
            <w:vAlign w:val="bottom"/>
          </w:tcPr>
          <w:p w14:paraId="51D78C6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5.7 (1.0)</w:t>
            </w:r>
          </w:p>
        </w:tc>
        <w:tc>
          <w:tcPr>
            <w:tcW w:w="1064" w:type="dxa"/>
            <w:tcMar>
              <w:left w:w="57" w:type="dxa"/>
              <w:right w:w="57" w:type="dxa"/>
            </w:tcMar>
            <w:vAlign w:val="bottom"/>
          </w:tcPr>
          <w:p w14:paraId="55336F6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1.26 (0.33)</w:t>
            </w:r>
          </w:p>
        </w:tc>
        <w:tc>
          <w:tcPr>
            <w:tcW w:w="897" w:type="dxa"/>
            <w:tcMar>
              <w:left w:w="57" w:type="dxa"/>
              <w:right w:w="57" w:type="dxa"/>
            </w:tcMar>
            <w:vAlign w:val="bottom"/>
          </w:tcPr>
          <w:p w14:paraId="31452CD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312 (3.3)</w:t>
            </w:r>
          </w:p>
        </w:tc>
        <w:tc>
          <w:tcPr>
            <w:tcW w:w="1448" w:type="dxa"/>
            <w:tcMar>
              <w:left w:w="57" w:type="dxa"/>
              <w:right w:w="57" w:type="dxa"/>
            </w:tcMar>
            <w:vAlign w:val="bottom"/>
          </w:tcPr>
          <w:p w14:paraId="45D601F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5.2 (5.0 to 26.0)</w:t>
            </w:r>
          </w:p>
        </w:tc>
        <w:tc>
          <w:tcPr>
            <w:tcW w:w="579" w:type="dxa"/>
            <w:tcMar>
              <w:left w:w="57" w:type="dxa"/>
              <w:right w:w="57" w:type="dxa"/>
            </w:tcMar>
            <w:vAlign w:val="bottom"/>
          </w:tcPr>
          <w:p w14:paraId="3E15E34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580</w:t>
            </w:r>
          </w:p>
        </w:tc>
        <w:tc>
          <w:tcPr>
            <w:tcW w:w="571" w:type="dxa"/>
            <w:tcMar>
              <w:left w:w="57" w:type="dxa"/>
              <w:right w:w="57" w:type="dxa"/>
            </w:tcMar>
            <w:vAlign w:val="bottom"/>
          </w:tcPr>
          <w:p w14:paraId="68BCFB6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298</w:t>
            </w:r>
          </w:p>
        </w:tc>
        <w:tc>
          <w:tcPr>
            <w:tcW w:w="668" w:type="dxa"/>
            <w:tcMar>
              <w:left w:w="57" w:type="dxa"/>
              <w:right w:w="57" w:type="dxa"/>
            </w:tcMar>
            <w:vAlign w:val="bottom"/>
          </w:tcPr>
          <w:p w14:paraId="350470E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710</w:t>
            </w:r>
          </w:p>
        </w:tc>
        <w:tc>
          <w:tcPr>
            <w:tcW w:w="645" w:type="dxa"/>
            <w:tcMar>
              <w:left w:w="57" w:type="dxa"/>
              <w:right w:w="57" w:type="dxa"/>
            </w:tcMar>
            <w:vAlign w:val="bottom"/>
          </w:tcPr>
          <w:p w14:paraId="066B743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236</w:t>
            </w:r>
          </w:p>
        </w:tc>
        <w:tc>
          <w:tcPr>
            <w:tcW w:w="956" w:type="dxa"/>
            <w:tcMar>
              <w:left w:w="57" w:type="dxa"/>
              <w:right w:w="57" w:type="dxa"/>
            </w:tcMar>
            <w:vAlign w:val="bottom"/>
          </w:tcPr>
          <w:p w14:paraId="6356C50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1992</w:t>
            </w:r>
          </w:p>
        </w:tc>
      </w:tr>
      <w:tr w:rsidR="008D01C5" w:rsidRPr="008D01C5" w14:paraId="6F25928F" w14:textId="77777777" w:rsidTr="008A18D5">
        <w:trPr>
          <w:trHeight w:val="200"/>
          <w:jc w:val="center"/>
        </w:trPr>
        <w:tc>
          <w:tcPr>
            <w:tcW w:w="1188" w:type="dxa"/>
            <w:tcMar>
              <w:left w:w="57" w:type="dxa"/>
              <w:right w:w="57" w:type="dxa"/>
            </w:tcMar>
            <w:vAlign w:val="center"/>
          </w:tcPr>
          <w:p w14:paraId="7400EC8F"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Germany</w:t>
            </w:r>
          </w:p>
        </w:tc>
        <w:tc>
          <w:tcPr>
            <w:tcW w:w="1080" w:type="dxa"/>
            <w:tcMar>
              <w:left w:w="57" w:type="dxa"/>
              <w:right w:w="57" w:type="dxa"/>
            </w:tcMar>
            <w:vAlign w:val="center"/>
          </w:tcPr>
          <w:p w14:paraId="628019F7"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ESTHER</w:t>
            </w:r>
          </w:p>
        </w:tc>
        <w:tc>
          <w:tcPr>
            <w:tcW w:w="667" w:type="dxa"/>
            <w:tcMar>
              <w:left w:w="57" w:type="dxa"/>
              <w:right w:w="57" w:type="dxa"/>
            </w:tcMar>
            <w:vAlign w:val="bottom"/>
          </w:tcPr>
          <w:p w14:paraId="677107D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7823</w:t>
            </w:r>
          </w:p>
        </w:tc>
        <w:tc>
          <w:tcPr>
            <w:tcW w:w="606" w:type="dxa"/>
            <w:tcMar>
              <w:left w:w="57" w:type="dxa"/>
              <w:right w:w="57" w:type="dxa"/>
            </w:tcMar>
            <w:vAlign w:val="bottom"/>
          </w:tcPr>
          <w:p w14:paraId="7646F7F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61 (7)</w:t>
            </w:r>
          </w:p>
        </w:tc>
        <w:tc>
          <w:tcPr>
            <w:tcW w:w="966" w:type="dxa"/>
            <w:tcMar>
              <w:left w:w="57" w:type="dxa"/>
              <w:right w:w="57" w:type="dxa"/>
            </w:tcMar>
            <w:vAlign w:val="bottom"/>
          </w:tcPr>
          <w:p w14:paraId="1BA4447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3316 (42)</w:t>
            </w:r>
          </w:p>
        </w:tc>
        <w:tc>
          <w:tcPr>
            <w:tcW w:w="930" w:type="dxa"/>
            <w:tcMar>
              <w:left w:w="57" w:type="dxa"/>
              <w:right w:w="57" w:type="dxa"/>
            </w:tcMar>
            <w:vAlign w:val="bottom"/>
          </w:tcPr>
          <w:p w14:paraId="07E3021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1341 (17)</w:t>
            </w:r>
          </w:p>
        </w:tc>
        <w:tc>
          <w:tcPr>
            <w:tcW w:w="865" w:type="dxa"/>
            <w:tcMar>
              <w:left w:w="57" w:type="dxa"/>
              <w:right w:w="57" w:type="dxa"/>
            </w:tcMar>
            <w:vAlign w:val="bottom"/>
          </w:tcPr>
          <w:p w14:paraId="2AD4E28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139 (20)</w:t>
            </w:r>
          </w:p>
        </w:tc>
        <w:tc>
          <w:tcPr>
            <w:tcW w:w="1065" w:type="dxa"/>
            <w:tcMar>
              <w:left w:w="57" w:type="dxa"/>
              <w:right w:w="57" w:type="dxa"/>
            </w:tcMar>
            <w:vAlign w:val="bottom"/>
          </w:tcPr>
          <w:p w14:paraId="4404617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5.7 (1.3)</w:t>
            </w:r>
          </w:p>
        </w:tc>
        <w:tc>
          <w:tcPr>
            <w:tcW w:w="1064" w:type="dxa"/>
            <w:tcMar>
              <w:left w:w="57" w:type="dxa"/>
              <w:right w:w="57" w:type="dxa"/>
            </w:tcMar>
            <w:vAlign w:val="bottom"/>
          </w:tcPr>
          <w:p w14:paraId="771CD49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1.40 (0.40)</w:t>
            </w:r>
          </w:p>
        </w:tc>
        <w:tc>
          <w:tcPr>
            <w:tcW w:w="897" w:type="dxa"/>
            <w:tcMar>
              <w:left w:w="57" w:type="dxa"/>
              <w:right w:w="57" w:type="dxa"/>
            </w:tcMar>
            <w:vAlign w:val="bottom"/>
          </w:tcPr>
          <w:p w14:paraId="2813CEE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928 (11.9)</w:t>
            </w:r>
          </w:p>
        </w:tc>
        <w:tc>
          <w:tcPr>
            <w:tcW w:w="1448" w:type="dxa"/>
            <w:tcMar>
              <w:left w:w="57" w:type="dxa"/>
              <w:right w:w="57" w:type="dxa"/>
            </w:tcMar>
            <w:vAlign w:val="bottom"/>
          </w:tcPr>
          <w:p w14:paraId="1AF5B3D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5.0 (2.0 to 5.9)</w:t>
            </w:r>
          </w:p>
        </w:tc>
        <w:tc>
          <w:tcPr>
            <w:tcW w:w="579" w:type="dxa"/>
            <w:tcMar>
              <w:left w:w="57" w:type="dxa"/>
              <w:right w:w="57" w:type="dxa"/>
            </w:tcMar>
            <w:vAlign w:val="bottom"/>
          </w:tcPr>
          <w:p w14:paraId="5EFFED0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223</w:t>
            </w:r>
          </w:p>
        </w:tc>
        <w:tc>
          <w:tcPr>
            <w:tcW w:w="571" w:type="dxa"/>
            <w:tcMar>
              <w:left w:w="57" w:type="dxa"/>
              <w:right w:w="57" w:type="dxa"/>
            </w:tcMar>
            <w:vAlign w:val="bottom"/>
          </w:tcPr>
          <w:p w14:paraId="1B34334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223</w:t>
            </w:r>
          </w:p>
        </w:tc>
        <w:tc>
          <w:tcPr>
            <w:tcW w:w="668" w:type="dxa"/>
            <w:tcMar>
              <w:left w:w="57" w:type="dxa"/>
              <w:right w:w="57" w:type="dxa"/>
            </w:tcMar>
            <w:vAlign w:val="bottom"/>
          </w:tcPr>
          <w:p w14:paraId="3CA0048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74</w:t>
            </w:r>
          </w:p>
        </w:tc>
        <w:tc>
          <w:tcPr>
            <w:tcW w:w="645" w:type="dxa"/>
            <w:tcMar>
              <w:left w:w="57" w:type="dxa"/>
              <w:right w:w="57" w:type="dxa"/>
            </w:tcMar>
            <w:vAlign w:val="bottom"/>
          </w:tcPr>
          <w:p w14:paraId="61DBACA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74</w:t>
            </w:r>
          </w:p>
        </w:tc>
        <w:tc>
          <w:tcPr>
            <w:tcW w:w="956" w:type="dxa"/>
            <w:tcMar>
              <w:left w:w="57" w:type="dxa"/>
              <w:right w:w="57" w:type="dxa"/>
            </w:tcMar>
            <w:vAlign w:val="bottom"/>
          </w:tcPr>
          <w:p w14:paraId="437B602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2001</w:t>
            </w:r>
          </w:p>
        </w:tc>
      </w:tr>
      <w:tr w:rsidR="008D01C5" w:rsidRPr="008D01C5" w14:paraId="06FA8293" w14:textId="77777777" w:rsidTr="008A18D5">
        <w:trPr>
          <w:trHeight w:val="200"/>
          <w:jc w:val="center"/>
        </w:trPr>
        <w:tc>
          <w:tcPr>
            <w:tcW w:w="1188" w:type="dxa"/>
            <w:tcMar>
              <w:left w:w="57" w:type="dxa"/>
              <w:right w:w="57" w:type="dxa"/>
            </w:tcMar>
            <w:vAlign w:val="center"/>
          </w:tcPr>
          <w:p w14:paraId="0F746D97"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Germany</w:t>
            </w:r>
          </w:p>
        </w:tc>
        <w:tc>
          <w:tcPr>
            <w:tcW w:w="1080" w:type="dxa"/>
            <w:tcMar>
              <w:left w:w="57" w:type="dxa"/>
              <w:right w:w="57" w:type="dxa"/>
            </w:tcMar>
            <w:vAlign w:val="center"/>
          </w:tcPr>
          <w:p w14:paraId="009CF43B"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SHIP</w:t>
            </w:r>
          </w:p>
        </w:tc>
        <w:tc>
          <w:tcPr>
            <w:tcW w:w="667" w:type="dxa"/>
            <w:tcMar>
              <w:left w:w="57" w:type="dxa"/>
              <w:right w:w="57" w:type="dxa"/>
            </w:tcMar>
            <w:vAlign w:val="bottom"/>
          </w:tcPr>
          <w:p w14:paraId="20521BA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2575</w:t>
            </w:r>
          </w:p>
        </w:tc>
        <w:tc>
          <w:tcPr>
            <w:tcW w:w="606" w:type="dxa"/>
            <w:tcMar>
              <w:left w:w="57" w:type="dxa"/>
              <w:right w:w="57" w:type="dxa"/>
            </w:tcMar>
            <w:vAlign w:val="bottom"/>
          </w:tcPr>
          <w:p w14:paraId="08FBB38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58 (11)</w:t>
            </w:r>
          </w:p>
        </w:tc>
        <w:tc>
          <w:tcPr>
            <w:tcW w:w="966" w:type="dxa"/>
            <w:tcMar>
              <w:left w:w="57" w:type="dxa"/>
              <w:right w:w="57" w:type="dxa"/>
            </w:tcMar>
            <w:vAlign w:val="bottom"/>
          </w:tcPr>
          <w:p w14:paraId="3B24246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1255 (49)</w:t>
            </w:r>
          </w:p>
        </w:tc>
        <w:tc>
          <w:tcPr>
            <w:tcW w:w="930" w:type="dxa"/>
            <w:tcMar>
              <w:left w:w="57" w:type="dxa"/>
              <w:right w:w="57" w:type="dxa"/>
            </w:tcMar>
            <w:vAlign w:val="bottom"/>
          </w:tcPr>
          <w:p w14:paraId="7495E63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651 (25)</w:t>
            </w:r>
          </w:p>
        </w:tc>
        <w:tc>
          <w:tcPr>
            <w:tcW w:w="865" w:type="dxa"/>
            <w:tcMar>
              <w:left w:w="57" w:type="dxa"/>
              <w:right w:w="57" w:type="dxa"/>
            </w:tcMar>
            <w:vAlign w:val="bottom"/>
          </w:tcPr>
          <w:p w14:paraId="35ACA25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141 (21)</w:t>
            </w:r>
          </w:p>
        </w:tc>
        <w:tc>
          <w:tcPr>
            <w:tcW w:w="1065" w:type="dxa"/>
            <w:tcMar>
              <w:left w:w="57" w:type="dxa"/>
              <w:right w:w="57" w:type="dxa"/>
            </w:tcMar>
            <w:vAlign w:val="bottom"/>
          </w:tcPr>
          <w:p w14:paraId="3ADCDAD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6.1 (1.2)</w:t>
            </w:r>
          </w:p>
        </w:tc>
        <w:tc>
          <w:tcPr>
            <w:tcW w:w="1064" w:type="dxa"/>
            <w:tcMar>
              <w:left w:w="57" w:type="dxa"/>
              <w:right w:w="57" w:type="dxa"/>
            </w:tcMar>
            <w:vAlign w:val="bottom"/>
          </w:tcPr>
          <w:p w14:paraId="45C35D6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1.45 (0.45)</w:t>
            </w:r>
          </w:p>
        </w:tc>
        <w:tc>
          <w:tcPr>
            <w:tcW w:w="897" w:type="dxa"/>
            <w:tcMar>
              <w:left w:w="57" w:type="dxa"/>
              <w:right w:w="57" w:type="dxa"/>
            </w:tcMar>
            <w:vAlign w:val="bottom"/>
          </w:tcPr>
          <w:p w14:paraId="72E29A8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360 (14.0)</w:t>
            </w:r>
          </w:p>
        </w:tc>
        <w:tc>
          <w:tcPr>
            <w:tcW w:w="1448" w:type="dxa"/>
            <w:tcMar>
              <w:left w:w="57" w:type="dxa"/>
              <w:right w:w="57" w:type="dxa"/>
            </w:tcMar>
            <w:vAlign w:val="bottom"/>
          </w:tcPr>
          <w:p w14:paraId="7A4ECE4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10.3 (0.0 to 11.9)</w:t>
            </w:r>
          </w:p>
        </w:tc>
        <w:tc>
          <w:tcPr>
            <w:tcW w:w="579" w:type="dxa"/>
            <w:tcMar>
              <w:left w:w="57" w:type="dxa"/>
              <w:right w:w="57" w:type="dxa"/>
            </w:tcMar>
            <w:vAlign w:val="bottom"/>
          </w:tcPr>
          <w:p w14:paraId="3C4D9F6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54</w:t>
            </w:r>
          </w:p>
        </w:tc>
        <w:tc>
          <w:tcPr>
            <w:tcW w:w="571" w:type="dxa"/>
            <w:tcMar>
              <w:left w:w="57" w:type="dxa"/>
              <w:right w:w="57" w:type="dxa"/>
            </w:tcMar>
            <w:vAlign w:val="bottom"/>
          </w:tcPr>
          <w:p w14:paraId="08E982F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46</w:t>
            </w:r>
          </w:p>
        </w:tc>
        <w:tc>
          <w:tcPr>
            <w:tcW w:w="668" w:type="dxa"/>
            <w:tcMar>
              <w:left w:w="57" w:type="dxa"/>
              <w:right w:w="57" w:type="dxa"/>
            </w:tcMar>
            <w:vAlign w:val="bottom"/>
          </w:tcPr>
          <w:p w14:paraId="015144C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0</w:t>
            </w:r>
          </w:p>
        </w:tc>
        <w:tc>
          <w:tcPr>
            <w:tcW w:w="645" w:type="dxa"/>
            <w:tcMar>
              <w:left w:w="57" w:type="dxa"/>
              <w:right w:w="57" w:type="dxa"/>
            </w:tcMar>
            <w:vAlign w:val="bottom"/>
          </w:tcPr>
          <w:p w14:paraId="25C9198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0</w:t>
            </w:r>
          </w:p>
        </w:tc>
        <w:tc>
          <w:tcPr>
            <w:tcW w:w="956" w:type="dxa"/>
            <w:tcMar>
              <w:left w:w="57" w:type="dxa"/>
              <w:right w:w="57" w:type="dxa"/>
            </w:tcMar>
            <w:vAlign w:val="bottom"/>
          </w:tcPr>
          <w:p w14:paraId="2EE44A1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1999</w:t>
            </w:r>
          </w:p>
        </w:tc>
      </w:tr>
      <w:tr w:rsidR="008D01C5" w:rsidRPr="008D01C5" w14:paraId="2C10C9DF" w14:textId="77777777" w:rsidTr="008A18D5">
        <w:trPr>
          <w:trHeight w:val="200"/>
          <w:jc w:val="center"/>
        </w:trPr>
        <w:tc>
          <w:tcPr>
            <w:tcW w:w="1188" w:type="dxa"/>
            <w:tcMar>
              <w:left w:w="57" w:type="dxa"/>
              <w:right w:w="57" w:type="dxa"/>
            </w:tcMar>
            <w:vAlign w:val="center"/>
          </w:tcPr>
          <w:p w14:paraId="536FFE0E"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Greek</w:t>
            </w:r>
          </w:p>
        </w:tc>
        <w:tc>
          <w:tcPr>
            <w:tcW w:w="1080" w:type="dxa"/>
            <w:tcMar>
              <w:left w:w="57" w:type="dxa"/>
              <w:right w:w="57" w:type="dxa"/>
            </w:tcMar>
            <w:vAlign w:val="center"/>
          </w:tcPr>
          <w:p w14:paraId="0A724D92"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ATTICA</w:t>
            </w:r>
          </w:p>
        </w:tc>
        <w:tc>
          <w:tcPr>
            <w:tcW w:w="667" w:type="dxa"/>
            <w:tcMar>
              <w:left w:w="57" w:type="dxa"/>
              <w:right w:w="57" w:type="dxa"/>
            </w:tcMar>
            <w:vAlign w:val="bottom"/>
          </w:tcPr>
          <w:p w14:paraId="5E169A2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1960</w:t>
            </w:r>
          </w:p>
        </w:tc>
        <w:tc>
          <w:tcPr>
            <w:tcW w:w="606" w:type="dxa"/>
            <w:tcMar>
              <w:left w:w="57" w:type="dxa"/>
              <w:right w:w="57" w:type="dxa"/>
            </w:tcMar>
            <w:vAlign w:val="bottom"/>
          </w:tcPr>
          <w:p w14:paraId="24259CC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53 (10)</w:t>
            </w:r>
          </w:p>
        </w:tc>
        <w:tc>
          <w:tcPr>
            <w:tcW w:w="966" w:type="dxa"/>
            <w:tcMar>
              <w:left w:w="57" w:type="dxa"/>
              <w:right w:w="57" w:type="dxa"/>
            </w:tcMar>
            <w:vAlign w:val="bottom"/>
          </w:tcPr>
          <w:p w14:paraId="51FC050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993 (51)</w:t>
            </w:r>
          </w:p>
        </w:tc>
        <w:tc>
          <w:tcPr>
            <w:tcW w:w="930" w:type="dxa"/>
            <w:tcMar>
              <w:left w:w="57" w:type="dxa"/>
              <w:right w:w="57" w:type="dxa"/>
            </w:tcMar>
            <w:vAlign w:val="bottom"/>
          </w:tcPr>
          <w:p w14:paraId="4C5A117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808 (41)</w:t>
            </w:r>
          </w:p>
        </w:tc>
        <w:tc>
          <w:tcPr>
            <w:tcW w:w="865" w:type="dxa"/>
            <w:tcMar>
              <w:left w:w="57" w:type="dxa"/>
              <w:right w:w="57" w:type="dxa"/>
            </w:tcMar>
            <w:vAlign w:val="bottom"/>
          </w:tcPr>
          <w:p w14:paraId="365C20D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128 (19)</w:t>
            </w:r>
          </w:p>
        </w:tc>
        <w:tc>
          <w:tcPr>
            <w:tcW w:w="1065" w:type="dxa"/>
            <w:tcMar>
              <w:left w:w="57" w:type="dxa"/>
              <w:right w:w="57" w:type="dxa"/>
            </w:tcMar>
            <w:vAlign w:val="bottom"/>
          </w:tcPr>
          <w:p w14:paraId="0764136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5.3 (1.0)</w:t>
            </w:r>
          </w:p>
        </w:tc>
        <w:tc>
          <w:tcPr>
            <w:tcW w:w="1064" w:type="dxa"/>
            <w:tcMar>
              <w:left w:w="57" w:type="dxa"/>
              <w:right w:w="57" w:type="dxa"/>
            </w:tcMar>
            <w:vAlign w:val="bottom"/>
          </w:tcPr>
          <w:p w14:paraId="2548F43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1.25 (0.39)</w:t>
            </w:r>
          </w:p>
        </w:tc>
        <w:tc>
          <w:tcPr>
            <w:tcW w:w="897" w:type="dxa"/>
            <w:tcMar>
              <w:left w:w="57" w:type="dxa"/>
              <w:right w:w="57" w:type="dxa"/>
            </w:tcMar>
            <w:vAlign w:val="bottom"/>
          </w:tcPr>
          <w:p w14:paraId="7ACEAD3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192 (9.8)</w:t>
            </w:r>
          </w:p>
        </w:tc>
        <w:tc>
          <w:tcPr>
            <w:tcW w:w="1448" w:type="dxa"/>
            <w:tcMar>
              <w:left w:w="57" w:type="dxa"/>
              <w:right w:w="57" w:type="dxa"/>
            </w:tcMar>
            <w:vAlign w:val="bottom"/>
          </w:tcPr>
          <w:p w14:paraId="65D8D84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5.0 (5.0 to 10.0)</w:t>
            </w:r>
          </w:p>
        </w:tc>
        <w:tc>
          <w:tcPr>
            <w:tcW w:w="579" w:type="dxa"/>
            <w:tcMar>
              <w:left w:w="57" w:type="dxa"/>
              <w:right w:w="57" w:type="dxa"/>
            </w:tcMar>
            <w:vAlign w:val="bottom"/>
          </w:tcPr>
          <w:p w14:paraId="4AEDCA79" w14:textId="0E5D9912"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25*</w:t>
            </w:r>
          </w:p>
        </w:tc>
        <w:tc>
          <w:tcPr>
            <w:tcW w:w="571" w:type="dxa"/>
            <w:tcMar>
              <w:left w:w="57" w:type="dxa"/>
              <w:right w:w="57" w:type="dxa"/>
            </w:tcMar>
            <w:vAlign w:val="bottom"/>
          </w:tcPr>
          <w:p w14:paraId="1F7D6404" w14:textId="0D62E4C2"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25</w:t>
            </w:r>
            <w:r w:rsidR="00B56476" w:rsidRPr="008A35B5">
              <w:rPr>
                <w:rFonts w:ascii="Arial" w:hAnsi="Arial" w:cs="Arial"/>
                <w:color w:val="000000"/>
                <w:sz w:val="14"/>
                <w:szCs w:val="14"/>
              </w:rPr>
              <w:t>*</w:t>
            </w:r>
          </w:p>
        </w:tc>
        <w:tc>
          <w:tcPr>
            <w:tcW w:w="668" w:type="dxa"/>
            <w:tcMar>
              <w:left w:w="57" w:type="dxa"/>
              <w:right w:w="57" w:type="dxa"/>
            </w:tcMar>
            <w:vAlign w:val="bottom"/>
          </w:tcPr>
          <w:p w14:paraId="2872C20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15</w:t>
            </w:r>
          </w:p>
        </w:tc>
        <w:tc>
          <w:tcPr>
            <w:tcW w:w="645" w:type="dxa"/>
            <w:tcMar>
              <w:left w:w="57" w:type="dxa"/>
              <w:right w:w="57" w:type="dxa"/>
            </w:tcMar>
            <w:vAlign w:val="bottom"/>
          </w:tcPr>
          <w:p w14:paraId="558B22F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15</w:t>
            </w:r>
          </w:p>
        </w:tc>
        <w:tc>
          <w:tcPr>
            <w:tcW w:w="956" w:type="dxa"/>
            <w:tcMar>
              <w:left w:w="57" w:type="dxa"/>
              <w:right w:w="57" w:type="dxa"/>
            </w:tcMar>
            <w:vAlign w:val="bottom"/>
          </w:tcPr>
          <w:p w14:paraId="55C9716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2001</w:t>
            </w:r>
          </w:p>
        </w:tc>
      </w:tr>
      <w:tr w:rsidR="008D01C5" w:rsidRPr="008D01C5" w14:paraId="4BE27692" w14:textId="77777777" w:rsidTr="008A18D5">
        <w:trPr>
          <w:trHeight w:val="200"/>
          <w:jc w:val="center"/>
        </w:trPr>
        <w:tc>
          <w:tcPr>
            <w:tcW w:w="1188" w:type="dxa"/>
            <w:tcMar>
              <w:left w:w="57" w:type="dxa"/>
              <w:right w:w="57" w:type="dxa"/>
            </w:tcMar>
            <w:vAlign w:val="center"/>
          </w:tcPr>
          <w:p w14:paraId="1B1D4C1A"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Italy</w:t>
            </w:r>
          </w:p>
        </w:tc>
        <w:tc>
          <w:tcPr>
            <w:tcW w:w="1080" w:type="dxa"/>
            <w:tcMar>
              <w:left w:w="57" w:type="dxa"/>
              <w:right w:w="57" w:type="dxa"/>
            </w:tcMar>
            <w:vAlign w:val="center"/>
          </w:tcPr>
          <w:p w14:paraId="4DFD3DFD"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ATENA</w:t>
            </w:r>
          </w:p>
        </w:tc>
        <w:tc>
          <w:tcPr>
            <w:tcW w:w="667" w:type="dxa"/>
            <w:tcMar>
              <w:left w:w="57" w:type="dxa"/>
              <w:right w:w="57" w:type="dxa"/>
            </w:tcMar>
            <w:vAlign w:val="bottom"/>
          </w:tcPr>
          <w:p w14:paraId="073FE3C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4408</w:t>
            </w:r>
          </w:p>
        </w:tc>
        <w:tc>
          <w:tcPr>
            <w:tcW w:w="606" w:type="dxa"/>
            <w:tcMar>
              <w:left w:w="57" w:type="dxa"/>
              <w:right w:w="57" w:type="dxa"/>
            </w:tcMar>
            <w:vAlign w:val="bottom"/>
          </w:tcPr>
          <w:p w14:paraId="391162F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51 (7)</w:t>
            </w:r>
          </w:p>
        </w:tc>
        <w:tc>
          <w:tcPr>
            <w:tcW w:w="966" w:type="dxa"/>
            <w:tcMar>
              <w:left w:w="57" w:type="dxa"/>
              <w:right w:w="57" w:type="dxa"/>
            </w:tcMar>
            <w:vAlign w:val="bottom"/>
          </w:tcPr>
          <w:p w14:paraId="6B0D8CB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0 (0)</w:t>
            </w:r>
          </w:p>
        </w:tc>
        <w:tc>
          <w:tcPr>
            <w:tcW w:w="930" w:type="dxa"/>
            <w:tcMar>
              <w:left w:w="57" w:type="dxa"/>
              <w:right w:w="57" w:type="dxa"/>
            </w:tcMar>
            <w:vAlign w:val="bottom"/>
          </w:tcPr>
          <w:p w14:paraId="01DD430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1738 (39)</w:t>
            </w:r>
          </w:p>
        </w:tc>
        <w:tc>
          <w:tcPr>
            <w:tcW w:w="865" w:type="dxa"/>
            <w:tcMar>
              <w:left w:w="57" w:type="dxa"/>
              <w:right w:w="57" w:type="dxa"/>
            </w:tcMar>
            <w:vAlign w:val="bottom"/>
          </w:tcPr>
          <w:p w14:paraId="2060E32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135 (21)</w:t>
            </w:r>
          </w:p>
        </w:tc>
        <w:tc>
          <w:tcPr>
            <w:tcW w:w="1065" w:type="dxa"/>
            <w:tcMar>
              <w:left w:w="57" w:type="dxa"/>
              <w:right w:w="57" w:type="dxa"/>
            </w:tcMar>
            <w:vAlign w:val="bottom"/>
          </w:tcPr>
          <w:p w14:paraId="3FF7C5F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6.2 (1.2)</w:t>
            </w:r>
          </w:p>
        </w:tc>
        <w:tc>
          <w:tcPr>
            <w:tcW w:w="1064" w:type="dxa"/>
            <w:tcMar>
              <w:left w:w="57" w:type="dxa"/>
              <w:right w:w="57" w:type="dxa"/>
            </w:tcMar>
            <w:vAlign w:val="bottom"/>
          </w:tcPr>
          <w:p w14:paraId="1F732B7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1.62 (0.42)</w:t>
            </w:r>
          </w:p>
        </w:tc>
        <w:tc>
          <w:tcPr>
            <w:tcW w:w="897" w:type="dxa"/>
            <w:tcMar>
              <w:left w:w="57" w:type="dxa"/>
              <w:right w:w="57" w:type="dxa"/>
            </w:tcMar>
            <w:vAlign w:val="bottom"/>
          </w:tcPr>
          <w:p w14:paraId="205742A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115 (2.6)</w:t>
            </w:r>
          </w:p>
        </w:tc>
        <w:tc>
          <w:tcPr>
            <w:tcW w:w="1448" w:type="dxa"/>
            <w:tcMar>
              <w:left w:w="57" w:type="dxa"/>
              <w:right w:w="57" w:type="dxa"/>
            </w:tcMar>
            <w:vAlign w:val="bottom"/>
          </w:tcPr>
          <w:p w14:paraId="4EA5EDD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6.8 (5.2 to 8.1)</w:t>
            </w:r>
          </w:p>
        </w:tc>
        <w:tc>
          <w:tcPr>
            <w:tcW w:w="579" w:type="dxa"/>
            <w:tcMar>
              <w:left w:w="57" w:type="dxa"/>
              <w:right w:w="57" w:type="dxa"/>
            </w:tcMar>
            <w:vAlign w:val="bottom"/>
          </w:tcPr>
          <w:p w14:paraId="4EA343A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30</w:t>
            </w:r>
          </w:p>
        </w:tc>
        <w:tc>
          <w:tcPr>
            <w:tcW w:w="571" w:type="dxa"/>
            <w:tcMar>
              <w:left w:w="57" w:type="dxa"/>
              <w:right w:w="57" w:type="dxa"/>
            </w:tcMar>
            <w:vAlign w:val="bottom"/>
          </w:tcPr>
          <w:p w14:paraId="6866332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30</w:t>
            </w:r>
          </w:p>
        </w:tc>
        <w:tc>
          <w:tcPr>
            <w:tcW w:w="668" w:type="dxa"/>
            <w:tcMar>
              <w:left w:w="57" w:type="dxa"/>
              <w:right w:w="57" w:type="dxa"/>
            </w:tcMar>
            <w:vAlign w:val="bottom"/>
          </w:tcPr>
          <w:p w14:paraId="33C4694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29</w:t>
            </w:r>
          </w:p>
        </w:tc>
        <w:tc>
          <w:tcPr>
            <w:tcW w:w="645" w:type="dxa"/>
            <w:tcMar>
              <w:left w:w="57" w:type="dxa"/>
              <w:right w:w="57" w:type="dxa"/>
            </w:tcMar>
            <w:vAlign w:val="bottom"/>
          </w:tcPr>
          <w:p w14:paraId="1108B9E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29</w:t>
            </w:r>
          </w:p>
        </w:tc>
        <w:tc>
          <w:tcPr>
            <w:tcW w:w="956" w:type="dxa"/>
            <w:tcMar>
              <w:left w:w="57" w:type="dxa"/>
              <w:right w:w="57" w:type="dxa"/>
            </w:tcMar>
            <w:vAlign w:val="bottom"/>
          </w:tcPr>
          <w:p w14:paraId="16D0308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1995</w:t>
            </w:r>
          </w:p>
        </w:tc>
      </w:tr>
      <w:tr w:rsidR="008D01C5" w:rsidRPr="008D01C5" w14:paraId="6434A4AF" w14:textId="77777777" w:rsidTr="008A18D5">
        <w:trPr>
          <w:trHeight w:val="200"/>
          <w:jc w:val="center"/>
        </w:trPr>
        <w:tc>
          <w:tcPr>
            <w:tcW w:w="1188" w:type="dxa"/>
            <w:tcMar>
              <w:left w:w="57" w:type="dxa"/>
              <w:right w:w="57" w:type="dxa"/>
            </w:tcMar>
            <w:vAlign w:val="center"/>
          </w:tcPr>
          <w:p w14:paraId="49EB9C79"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Italy</w:t>
            </w:r>
          </w:p>
        </w:tc>
        <w:tc>
          <w:tcPr>
            <w:tcW w:w="1080" w:type="dxa"/>
            <w:tcMar>
              <w:left w:w="57" w:type="dxa"/>
              <w:right w:w="57" w:type="dxa"/>
            </w:tcMar>
            <w:vAlign w:val="center"/>
          </w:tcPr>
          <w:p w14:paraId="6EDEBB33"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BRUN</w:t>
            </w:r>
          </w:p>
        </w:tc>
        <w:tc>
          <w:tcPr>
            <w:tcW w:w="667" w:type="dxa"/>
            <w:tcMar>
              <w:left w:w="57" w:type="dxa"/>
              <w:right w:w="57" w:type="dxa"/>
            </w:tcMar>
            <w:vAlign w:val="bottom"/>
          </w:tcPr>
          <w:p w14:paraId="71C08D4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800</w:t>
            </w:r>
          </w:p>
        </w:tc>
        <w:tc>
          <w:tcPr>
            <w:tcW w:w="606" w:type="dxa"/>
            <w:tcMar>
              <w:left w:w="57" w:type="dxa"/>
              <w:right w:w="57" w:type="dxa"/>
            </w:tcMar>
            <w:vAlign w:val="bottom"/>
          </w:tcPr>
          <w:p w14:paraId="02F909C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57 (11)</w:t>
            </w:r>
          </w:p>
        </w:tc>
        <w:tc>
          <w:tcPr>
            <w:tcW w:w="966" w:type="dxa"/>
            <w:tcMar>
              <w:left w:w="57" w:type="dxa"/>
              <w:right w:w="57" w:type="dxa"/>
            </w:tcMar>
            <w:vAlign w:val="bottom"/>
          </w:tcPr>
          <w:p w14:paraId="26F9E70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391 (49)</w:t>
            </w:r>
          </w:p>
        </w:tc>
        <w:tc>
          <w:tcPr>
            <w:tcW w:w="930" w:type="dxa"/>
            <w:tcMar>
              <w:left w:w="57" w:type="dxa"/>
              <w:right w:w="57" w:type="dxa"/>
            </w:tcMar>
            <w:vAlign w:val="bottom"/>
          </w:tcPr>
          <w:p w14:paraId="5C218E9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195 (24)</w:t>
            </w:r>
          </w:p>
        </w:tc>
        <w:tc>
          <w:tcPr>
            <w:tcW w:w="865" w:type="dxa"/>
            <w:tcMar>
              <w:left w:w="57" w:type="dxa"/>
              <w:right w:w="57" w:type="dxa"/>
            </w:tcMar>
            <w:vAlign w:val="bottom"/>
          </w:tcPr>
          <w:p w14:paraId="0E679EB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145 (22)</w:t>
            </w:r>
          </w:p>
        </w:tc>
        <w:tc>
          <w:tcPr>
            <w:tcW w:w="1065" w:type="dxa"/>
            <w:tcMar>
              <w:left w:w="57" w:type="dxa"/>
              <w:right w:w="57" w:type="dxa"/>
            </w:tcMar>
            <w:vAlign w:val="bottom"/>
          </w:tcPr>
          <w:p w14:paraId="3841330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5.7 (1.0)</w:t>
            </w:r>
          </w:p>
        </w:tc>
        <w:tc>
          <w:tcPr>
            <w:tcW w:w="1064" w:type="dxa"/>
            <w:tcMar>
              <w:left w:w="57" w:type="dxa"/>
              <w:right w:w="57" w:type="dxa"/>
            </w:tcMar>
            <w:vAlign w:val="bottom"/>
          </w:tcPr>
          <w:p w14:paraId="384FEEE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1.47 (0.37)</w:t>
            </w:r>
          </w:p>
        </w:tc>
        <w:tc>
          <w:tcPr>
            <w:tcW w:w="897" w:type="dxa"/>
            <w:tcMar>
              <w:left w:w="57" w:type="dxa"/>
              <w:right w:w="57" w:type="dxa"/>
            </w:tcMar>
            <w:vAlign w:val="bottom"/>
          </w:tcPr>
          <w:p w14:paraId="6D8E1AA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29 (3.6)</w:t>
            </w:r>
          </w:p>
        </w:tc>
        <w:tc>
          <w:tcPr>
            <w:tcW w:w="1448" w:type="dxa"/>
            <w:tcMar>
              <w:left w:w="57" w:type="dxa"/>
              <w:right w:w="57" w:type="dxa"/>
            </w:tcMar>
            <w:vAlign w:val="bottom"/>
          </w:tcPr>
          <w:p w14:paraId="7FA1F5C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20.2 (4.5 to 20.5)</w:t>
            </w:r>
          </w:p>
        </w:tc>
        <w:tc>
          <w:tcPr>
            <w:tcW w:w="579" w:type="dxa"/>
            <w:tcMar>
              <w:left w:w="57" w:type="dxa"/>
              <w:right w:w="57" w:type="dxa"/>
            </w:tcMar>
            <w:vAlign w:val="bottom"/>
          </w:tcPr>
          <w:p w14:paraId="035E9D4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143</w:t>
            </w:r>
          </w:p>
        </w:tc>
        <w:tc>
          <w:tcPr>
            <w:tcW w:w="571" w:type="dxa"/>
            <w:tcMar>
              <w:left w:w="57" w:type="dxa"/>
              <w:right w:w="57" w:type="dxa"/>
            </w:tcMar>
            <w:vAlign w:val="bottom"/>
          </w:tcPr>
          <w:p w14:paraId="5FC35E8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52</w:t>
            </w:r>
          </w:p>
        </w:tc>
        <w:tc>
          <w:tcPr>
            <w:tcW w:w="668" w:type="dxa"/>
            <w:tcMar>
              <w:left w:w="57" w:type="dxa"/>
              <w:right w:w="57" w:type="dxa"/>
            </w:tcMar>
            <w:vAlign w:val="bottom"/>
          </w:tcPr>
          <w:p w14:paraId="650DC59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150</w:t>
            </w:r>
          </w:p>
        </w:tc>
        <w:tc>
          <w:tcPr>
            <w:tcW w:w="645" w:type="dxa"/>
            <w:tcMar>
              <w:left w:w="57" w:type="dxa"/>
              <w:right w:w="57" w:type="dxa"/>
            </w:tcMar>
            <w:vAlign w:val="bottom"/>
          </w:tcPr>
          <w:p w14:paraId="5C632C2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70</w:t>
            </w:r>
          </w:p>
        </w:tc>
        <w:tc>
          <w:tcPr>
            <w:tcW w:w="956" w:type="dxa"/>
            <w:tcMar>
              <w:left w:w="57" w:type="dxa"/>
              <w:right w:w="57" w:type="dxa"/>
            </w:tcMar>
            <w:vAlign w:val="bottom"/>
          </w:tcPr>
          <w:p w14:paraId="63A24B6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1990</w:t>
            </w:r>
          </w:p>
        </w:tc>
      </w:tr>
      <w:tr w:rsidR="008D01C5" w:rsidRPr="008D01C5" w14:paraId="05EE3B10" w14:textId="77777777" w:rsidTr="008A18D5">
        <w:trPr>
          <w:trHeight w:val="200"/>
          <w:jc w:val="center"/>
        </w:trPr>
        <w:tc>
          <w:tcPr>
            <w:tcW w:w="1188" w:type="dxa"/>
            <w:tcMar>
              <w:left w:w="57" w:type="dxa"/>
              <w:right w:w="57" w:type="dxa"/>
            </w:tcMar>
            <w:vAlign w:val="center"/>
          </w:tcPr>
          <w:p w14:paraId="529EB2BA"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Italy</w:t>
            </w:r>
          </w:p>
        </w:tc>
        <w:tc>
          <w:tcPr>
            <w:tcW w:w="1080" w:type="dxa"/>
            <w:tcMar>
              <w:left w:w="57" w:type="dxa"/>
              <w:right w:w="57" w:type="dxa"/>
            </w:tcMar>
            <w:vAlign w:val="center"/>
          </w:tcPr>
          <w:p w14:paraId="2D3B6BA7"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EMOFRI</w:t>
            </w:r>
          </w:p>
        </w:tc>
        <w:tc>
          <w:tcPr>
            <w:tcW w:w="667" w:type="dxa"/>
            <w:tcMar>
              <w:left w:w="57" w:type="dxa"/>
              <w:right w:w="57" w:type="dxa"/>
            </w:tcMar>
            <w:vAlign w:val="bottom"/>
          </w:tcPr>
          <w:p w14:paraId="5B9DB69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360</w:t>
            </w:r>
          </w:p>
        </w:tc>
        <w:tc>
          <w:tcPr>
            <w:tcW w:w="606" w:type="dxa"/>
            <w:tcMar>
              <w:left w:w="57" w:type="dxa"/>
              <w:right w:w="57" w:type="dxa"/>
            </w:tcMar>
            <w:vAlign w:val="bottom"/>
          </w:tcPr>
          <w:p w14:paraId="4C729F4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55 (6)</w:t>
            </w:r>
          </w:p>
        </w:tc>
        <w:tc>
          <w:tcPr>
            <w:tcW w:w="966" w:type="dxa"/>
            <w:tcMar>
              <w:left w:w="57" w:type="dxa"/>
              <w:right w:w="57" w:type="dxa"/>
            </w:tcMar>
            <w:vAlign w:val="bottom"/>
          </w:tcPr>
          <w:p w14:paraId="6455AAF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176 (49)</w:t>
            </w:r>
          </w:p>
        </w:tc>
        <w:tc>
          <w:tcPr>
            <w:tcW w:w="930" w:type="dxa"/>
            <w:tcMar>
              <w:left w:w="57" w:type="dxa"/>
              <w:right w:w="57" w:type="dxa"/>
            </w:tcMar>
            <w:vAlign w:val="bottom"/>
          </w:tcPr>
          <w:p w14:paraId="458C410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92 (26)</w:t>
            </w:r>
          </w:p>
        </w:tc>
        <w:tc>
          <w:tcPr>
            <w:tcW w:w="865" w:type="dxa"/>
            <w:tcMar>
              <w:left w:w="57" w:type="dxa"/>
              <w:right w:w="57" w:type="dxa"/>
            </w:tcMar>
            <w:vAlign w:val="bottom"/>
          </w:tcPr>
          <w:p w14:paraId="30A6D8E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146 (18)</w:t>
            </w:r>
          </w:p>
        </w:tc>
        <w:tc>
          <w:tcPr>
            <w:tcW w:w="1065" w:type="dxa"/>
            <w:tcMar>
              <w:left w:w="57" w:type="dxa"/>
              <w:right w:w="57" w:type="dxa"/>
            </w:tcMar>
            <w:vAlign w:val="bottom"/>
          </w:tcPr>
          <w:p w14:paraId="0BDC9E7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5.9 (1.1)</w:t>
            </w:r>
          </w:p>
        </w:tc>
        <w:tc>
          <w:tcPr>
            <w:tcW w:w="1064" w:type="dxa"/>
            <w:tcMar>
              <w:left w:w="57" w:type="dxa"/>
              <w:right w:w="57" w:type="dxa"/>
            </w:tcMar>
            <w:vAlign w:val="bottom"/>
          </w:tcPr>
          <w:p w14:paraId="29B9099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1.54 (0.42)</w:t>
            </w:r>
          </w:p>
        </w:tc>
        <w:tc>
          <w:tcPr>
            <w:tcW w:w="897" w:type="dxa"/>
            <w:tcMar>
              <w:left w:w="57" w:type="dxa"/>
              <w:right w:w="57" w:type="dxa"/>
            </w:tcMar>
            <w:vAlign w:val="bottom"/>
          </w:tcPr>
          <w:p w14:paraId="3AB09F3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17 (4.7)</w:t>
            </w:r>
          </w:p>
        </w:tc>
        <w:tc>
          <w:tcPr>
            <w:tcW w:w="1448" w:type="dxa"/>
            <w:tcMar>
              <w:left w:w="57" w:type="dxa"/>
              <w:right w:w="57" w:type="dxa"/>
            </w:tcMar>
            <w:vAlign w:val="bottom"/>
          </w:tcPr>
          <w:p w14:paraId="24D9133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6.8 (6.5 to 7.2)</w:t>
            </w:r>
          </w:p>
        </w:tc>
        <w:tc>
          <w:tcPr>
            <w:tcW w:w="579" w:type="dxa"/>
            <w:tcMar>
              <w:left w:w="57" w:type="dxa"/>
              <w:right w:w="57" w:type="dxa"/>
            </w:tcMar>
            <w:vAlign w:val="bottom"/>
          </w:tcPr>
          <w:p w14:paraId="36C3FA9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w:t>
            </w:r>
          </w:p>
        </w:tc>
        <w:tc>
          <w:tcPr>
            <w:tcW w:w="571" w:type="dxa"/>
            <w:tcMar>
              <w:left w:w="57" w:type="dxa"/>
              <w:right w:w="57" w:type="dxa"/>
            </w:tcMar>
            <w:vAlign w:val="bottom"/>
          </w:tcPr>
          <w:p w14:paraId="1770DD6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w:t>
            </w:r>
          </w:p>
        </w:tc>
        <w:tc>
          <w:tcPr>
            <w:tcW w:w="668" w:type="dxa"/>
            <w:tcMar>
              <w:left w:w="57" w:type="dxa"/>
              <w:right w:w="57" w:type="dxa"/>
            </w:tcMar>
            <w:vAlign w:val="bottom"/>
          </w:tcPr>
          <w:p w14:paraId="5FEB7A6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w:t>
            </w:r>
          </w:p>
        </w:tc>
        <w:tc>
          <w:tcPr>
            <w:tcW w:w="645" w:type="dxa"/>
            <w:tcMar>
              <w:left w:w="57" w:type="dxa"/>
              <w:right w:w="57" w:type="dxa"/>
            </w:tcMar>
            <w:vAlign w:val="bottom"/>
          </w:tcPr>
          <w:p w14:paraId="67C2EEF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w:t>
            </w:r>
          </w:p>
        </w:tc>
        <w:tc>
          <w:tcPr>
            <w:tcW w:w="956" w:type="dxa"/>
            <w:tcMar>
              <w:left w:w="57" w:type="dxa"/>
              <w:right w:w="57" w:type="dxa"/>
            </w:tcMar>
            <w:vAlign w:val="bottom"/>
          </w:tcPr>
          <w:p w14:paraId="3C578DF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1996</w:t>
            </w:r>
          </w:p>
        </w:tc>
      </w:tr>
      <w:tr w:rsidR="008D01C5" w:rsidRPr="008D01C5" w14:paraId="25391082" w14:textId="77777777" w:rsidTr="008A18D5">
        <w:trPr>
          <w:trHeight w:val="200"/>
          <w:jc w:val="center"/>
        </w:trPr>
        <w:tc>
          <w:tcPr>
            <w:tcW w:w="1188" w:type="dxa"/>
            <w:tcMar>
              <w:left w:w="57" w:type="dxa"/>
              <w:right w:w="57" w:type="dxa"/>
            </w:tcMar>
            <w:vAlign w:val="center"/>
          </w:tcPr>
          <w:p w14:paraId="1F5C91BB"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Italy</w:t>
            </w:r>
          </w:p>
        </w:tc>
        <w:tc>
          <w:tcPr>
            <w:tcW w:w="1080" w:type="dxa"/>
            <w:tcMar>
              <w:left w:w="57" w:type="dxa"/>
              <w:right w:w="57" w:type="dxa"/>
            </w:tcMar>
            <w:vAlign w:val="center"/>
          </w:tcPr>
          <w:p w14:paraId="3D4F8043"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MATISS93</w:t>
            </w:r>
          </w:p>
        </w:tc>
        <w:tc>
          <w:tcPr>
            <w:tcW w:w="667" w:type="dxa"/>
            <w:tcMar>
              <w:left w:w="57" w:type="dxa"/>
              <w:right w:w="57" w:type="dxa"/>
            </w:tcMar>
            <w:vAlign w:val="bottom"/>
          </w:tcPr>
          <w:p w14:paraId="2DF84F3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989</w:t>
            </w:r>
          </w:p>
        </w:tc>
        <w:tc>
          <w:tcPr>
            <w:tcW w:w="606" w:type="dxa"/>
            <w:tcMar>
              <w:left w:w="57" w:type="dxa"/>
              <w:right w:w="57" w:type="dxa"/>
            </w:tcMar>
            <w:vAlign w:val="bottom"/>
          </w:tcPr>
          <w:p w14:paraId="2A032E9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52 (8)</w:t>
            </w:r>
          </w:p>
        </w:tc>
        <w:tc>
          <w:tcPr>
            <w:tcW w:w="966" w:type="dxa"/>
            <w:tcMar>
              <w:left w:w="57" w:type="dxa"/>
              <w:right w:w="57" w:type="dxa"/>
            </w:tcMar>
            <w:vAlign w:val="bottom"/>
          </w:tcPr>
          <w:p w14:paraId="571F599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492 (50)</w:t>
            </w:r>
          </w:p>
        </w:tc>
        <w:tc>
          <w:tcPr>
            <w:tcW w:w="930" w:type="dxa"/>
            <w:tcMar>
              <w:left w:w="57" w:type="dxa"/>
              <w:right w:w="57" w:type="dxa"/>
            </w:tcMar>
            <w:vAlign w:val="bottom"/>
          </w:tcPr>
          <w:p w14:paraId="68BD67B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248 (25)</w:t>
            </w:r>
          </w:p>
        </w:tc>
        <w:tc>
          <w:tcPr>
            <w:tcW w:w="865" w:type="dxa"/>
            <w:tcMar>
              <w:left w:w="57" w:type="dxa"/>
              <w:right w:w="57" w:type="dxa"/>
            </w:tcMar>
            <w:vAlign w:val="bottom"/>
          </w:tcPr>
          <w:p w14:paraId="45410AE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142 (23)</w:t>
            </w:r>
          </w:p>
        </w:tc>
        <w:tc>
          <w:tcPr>
            <w:tcW w:w="1065" w:type="dxa"/>
            <w:tcMar>
              <w:left w:w="57" w:type="dxa"/>
              <w:right w:w="57" w:type="dxa"/>
            </w:tcMar>
            <w:vAlign w:val="bottom"/>
          </w:tcPr>
          <w:p w14:paraId="6B4D4DC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5.7 (1.1)</w:t>
            </w:r>
          </w:p>
        </w:tc>
        <w:tc>
          <w:tcPr>
            <w:tcW w:w="1064" w:type="dxa"/>
            <w:tcMar>
              <w:left w:w="57" w:type="dxa"/>
              <w:right w:w="57" w:type="dxa"/>
            </w:tcMar>
            <w:vAlign w:val="bottom"/>
          </w:tcPr>
          <w:p w14:paraId="0FAE057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1.30 (0.36)</w:t>
            </w:r>
          </w:p>
        </w:tc>
        <w:tc>
          <w:tcPr>
            <w:tcW w:w="897" w:type="dxa"/>
            <w:tcMar>
              <w:left w:w="57" w:type="dxa"/>
              <w:right w:w="57" w:type="dxa"/>
            </w:tcMar>
            <w:vAlign w:val="bottom"/>
          </w:tcPr>
          <w:p w14:paraId="221574C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55 (5.6)</w:t>
            </w:r>
          </w:p>
        </w:tc>
        <w:tc>
          <w:tcPr>
            <w:tcW w:w="1448" w:type="dxa"/>
            <w:tcMar>
              <w:left w:w="57" w:type="dxa"/>
              <w:right w:w="57" w:type="dxa"/>
            </w:tcMar>
            <w:vAlign w:val="bottom"/>
          </w:tcPr>
          <w:p w14:paraId="2C2E1DD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8.3 (7.0 to 9.3)</w:t>
            </w:r>
          </w:p>
        </w:tc>
        <w:tc>
          <w:tcPr>
            <w:tcW w:w="579" w:type="dxa"/>
            <w:tcMar>
              <w:left w:w="57" w:type="dxa"/>
              <w:right w:w="57" w:type="dxa"/>
            </w:tcMar>
            <w:vAlign w:val="bottom"/>
          </w:tcPr>
          <w:p w14:paraId="003B53E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28</w:t>
            </w:r>
          </w:p>
        </w:tc>
        <w:tc>
          <w:tcPr>
            <w:tcW w:w="571" w:type="dxa"/>
            <w:tcMar>
              <w:left w:w="57" w:type="dxa"/>
              <w:right w:w="57" w:type="dxa"/>
            </w:tcMar>
            <w:vAlign w:val="bottom"/>
          </w:tcPr>
          <w:p w14:paraId="7F0F022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28</w:t>
            </w:r>
          </w:p>
        </w:tc>
        <w:tc>
          <w:tcPr>
            <w:tcW w:w="668" w:type="dxa"/>
            <w:tcMar>
              <w:left w:w="57" w:type="dxa"/>
              <w:right w:w="57" w:type="dxa"/>
            </w:tcMar>
            <w:vAlign w:val="bottom"/>
          </w:tcPr>
          <w:p w14:paraId="7DD3BE8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16</w:t>
            </w:r>
          </w:p>
        </w:tc>
        <w:tc>
          <w:tcPr>
            <w:tcW w:w="645" w:type="dxa"/>
            <w:tcMar>
              <w:left w:w="57" w:type="dxa"/>
              <w:right w:w="57" w:type="dxa"/>
            </w:tcMar>
            <w:vAlign w:val="bottom"/>
          </w:tcPr>
          <w:p w14:paraId="3F41609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16</w:t>
            </w:r>
          </w:p>
        </w:tc>
        <w:tc>
          <w:tcPr>
            <w:tcW w:w="956" w:type="dxa"/>
            <w:tcMar>
              <w:left w:w="57" w:type="dxa"/>
              <w:right w:w="57" w:type="dxa"/>
            </w:tcMar>
            <w:vAlign w:val="bottom"/>
          </w:tcPr>
          <w:p w14:paraId="4A22699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1994</w:t>
            </w:r>
          </w:p>
        </w:tc>
      </w:tr>
      <w:tr w:rsidR="008D01C5" w:rsidRPr="008D01C5" w14:paraId="72EF2759" w14:textId="77777777" w:rsidTr="008A18D5">
        <w:trPr>
          <w:trHeight w:val="200"/>
          <w:jc w:val="center"/>
        </w:trPr>
        <w:tc>
          <w:tcPr>
            <w:tcW w:w="1188" w:type="dxa"/>
            <w:tcMar>
              <w:left w:w="57" w:type="dxa"/>
              <w:right w:w="57" w:type="dxa"/>
            </w:tcMar>
            <w:vAlign w:val="center"/>
          </w:tcPr>
          <w:p w14:paraId="193B187B"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Italy</w:t>
            </w:r>
          </w:p>
        </w:tc>
        <w:tc>
          <w:tcPr>
            <w:tcW w:w="1080" w:type="dxa"/>
            <w:tcMar>
              <w:left w:w="57" w:type="dxa"/>
              <w:right w:w="57" w:type="dxa"/>
            </w:tcMar>
            <w:vAlign w:val="center"/>
          </w:tcPr>
          <w:p w14:paraId="0B26E494"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MONFRI94</w:t>
            </w:r>
          </w:p>
        </w:tc>
        <w:tc>
          <w:tcPr>
            <w:tcW w:w="667" w:type="dxa"/>
            <w:tcMar>
              <w:left w:w="57" w:type="dxa"/>
              <w:right w:w="57" w:type="dxa"/>
            </w:tcMar>
            <w:vAlign w:val="bottom"/>
          </w:tcPr>
          <w:p w14:paraId="6E1BB69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1091</w:t>
            </w:r>
          </w:p>
        </w:tc>
        <w:tc>
          <w:tcPr>
            <w:tcW w:w="606" w:type="dxa"/>
            <w:tcMar>
              <w:left w:w="57" w:type="dxa"/>
              <w:right w:w="57" w:type="dxa"/>
            </w:tcMar>
            <w:vAlign w:val="bottom"/>
          </w:tcPr>
          <w:p w14:paraId="38389AD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51 (7)</w:t>
            </w:r>
          </w:p>
        </w:tc>
        <w:tc>
          <w:tcPr>
            <w:tcW w:w="966" w:type="dxa"/>
            <w:tcMar>
              <w:left w:w="57" w:type="dxa"/>
              <w:right w:w="57" w:type="dxa"/>
            </w:tcMar>
            <w:vAlign w:val="bottom"/>
          </w:tcPr>
          <w:p w14:paraId="6E9A129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522 (48)</w:t>
            </w:r>
          </w:p>
        </w:tc>
        <w:tc>
          <w:tcPr>
            <w:tcW w:w="930" w:type="dxa"/>
            <w:tcMar>
              <w:left w:w="57" w:type="dxa"/>
              <w:right w:w="57" w:type="dxa"/>
            </w:tcMar>
            <w:vAlign w:val="bottom"/>
          </w:tcPr>
          <w:p w14:paraId="27C7D97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275 (25)</w:t>
            </w:r>
          </w:p>
        </w:tc>
        <w:tc>
          <w:tcPr>
            <w:tcW w:w="865" w:type="dxa"/>
            <w:tcMar>
              <w:left w:w="57" w:type="dxa"/>
              <w:right w:w="57" w:type="dxa"/>
            </w:tcMar>
            <w:vAlign w:val="bottom"/>
          </w:tcPr>
          <w:p w14:paraId="38EE5D1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140 (20)</w:t>
            </w:r>
          </w:p>
        </w:tc>
        <w:tc>
          <w:tcPr>
            <w:tcW w:w="1065" w:type="dxa"/>
            <w:tcMar>
              <w:left w:w="57" w:type="dxa"/>
              <w:right w:w="57" w:type="dxa"/>
            </w:tcMar>
            <w:vAlign w:val="bottom"/>
          </w:tcPr>
          <w:p w14:paraId="2B76BB7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5.9 (1.1)</w:t>
            </w:r>
          </w:p>
        </w:tc>
        <w:tc>
          <w:tcPr>
            <w:tcW w:w="1064" w:type="dxa"/>
            <w:tcMar>
              <w:left w:w="57" w:type="dxa"/>
              <w:right w:w="57" w:type="dxa"/>
            </w:tcMar>
            <w:vAlign w:val="bottom"/>
          </w:tcPr>
          <w:p w14:paraId="050271D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1.50 (0.39)</w:t>
            </w:r>
          </w:p>
        </w:tc>
        <w:tc>
          <w:tcPr>
            <w:tcW w:w="897" w:type="dxa"/>
            <w:tcMar>
              <w:left w:w="57" w:type="dxa"/>
              <w:right w:w="57" w:type="dxa"/>
            </w:tcMar>
            <w:vAlign w:val="bottom"/>
          </w:tcPr>
          <w:p w14:paraId="49D6F68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55 (5.0)</w:t>
            </w:r>
          </w:p>
        </w:tc>
        <w:tc>
          <w:tcPr>
            <w:tcW w:w="1448" w:type="dxa"/>
            <w:tcMar>
              <w:left w:w="57" w:type="dxa"/>
              <w:right w:w="57" w:type="dxa"/>
            </w:tcMar>
            <w:vAlign w:val="bottom"/>
          </w:tcPr>
          <w:p w14:paraId="56BBE78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8.5 (6.9 to 8.8)</w:t>
            </w:r>
          </w:p>
        </w:tc>
        <w:tc>
          <w:tcPr>
            <w:tcW w:w="579" w:type="dxa"/>
            <w:tcMar>
              <w:left w:w="57" w:type="dxa"/>
              <w:right w:w="57" w:type="dxa"/>
            </w:tcMar>
            <w:vAlign w:val="bottom"/>
          </w:tcPr>
          <w:p w14:paraId="01AD8A5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39</w:t>
            </w:r>
          </w:p>
        </w:tc>
        <w:tc>
          <w:tcPr>
            <w:tcW w:w="571" w:type="dxa"/>
            <w:tcMar>
              <w:left w:w="57" w:type="dxa"/>
              <w:right w:w="57" w:type="dxa"/>
            </w:tcMar>
            <w:vAlign w:val="bottom"/>
          </w:tcPr>
          <w:p w14:paraId="79A03DA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39</w:t>
            </w:r>
          </w:p>
        </w:tc>
        <w:tc>
          <w:tcPr>
            <w:tcW w:w="668" w:type="dxa"/>
            <w:tcMar>
              <w:left w:w="57" w:type="dxa"/>
              <w:right w:w="57" w:type="dxa"/>
            </w:tcMar>
            <w:vAlign w:val="bottom"/>
          </w:tcPr>
          <w:p w14:paraId="136B50E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26</w:t>
            </w:r>
          </w:p>
        </w:tc>
        <w:tc>
          <w:tcPr>
            <w:tcW w:w="645" w:type="dxa"/>
            <w:tcMar>
              <w:left w:w="57" w:type="dxa"/>
              <w:right w:w="57" w:type="dxa"/>
            </w:tcMar>
            <w:vAlign w:val="bottom"/>
          </w:tcPr>
          <w:p w14:paraId="170A53F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26</w:t>
            </w:r>
          </w:p>
        </w:tc>
        <w:tc>
          <w:tcPr>
            <w:tcW w:w="956" w:type="dxa"/>
            <w:tcMar>
              <w:left w:w="57" w:type="dxa"/>
              <w:right w:w="57" w:type="dxa"/>
            </w:tcMar>
            <w:vAlign w:val="bottom"/>
          </w:tcPr>
          <w:p w14:paraId="0243826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1994</w:t>
            </w:r>
          </w:p>
        </w:tc>
      </w:tr>
      <w:tr w:rsidR="008D01C5" w:rsidRPr="008D01C5" w14:paraId="475871E2" w14:textId="77777777" w:rsidTr="008A18D5">
        <w:trPr>
          <w:trHeight w:val="200"/>
          <w:jc w:val="center"/>
        </w:trPr>
        <w:tc>
          <w:tcPr>
            <w:tcW w:w="1188" w:type="dxa"/>
            <w:tcMar>
              <w:left w:w="57" w:type="dxa"/>
              <w:right w:w="57" w:type="dxa"/>
            </w:tcMar>
            <w:vAlign w:val="center"/>
          </w:tcPr>
          <w:p w14:paraId="5BC5716D"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Netherlands</w:t>
            </w:r>
          </w:p>
        </w:tc>
        <w:tc>
          <w:tcPr>
            <w:tcW w:w="1080" w:type="dxa"/>
            <w:tcMar>
              <w:left w:w="57" w:type="dxa"/>
              <w:right w:w="57" w:type="dxa"/>
            </w:tcMar>
            <w:vAlign w:val="center"/>
          </w:tcPr>
          <w:p w14:paraId="409D4953"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HOORN</w:t>
            </w:r>
          </w:p>
        </w:tc>
        <w:tc>
          <w:tcPr>
            <w:tcW w:w="667" w:type="dxa"/>
            <w:tcMar>
              <w:left w:w="57" w:type="dxa"/>
              <w:right w:w="57" w:type="dxa"/>
            </w:tcMar>
            <w:vAlign w:val="bottom"/>
          </w:tcPr>
          <w:p w14:paraId="6D12D01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2285</w:t>
            </w:r>
          </w:p>
        </w:tc>
        <w:tc>
          <w:tcPr>
            <w:tcW w:w="606" w:type="dxa"/>
            <w:tcMar>
              <w:left w:w="57" w:type="dxa"/>
              <w:right w:w="57" w:type="dxa"/>
            </w:tcMar>
            <w:vAlign w:val="bottom"/>
          </w:tcPr>
          <w:p w14:paraId="05C6D60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61 (7)</w:t>
            </w:r>
          </w:p>
        </w:tc>
        <w:tc>
          <w:tcPr>
            <w:tcW w:w="966" w:type="dxa"/>
            <w:tcMar>
              <w:left w:w="57" w:type="dxa"/>
              <w:right w:w="57" w:type="dxa"/>
            </w:tcMar>
            <w:vAlign w:val="bottom"/>
          </w:tcPr>
          <w:p w14:paraId="380CCCB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1009 (44)</w:t>
            </w:r>
          </w:p>
        </w:tc>
        <w:tc>
          <w:tcPr>
            <w:tcW w:w="930" w:type="dxa"/>
            <w:tcMar>
              <w:left w:w="57" w:type="dxa"/>
              <w:right w:w="57" w:type="dxa"/>
            </w:tcMar>
            <w:vAlign w:val="bottom"/>
          </w:tcPr>
          <w:p w14:paraId="5E17497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725 (32)</w:t>
            </w:r>
          </w:p>
        </w:tc>
        <w:tc>
          <w:tcPr>
            <w:tcW w:w="865" w:type="dxa"/>
            <w:tcMar>
              <w:left w:w="57" w:type="dxa"/>
              <w:right w:w="57" w:type="dxa"/>
            </w:tcMar>
            <w:vAlign w:val="bottom"/>
          </w:tcPr>
          <w:p w14:paraId="3E6A867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135 (20)</w:t>
            </w:r>
          </w:p>
        </w:tc>
        <w:tc>
          <w:tcPr>
            <w:tcW w:w="1065" w:type="dxa"/>
            <w:tcMar>
              <w:left w:w="57" w:type="dxa"/>
              <w:right w:w="57" w:type="dxa"/>
            </w:tcMar>
            <w:vAlign w:val="bottom"/>
          </w:tcPr>
          <w:p w14:paraId="17B659F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6.7 (1.2)</w:t>
            </w:r>
          </w:p>
        </w:tc>
        <w:tc>
          <w:tcPr>
            <w:tcW w:w="1064" w:type="dxa"/>
            <w:tcMar>
              <w:left w:w="57" w:type="dxa"/>
              <w:right w:w="57" w:type="dxa"/>
            </w:tcMar>
            <w:vAlign w:val="bottom"/>
          </w:tcPr>
          <w:p w14:paraId="49A5B8B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1.34 (0.37)</w:t>
            </w:r>
          </w:p>
        </w:tc>
        <w:tc>
          <w:tcPr>
            <w:tcW w:w="897" w:type="dxa"/>
            <w:tcMar>
              <w:left w:w="57" w:type="dxa"/>
              <w:right w:w="57" w:type="dxa"/>
            </w:tcMar>
            <w:vAlign w:val="bottom"/>
          </w:tcPr>
          <w:p w14:paraId="75ACEEF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219 (9.6)</w:t>
            </w:r>
          </w:p>
        </w:tc>
        <w:tc>
          <w:tcPr>
            <w:tcW w:w="1448" w:type="dxa"/>
            <w:tcMar>
              <w:left w:w="57" w:type="dxa"/>
              <w:right w:w="57" w:type="dxa"/>
            </w:tcMar>
            <w:vAlign w:val="bottom"/>
          </w:tcPr>
          <w:p w14:paraId="0659794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8.8 (3.5 to 9.9)</w:t>
            </w:r>
          </w:p>
        </w:tc>
        <w:tc>
          <w:tcPr>
            <w:tcW w:w="579" w:type="dxa"/>
            <w:tcMar>
              <w:left w:w="57" w:type="dxa"/>
              <w:right w:w="57" w:type="dxa"/>
            </w:tcMar>
            <w:vAlign w:val="bottom"/>
          </w:tcPr>
          <w:p w14:paraId="318EDED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177</w:t>
            </w:r>
          </w:p>
        </w:tc>
        <w:tc>
          <w:tcPr>
            <w:tcW w:w="571" w:type="dxa"/>
            <w:tcMar>
              <w:left w:w="57" w:type="dxa"/>
              <w:right w:w="57" w:type="dxa"/>
            </w:tcMar>
            <w:vAlign w:val="bottom"/>
          </w:tcPr>
          <w:p w14:paraId="510747C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177</w:t>
            </w:r>
          </w:p>
        </w:tc>
        <w:tc>
          <w:tcPr>
            <w:tcW w:w="668" w:type="dxa"/>
            <w:tcMar>
              <w:left w:w="57" w:type="dxa"/>
              <w:right w:w="57" w:type="dxa"/>
            </w:tcMar>
            <w:vAlign w:val="bottom"/>
          </w:tcPr>
          <w:p w14:paraId="1F59723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149</w:t>
            </w:r>
          </w:p>
        </w:tc>
        <w:tc>
          <w:tcPr>
            <w:tcW w:w="645" w:type="dxa"/>
            <w:tcMar>
              <w:left w:w="57" w:type="dxa"/>
              <w:right w:w="57" w:type="dxa"/>
            </w:tcMar>
            <w:vAlign w:val="bottom"/>
          </w:tcPr>
          <w:p w14:paraId="457E6D8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149</w:t>
            </w:r>
          </w:p>
        </w:tc>
        <w:tc>
          <w:tcPr>
            <w:tcW w:w="956" w:type="dxa"/>
            <w:tcMar>
              <w:left w:w="57" w:type="dxa"/>
              <w:right w:w="57" w:type="dxa"/>
            </w:tcMar>
            <w:vAlign w:val="bottom"/>
          </w:tcPr>
          <w:p w14:paraId="1E3DE3C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1991</w:t>
            </w:r>
          </w:p>
        </w:tc>
      </w:tr>
      <w:tr w:rsidR="008D01C5" w:rsidRPr="008D01C5" w14:paraId="0019ECBE" w14:textId="77777777" w:rsidTr="008A18D5">
        <w:trPr>
          <w:trHeight w:val="200"/>
          <w:jc w:val="center"/>
        </w:trPr>
        <w:tc>
          <w:tcPr>
            <w:tcW w:w="1188" w:type="dxa"/>
            <w:tcMar>
              <w:left w:w="57" w:type="dxa"/>
              <w:right w:w="57" w:type="dxa"/>
            </w:tcMar>
            <w:vAlign w:val="center"/>
          </w:tcPr>
          <w:p w14:paraId="2715B91B"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Netherlands</w:t>
            </w:r>
          </w:p>
        </w:tc>
        <w:tc>
          <w:tcPr>
            <w:tcW w:w="1080" w:type="dxa"/>
            <w:tcMar>
              <w:left w:w="57" w:type="dxa"/>
              <w:right w:w="57" w:type="dxa"/>
            </w:tcMar>
            <w:vAlign w:val="center"/>
          </w:tcPr>
          <w:p w14:paraId="076AF7A9"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MORGEN</w:t>
            </w:r>
          </w:p>
        </w:tc>
        <w:tc>
          <w:tcPr>
            <w:tcW w:w="667" w:type="dxa"/>
            <w:tcMar>
              <w:left w:w="57" w:type="dxa"/>
              <w:right w:w="57" w:type="dxa"/>
            </w:tcMar>
            <w:vAlign w:val="bottom"/>
          </w:tcPr>
          <w:p w14:paraId="2DABC06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13214</w:t>
            </w:r>
          </w:p>
        </w:tc>
        <w:tc>
          <w:tcPr>
            <w:tcW w:w="606" w:type="dxa"/>
            <w:tcMar>
              <w:left w:w="57" w:type="dxa"/>
              <w:right w:w="57" w:type="dxa"/>
            </w:tcMar>
            <w:vAlign w:val="bottom"/>
          </w:tcPr>
          <w:p w14:paraId="30FFDC4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50 (6)</w:t>
            </w:r>
          </w:p>
        </w:tc>
        <w:tc>
          <w:tcPr>
            <w:tcW w:w="966" w:type="dxa"/>
            <w:tcMar>
              <w:left w:w="57" w:type="dxa"/>
              <w:right w:w="57" w:type="dxa"/>
            </w:tcMar>
            <w:vAlign w:val="bottom"/>
          </w:tcPr>
          <w:p w14:paraId="62B2222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6064 (46)</w:t>
            </w:r>
          </w:p>
        </w:tc>
        <w:tc>
          <w:tcPr>
            <w:tcW w:w="930" w:type="dxa"/>
            <w:tcMar>
              <w:left w:w="57" w:type="dxa"/>
              <w:right w:w="57" w:type="dxa"/>
            </w:tcMar>
            <w:vAlign w:val="bottom"/>
          </w:tcPr>
          <w:p w14:paraId="66D4F8E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4779 (36)</w:t>
            </w:r>
          </w:p>
        </w:tc>
        <w:tc>
          <w:tcPr>
            <w:tcW w:w="865" w:type="dxa"/>
            <w:tcMar>
              <w:left w:w="57" w:type="dxa"/>
              <w:right w:w="57" w:type="dxa"/>
            </w:tcMar>
            <w:vAlign w:val="bottom"/>
          </w:tcPr>
          <w:p w14:paraId="135D7B6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125 (17)</w:t>
            </w:r>
          </w:p>
        </w:tc>
        <w:tc>
          <w:tcPr>
            <w:tcW w:w="1065" w:type="dxa"/>
            <w:tcMar>
              <w:left w:w="57" w:type="dxa"/>
              <w:right w:w="57" w:type="dxa"/>
            </w:tcMar>
            <w:vAlign w:val="bottom"/>
          </w:tcPr>
          <w:p w14:paraId="0452FA5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5.6 (1.0)</w:t>
            </w:r>
          </w:p>
        </w:tc>
        <w:tc>
          <w:tcPr>
            <w:tcW w:w="1064" w:type="dxa"/>
            <w:tcMar>
              <w:left w:w="57" w:type="dxa"/>
              <w:right w:w="57" w:type="dxa"/>
            </w:tcMar>
            <w:vAlign w:val="bottom"/>
          </w:tcPr>
          <w:p w14:paraId="7E5A23E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1.37 (0.39)</w:t>
            </w:r>
          </w:p>
        </w:tc>
        <w:tc>
          <w:tcPr>
            <w:tcW w:w="897" w:type="dxa"/>
            <w:tcMar>
              <w:left w:w="57" w:type="dxa"/>
              <w:right w:w="57" w:type="dxa"/>
            </w:tcMar>
            <w:vAlign w:val="bottom"/>
          </w:tcPr>
          <w:p w14:paraId="6321633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220 (1.7)</w:t>
            </w:r>
          </w:p>
        </w:tc>
        <w:tc>
          <w:tcPr>
            <w:tcW w:w="1448" w:type="dxa"/>
            <w:tcMar>
              <w:left w:w="57" w:type="dxa"/>
              <w:right w:w="57" w:type="dxa"/>
            </w:tcMar>
            <w:vAlign w:val="bottom"/>
          </w:tcPr>
          <w:p w14:paraId="12E8E5B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10.7 (4.3 to 13.0)</w:t>
            </w:r>
          </w:p>
        </w:tc>
        <w:tc>
          <w:tcPr>
            <w:tcW w:w="579" w:type="dxa"/>
            <w:tcMar>
              <w:left w:w="57" w:type="dxa"/>
              <w:right w:w="57" w:type="dxa"/>
            </w:tcMar>
            <w:vAlign w:val="bottom"/>
          </w:tcPr>
          <w:p w14:paraId="0BC16D0F" w14:textId="3EE68D1C"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139*</w:t>
            </w:r>
          </w:p>
        </w:tc>
        <w:tc>
          <w:tcPr>
            <w:tcW w:w="571" w:type="dxa"/>
            <w:tcMar>
              <w:left w:w="57" w:type="dxa"/>
              <w:right w:w="57" w:type="dxa"/>
            </w:tcMar>
            <w:vAlign w:val="bottom"/>
          </w:tcPr>
          <w:p w14:paraId="1681882E" w14:textId="3827415F"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104</w:t>
            </w:r>
            <w:r w:rsidR="00B56476" w:rsidRPr="008A35B5">
              <w:rPr>
                <w:rFonts w:ascii="Arial" w:hAnsi="Arial" w:cs="Arial"/>
                <w:color w:val="000000"/>
                <w:sz w:val="14"/>
                <w:szCs w:val="14"/>
              </w:rPr>
              <w:t>*</w:t>
            </w:r>
          </w:p>
        </w:tc>
        <w:tc>
          <w:tcPr>
            <w:tcW w:w="668" w:type="dxa"/>
            <w:tcMar>
              <w:left w:w="57" w:type="dxa"/>
              <w:right w:w="57" w:type="dxa"/>
            </w:tcMar>
            <w:vAlign w:val="bottom"/>
          </w:tcPr>
          <w:p w14:paraId="02521B3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418</w:t>
            </w:r>
          </w:p>
        </w:tc>
        <w:tc>
          <w:tcPr>
            <w:tcW w:w="645" w:type="dxa"/>
            <w:tcMar>
              <w:left w:w="57" w:type="dxa"/>
              <w:right w:w="57" w:type="dxa"/>
            </w:tcMar>
            <w:vAlign w:val="bottom"/>
          </w:tcPr>
          <w:p w14:paraId="22EBB46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317</w:t>
            </w:r>
          </w:p>
        </w:tc>
        <w:tc>
          <w:tcPr>
            <w:tcW w:w="956" w:type="dxa"/>
            <w:tcMar>
              <w:left w:w="57" w:type="dxa"/>
              <w:right w:w="57" w:type="dxa"/>
            </w:tcMar>
            <w:vAlign w:val="bottom"/>
          </w:tcPr>
          <w:p w14:paraId="4775751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1995</w:t>
            </w:r>
          </w:p>
        </w:tc>
      </w:tr>
      <w:tr w:rsidR="008D01C5" w:rsidRPr="008D01C5" w14:paraId="695DB93B" w14:textId="77777777" w:rsidTr="008A18D5">
        <w:trPr>
          <w:trHeight w:val="200"/>
          <w:jc w:val="center"/>
        </w:trPr>
        <w:tc>
          <w:tcPr>
            <w:tcW w:w="1188" w:type="dxa"/>
            <w:tcMar>
              <w:left w:w="57" w:type="dxa"/>
              <w:right w:w="57" w:type="dxa"/>
            </w:tcMar>
            <w:vAlign w:val="center"/>
          </w:tcPr>
          <w:p w14:paraId="7D9BF263"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Netherlands</w:t>
            </w:r>
          </w:p>
        </w:tc>
        <w:tc>
          <w:tcPr>
            <w:tcW w:w="1080" w:type="dxa"/>
            <w:tcMar>
              <w:left w:w="57" w:type="dxa"/>
              <w:right w:w="57" w:type="dxa"/>
            </w:tcMar>
            <w:vAlign w:val="center"/>
          </w:tcPr>
          <w:p w14:paraId="62AEB71A"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PREVEND</w:t>
            </w:r>
          </w:p>
        </w:tc>
        <w:tc>
          <w:tcPr>
            <w:tcW w:w="667" w:type="dxa"/>
            <w:tcMar>
              <w:left w:w="57" w:type="dxa"/>
              <w:right w:w="57" w:type="dxa"/>
            </w:tcMar>
            <w:vAlign w:val="bottom"/>
          </w:tcPr>
          <w:p w14:paraId="63B340B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4934</w:t>
            </w:r>
          </w:p>
        </w:tc>
        <w:tc>
          <w:tcPr>
            <w:tcW w:w="606" w:type="dxa"/>
            <w:tcMar>
              <w:left w:w="57" w:type="dxa"/>
              <w:right w:w="57" w:type="dxa"/>
            </w:tcMar>
            <w:vAlign w:val="bottom"/>
          </w:tcPr>
          <w:p w14:paraId="6EC7091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54 (10)</w:t>
            </w:r>
          </w:p>
        </w:tc>
        <w:tc>
          <w:tcPr>
            <w:tcW w:w="966" w:type="dxa"/>
            <w:tcMar>
              <w:left w:w="57" w:type="dxa"/>
              <w:right w:w="57" w:type="dxa"/>
            </w:tcMar>
            <w:vAlign w:val="bottom"/>
          </w:tcPr>
          <w:p w14:paraId="64B3C7C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2380 (48)</w:t>
            </w:r>
          </w:p>
        </w:tc>
        <w:tc>
          <w:tcPr>
            <w:tcW w:w="930" w:type="dxa"/>
            <w:tcMar>
              <w:left w:w="57" w:type="dxa"/>
              <w:right w:w="57" w:type="dxa"/>
            </w:tcMar>
            <w:vAlign w:val="bottom"/>
          </w:tcPr>
          <w:p w14:paraId="6004588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1619 (33)</w:t>
            </w:r>
          </w:p>
        </w:tc>
        <w:tc>
          <w:tcPr>
            <w:tcW w:w="865" w:type="dxa"/>
            <w:tcMar>
              <w:left w:w="57" w:type="dxa"/>
              <w:right w:w="57" w:type="dxa"/>
            </w:tcMar>
            <w:vAlign w:val="bottom"/>
          </w:tcPr>
          <w:p w14:paraId="21C57CE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132 (21)</w:t>
            </w:r>
          </w:p>
        </w:tc>
        <w:tc>
          <w:tcPr>
            <w:tcW w:w="1065" w:type="dxa"/>
            <w:tcMar>
              <w:left w:w="57" w:type="dxa"/>
              <w:right w:w="57" w:type="dxa"/>
            </w:tcMar>
            <w:vAlign w:val="bottom"/>
          </w:tcPr>
          <w:p w14:paraId="30556A6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5.9 (1.1)</w:t>
            </w:r>
          </w:p>
        </w:tc>
        <w:tc>
          <w:tcPr>
            <w:tcW w:w="1064" w:type="dxa"/>
            <w:tcMar>
              <w:left w:w="57" w:type="dxa"/>
              <w:right w:w="57" w:type="dxa"/>
            </w:tcMar>
            <w:vAlign w:val="bottom"/>
          </w:tcPr>
          <w:p w14:paraId="57E0E6D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1.33 (0.40)</w:t>
            </w:r>
          </w:p>
        </w:tc>
        <w:tc>
          <w:tcPr>
            <w:tcW w:w="897" w:type="dxa"/>
            <w:tcMar>
              <w:left w:w="57" w:type="dxa"/>
              <w:right w:w="57" w:type="dxa"/>
            </w:tcMar>
            <w:vAlign w:val="bottom"/>
          </w:tcPr>
          <w:p w14:paraId="6A056B2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223 (4.5)</w:t>
            </w:r>
          </w:p>
        </w:tc>
        <w:tc>
          <w:tcPr>
            <w:tcW w:w="1448" w:type="dxa"/>
            <w:tcMar>
              <w:left w:w="57" w:type="dxa"/>
              <w:right w:w="57" w:type="dxa"/>
            </w:tcMar>
            <w:vAlign w:val="bottom"/>
          </w:tcPr>
          <w:p w14:paraId="6CEC79D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10.6 (3.6 to 11.2)</w:t>
            </w:r>
          </w:p>
        </w:tc>
        <w:tc>
          <w:tcPr>
            <w:tcW w:w="579" w:type="dxa"/>
            <w:tcMar>
              <w:left w:w="57" w:type="dxa"/>
              <w:right w:w="57" w:type="dxa"/>
            </w:tcMar>
            <w:vAlign w:val="bottom"/>
          </w:tcPr>
          <w:p w14:paraId="470B935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253</w:t>
            </w:r>
          </w:p>
        </w:tc>
        <w:tc>
          <w:tcPr>
            <w:tcW w:w="571" w:type="dxa"/>
            <w:tcMar>
              <w:left w:w="57" w:type="dxa"/>
              <w:right w:w="57" w:type="dxa"/>
            </w:tcMar>
            <w:vAlign w:val="bottom"/>
          </w:tcPr>
          <w:p w14:paraId="2221114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233</w:t>
            </w:r>
          </w:p>
        </w:tc>
        <w:tc>
          <w:tcPr>
            <w:tcW w:w="668" w:type="dxa"/>
            <w:tcMar>
              <w:left w:w="57" w:type="dxa"/>
              <w:right w:w="57" w:type="dxa"/>
            </w:tcMar>
            <w:vAlign w:val="bottom"/>
          </w:tcPr>
          <w:p w14:paraId="69A1B1D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290</w:t>
            </w:r>
          </w:p>
        </w:tc>
        <w:tc>
          <w:tcPr>
            <w:tcW w:w="645" w:type="dxa"/>
            <w:tcMar>
              <w:left w:w="57" w:type="dxa"/>
              <w:right w:w="57" w:type="dxa"/>
            </w:tcMar>
            <w:vAlign w:val="bottom"/>
          </w:tcPr>
          <w:p w14:paraId="7B30F43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258</w:t>
            </w:r>
          </w:p>
        </w:tc>
        <w:tc>
          <w:tcPr>
            <w:tcW w:w="956" w:type="dxa"/>
            <w:tcMar>
              <w:left w:w="57" w:type="dxa"/>
              <w:right w:w="57" w:type="dxa"/>
            </w:tcMar>
            <w:vAlign w:val="bottom"/>
          </w:tcPr>
          <w:p w14:paraId="201539F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1998</w:t>
            </w:r>
          </w:p>
        </w:tc>
      </w:tr>
      <w:tr w:rsidR="008D01C5" w:rsidRPr="008D01C5" w14:paraId="6DA12BFD" w14:textId="77777777" w:rsidTr="008A18D5">
        <w:trPr>
          <w:trHeight w:val="200"/>
          <w:jc w:val="center"/>
        </w:trPr>
        <w:tc>
          <w:tcPr>
            <w:tcW w:w="1188" w:type="dxa"/>
            <w:tcMar>
              <w:left w:w="57" w:type="dxa"/>
              <w:right w:w="57" w:type="dxa"/>
            </w:tcMar>
            <w:vAlign w:val="center"/>
          </w:tcPr>
          <w:p w14:paraId="4B97F9FA"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Netherlands</w:t>
            </w:r>
          </w:p>
        </w:tc>
        <w:tc>
          <w:tcPr>
            <w:tcW w:w="1080" w:type="dxa"/>
            <w:tcMar>
              <w:left w:w="57" w:type="dxa"/>
              <w:right w:w="57" w:type="dxa"/>
            </w:tcMar>
            <w:vAlign w:val="center"/>
          </w:tcPr>
          <w:p w14:paraId="205DDB17"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ProspectEPIC</w:t>
            </w:r>
          </w:p>
        </w:tc>
        <w:tc>
          <w:tcPr>
            <w:tcW w:w="667" w:type="dxa"/>
            <w:tcMar>
              <w:left w:w="57" w:type="dxa"/>
              <w:right w:w="57" w:type="dxa"/>
            </w:tcMar>
            <w:vAlign w:val="bottom"/>
          </w:tcPr>
          <w:p w14:paraId="4BAAD11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15819</w:t>
            </w:r>
          </w:p>
        </w:tc>
        <w:tc>
          <w:tcPr>
            <w:tcW w:w="606" w:type="dxa"/>
            <w:tcMar>
              <w:left w:w="57" w:type="dxa"/>
              <w:right w:w="57" w:type="dxa"/>
            </w:tcMar>
            <w:vAlign w:val="bottom"/>
          </w:tcPr>
          <w:p w14:paraId="7323D04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57 (6)</w:t>
            </w:r>
          </w:p>
        </w:tc>
        <w:tc>
          <w:tcPr>
            <w:tcW w:w="966" w:type="dxa"/>
            <w:tcMar>
              <w:left w:w="57" w:type="dxa"/>
              <w:right w:w="57" w:type="dxa"/>
            </w:tcMar>
            <w:vAlign w:val="bottom"/>
          </w:tcPr>
          <w:p w14:paraId="3FFAB9E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0 (0)</w:t>
            </w:r>
          </w:p>
        </w:tc>
        <w:tc>
          <w:tcPr>
            <w:tcW w:w="930" w:type="dxa"/>
            <w:tcMar>
              <w:left w:w="57" w:type="dxa"/>
              <w:right w:w="57" w:type="dxa"/>
            </w:tcMar>
            <w:vAlign w:val="bottom"/>
          </w:tcPr>
          <w:p w14:paraId="10BA485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3589 (23)</w:t>
            </w:r>
          </w:p>
        </w:tc>
        <w:tc>
          <w:tcPr>
            <w:tcW w:w="865" w:type="dxa"/>
            <w:tcMar>
              <w:left w:w="57" w:type="dxa"/>
              <w:right w:w="57" w:type="dxa"/>
            </w:tcMar>
            <w:vAlign w:val="bottom"/>
          </w:tcPr>
          <w:p w14:paraId="55768D7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133 (20)</w:t>
            </w:r>
          </w:p>
        </w:tc>
        <w:tc>
          <w:tcPr>
            <w:tcW w:w="1065" w:type="dxa"/>
            <w:tcMar>
              <w:left w:w="57" w:type="dxa"/>
              <w:right w:w="57" w:type="dxa"/>
            </w:tcMar>
            <w:vAlign w:val="bottom"/>
          </w:tcPr>
          <w:p w14:paraId="401D25B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6.1 (1.1)</w:t>
            </w:r>
          </w:p>
        </w:tc>
        <w:tc>
          <w:tcPr>
            <w:tcW w:w="1064" w:type="dxa"/>
            <w:tcMar>
              <w:left w:w="57" w:type="dxa"/>
              <w:right w:w="57" w:type="dxa"/>
            </w:tcMar>
            <w:vAlign w:val="bottom"/>
          </w:tcPr>
          <w:p w14:paraId="393C5BA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1.49 (0.41)</w:t>
            </w:r>
          </w:p>
        </w:tc>
        <w:tc>
          <w:tcPr>
            <w:tcW w:w="897" w:type="dxa"/>
            <w:tcMar>
              <w:left w:w="57" w:type="dxa"/>
              <w:right w:w="57" w:type="dxa"/>
            </w:tcMar>
            <w:vAlign w:val="bottom"/>
          </w:tcPr>
          <w:p w14:paraId="5B9614A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321 (2.0)</w:t>
            </w:r>
          </w:p>
        </w:tc>
        <w:tc>
          <w:tcPr>
            <w:tcW w:w="1448" w:type="dxa"/>
            <w:tcMar>
              <w:left w:w="57" w:type="dxa"/>
              <w:right w:w="57" w:type="dxa"/>
            </w:tcMar>
            <w:vAlign w:val="bottom"/>
          </w:tcPr>
          <w:p w14:paraId="27A225F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14.3 (7.6 to 17.2)</w:t>
            </w:r>
          </w:p>
        </w:tc>
        <w:tc>
          <w:tcPr>
            <w:tcW w:w="579" w:type="dxa"/>
            <w:tcMar>
              <w:left w:w="57" w:type="dxa"/>
              <w:right w:w="57" w:type="dxa"/>
            </w:tcMar>
            <w:vAlign w:val="bottom"/>
          </w:tcPr>
          <w:p w14:paraId="1297B83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740</w:t>
            </w:r>
          </w:p>
        </w:tc>
        <w:tc>
          <w:tcPr>
            <w:tcW w:w="571" w:type="dxa"/>
            <w:tcMar>
              <w:left w:w="57" w:type="dxa"/>
              <w:right w:w="57" w:type="dxa"/>
            </w:tcMar>
            <w:vAlign w:val="bottom"/>
          </w:tcPr>
          <w:p w14:paraId="6183125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516</w:t>
            </w:r>
          </w:p>
        </w:tc>
        <w:tc>
          <w:tcPr>
            <w:tcW w:w="668" w:type="dxa"/>
            <w:tcMar>
              <w:left w:w="57" w:type="dxa"/>
              <w:right w:w="57" w:type="dxa"/>
            </w:tcMar>
            <w:vAlign w:val="bottom"/>
          </w:tcPr>
          <w:p w14:paraId="7C64415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935</w:t>
            </w:r>
          </w:p>
        </w:tc>
        <w:tc>
          <w:tcPr>
            <w:tcW w:w="645" w:type="dxa"/>
            <w:tcMar>
              <w:left w:w="57" w:type="dxa"/>
              <w:right w:w="57" w:type="dxa"/>
            </w:tcMar>
            <w:vAlign w:val="bottom"/>
          </w:tcPr>
          <w:p w14:paraId="2D2B925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571</w:t>
            </w:r>
          </w:p>
        </w:tc>
        <w:tc>
          <w:tcPr>
            <w:tcW w:w="956" w:type="dxa"/>
            <w:tcMar>
              <w:left w:w="57" w:type="dxa"/>
              <w:right w:w="57" w:type="dxa"/>
            </w:tcMar>
            <w:vAlign w:val="bottom"/>
          </w:tcPr>
          <w:p w14:paraId="7B9A685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1995</w:t>
            </w:r>
          </w:p>
        </w:tc>
      </w:tr>
      <w:tr w:rsidR="008D01C5" w:rsidRPr="008D01C5" w14:paraId="19B5D019" w14:textId="77777777" w:rsidTr="008A18D5">
        <w:trPr>
          <w:trHeight w:val="200"/>
          <w:jc w:val="center"/>
        </w:trPr>
        <w:tc>
          <w:tcPr>
            <w:tcW w:w="1188" w:type="dxa"/>
            <w:tcMar>
              <w:left w:w="57" w:type="dxa"/>
              <w:right w:w="57" w:type="dxa"/>
            </w:tcMar>
            <w:vAlign w:val="center"/>
          </w:tcPr>
          <w:p w14:paraId="5B218238"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Netherlands</w:t>
            </w:r>
          </w:p>
        </w:tc>
        <w:tc>
          <w:tcPr>
            <w:tcW w:w="1080" w:type="dxa"/>
            <w:tcMar>
              <w:left w:w="57" w:type="dxa"/>
              <w:right w:w="57" w:type="dxa"/>
            </w:tcMar>
            <w:vAlign w:val="center"/>
          </w:tcPr>
          <w:p w14:paraId="2F8D7B2E"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RS_I</w:t>
            </w:r>
          </w:p>
        </w:tc>
        <w:tc>
          <w:tcPr>
            <w:tcW w:w="667" w:type="dxa"/>
            <w:tcMar>
              <w:left w:w="57" w:type="dxa"/>
              <w:right w:w="57" w:type="dxa"/>
            </w:tcMar>
            <w:vAlign w:val="bottom"/>
          </w:tcPr>
          <w:p w14:paraId="61BB6F9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4448</w:t>
            </w:r>
          </w:p>
        </w:tc>
        <w:tc>
          <w:tcPr>
            <w:tcW w:w="606" w:type="dxa"/>
            <w:tcMar>
              <w:left w:w="57" w:type="dxa"/>
              <w:right w:w="57" w:type="dxa"/>
            </w:tcMar>
            <w:vAlign w:val="bottom"/>
          </w:tcPr>
          <w:p w14:paraId="6EB4286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66 (7)</w:t>
            </w:r>
          </w:p>
        </w:tc>
        <w:tc>
          <w:tcPr>
            <w:tcW w:w="966" w:type="dxa"/>
            <w:tcMar>
              <w:left w:w="57" w:type="dxa"/>
              <w:right w:w="57" w:type="dxa"/>
            </w:tcMar>
            <w:vAlign w:val="bottom"/>
          </w:tcPr>
          <w:p w14:paraId="107ED4A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1745 (39)</w:t>
            </w:r>
          </w:p>
        </w:tc>
        <w:tc>
          <w:tcPr>
            <w:tcW w:w="930" w:type="dxa"/>
            <w:tcMar>
              <w:left w:w="57" w:type="dxa"/>
              <w:right w:w="57" w:type="dxa"/>
            </w:tcMar>
            <w:vAlign w:val="bottom"/>
          </w:tcPr>
          <w:p w14:paraId="6CAFFCD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1086 (24)</w:t>
            </w:r>
          </w:p>
        </w:tc>
        <w:tc>
          <w:tcPr>
            <w:tcW w:w="865" w:type="dxa"/>
            <w:tcMar>
              <w:left w:w="57" w:type="dxa"/>
              <w:right w:w="57" w:type="dxa"/>
            </w:tcMar>
            <w:vAlign w:val="bottom"/>
          </w:tcPr>
          <w:p w14:paraId="368330C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138 (22)</w:t>
            </w:r>
          </w:p>
        </w:tc>
        <w:tc>
          <w:tcPr>
            <w:tcW w:w="1065" w:type="dxa"/>
            <w:tcMar>
              <w:left w:w="57" w:type="dxa"/>
              <w:right w:w="57" w:type="dxa"/>
            </w:tcMar>
            <w:vAlign w:val="bottom"/>
          </w:tcPr>
          <w:p w14:paraId="61F2FB2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6.7 (1.2)</w:t>
            </w:r>
          </w:p>
        </w:tc>
        <w:tc>
          <w:tcPr>
            <w:tcW w:w="1064" w:type="dxa"/>
            <w:tcMar>
              <w:left w:w="57" w:type="dxa"/>
              <w:right w:w="57" w:type="dxa"/>
            </w:tcMar>
            <w:vAlign w:val="bottom"/>
          </w:tcPr>
          <w:p w14:paraId="419A4EE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1.38 (0.38)</w:t>
            </w:r>
          </w:p>
        </w:tc>
        <w:tc>
          <w:tcPr>
            <w:tcW w:w="897" w:type="dxa"/>
            <w:tcMar>
              <w:left w:w="57" w:type="dxa"/>
              <w:right w:w="57" w:type="dxa"/>
            </w:tcMar>
            <w:vAlign w:val="bottom"/>
          </w:tcPr>
          <w:p w14:paraId="57D2BDA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281 (6.3)</w:t>
            </w:r>
          </w:p>
        </w:tc>
        <w:tc>
          <w:tcPr>
            <w:tcW w:w="1448" w:type="dxa"/>
            <w:tcMar>
              <w:left w:w="57" w:type="dxa"/>
              <w:right w:w="57" w:type="dxa"/>
            </w:tcMar>
            <w:vAlign w:val="bottom"/>
          </w:tcPr>
          <w:p w14:paraId="4AC37F0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12.0 (3.5 to 14.2)</w:t>
            </w:r>
          </w:p>
        </w:tc>
        <w:tc>
          <w:tcPr>
            <w:tcW w:w="579" w:type="dxa"/>
            <w:tcMar>
              <w:left w:w="57" w:type="dxa"/>
              <w:right w:w="57" w:type="dxa"/>
            </w:tcMar>
            <w:vAlign w:val="bottom"/>
          </w:tcPr>
          <w:p w14:paraId="48EDCA1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611</w:t>
            </w:r>
          </w:p>
        </w:tc>
        <w:tc>
          <w:tcPr>
            <w:tcW w:w="571" w:type="dxa"/>
            <w:tcMar>
              <w:left w:w="57" w:type="dxa"/>
              <w:right w:w="57" w:type="dxa"/>
            </w:tcMar>
            <w:vAlign w:val="bottom"/>
          </w:tcPr>
          <w:p w14:paraId="656EF9A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431</w:t>
            </w:r>
          </w:p>
        </w:tc>
        <w:tc>
          <w:tcPr>
            <w:tcW w:w="668" w:type="dxa"/>
            <w:tcMar>
              <w:left w:w="57" w:type="dxa"/>
              <w:right w:w="57" w:type="dxa"/>
            </w:tcMar>
            <w:vAlign w:val="bottom"/>
          </w:tcPr>
          <w:p w14:paraId="6D6C239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752</w:t>
            </w:r>
          </w:p>
        </w:tc>
        <w:tc>
          <w:tcPr>
            <w:tcW w:w="645" w:type="dxa"/>
            <w:tcMar>
              <w:left w:w="57" w:type="dxa"/>
              <w:right w:w="57" w:type="dxa"/>
            </w:tcMar>
            <w:vAlign w:val="bottom"/>
          </w:tcPr>
          <w:p w14:paraId="689EC40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521</w:t>
            </w:r>
          </w:p>
        </w:tc>
        <w:tc>
          <w:tcPr>
            <w:tcW w:w="956" w:type="dxa"/>
            <w:tcMar>
              <w:left w:w="57" w:type="dxa"/>
              <w:right w:w="57" w:type="dxa"/>
            </w:tcMar>
            <w:vAlign w:val="bottom"/>
          </w:tcPr>
          <w:p w14:paraId="2DD32EC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1992</w:t>
            </w:r>
          </w:p>
        </w:tc>
      </w:tr>
      <w:tr w:rsidR="008D01C5" w:rsidRPr="008D01C5" w14:paraId="4E5ACD58" w14:textId="77777777" w:rsidTr="008A18D5">
        <w:trPr>
          <w:trHeight w:val="200"/>
          <w:jc w:val="center"/>
        </w:trPr>
        <w:tc>
          <w:tcPr>
            <w:tcW w:w="1188" w:type="dxa"/>
            <w:tcMar>
              <w:left w:w="57" w:type="dxa"/>
              <w:right w:w="57" w:type="dxa"/>
            </w:tcMar>
            <w:vAlign w:val="center"/>
          </w:tcPr>
          <w:p w14:paraId="6EFD2014"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Netherlands</w:t>
            </w:r>
          </w:p>
        </w:tc>
        <w:tc>
          <w:tcPr>
            <w:tcW w:w="1080" w:type="dxa"/>
            <w:tcMar>
              <w:left w:w="57" w:type="dxa"/>
              <w:right w:w="57" w:type="dxa"/>
            </w:tcMar>
            <w:vAlign w:val="center"/>
          </w:tcPr>
          <w:p w14:paraId="7FC486AA"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RS_II</w:t>
            </w:r>
          </w:p>
        </w:tc>
        <w:tc>
          <w:tcPr>
            <w:tcW w:w="667" w:type="dxa"/>
            <w:tcMar>
              <w:left w:w="57" w:type="dxa"/>
              <w:right w:w="57" w:type="dxa"/>
            </w:tcMar>
            <w:vAlign w:val="bottom"/>
          </w:tcPr>
          <w:p w14:paraId="316F1B1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2104</w:t>
            </w:r>
          </w:p>
        </w:tc>
        <w:tc>
          <w:tcPr>
            <w:tcW w:w="606" w:type="dxa"/>
            <w:tcMar>
              <w:left w:w="57" w:type="dxa"/>
              <w:right w:w="57" w:type="dxa"/>
            </w:tcMar>
            <w:vAlign w:val="bottom"/>
          </w:tcPr>
          <w:p w14:paraId="0E6E705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63 (6)</w:t>
            </w:r>
          </w:p>
        </w:tc>
        <w:tc>
          <w:tcPr>
            <w:tcW w:w="966" w:type="dxa"/>
            <w:tcMar>
              <w:left w:w="57" w:type="dxa"/>
              <w:right w:w="57" w:type="dxa"/>
            </w:tcMar>
            <w:vAlign w:val="bottom"/>
          </w:tcPr>
          <w:p w14:paraId="3DD945B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930 (44)</w:t>
            </w:r>
          </w:p>
        </w:tc>
        <w:tc>
          <w:tcPr>
            <w:tcW w:w="930" w:type="dxa"/>
            <w:tcMar>
              <w:left w:w="57" w:type="dxa"/>
              <w:right w:w="57" w:type="dxa"/>
            </w:tcMar>
            <w:vAlign w:val="bottom"/>
          </w:tcPr>
          <w:p w14:paraId="5353BA6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519 (25)</w:t>
            </w:r>
          </w:p>
        </w:tc>
        <w:tc>
          <w:tcPr>
            <w:tcW w:w="865" w:type="dxa"/>
            <w:tcMar>
              <w:left w:w="57" w:type="dxa"/>
              <w:right w:w="57" w:type="dxa"/>
            </w:tcMar>
            <w:vAlign w:val="bottom"/>
          </w:tcPr>
          <w:p w14:paraId="4E23854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142 (21)</w:t>
            </w:r>
          </w:p>
        </w:tc>
        <w:tc>
          <w:tcPr>
            <w:tcW w:w="1065" w:type="dxa"/>
            <w:tcMar>
              <w:left w:w="57" w:type="dxa"/>
              <w:right w:w="57" w:type="dxa"/>
            </w:tcMar>
            <w:vAlign w:val="bottom"/>
          </w:tcPr>
          <w:p w14:paraId="43BC7F3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5.9 (0.9)</w:t>
            </w:r>
          </w:p>
        </w:tc>
        <w:tc>
          <w:tcPr>
            <w:tcW w:w="1064" w:type="dxa"/>
            <w:tcMar>
              <w:left w:w="57" w:type="dxa"/>
              <w:right w:w="57" w:type="dxa"/>
            </w:tcMar>
            <w:vAlign w:val="bottom"/>
          </w:tcPr>
          <w:p w14:paraId="3168F79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1.39 (0.37)</w:t>
            </w:r>
          </w:p>
        </w:tc>
        <w:tc>
          <w:tcPr>
            <w:tcW w:w="897" w:type="dxa"/>
            <w:tcMar>
              <w:left w:w="57" w:type="dxa"/>
              <w:right w:w="57" w:type="dxa"/>
            </w:tcMar>
            <w:vAlign w:val="bottom"/>
          </w:tcPr>
          <w:p w14:paraId="22EFEFF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212 (10.1)</w:t>
            </w:r>
          </w:p>
        </w:tc>
        <w:tc>
          <w:tcPr>
            <w:tcW w:w="1448" w:type="dxa"/>
            <w:tcMar>
              <w:left w:w="57" w:type="dxa"/>
              <w:right w:w="57" w:type="dxa"/>
            </w:tcMar>
            <w:vAlign w:val="bottom"/>
          </w:tcPr>
          <w:p w14:paraId="69D5BDD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10.1 (4.2 to 10.9)</w:t>
            </w:r>
          </w:p>
        </w:tc>
        <w:tc>
          <w:tcPr>
            <w:tcW w:w="579" w:type="dxa"/>
            <w:tcMar>
              <w:left w:w="57" w:type="dxa"/>
              <w:right w:w="57" w:type="dxa"/>
            </w:tcMar>
            <w:vAlign w:val="bottom"/>
          </w:tcPr>
          <w:p w14:paraId="47E06BD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141</w:t>
            </w:r>
          </w:p>
        </w:tc>
        <w:tc>
          <w:tcPr>
            <w:tcW w:w="571" w:type="dxa"/>
            <w:tcMar>
              <w:left w:w="57" w:type="dxa"/>
              <w:right w:w="57" w:type="dxa"/>
            </w:tcMar>
            <w:vAlign w:val="bottom"/>
          </w:tcPr>
          <w:p w14:paraId="0795302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134</w:t>
            </w:r>
          </w:p>
        </w:tc>
        <w:tc>
          <w:tcPr>
            <w:tcW w:w="668" w:type="dxa"/>
            <w:tcMar>
              <w:left w:w="57" w:type="dxa"/>
              <w:right w:w="57" w:type="dxa"/>
            </w:tcMar>
            <w:vAlign w:val="bottom"/>
          </w:tcPr>
          <w:p w14:paraId="0165325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167</w:t>
            </w:r>
          </w:p>
        </w:tc>
        <w:tc>
          <w:tcPr>
            <w:tcW w:w="645" w:type="dxa"/>
            <w:tcMar>
              <w:left w:w="57" w:type="dxa"/>
              <w:right w:w="57" w:type="dxa"/>
            </w:tcMar>
            <w:vAlign w:val="bottom"/>
          </w:tcPr>
          <w:p w14:paraId="22491C3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164</w:t>
            </w:r>
          </w:p>
        </w:tc>
        <w:tc>
          <w:tcPr>
            <w:tcW w:w="956" w:type="dxa"/>
            <w:tcMar>
              <w:left w:w="57" w:type="dxa"/>
              <w:right w:w="57" w:type="dxa"/>
            </w:tcMar>
            <w:vAlign w:val="bottom"/>
          </w:tcPr>
          <w:p w14:paraId="69CBE69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2000</w:t>
            </w:r>
          </w:p>
        </w:tc>
      </w:tr>
      <w:tr w:rsidR="008D01C5" w:rsidRPr="008D01C5" w14:paraId="2DD88EC3" w14:textId="77777777" w:rsidTr="008A18D5">
        <w:trPr>
          <w:trHeight w:val="200"/>
          <w:jc w:val="center"/>
        </w:trPr>
        <w:tc>
          <w:tcPr>
            <w:tcW w:w="1188" w:type="dxa"/>
            <w:tcMar>
              <w:left w:w="57" w:type="dxa"/>
              <w:right w:w="57" w:type="dxa"/>
            </w:tcMar>
            <w:vAlign w:val="center"/>
          </w:tcPr>
          <w:p w14:paraId="0C8482E3"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Norway</w:t>
            </w:r>
          </w:p>
        </w:tc>
        <w:tc>
          <w:tcPr>
            <w:tcW w:w="1080" w:type="dxa"/>
            <w:tcMar>
              <w:left w:w="57" w:type="dxa"/>
              <w:right w:w="57" w:type="dxa"/>
            </w:tcMar>
            <w:vAlign w:val="center"/>
          </w:tcPr>
          <w:p w14:paraId="529DF0BE"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FINNMARK</w:t>
            </w:r>
          </w:p>
        </w:tc>
        <w:tc>
          <w:tcPr>
            <w:tcW w:w="667" w:type="dxa"/>
            <w:tcMar>
              <w:left w:w="57" w:type="dxa"/>
              <w:right w:w="57" w:type="dxa"/>
            </w:tcMar>
            <w:vAlign w:val="bottom"/>
          </w:tcPr>
          <w:p w14:paraId="10297E4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5266</w:t>
            </w:r>
          </w:p>
        </w:tc>
        <w:tc>
          <w:tcPr>
            <w:tcW w:w="606" w:type="dxa"/>
            <w:tcMar>
              <w:left w:w="57" w:type="dxa"/>
              <w:right w:w="57" w:type="dxa"/>
            </w:tcMar>
            <w:vAlign w:val="bottom"/>
          </w:tcPr>
          <w:p w14:paraId="22DED1D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59 (9)</w:t>
            </w:r>
          </w:p>
        </w:tc>
        <w:tc>
          <w:tcPr>
            <w:tcW w:w="966" w:type="dxa"/>
            <w:tcMar>
              <w:left w:w="57" w:type="dxa"/>
              <w:right w:w="57" w:type="dxa"/>
            </w:tcMar>
            <w:vAlign w:val="bottom"/>
          </w:tcPr>
          <w:p w14:paraId="59253A1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2352 (45)</w:t>
            </w:r>
          </w:p>
        </w:tc>
        <w:tc>
          <w:tcPr>
            <w:tcW w:w="930" w:type="dxa"/>
            <w:tcMar>
              <w:left w:w="57" w:type="dxa"/>
              <w:right w:w="57" w:type="dxa"/>
            </w:tcMar>
            <w:vAlign w:val="bottom"/>
          </w:tcPr>
          <w:p w14:paraId="0431558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1933 (37)</w:t>
            </w:r>
          </w:p>
        </w:tc>
        <w:tc>
          <w:tcPr>
            <w:tcW w:w="865" w:type="dxa"/>
            <w:tcMar>
              <w:left w:w="57" w:type="dxa"/>
              <w:right w:w="57" w:type="dxa"/>
            </w:tcMar>
            <w:vAlign w:val="bottom"/>
          </w:tcPr>
          <w:p w14:paraId="73ABBE9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140 (23)</w:t>
            </w:r>
          </w:p>
        </w:tc>
        <w:tc>
          <w:tcPr>
            <w:tcW w:w="1065" w:type="dxa"/>
            <w:tcMar>
              <w:left w:w="57" w:type="dxa"/>
              <w:right w:w="57" w:type="dxa"/>
            </w:tcMar>
            <w:vAlign w:val="bottom"/>
          </w:tcPr>
          <w:p w14:paraId="1EBC765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6.1 (1.1)</w:t>
            </w:r>
          </w:p>
        </w:tc>
        <w:tc>
          <w:tcPr>
            <w:tcW w:w="1064" w:type="dxa"/>
            <w:tcMar>
              <w:left w:w="57" w:type="dxa"/>
              <w:right w:w="57" w:type="dxa"/>
            </w:tcMar>
            <w:vAlign w:val="bottom"/>
          </w:tcPr>
          <w:p w14:paraId="3F13967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1.50 (0.42)</w:t>
            </w:r>
          </w:p>
        </w:tc>
        <w:tc>
          <w:tcPr>
            <w:tcW w:w="897" w:type="dxa"/>
            <w:tcMar>
              <w:left w:w="57" w:type="dxa"/>
              <w:right w:w="57" w:type="dxa"/>
            </w:tcMar>
            <w:vAlign w:val="bottom"/>
          </w:tcPr>
          <w:p w14:paraId="6D80C81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213 (4.0)</w:t>
            </w:r>
          </w:p>
        </w:tc>
        <w:tc>
          <w:tcPr>
            <w:tcW w:w="1448" w:type="dxa"/>
            <w:tcMar>
              <w:left w:w="57" w:type="dxa"/>
              <w:right w:w="57" w:type="dxa"/>
            </w:tcMar>
            <w:vAlign w:val="bottom"/>
          </w:tcPr>
          <w:p w14:paraId="008931A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7.5 (5.0 to 7.5)</w:t>
            </w:r>
          </w:p>
        </w:tc>
        <w:tc>
          <w:tcPr>
            <w:tcW w:w="579" w:type="dxa"/>
            <w:tcMar>
              <w:left w:w="57" w:type="dxa"/>
              <w:right w:w="57" w:type="dxa"/>
            </w:tcMar>
            <w:vAlign w:val="bottom"/>
          </w:tcPr>
          <w:p w14:paraId="2A4209DE" w14:textId="6FB44542"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116*</w:t>
            </w:r>
          </w:p>
        </w:tc>
        <w:tc>
          <w:tcPr>
            <w:tcW w:w="571" w:type="dxa"/>
            <w:tcMar>
              <w:left w:w="57" w:type="dxa"/>
              <w:right w:w="57" w:type="dxa"/>
            </w:tcMar>
            <w:vAlign w:val="bottom"/>
          </w:tcPr>
          <w:p w14:paraId="42814059" w14:textId="31A08D18"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116</w:t>
            </w:r>
            <w:r w:rsidR="00B56476" w:rsidRPr="008A35B5">
              <w:rPr>
                <w:rFonts w:ascii="Arial" w:hAnsi="Arial" w:cs="Arial"/>
                <w:color w:val="000000"/>
                <w:sz w:val="14"/>
                <w:szCs w:val="14"/>
              </w:rPr>
              <w:t>*</w:t>
            </w:r>
          </w:p>
        </w:tc>
        <w:tc>
          <w:tcPr>
            <w:tcW w:w="668" w:type="dxa"/>
            <w:tcMar>
              <w:left w:w="57" w:type="dxa"/>
              <w:right w:w="57" w:type="dxa"/>
            </w:tcMar>
            <w:vAlign w:val="bottom"/>
          </w:tcPr>
          <w:p w14:paraId="738E6C3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267</w:t>
            </w:r>
          </w:p>
        </w:tc>
        <w:tc>
          <w:tcPr>
            <w:tcW w:w="645" w:type="dxa"/>
            <w:tcMar>
              <w:left w:w="57" w:type="dxa"/>
              <w:right w:w="57" w:type="dxa"/>
            </w:tcMar>
            <w:vAlign w:val="bottom"/>
          </w:tcPr>
          <w:p w14:paraId="39DB307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267</w:t>
            </w:r>
          </w:p>
        </w:tc>
        <w:tc>
          <w:tcPr>
            <w:tcW w:w="956" w:type="dxa"/>
            <w:tcMar>
              <w:left w:w="57" w:type="dxa"/>
              <w:right w:w="57" w:type="dxa"/>
            </w:tcMar>
            <w:vAlign w:val="bottom"/>
          </w:tcPr>
          <w:p w14:paraId="28DFD41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2002</w:t>
            </w:r>
          </w:p>
        </w:tc>
      </w:tr>
      <w:tr w:rsidR="008D01C5" w:rsidRPr="008D01C5" w14:paraId="351B5F49" w14:textId="77777777" w:rsidTr="008A18D5">
        <w:trPr>
          <w:trHeight w:val="200"/>
          <w:jc w:val="center"/>
        </w:trPr>
        <w:tc>
          <w:tcPr>
            <w:tcW w:w="1188" w:type="dxa"/>
            <w:tcMar>
              <w:left w:w="57" w:type="dxa"/>
              <w:right w:w="57" w:type="dxa"/>
            </w:tcMar>
            <w:vAlign w:val="center"/>
          </w:tcPr>
          <w:p w14:paraId="67E993D9"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Norway</w:t>
            </w:r>
          </w:p>
        </w:tc>
        <w:tc>
          <w:tcPr>
            <w:tcW w:w="1080" w:type="dxa"/>
            <w:tcMar>
              <w:left w:w="57" w:type="dxa"/>
              <w:right w:w="57" w:type="dxa"/>
            </w:tcMar>
            <w:vAlign w:val="center"/>
          </w:tcPr>
          <w:p w14:paraId="06D9D0D7"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HUBRO</w:t>
            </w:r>
          </w:p>
        </w:tc>
        <w:tc>
          <w:tcPr>
            <w:tcW w:w="667" w:type="dxa"/>
            <w:tcMar>
              <w:left w:w="57" w:type="dxa"/>
              <w:right w:w="57" w:type="dxa"/>
            </w:tcMar>
            <w:vAlign w:val="bottom"/>
          </w:tcPr>
          <w:p w14:paraId="6D2D75E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14141</w:t>
            </w:r>
          </w:p>
        </w:tc>
        <w:tc>
          <w:tcPr>
            <w:tcW w:w="606" w:type="dxa"/>
            <w:tcMar>
              <w:left w:w="57" w:type="dxa"/>
              <w:right w:w="57" w:type="dxa"/>
            </w:tcMar>
            <w:vAlign w:val="bottom"/>
          </w:tcPr>
          <w:p w14:paraId="04105EA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54 (13)</w:t>
            </w:r>
          </w:p>
        </w:tc>
        <w:tc>
          <w:tcPr>
            <w:tcW w:w="966" w:type="dxa"/>
            <w:tcMar>
              <w:left w:w="57" w:type="dxa"/>
              <w:right w:w="57" w:type="dxa"/>
            </w:tcMar>
            <w:vAlign w:val="bottom"/>
          </w:tcPr>
          <w:p w14:paraId="030B265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6132 (43)</w:t>
            </w:r>
          </w:p>
        </w:tc>
        <w:tc>
          <w:tcPr>
            <w:tcW w:w="930" w:type="dxa"/>
            <w:tcMar>
              <w:left w:w="57" w:type="dxa"/>
              <w:right w:w="57" w:type="dxa"/>
            </w:tcMar>
            <w:vAlign w:val="bottom"/>
          </w:tcPr>
          <w:p w14:paraId="5DC9FDD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4037 (29)</w:t>
            </w:r>
          </w:p>
        </w:tc>
        <w:tc>
          <w:tcPr>
            <w:tcW w:w="865" w:type="dxa"/>
            <w:tcMar>
              <w:left w:w="57" w:type="dxa"/>
              <w:right w:w="57" w:type="dxa"/>
            </w:tcMar>
            <w:vAlign w:val="bottom"/>
          </w:tcPr>
          <w:p w14:paraId="291C0A1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135 (19)</w:t>
            </w:r>
          </w:p>
        </w:tc>
        <w:tc>
          <w:tcPr>
            <w:tcW w:w="1065" w:type="dxa"/>
            <w:tcMar>
              <w:left w:w="57" w:type="dxa"/>
              <w:right w:w="57" w:type="dxa"/>
            </w:tcMar>
            <w:vAlign w:val="bottom"/>
          </w:tcPr>
          <w:p w14:paraId="33BBA47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5.8 (1.1)</w:t>
            </w:r>
          </w:p>
        </w:tc>
        <w:tc>
          <w:tcPr>
            <w:tcW w:w="1064" w:type="dxa"/>
            <w:tcMar>
              <w:left w:w="57" w:type="dxa"/>
              <w:right w:w="57" w:type="dxa"/>
            </w:tcMar>
            <w:vAlign w:val="bottom"/>
          </w:tcPr>
          <w:p w14:paraId="40A1451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1.52 (0.43)</w:t>
            </w:r>
          </w:p>
        </w:tc>
        <w:tc>
          <w:tcPr>
            <w:tcW w:w="897" w:type="dxa"/>
            <w:tcMar>
              <w:left w:w="57" w:type="dxa"/>
              <w:right w:w="57" w:type="dxa"/>
            </w:tcMar>
            <w:vAlign w:val="bottom"/>
          </w:tcPr>
          <w:p w14:paraId="05E477B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411 (2.9)</w:t>
            </w:r>
          </w:p>
        </w:tc>
        <w:tc>
          <w:tcPr>
            <w:tcW w:w="1448" w:type="dxa"/>
            <w:tcMar>
              <w:left w:w="57" w:type="dxa"/>
              <w:right w:w="57" w:type="dxa"/>
            </w:tcMar>
            <w:vAlign w:val="bottom"/>
          </w:tcPr>
          <w:p w14:paraId="28D1AB0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8.5 (6.0 to 9.5)</w:t>
            </w:r>
          </w:p>
        </w:tc>
        <w:tc>
          <w:tcPr>
            <w:tcW w:w="579" w:type="dxa"/>
            <w:tcMar>
              <w:left w:w="57" w:type="dxa"/>
              <w:right w:w="57" w:type="dxa"/>
            </w:tcMar>
            <w:vAlign w:val="bottom"/>
          </w:tcPr>
          <w:p w14:paraId="0E9C106E" w14:textId="1799A42F"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240*</w:t>
            </w:r>
          </w:p>
        </w:tc>
        <w:tc>
          <w:tcPr>
            <w:tcW w:w="571" w:type="dxa"/>
            <w:tcMar>
              <w:left w:w="57" w:type="dxa"/>
              <w:right w:w="57" w:type="dxa"/>
            </w:tcMar>
            <w:vAlign w:val="bottom"/>
          </w:tcPr>
          <w:p w14:paraId="142F055C" w14:textId="136AEE7A"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238</w:t>
            </w:r>
            <w:r w:rsidR="00B56476" w:rsidRPr="008A35B5">
              <w:rPr>
                <w:rFonts w:ascii="Arial" w:hAnsi="Arial" w:cs="Arial"/>
                <w:color w:val="000000"/>
                <w:sz w:val="14"/>
                <w:szCs w:val="14"/>
              </w:rPr>
              <w:t>*</w:t>
            </w:r>
          </w:p>
        </w:tc>
        <w:tc>
          <w:tcPr>
            <w:tcW w:w="668" w:type="dxa"/>
            <w:tcMar>
              <w:left w:w="57" w:type="dxa"/>
              <w:right w:w="57" w:type="dxa"/>
            </w:tcMar>
            <w:vAlign w:val="bottom"/>
          </w:tcPr>
          <w:p w14:paraId="6AED532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748</w:t>
            </w:r>
          </w:p>
        </w:tc>
        <w:tc>
          <w:tcPr>
            <w:tcW w:w="645" w:type="dxa"/>
            <w:tcMar>
              <w:left w:w="57" w:type="dxa"/>
              <w:right w:w="57" w:type="dxa"/>
            </w:tcMar>
            <w:vAlign w:val="bottom"/>
          </w:tcPr>
          <w:p w14:paraId="2D9B792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744</w:t>
            </w:r>
          </w:p>
        </w:tc>
        <w:tc>
          <w:tcPr>
            <w:tcW w:w="956" w:type="dxa"/>
            <w:tcMar>
              <w:left w:w="57" w:type="dxa"/>
              <w:right w:w="57" w:type="dxa"/>
            </w:tcMar>
            <w:vAlign w:val="bottom"/>
          </w:tcPr>
          <w:p w14:paraId="408478C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2001</w:t>
            </w:r>
          </w:p>
        </w:tc>
      </w:tr>
      <w:tr w:rsidR="008D01C5" w:rsidRPr="008D01C5" w14:paraId="2036C876" w14:textId="77777777" w:rsidTr="008A18D5">
        <w:trPr>
          <w:trHeight w:val="200"/>
          <w:jc w:val="center"/>
        </w:trPr>
        <w:tc>
          <w:tcPr>
            <w:tcW w:w="1188" w:type="dxa"/>
            <w:tcMar>
              <w:left w:w="57" w:type="dxa"/>
              <w:right w:w="57" w:type="dxa"/>
            </w:tcMar>
            <w:vAlign w:val="center"/>
          </w:tcPr>
          <w:p w14:paraId="7623554C"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Norway</w:t>
            </w:r>
          </w:p>
        </w:tc>
        <w:tc>
          <w:tcPr>
            <w:tcW w:w="1080" w:type="dxa"/>
            <w:tcMar>
              <w:left w:w="57" w:type="dxa"/>
              <w:right w:w="57" w:type="dxa"/>
            </w:tcMar>
            <w:vAlign w:val="center"/>
          </w:tcPr>
          <w:p w14:paraId="448C4663"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OPPHED</w:t>
            </w:r>
          </w:p>
        </w:tc>
        <w:tc>
          <w:tcPr>
            <w:tcW w:w="667" w:type="dxa"/>
            <w:tcMar>
              <w:left w:w="57" w:type="dxa"/>
              <w:right w:w="57" w:type="dxa"/>
            </w:tcMar>
            <w:vAlign w:val="bottom"/>
          </w:tcPr>
          <w:p w14:paraId="54750E8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9484</w:t>
            </w:r>
          </w:p>
        </w:tc>
        <w:tc>
          <w:tcPr>
            <w:tcW w:w="606" w:type="dxa"/>
            <w:tcMar>
              <w:left w:w="57" w:type="dxa"/>
              <w:right w:w="57" w:type="dxa"/>
            </w:tcMar>
            <w:vAlign w:val="bottom"/>
          </w:tcPr>
          <w:p w14:paraId="29BAD3E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52 (12)</w:t>
            </w:r>
          </w:p>
        </w:tc>
        <w:tc>
          <w:tcPr>
            <w:tcW w:w="966" w:type="dxa"/>
            <w:tcMar>
              <w:left w:w="57" w:type="dxa"/>
              <w:right w:w="57" w:type="dxa"/>
            </w:tcMar>
            <w:vAlign w:val="bottom"/>
          </w:tcPr>
          <w:p w14:paraId="7F5FA7E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4282 (45)</w:t>
            </w:r>
          </w:p>
        </w:tc>
        <w:tc>
          <w:tcPr>
            <w:tcW w:w="930" w:type="dxa"/>
            <w:tcMar>
              <w:left w:w="57" w:type="dxa"/>
              <w:right w:w="57" w:type="dxa"/>
            </w:tcMar>
            <w:vAlign w:val="bottom"/>
          </w:tcPr>
          <w:p w14:paraId="13B9D74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2969 (31)</w:t>
            </w:r>
          </w:p>
        </w:tc>
        <w:tc>
          <w:tcPr>
            <w:tcW w:w="865" w:type="dxa"/>
            <w:tcMar>
              <w:left w:w="57" w:type="dxa"/>
              <w:right w:w="57" w:type="dxa"/>
            </w:tcMar>
            <w:vAlign w:val="bottom"/>
          </w:tcPr>
          <w:p w14:paraId="5B83E69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135 (22)</w:t>
            </w:r>
          </w:p>
        </w:tc>
        <w:tc>
          <w:tcPr>
            <w:tcW w:w="1065" w:type="dxa"/>
            <w:tcMar>
              <w:left w:w="57" w:type="dxa"/>
              <w:right w:w="57" w:type="dxa"/>
            </w:tcMar>
            <w:vAlign w:val="bottom"/>
          </w:tcPr>
          <w:p w14:paraId="6E3283C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5.8 (1.1)</w:t>
            </w:r>
          </w:p>
        </w:tc>
        <w:tc>
          <w:tcPr>
            <w:tcW w:w="1064" w:type="dxa"/>
            <w:tcMar>
              <w:left w:w="57" w:type="dxa"/>
              <w:right w:w="57" w:type="dxa"/>
            </w:tcMar>
            <w:vAlign w:val="bottom"/>
          </w:tcPr>
          <w:p w14:paraId="22F731D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1.38 (0.37)</w:t>
            </w:r>
          </w:p>
        </w:tc>
        <w:tc>
          <w:tcPr>
            <w:tcW w:w="897" w:type="dxa"/>
            <w:tcMar>
              <w:left w:w="57" w:type="dxa"/>
              <w:right w:w="57" w:type="dxa"/>
            </w:tcMar>
            <w:vAlign w:val="bottom"/>
          </w:tcPr>
          <w:p w14:paraId="0040651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233 (2.5)</w:t>
            </w:r>
          </w:p>
        </w:tc>
        <w:tc>
          <w:tcPr>
            <w:tcW w:w="1448" w:type="dxa"/>
            <w:tcMar>
              <w:left w:w="57" w:type="dxa"/>
              <w:right w:w="57" w:type="dxa"/>
            </w:tcMar>
            <w:vAlign w:val="bottom"/>
          </w:tcPr>
          <w:p w14:paraId="4172141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8.5 (7.0 to 9.5)</w:t>
            </w:r>
          </w:p>
        </w:tc>
        <w:tc>
          <w:tcPr>
            <w:tcW w:w="579" w:type="dxa"/>
            <w:tcMar>
              <w:left w:w="57" w:type="dxa"/>
              <w:right w:w="57" w:type="dxa"/>
            </w:tcMar>
            <w:vAlign w:val="bottom"/>
          </w:tcPr>
          <w:p w14:paraId="5079AB2B" w14:textId="26DD8BCC"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162*</w:t>
            </w:r>
          </w:p>
        </w:tc>
        <w:tc>
          <w:tcPr>
            <w:tcW w:w="571" w:type="dxa"/>
            <w:tcMar>
              <w:left w:w="57" w:type="dxa"/>
              <w:right w:w="57" w:type="dxa"/>
            </w:tcMar>
            <w:vAlign w:val="bottom"/>
          </w:tcPr>
          <w:p w14:paraId="66A87FAA" w14:textId="3AB78B1D"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162</w:t>
            </w:r>
            <w:r w:rsidR="00B56476" w:rsidRPr="008A35B5">
              <w:rPr>
                <w:rFonts w:ascii="Arial" w:hAnsi="Arial" w:cs="Arial"/>
                <w:color w:val="000000"/>
                <w:sz w:val="14"/>
                <w:szCs w:val="14"/>
              </w:rPr>
              <w:t>*</w:t>
            </w:r>
          </w:p>
        </w:tc>
        <w:tc>
          <w:tcPr>
            <w:tcW w:w="668" w:type="dxa"/>
            <w:tcMar>
              <w:left w:w="57" w:type="dxa"/>
              <w:right w:w="57" w:type="dxa"/>
            </w:tcMar>
            <w:vAlign w:val="bottom"/>
          </w:tcPr>
          <w:p w14:paraId="69367DF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424</w:t>
            </w:r>
          </w:p>
        </w:tc>
        <w:tc>
          <w:tcPr>
            <w:tcW w:w="645" w:type="dxa"/>
            <w:tcMar>
              <w:left w:w="57" w:type="dxa"/>
              <w:right w:w="57" w:type="dxa"/>
            </w:tcMar>
            <w:vAlign w:val="bottom"/>
          </w:tcPr>
          <w:p w14:paraId="6A8A509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424</w:t>
            </w:r>
          </w:p>
        </w:tc>
        <w:tc>
          <w:tcPr>
            <w:tcW w:w="956" w:type="dxa"/>
            <w:tcMar>
              <w:left w:w="57" w:type="dxa"/>
              <w:right w:w="57" w:type="dxa"/>
            </w:tcMar>
            <w:vAlign w:val="bottom"/>
          </w:tcPr>
          <w:p w14:paraId="5742294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2001</w:t>
            </w:r>
          </w:p>
        </w:tc>
      </w:tr>
      <w:tr w:rsidR="008D01C5" w:rsidRPr="008D01C5" w14:paraId="10F4BA51" w14:textId="77777777" w:rsidTr="008A18D5">
        <w:trPr>
          <w:trHeight w:val="200"/>
          <w:jc w:val="center"/>
        </w:trPr>
        <w:tc>
          <w:tcPr>
            <w:tcW w:w="1188" w:type="dxa"/>
            <w:tcMar>
              <w:left w:w="57" w:type="dxa"/>
              <w:right w:w="57" w:type="dxa"/>
            </w:tcMar>
            <w:vAlign w:val="center"/>
          </w:tcPr>
          <w:p w14:paraId="70B522C4"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Norway</w:t>
            </w:r>
          </w:p>
        </w:tc>
        <w:tc>
          <w:tcPr>
            <w:tcW w:w="1080" w:type="dxa"/>
            <w:tcMar>
              <w:left w:w="57" w:type="dxa"/>
              <w:right w:w="57" w:type="dxa"/>
            </w:tcMar>
            <w:vAlign w:val="center"/>
          </w:tcPr>
          <w:p w14:paraId="7003B97A"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OSLO2</w:t>
            </w:r>
          </w:p>
        </w:tc>
        <w:tc>
          <w:tcPr>
            <w:tcW w:w="667" w:type="dxa"/>
            <w:tcMar>
              <w:left w:w="57" w:type="dxa"/>
              <w:right w:w="57" w:type="dxa"/>
            </w:tcMar>
            <w:vAlign w:val="bottom"/>
          </w:tcPr>
          <w:p w14:paraId="59EF7C5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5108</w:t>
            </w:r>
          </w:p>
        </w:tc>
        <w:tc>
          <w:tcPr>
            <w:tcW w:w="606" w:type="dxa"/>
            <w:tcMar>
              <w:left w:w="57" w:type="dxa"/>
              <w:right w:w="57" w:type="dxa"/>
            </w:tcMar>
            <w:vAlign w:val="bottom"/>
          </w:tcPr>
          <w:p w14:paraId="5381517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69 (7)</w:t>
            </w:r>
          </w:p>
        </w:tc>
        <w:tc>
          <w:tcPr>
            <w:tcW w:w="966" w:type="dxa"/>
            <w:tcMar>
              <w:left w:w="57" w:type="dxa"/>
              <w:right w:w="57" w:type="dxa"/>
            </w:tcMar>
            <w:vAlign w:val="bottom"/>
          </w:tcPr>
          <w:p w14:paraId="23204AB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5108 (100)</w:t>
            </w:r>
          </w:p>
        </w:tc>
        <w:tc>
          <w:tcPr>
            <w:tcW w:w="930" w:type="dxa"/>
            <w:tcMar>
              <w:left w:w="57" w:type="dxa"/>
              <w:right w:w="57" w:type="dxa"/>
            </w:tcMar>
            <w:vAlign w:val="bottom"/>
          </w:tcPr>
          <w:p w14:paraId="28DEC5D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1116 (22)</w:t>
            </w:r>
          </w:p>
        </w:tc>
        <w:tc>
          <w:tcPr>
            <w:tcW w:w="865" w:type="dxa"/>
            <w:tcMar>
              <w:left w:w="57" w:type="dxa"/>
              <w:right w:w="57" w:type="dxa"/>
            </w:tcMar>
            <w:vAlign w:val="bottom"/>
          </w:tcPr>
          <w:p w14:paraId="05598D6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147 (21)</w:t>
            </w:r>
          </w:p>
        </w:tc>
        <w:tc>
          <w:tcPr>
            <w:tcW w:w="1065" w:type="dxa"/>
            <w:tcMar>
              <w:left w:w="57" w:type="dxa"/>
              <w:right w:w="57" w:type="dxa"/>
            </w:tcMar>
            <w:vAlign w:val="bottom"/>
          </w:tcPr>
          <w:p w14:paraId="57923AE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6.1 (1.0)</w:t>
            </w:r>
          </w:p>
        </w:tc>
        <w:tc>
          <w:tcPr>
            <w:tcW w:w="1064" w:type="dxa"/>
            <w:tcMar>
              <w:left w:w="57" w:type="dxa"/>
              <w:right w:w="57" w:type="dxa"/>
            </w:tcMar>
            <w:vAlign w:val="bottom"/>
          </w:tcPr>
          <w:p w14:paraId="1FEB6AC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1.44 (0.40)</w:t>
            </w:r>
          </w:p>
        </w:tc>
        <w:tc>
          <w:tcPr>
            <w:tcW w:w="897" w:type="dxa"/>
            <w:tcMar>
              <w:left w:w="57" w:type="dxa"/>
              <w:right w:w="57" w:type="dxa"/>
            </w:tcMar>
            <w:vAlign w:val="bottom"/>
          </w:tcPr>
          <w:p w14:paraId="256BC4C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267 (5.2)</w:t>
            </w:r>
          </w:p>
        </w:tc>
        <w:tc>
          <w:tcPr>
            <w:tcW w:w="1448" w:type="dxa"/>
            <w:tcMar>
              <w:left w:w="57" w:type="dxa"/>
              <w:right w:w="57" w:type="dxa"/>
            </w:tcMar>
            <w:vAlign w:val="bottom"/>
          </w:tcPr>
          <w:p w14:paraId="326915D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9.5 (3.0 to 9.5)</w:t>
            </w:r>
          </w:p>
        </w:tc>
        <w:tc>
          <w:tcPr>
            <w:tcW w:w="579" w:type="dxa"/>
            <w:tcMar>
              <w:left w:w="57" w:type="dxa"/>
              <w:right w:w="57" w:type="dxa"/>
            </w:tcMar>
            <w:vAlign w:val="bottom"/>
          </w:tcPr>
          <w:p w14:paraId="04784D4D" w14:textId="0A98F3C1"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270*</w:t>
            </w:r>
          </w:p>
        </w:tc>
        <w:tc>
          <w:tcPr>
            <w:tcW w:w="571" w:type="dxa"/>
            <w:tcMar>
              <w:left w:w="57" w:type="dxa"/>
              <w:right w:w="57" w:type="dxa"/>
            </w:tcMar>
            <w:vAlign w:val="bottom"/>
          </w:tcPr>
          <w:p w14:paraId="163A352D" w14:textId="6B6E6AAC"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270</w:t>
            </w:r>
            <w:r w:rsidR="00B56476" w:rsidRPr="008A35B5">
              <w:rPr>
                <w:rFonts w:ascii="Arial" w:hAnsi="Arial" w:cs="Arial"/>
                <w:color w:val="000000"/>
                <w:sz w:val="14"/>
                <w:szCs w:val="14"/>
              </w:rPr>
              <w:t>*</w:t>
            </w:r>
          </w:p>
        </w:tc>
        <w:tc>
          <w:tcPr>
            <w:tcW w:w="668" w:type="dxa"/>
            <w:tcMar>
              <w:left w:w="57" w:type="dxa"/>
              <w:right w:w="57" w:type="dxa"/>
            </w:tcMar>
            <w:vAlign w:val="bottom"/>
          </w:tcPr>
          <w:p w14:paraId="5216CDA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828</w:t>
            </w:r>
          </w:p>
        </w:tc>
        <w:tc>
          <w:tcPr>
            <w:tcW w:w="645" w:type="dxa"/>
            <w:tcMar>
              <w:left w:w="57" w:type="dxa"/>
              <w:right w:w="57" w:type="dxa"/>
            </w:tcMar>
            <w:vAlign w:val="bottom"/>
          </w:tcPr>
          <w:p w14:paraId="4FDC2C0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828</w:t>
            </w:r>
          </w:p>
        </w:tc>
        <w:tc>
          <w:tcPr>
            <w:tcW w:w="956" w:type="dxa"/>
            <w:tcMar>
              <w:left w:w="57" w:type="dxa"/>
              <w:right w:w="57" w:type="dxa"/>
            </w:tcMar>
            <w:vAlign w:val="bottom"/>
          </w:tcPr>
          <w:p w14:paraId="4C91D06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2000</w:t>
            </w:r>
          </w:p>
        </w:tc>
      </w:tr>
      <w:tr w:rsidR="008D01C5" w:rsidRPr="008D01C5" w14:paraId="765E9AAF" w14:textId="77777777" w:rsidTr="008A18D5">
        <w:trPr>
          <w:trHeight w:val="200"/>
          <w:jc w:val="center"/>
        </w:trPr>
        <w:tc>
          <w:tcPr>
            <w:tcW w:w="1188" w:type="dxa"/>
            <w:tcMar>
              <w:left w:w="57" w:type="dxa"/>
              <w:right w:w="57" w:type="dxa"/>
            </w:tcMar>
            <w:vAlign w:val="center"/>
          </w:tcPr>
          <w:p w14:paraId="179C6010"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Norway</w:t>
            </w:r>
          </w:p>
        </w:tc>
        <w:tc>
          <w:tcPr>
            <w:tcW w:w="1080" w:type="dxa"/>
            <w:tcMar>
              <w:left w:w="57" w:type="dxa"/>
              <w:right w:w="57" w:type="dxa"/>
            </w:tcMar>
            <w:vAlign w:val="center"/>
          </w:tcPr>
          <w:p w14:paraId="651E06D9"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TROMS</w:t>
            </w:r>
          </w:p>
        </w:tc>
        <w:tc>
          <w:tcPr>
            <w:tcW w:w="667" w:type="dxa"/>
            <w:tcMar>
              <w:left w:w="57" w:type="dxa"/>
              <w:right w:w="57" w:type="dxa"/>
            </w:tcMar>
            <w:vAlign w:val="bottom"/>
          </w:tcPr>
          <w:p w14:paraId="4BF9A62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1977</w:t>
            </w:r>
          </w:p>
        </w:tc>
        <w:tc>
          <w:tcPr>
            <w:tcW w:w="606" w:type="dxa"/>
            <w:tcMar>
              <w:left w:w="57" w:type="dxa"/>
              <w:right w:w="57" w:type="dxa"/>
            </w:tcMar>
            <w:vAlign w:val="bottom"/>
          </w:tcPr>
          <w:p w14:paraId="4367C82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51 (12)</w:t>
            </w:r>
          </w:p>
        </w:tc>
        <w:tc>
          <w:tcPr>
            <w:tcW w:w="966" w:type="dxa"/>
            <w:tcMar>
              <w:left w:w="57" w:type="dxa"/>
              <w:right w:w="57" w:type="dxa"/>
            </w:tcMar>
            <w:vAlign w:val="bottom"/>
          </w:tcPr>
          <w:p w14:paraId="7F779EB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853 (43)</w:t>
            </w:r>
          </w:p>
        </w:tc>
        <w:tc>
          <w:tcPr>
            <w:tcW w:w="930" w:type="dxa"/>
            <w:tcMar>
              <w:left w:w="57" w:type="dxa"/>
              <w:right w:w="57" w:type="dxa"/>
            </w:tcMar>
            <w:vAlign w:val="bottom"/>
          </w:tcPr>
          <w:p w14:paraId="2B11DFE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679 (34)</w:t>
            </w:r>
          </w:p>
        </w:tc>
        <w:tc>
          <w:tcPr>
            <w:tcW w:w="865" w:type="dxa"/>
            <w:tcMar>
              <w:left w:w="57" w:type="dxa"/>
              <w:right w:w="57" w:type="dxa"/>
            </w:tcMar>
            <w:vAlign w:val="bottom"/>
          </w:tcPr>
          <w:p w14:paraId="67C7649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135 (21)</w:t>
            </w:r>
          </w:p>
        </w:tc>
        <w:tc>
          <w:tcPr>
            <w:tcW w:w="1065" w:type="dxa"/>
            <w:tcMar>
              <w:left w:w="57" w:type="dxa"/>
              <w:right w:w="57" w:type="dxa"/>
            </w:tcMar>
            <w:vAlign w:val="bottom"/>
          </w:tcPr>
          <w:p w14:paraId="676A5C6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5.8 (1.1)</w:t>
            </w:r>
          </w:p>
        </w:tc>
        <w:tc>
          <w:tcPr>
            <w:tcW w:w="1064" w:type="dxa"/>
            <w:tcMar>
              <w:left w:w="57" w:type="dxa"/>
              <w:right w:w="57" w:type="dxa"/>
            </w:tcMar>
            <w:vAlign w:val="bottom"/>
          </w:tcPr>
          <w:p w14:paraId="7668B98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1.41 (0.37)</w:t>
            </w:r>
          </w:p>
        </w:tc>
        <w:tc>
          <w:tcPr>
            <w:tcW w:w="897" w:type="dxa"/>
            <w:tcMar>
              <w:left w:w="57" w:type="dxa"/>
              <w:right w:w="57" w:type="dxa"/>
            </w:tcMar>
            <w:vAlign w:val="bottom"/>
          </w:tcPr>
          <w:p w14:paraId="2AA3755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57 (2.9)</w:t>
            </w:r>
          </w:p>
        </w:tc>
        <w:tc>
          <w:tcPr>
            <w:tcW w:w="1448" w:type="dxa"/>
            <w:tcMar>
              <w:left w:w="57" w:type="dxa"/>
              <w:right w:w="57" w:type="dxa"/>
            </w:tcMar>
            <w:vAlign w:val="bottom"/>
          </w:tcPr>
          <w:p w14:paraId="5BDA8FD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7.5 (7.5 to 7.5)</w:t>
            </w:r>
          </w:p>
        </w:tc>
        <w:tc>
          <w:tcPr>
            <w:tcW w:w="579" w:type="dxa"/>
            <w:tcMar>
              <w:left w:w="57" w:type="dxa"/>
              <w:right w:w="57" w:type="dxa"/>
            </w:tcMar>
            <w:vAlign w:val="bottom"/>
          </w:tcPr>
          <w:p w14:paraId="6ACDB64C" w14:textId="68D1A5D4"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26*</w:t>
            </w:r>
          </w:p>
        </w:tc>
        <w:tc>
          <w:tcPr>
            <w:tcW w:w="571" w:type="dxa"/>
            <w:tcMar>
              <w:left w:w="57" w:type="dxa"/>
              <w:right w:w="57" w:type="dxa"/>
            </w:tcMar>
            <w:vAlign w:val="bottom"/>
          </w:tcPr>
          <w:p w14:paraId="70D77778" w14:textId="16A1D623"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26</w:t>
            </w:r>
            <w:r w:rsidR="00B56476" w:rsidRPr="008A35B5">
              <w:rPr>
                <w:rFonts w:ascii="Arial" w:hAnsi="Arial" w:cs="Arial"/>
                <w:color w:val="000000"/>
                <w:sz w:val="14"/>
                <w:szCs w:val="14"/>
              </w:rPr>
              <w:t>*</w:t>
            </w:r>
          </w:p>
        </w:tc>
        <w:tc>
          <w:tcPr>
            <w:tcW w:w="668" w:type="dxa"/>
            <w:tcMar>
              <w:left w:w="57" w:type="dxa"/>
              <w:right w:w="57" w:type="dxa"/>
            </w:tcMar>
            <w:vAlign w:val="bottom"/>
          </w:tcPr>
          <w:p w14:paraId="150F2C2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52</w:t>
            </w:r>
          </w:p>
        </w:tc>
        <w:tc>
          <w:tcPr>
            <w:tcW w:w="645" w:type="dxa"/>
            <w:tcMar>
              <w:left w:w="57" w:type="dxa"/>
              <w:right w:w="57" w:type="dxa"/>
            </w:tcMar>
            <w:vAlign w:val="bottom"/>
          </w:tcPr>
          <w:p w14:paraId="021DD43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52</w:t>
            </w:r>
          </w:p>
        </w:tc>
        <w:tc>
          <w:tcPr>
            <w:tcW w:w="956" w:type="dxa"/>
            <w:tcMar>
              <w:left w:w="57" w:type="dxa"/>
              <w:right w:w="57" w:type="dxa"/>
            </w:tcMar>
            <w:vAlign w:val="bottom"/>
          </w:tcPr>
          <w:p w14:paraId="4D63527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2002</w:t>
            </w:r>
          </w:p>
        </w:tc>
      </w:tr>
      <w:tr w:rsidR="008D01C5" w:rsidRPr="008D01C5" w14:paraId="50F1C14E" w14:textId="77777777" w:rsidTr="008A18D5">
        <w:trPr>
          <w:trHeight w:val="193"/>
          <w:jc w:val="center"/>
        </w:trPr>
        <w:tc>
          <w:tcPr>
            <w:tcW w:w="1188" w:type="dxa"/>
            <w:tcMar>
              <w:left w:w="57" w:type="dxa"/>
              <w:right w:w="57" w:type="dxa"/>
            </w:tcMar>
            <w:vAlign w:val="center"/>
          </w:tcPr>
          <w:p w14:paraId="2661100E"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Scotland/Ireland/Netherlands</w:t>
            </w:r>
          </w:p>
        </w:tc>
        <w:tc>
          <w:tcPr>
            <w:tcW w:w="1080" w:type="dxa"/>
            <w:tcMar>
              <w:left w:w="57" w:type="dxa"/>
              <w:right w:w="57" w:type="dxa"/>
            </w:tcMar>
            <w:vAlign w:val="center"/>
          </w:tcPr>
          <w:p w14:paraId="74B1B2E3"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PROSPER</w:t>
            </w:r>
          </w:p>
        </w:tc>
        <w:tc>
          <w:tcPr>
            <w:tcW w:w="667" w:type="dxa"/>
            <w:tcMar>
              <w:left w:w="57" w:type="dxa"/>
              <w:right w:w="57" w:type="dxa"/>
            </w:tcMar>
            <w:vAlign w:val="center"/>
          </w:tcPr>
          <w:p w14:paraId="6028AB7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1511</w:t>
            </w:r>
          </w:p>
        </w:tc>
        <w:tc>
          <w:tcPr>
            <w:tcW w:w="606" w:type="dxa"/>
            <w:tcMar>
              <w:left w:w="57" w:type="dxa"/>
              <w:right w:w="57" w:type="dxa"/>
            </w:tcMar>
            <w:vAlign w:val="center"/>
          </w:tcPr>
          <w:p w14:paraId="13460D5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74 (3)</w:t>
            </w:r>
          </w:p>
        </w:tc>
        <w:tc>
          <w:tcPr>
            <w:tcW w:w="966" w:type="dxa"/>
            <w:tcMar>
              <w:left w:w="57" w:type="dxa"/>
              <w:right w:w="57" w:type="dxa"/>
            </w:tcMar>
            <w:vAlign w:val="center"/>
          </w:tcPr>
          <w:p w14:paraId="017B26D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647 (43)</w:t>
            </w:r>
          </w:p>
        </w:tc>
        <w:tc>
          <w:tcPr>
            <w:tcW w:w="930" w:type="dxa"/>
            <w:tcMar>
              <w:left w:w="57" w:type="dxa"/>
              <w:right w:w="57" w:type="dxa"/>
            </w:tcMar>
            <w:vAlign w:val="center"/>
          </w:tcPr>
          <w:p w14:paraId="6C8DC43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542 (36)</w:t>
            </w:r>
          </w:p>
        </w:tc>
        <w:tc>
          <w:tcPr>
            <w:tcW w:w="865" w:type="dxa"/>
            <w:tcMar>
              <w:left w:w="57" w:type="dxa"/>
              <w:right w:w="57" w:type="dxa"/>
            </w:tcMar>
            <w:vAlign w:val="center"/>
          </w:tcPr>
          <w:p w14:paraId="15AD887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156 (21)</w:t>
            </w:r>
          </w:p>
        </w:tc>
        <w:tc>
          <w:tcPr>
            <w:tcW w:w="1065" w:type="dxa"/>
            <w:tcMar>
              <w:left w:w="57" w:type="dxa"/>
              <w:right w:w="57" w:type="dxa"/>
            </w:tcMar>
            <w:vAlign w:val="center"/>
          </w:tcPr>
          <w:p w14:paraId="3D580BE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5.7 (0.9)</w:t>
            </w:r>
          </w:p>
        </w:tc>
        <w:tc>
          <w:tcPr>
            <w:tcW w:w="1064" w:type="dxa"/>
            <w:tcMar>
              <w:left w:w="57" w:type="dxa"/>
              <w:right w:w="57" w:type="dxa"/>
            </w:tcMar>
            <w:vAlign w:val="center"/>
          </w:tcPr>
          <w:p w14:paraId="75CC6C6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1.31 (0.35)</w:t>
            </w:r>
          </w:p>
        </w:tc>
        <w:tc>
          <w:tcPr>
            <w:tcW w:w="897" w:type="dxa"/>
            <w:tcMar>
              <w:left w:w="57" w:type="dxa"/>
              <w:right w:w="57" w:type="dxa"/>
            </w:tcMar>
            <w:vAlign w:val="center"/>
          </w:tcPr>
          <w:p w14:paraId="3E66EDE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181 (12.0)</w:t>
            </w:r>
          </w:p>
        </w:tc>
        <w:tc>
          <w:tcPr>
            <w:tcW w:w="1448" w:type="dxa"/>
            <w:tcMar>
              <w:left w:w="57" w:type="dxa"/>
              <w:right w:w="57" w:type="dxa"/>
            </w:tcMar>
            <w:vAlign w:val="center"/>
          </w:tcPr>
          <w:p w14:paraId="0DC18BF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3.2 (1.1 to 3.9)</w:t>
            </w:r>
          </w:p>
        </w:tc>
        <w:tc>
          <w:tcPr>
            <w:tcW w:w="579" w:type="dxa"/>
            <w:tcMar>
              <w:left w:w="57" w:type="dxa"/>
              <w:right w:w="57" w:type="dxa"/>
            </w:tcMar>
            <w:vAlign w:val="center"/>
          </w:tcPr>
          <w:p w14:paraId="55233C6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184</w:t>
            </w:r>
          </w:p>
        </w:tc>
        <w:tc>
          <w:tcPr>
            <w:tcW w:w="571" w:type="dxa"/>
            <w:tcMar>
              <w:left w:w="57" w:type="dxa"/>
              <w:right w:w="57" w:type="dxa"/>
            </w:tcMar>
            <w:vAlign w:val="center"/>
          </w:tcPr>
          <w:p w14:paraId="43D1F63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184</w:t>
            </w:r>
          </w:p>
        </w:tc>
        <w:tc>
          <w:tcPr>
            <w:tcW w:w="668" w:type="dxa"/>
            <w:tcMar>
              <w:left w:w="57" w:type="dxa"/>
              <w:right w:w="57" w:type="dxa"/>
            </w:tcMar>
            <w:vAlign w:val="center"/>
          </w:tcPr>
          <w:p w14:paraId="68DE926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66</w:t>
            </w:r>
          </w:p>
        </w:tc>
        <w:tc>
          <w:tcPr>
            <w:tcW w:w="645" w:type="dxa"/>
            <w:tcMar>
              <w:left w:w="57" w:type="dxa"/>
              <w:right w:w="57" w:type="dxa"/>
            </w:tcMar>
            <w:vAlign w:val="center"/>
          </w:tcPr>
          <w:p w14:paraId="3DA3B37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66</w:t>
            </w:r>
          </w:p>
        </w:tc>
        <w:tc>
          <w:tcPr>
            <w:tcW w:w="956" w:type="dxa"/>
            <w:tcMar>
              <w:left w:w="57" w:type="dxa"/>
              <w:right w:w="57" w:type="dxa"/>
            </w:tcMar>
            <w:vAlign w:val="center"/>
          </w:tcPr>
          <w:p w14:paraId="4C28B69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1998</w:t>
            </w:r>
          </w:p>
        </w:tc>
      </w:tr>
      <w:tr w:rsidR="008D01C5" w:rsidRPr="008D01C5" w14:paraId="245B1709" w14:textId="77777777" w:rsidTr="008A18D5">
        <w:trPr>
          <w:trHeight w:val="205"/>
          <w:jc w:val="center"/>
        </w:trPr>
        <w:tc>
          <w:tcPr>
            <w:tcW w:w="1188" w:type="dxa"/>
            <w:tcMar>
              <w:left w:w="57" w:type="dxa"/>
              <w:right w:w="57" w:type="dxa"/>
            </w:tcMar>
            <w:vAlign w:val="center"/>
          </w:tcPr>
          <w:p w14:paraId="6591B03D"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Spain</w:t>
            </w:r>
          </w:p>
        </w:tc>
        <w:tc>
          <w:tcPr>
            <w:tcW w:w="1080" w:type="dxa"/>
            <w:tcMar>
              <w:left w:w="57" w:type="dxa"/>
              <w:right w:w="57" w:type="dxa"/>
            </w:tcMar>
            <w:vAlign w:val="center"/>
          </w:tcPr>
          <w:p w14:paraId="21230B60"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DRECE</w:t>
            </w:r>
          </w:p>
        </w:tc>
        <w:tc>
          <w:tcPr>
            <w:tcW w:w="667" w:type="dxa"/>
            <w:tcMar>
              <w:left w:w="57" w:type="dxa"/>
              <w:right w:w="57" w:type="dxa"/>
            </w:tcMar>
            <w:vAlign w:val="bottom"/>
          </w:tcPr>
          <w:p w14:paraId="587814F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1477</w:t>
            </w:r>
          </w:p>
        </w:tc>
        <w:tc>
          <w:tcPr>
            <w:tcW w:w="606" w:type="dxa"/>
            <w:tcMar>
              <w:left w:w="57" w:type="dxa"/>
              <w:right w:w="57" w:type="dxa"/>
            </w:tcMar>
            <w:vAlign w:val="bottom"/>
          </w:tcPr>
          <w:p w14:paraId="11C9900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50 (6)</w:t>
            </w:r>
          </w:p>
        </w:tc>
        <w:tc>
          <w:tcPr>
            <w:tcW w:w="966" w:type="dxa"/>
            <w:tcMar>
              <w:left w:w="57" w:type="dxa"/>
              <w:right w:w="57" w:type="dxa"/>
            </w:tcMar>
            <w:vAlign w:val="bottom"/>
          </w:tcPr>
          <w:p w14:paraId="7CA6B11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699 (47)</w:t>
            </w:r>
          </w:p>
        </w:tc>
        <w:tc>
          <w:tcPr>
            <w:tcW w:w="930" w:type="dxa"/>
            <w:tcMar>
              <w:left w:w="57" w:type="dxa"/>
              <w:right w:w="57" w:type="dxa"/>
            </w:tcMar>
            <w:vAlign w:val="bottom"/>
          </w:tcPr>
          <w:p w14:paraId="21E4655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390 (26)</w:t>
            </w:r>
          </w:p>
        </w:tc>
        <w:tc>
          <w:tcPr>
            <w:tcW w:w="865" w:type="dxa"/>
            <w:tcMar>
              <w:left w:w="57" w:type="dxa"/>
              <w:right w:w="57" w:type="dxa"/>
            </w:tcMar>
            <w:vAlign w:val="bottom"/>
          </w:tcPr>
          <w:p w14:paraId="5210BE6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127 (19)</w:t>
            </w:r>
          </w:p>
        </w:tc>
        <w:tc>
          <w:tcPr>
            <w:tcW w:w="1065" w:type="dxa"/>
            <w:tcMar>
              <w:left w:w="57" w:type="dxa"/>
              <w:right w:w="57" w:type="dxa"/>
            </w:tcMar>
            <w:vAlign w:val="bottom"/>
          </w:tcPr>
          <w:p w14:paraId="676562A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5.6 (1.1)</w:t>
            </w:r>
          </w:p>
        </w:tc>
        <w:tc>
          <w:tcPr>
            <w:tcW w:w="1064" w:type="dxa"/>
            <w:tcMar>
              <w:left w:w="57" w:type="dxa"/>
              <w:right w:w="57" w:type="dxa"/>
            </w:tcMar>
            <w:vAlign w:val="bottom"/>
          </w:tcPr>
          <w:p w14:paraId="3786E72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1.42 (0.38)</w:t>
            </w:r>
          </w:p>
        </w:tc>
        <w:tc>
          <w:tcPr>
            <w:tcW w:w="897" w:type="dxa"/>
            <w:tcMar>
              <w:left w:w="57" w:type="dxa"/>
              <w:right w:w="57" w:type="dxa"/>
            </w:tcMar>
            <w:vAlign w:val="bottom"/>
          </w:tcPr>
          <w:p w14:paraId="4D5EA36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153 (10.4)</w:t>
            </w:r>
          </w:p>
        </w:tc>
        <w:tc>
          <w:tcPr>
            <w:tcW w:w="1448" w:type="dxa"/>
            <w:tcMar>
              <w:left w:w="57" w:type="dxa"/>
              <w:right w:w="57" w:type="dxa"/>
            </w:tcMar>
            <w:vAlign w:val="bottom"/>
          </w:tcPr>
          <w:p w14:paraId="42AE7C6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19.3 (11.9 to 19.6)</w:t>
            </w:r>
          </w:p>
        </w:tc>
        <w:tc>
          <w:tcPr>
            <w:tcW w:w="579" w:type="dxa"/>
            <w:tcMar>
              <w:left w:w="57" w:type="dxa"/>
              <w:right w:w="57" w:type="dxa"/>
            </w:tcMar>
            <w:vAlign w:val="bottom"/>
          </w:tcPr>
          <w:p w14:paraId="3AE77627" w14:textId="3FB8B608"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38*</w:t>
            </w:r>
          </w:p>
        </w:tc>
        <w:tc>
          <w:tcPr>
            <w:tcW w:w="571" w:type="dxa"/>
            <w:tcMar>
              <w:left w:w="57" w:type="dxa"/>
              <w:right w:w="57" w:type="dxa"/>
            </w:tcMar>
            <w:vAlign w:val="bottom"/>
          </w:tcPr>
          <w:p w14:paraId="5CAC7DDF" w14:textId="3D0785AC"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15</w:t>
            </w:r>
            <w:r w:rsidR="00B56476" w:rsidRPr="008A35B5">
              <w:rPr>
                <w:rFonts w:ascii="Arial" w:hAnsi="Arial" w:cs="Arial"/>
                <w:color w:val="000000"/>
                <w:sz w:val="14"/>
                <w:szCs w:val="14"/>
              </w:rPr>
              <w:t>*</w:t>
            </w:r>
          </w:p>
        </w:tc>
        <w:tc>
          <w:tcPr>
            <w:tcW w:w="668" w:type="dxa"/>
            <w:tcMar>
              <w:left w:w="57" w:type="dxa"/>
              <w:right w:w="57" w:type="dxa"/>
            </w:tcMar>
            <w:vAlign w:val="bottom"/>
          </w:tcPr>
          <w:p w14:paraId="6065CDB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130</w:t>
            </w:r>
          </w:p>
        </w:tc>
        <w:tc>
          <w:tcPr>
            <w:tcW w:w="645" w:type="dxa"/>
            <w:tcMar>
              <w:left w:w="57" w:type="dxa"/>
              <w:right w:w="57" w:type="dxa"/>
            </w:tcMar>
            <w:vAlign w:val="bottom"/>
          </w:tcPr>
          <w:p w14:paraId="3C90FEE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43</w:t>
            </w:r>
          </w:p>
        </w:tc>
        <w:tc>
          <w:tcPr>
            <w:tcW w:w="956" w:type="dxa"/>
            <w:tcMar>
              <w:left w:w="57" w:type="dxa"/>
              <w:right w:w="57" w:type="dxa"/>
            </w:tcMar>
            <w:vAlign w:val="bottom"/>
          </w:tcPr>
          <w:p w14:paraId="218FCA9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1991</w:t>
            </w:r>
          </w:p>
        </w:tc>
      </w:tr>
      <w:tr w:rsidR="008D01C5" w:rsidRPr="008D01C5" w14:paraId="486BEB95" w14:textId="77777777" w:rsidTr="008A18D5">
        <w:trPr>
          <w:trHeight w:val="205"/>
          <w:jc w:val="center"/>
        </w:trPr>
        <w:tc>
          <w:tcPr>
            <w:tcW w:w="1188" w:type="dxa"/>
            <w:tcMar>
              <w:left w:w="57" w:type="dxa"/>
              <w:right w:w="57" w:type="dxa"/>
            </w:tcMar>
            <w:vAlign w:val="center"/>
          </w:tcPr>
          <w:p w14:paraId="558F7F7F"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Spain</w:t>
            </w:r>
          </w:p>
        </w:tc>
        <w:tc>
          <w:tcPr>
            <w:tcW w:w="1080" w:type="dxa"/>
            <w:tcMar>
              <w:left w:w="57" w:type="dxa"/>
              <w:right w:w="57" w:type="dxa"/>
            </w:tcMar>
            <w:vAlign w:val="center"/>
          </w:tcPr>
          <w:p w14:paraId="7D1B130F"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ZARAGOZA</w:t>
            </w:r>
          </w:p>
        </w:tc>
        <w:tc>
          <w:tcPr>
            <w:tcW w:w="667" w:type="dxa"/>
            <w:tcMar>
              <w:left w:w="57" w:type="dxa"/>
              <w:right w:w="57" w:type="dxa"/>
            </w:tcMar>
            <w:vAlign w:val="bottom"/>
          </w:tcPr>
          <w:p w14:paraId="12B7242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4176</w:t>
            </w:r>
          </w:p>
        </w:tc>
        <w:tc>
          <w:tcPr>
            <w:tcW w:w="606" w:type="dxa"/>
            <w:tcMar>
              <w:left w:w="57" w:type="dxa"/>
              <w:right w:w="57" w:type="dxa"/>
            </w:tcMar>
            <w:vAlign w:val="bottom"/>
          </w:tcPr>
          <w:p w14:paraId="16F3CAC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58 (11)</w:t>
            </w:r>
          </w:p>
        </w:tc>
        <w:tc>
          <w:tcPr>
            <w:tcW w:w="966" w:type="dxa"/>
            <w:tcMar>
              <w:left w:w="57" w:type="dxa"/>
              <w:right w:w="57" w:type="dxa"/>
            </w:tcMar>
            <w:vAlign w:val="bottom"/>
          </w:tcPr>
          <w:p w14:paraId="21B64A5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1849 (44)</w:t>
            </w:r>
          </w:p>
        </w:tc>
        <w:tc>
          <w:tcPr>
            <w:tcW w:w="930" w:type="dxa"/>
            <w:tcMar>
              <w:left w:w="57" w:type="dxa"/>
              <w:right w:w="57" w:type="dxa"/>
            </w:tcMar>
            <w:vAlign w:val="bottom"/>
          </w:tcPr>
          <w:p w14:paraId="694EF1F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801 (19)</w:t>
            </w:r>
          </w:p>
        </w:tc>
        <w:tc>
          <w:tcPr>
            <w:tcW w:w="865" w:type="dxa"/>
            <w:tcMar>
              <w:left w:w="57" w:type="dxa"/>
              <w:right w:w="57" w:type="dxa"/>
            </w:tcMar>
            <w:vAlign w:val="bottom"/>
          </w:tcPr>
          <w:p w14:paraId="14A4EB4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133 (16)</w:t>
            </w:r>
          </w:p>
        </w:tc>
        <w:tc>
          <w:tcPr>
            <w:tcW w:w="1065" w:type="dxa"/>
            <w:tcMar>
              <w:left w:w="57" w:type="dxa"/>
              <w:right w:w="57" w:type="dxa"/>
            </w:tcMar>
            <w:vAlign w:val="bottom"/>
          </w:tcPr>
          <w:p w14:paraId="15E2707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5.9 (1.0)</w:t>
            </w:r>
          </w:p>
        </w:tc>
        <w:tc>
          <w:tcPr>
            <w:tcW w:w="1064" w:type="dxa"/>
            <w:tcMar>
              <w:left w:w="57" w:type="dxa"/>
              <w:right w:w="57" w:type="dxa"/>
            </w:tcMar>
            <w:vAlign w:val="bottom"/>
          </w:tcPr>
          <w:p w14:paraId="2B003F4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1.42 (0.36)</w:t>
            </w:r>
          </w:p>
        </w:tc>
        <w:tc>
          <w:tcPr>
            <w:tcW w:w="897" w:type="dxa"/>
            <w:tcMar>
              <w:left w:w="57" w:type="dxa"/>
              <w:right w:w="57" w:type="dxa"/>
            </w:tcMar>
            <w:vAlign w:val="bottom"/>
          </w:tcPr>
          <w:p w14:paraId="438817F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532 (12.7)</w:t>
            </w:r>
          </w:p>
        </w:tc>
        <w:tc>
          <w:tcPr>
            <w:tcW w:w="1448" w:type="dxa"/>
            <w:tcMar>
              <w:left w:w="57" w:type="dxa"/>
              <w:right w:w="57" w:type="dxa"/>
            </w:tcMar>
            <w:vAlign w:val="bottom"/>
          </w:tcPr>
          <w:p w14:paraId="570BB5F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5.1 (4.7 to 5.1)</w:t>
            </w:r>
          </w:p>
        </w:tc>
        <w:tc>
          <w:tcPr>
            <w:tcW w:w="579" w:type="dxa"/>
            <w:tcMar>
              <w:left w:w="57" w:type="dxa"/>
              <w:right w:w="57" w:type="dxa"/>
            </w:tcMar>
            <w:vAlign w:val="bottom"/>
          </w:tcPr>
          <w:p w14:paraId="7750CC1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114</w:t>
            </w:r>
          </w:p>
        </w:tc>
        <w:tc>
          <w:tcPr>
            <w:tcW w:w="571" w:type="dxa"/>
            <w:tcMar>
              <w:left w:w="57" w:type="dxa"/>
              <w:right w:w="57" w:type="dxa"/>
            </w:tcMar>
            <w:vAlign w:val="bottom"/>
          </w:tcPr>
          <w:p w14:paraId="71B3CA1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114</w:t>
            </w:r>
          </w:p>
        </w:tc>
        <w:tc>
          <w:tcPr>
            <w:tcW w:w="668" w:type="dxa"/>
            <w:tcMar>
              <w:left w:w="57" w:type="dxa"/>
              <w:right w:w="57" w:type="dxa"/>
            </w:tcMar>
            <w:vAlign w:val="bottom"/>
          </w:tcPr>
          <w:p w14:paraId="195C552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w:t>
            </w:r>
          </w:p>
        </w:tc>
        <w:tc>
          <w:tcPr>
            <w:tcW w:w="645" w:type="dxa"/>
            <w:tcMar>
              <w:left w:w="57" w:type="dxa"/>
              <w:right w:w="57" w:type="dxa"/>
            </w:tcMar>
            <w:vAlign w:val="bottom"/>
          </w:tcPr>
          <w:p w14:paraId="063C9F8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w:t>
            </w:r>
          </w:p>
        </w:tc>
        <w:tc>
          <w:tcPr>
            <w:tcW w:w="956" w:type="dxa"/>
            <w:tcMar>
              <w:left w:w="57" w:type="dxa"/>
              <w:right w:w="57" w:type="dxa"/>
            </w:tcMar>
            <w:vAlign w:val="bottom"/>
          </w:tcPr>
          <w:p w14:paraId="5EC1B5E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1994</w:t>
            </w:r>
          </w:p>
        </w:tc>
      </w:tr>
      <w:tr w:rsidR="008D01C5" w:rsidRPr="008D01C5" w14:paraId="37534BBD" w14:textId="77777777" w:rsidTr="008A18D5">
        <w:trPr>
          <w:trHeight w:val="205"/>
          <w:jc w:val="center"/>
        </w:trPr>
        <w:tc>
          <w:tcPr>
            <w:tcW w:w="1188" w:type="dxa"/>
            <w:tcMar>
              <w:left w:w="57" w:type="dxa"/>
              <w:right w:w="57" w:type="dxa"/>
            </w:tcMar>
            <w:vAlign w:val="center"/>
          </w:tcPr>
          <w:p w14:paraId="6F39815A"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Sweden</w:t>
            </w:r>
          </w:p>
        </w:tc>
        <w:tc>
          <w:tcPr>
            <w:tcW w:w="1080" w:type="dxa"/>
            <w:tcMar>
              <w:left w:w="57" w:type="dxa"/>
              <w:right w:w="57" w:type="dxa"/>
            </w:tcMar>
            <w:vAlign w:val="center"/>
          </w:tcPr>
          <w:p w14:paraId="0C244BD1"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GOTO43</w:t>
            </w:r>
          </w:p>
        </w:tc>
        <w:tc>
          <w:tcPr>
            <w:tcW w:w="667" w:type="dxa"/>
            <w:tcMar>
              <w:left w:w="57" w:type="dxa"/>
              <w:right w:w="57" w:type="dxa"/>
            </w:tcMar>
            <w:vAlign w:val="bottom"/>
          </w:tcPr>
          <w:p w14:paraId="677D369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775</w:t>
            </w:r>
          </w:p>
        </w:tc>
        <w:tc>
          <w:tcPr>
            <w:tcW w:w="606" w:type="dxa"/>
            <w:tcMar>
              <w:left w:w="57" w:type="dxa"/>
              <w:right w:w="57" w:type="dxa"/>
            </w:tcMar>
            <w:vAlign w:val="bottom"/>
          </w:tcPr>
          <w:p w14:paraId="49A50CE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50 (0)</w:t>
            </w:r>
          </w:p>
        </w:tc>
        <w:tc>
          <w:tcPr>
            <w:tcW w:w="966" w:type="dxa"/>
            <w:tcMar>
              <w:left w:w="57" w:type="dxa"/>
              <w:right w:w="57" w:type="dxa"/>
            </w:tcMar>
            <w:vAlign w:val="bottom"/>
          </w:tcPr>
          <w:p w14:paraId="5BEC30D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775 (100)</w:t>
            </w:r>
          </w:p>
        </w:tc>
        <w:tc>
          <w:tcPr>
            <w:tcW w:w="930" w:type="dxa"/>
            <w:tcMar>
              <w:left w:w="57" w:type="dxa"/>
              <w:right w:w="57" w:type="dxa"/>
            </w:tcMar>
            <w:vAlign w:val="bottom"/>
          </w:tcPr>
          <w:p w14:paraId="0F1B644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239 (31)</w:t>
            </w:r>
          </w:p>
        </w:tc>
        <w:tc>
          <w:tcPr>
            <w:tcW w:w="865" w:type="dxa"/>
            <w:tcMar>
              <w:left w:w="57" w:type="dxa"/>
              <w:right w:w="57" w:type="dxa"/>
            </w:tcMar>
            <w:vAlign w:val="bottom"/>
          </w:tcPr>
          <w:p w14:paraId="28E3CBE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130 (16)</w:t>
            </w:r>
          </w:p>
        </w:tc>
        <w:tc>
          <w:tcPr>
            <w:tcW w:w="1065" w:type="dxa"/>
            <w:tcMar>
              <w:left w:w="57" w:type="dxa"/>
              <w:right w:w="57" w:type="dxa"/>
            </w:tcMar>
            <w:vAlign w:val="bottom"/>
          </w:tcPr>
          <w:p w14:paraId="4611D59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5.9 (1.0)</w:t>
            </w:r>
          </w:p>
        </w:tc>
        <w:tc>
          <w:tcPr>
            <w:tcW w:w="1064" w:type="dxa"/>
            <w:tcMar>
              <w:left w:w="57" w:type="dxa"/>
              <w:right w:w="57" w:type="dxa"/>
            </w:tcMar>
            <w:vAlign w:val="bottom"/>
          </w:tcPr>
          <w:p w14:paraId="353B49E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1.31 (0.34)</w:t>
            </w:r>
          </w:p>
        </w:tc>
        <w:tc>
          <w:tcPr>
            <w:tcW w:w="897" w:type="dxa"/>
            <w:tcMar>
              <w:left w:w="57" w:type="dxa"/>
              <w:right w:w="57" w:type="dxa"/>
            </w:tcMar>
            <w:vAlign w:val="bottom"/>
          </w:tcPr>
          <w:p w14:paraId="3E8E490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16 (2.1)</w:t>
            </w:r>
          </w:p>
        </w:tc>
        <w:tc>
          <w:tcPr>
            <w:tcW w:w="1448" w:type="dxa"/>
            <w:tcMar>
              <w:left w:w="57" w:type="dxa"/>
              <w:right w:w="57" w:type="dxa"/>
            </w:tcMar>
            <w:vAlign w:val="bottom"/>
          </w:tcPr>
          <w:p w14:paraId="7393866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11.0 (7.9 to 11.7)</w:t>
            </w:r>
          </w:p>
        </w:tc>
        <w:tc>
          <w:tcPr>
            <w:tcW w:w="579" w:type="dxa"/>
            <w:tcMar>
              <w:left w:w="57" w:type="dxa"/>
              <w:right w:w="57" w:type="dxa"/>
            </w:tcMar>
            <w:vAlign w:val="bottom"/>
          </w:tcPr>
          <w:p w14:paraId="7D97EB7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47</w:t>
            </w:r>
          </w:p>
        </w:tc>
        <w:tc>
          <w:tcPr>
            <w:tcW w:w="571" w:type="dxa"/>
            <w:tcMar>
              <w:left w:w="57" w:type="dxa"/>
              <w:right w:w="57" w:type="dxa"/>
            </w:tcMar>
            <w:vAlign w:val="bottom"/>
          </w:tcPr>
          <w:p w14:paraId="4832251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41</w:t>
            </w:r>
          </w:p>
        </w:tc>
        <w:tc>
          <w:tcPr>
            <w:tcW w:w="668" w:type="dxa"/>
            <w:tcMar>
              <w:left w:w="57" w:type="dxa"/>
              <w:right w:w="57" w:type="dxa"/>
            </w:tcMar>
            <w:vAlign w:val="bottom"/>
          </w:tcPr>
          <w:p w14:paraId="46C638A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21</w:t>
            </w:r>
          </w:p>
        </w:tc>
        <w:tc>
          <w:tcPr>
            <w:tcW w:w="645" w:type="dxa"/>
            <w:tcMar>
              <w:left w:w="57" w:type="dxa"/>
              <w:right w:w="57" w:type="dxa"/>
            </w:tcMar>
            <w:vAlign w:val="bottom"/>
          </w:tcPr>
          <w:p w14:paraId="3D7923B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20</w:t>
            </w:r>
          </w:p>
        </w:tc>
        <w:tc>
          <w:tcPr>
            <w:tcW w:w="956" w:type="dxa"/>
            <w:tcMar>
              <w:left w:w="57" w:type="dxa"/>
              <w:right w:w="57" w:type="dxa"/>
            </w:tcMar>
            <w:vAlign w:val="bottom"/>
          </w:tcPr>
          <w:p w14:paraId="6B5BAEF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1993</w:t>
            </w:r>
          </w:p>
        </w:tc>
      </w:tr>
      <w:tr w:rsidR="008D01C5" w:rsidRPr="008D01C5" w14:paraId="1D8A1ECA" w14:textId="77777777" w:rsidTr="008A18D5">
        <w:trPr>
          <w:trHeight w:val="205"/>
          <w:jc w:val="center"/>
        </w:trPr>
        <w:tc>
          <w:tcPr>
            <w:tcW w:w="1188" w:type="dxa"/>
            <w:tcMar>
              <w:left w:w="57" w:type="dxa"/>
              <w:right w:w="57" w:type="dxa"/>
            </w:tcMar>
            <w:vAlign w:val="center"/>
          </w:tcPr>
          <w:p w14:paraId="118D52A0"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Sweden</w:t>
            </w:r>
          </w:p>
        </w:tc>
        <w:tc>
          <w:tcPr>
            <w:tcW w:w="1080" w:type="dxa"/>
            <w:tcMar>
              <w:left w:w="57" w:type="dxa"/>
              <w:right w:w="57" w:type="dxa"/>
            </w:tcMar>
            <w:vAlign w:val="center"/>
          </w:tcPr>
          <w:p w14:paraId="75A78A1B"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MOSWEGOT</w:t>
            </w:r>
          </w:p>
        </w:tc>
        <w:tc>
          <w:tcPr>
            <w:tcW w:w="667" w:type="dxa"/>
            <w:tcMar>
              <w:left w:w="57" w:type="dxa"/>
              <w:right w:w="57" w:type="dxa"/>
            </w:tcMar>
            <w:vAlign w:val="bottom"/>
          </w:tcPr>
          <w:p w14:paraId="376A20A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2915</w:t>
            </w:r>
          </w:p>
        </w:tc>
        <w:tc>
          <w:tcPr>
            <w:tcW w:w="606" w:type="dxa"/>
            <w:tcMar>
              <w:left w:w="57" w:type="dxa"/>
              <w:right w:w="57" w:type="dxa"/>
            </w:tcMar>
            <w:vAlign w:val="bottom"/>
          </w:tcPr>
          <w:p w14:paraId="7D7451D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52 (7)</w:t>
            </w:r>
          </w:p>
        </w:tc>
        <w:tc>
          <w:tcPr>
            <w:tcW w:w="966" w:type="dxa"/>
            <w:tcMar>
              <w:left w:w="57" w:type="dxa"/>
              <w:right w:w="57" w:type="dxa"/>
            </w:tcMar>
            <w:vAlign w:val="bottom"/>
          </w:tcPr>
          <w:p w14:paraId="7275238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1358 (47)</w:t>
            </w:r>
          </w:p>
        </w:tc>
        <w:tc>
          <w:tcPr>
            <w:tcW w:w="930" w:type="dxa"/>
            <w:tcMar>
              <w:left w:w="57" w:type="dxa"/>
              <w:right w:w="57" w:type="dxa"/>
            </w:tcMar>
            <w:vAlign w:val="bottom"/>
          </w:tcPr>
          <w:p w14:paraId="12E21F7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837 (29)</w:t>
            </w:r>
          </w:p>
        </w:tc>
        <w:tc>
          <w:tcPr>
            <w:tcW w:w="865" w:type="dxa"/>
            <w:tcMar>
              <w:left w:w="57" w:type="dxa"/>
              <w:right w:w="57" w:type="dxa"/>
            </w:tcMar>
            <w:vAlign w:val="bottom"/>
          </w:tcPr>
          <w:p w14:paraId="07DDA4B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132 (19)</w:t>
            </w:r>
          </w:p>
        </w:tc>
        <w:tc>
          <w:tcPr>
            <w:tcW w:w="1065" w:type="dxa"/>
            <w:tcMar>
              <w:left w:w="57" w:type="dxa"/>
              <w:right w:w="57" w:type="dxa"/>
            </w:tcMar>
            <w:vAlign w:val="bottom"/>
          </w:tcPr>
          <w:p w14:paraId="5D05F3A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6.1 (1.2)</w:t>
            </w:r>
          </w:p>
        </w:tc>
        <w:tc>
          <w:tcPr>
            <w:tcW w:w="1064" w:type="dxa"/>
            <w:tcMar>
              <w:left w:w="57" w:type="dxa"/>
              <w:right w:w="57" w:type="dxa"/>
            </w:tcMar>
            <w:vAlign w:val="bottom"/>
          </w:tcPr>
          <w:p w14:paraId="486207D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1.45 (0.42)</w:t>
            </w:r>
          </w:p>
        </w:tc>
        <w:tc>
          <w:tcPr>
            <w:tcW w:w="897" w:type="dxa"/>
            <w:tcMar>
              <w:left w:w="57" w:type="dxa"/>
              <w:right w:w="57" w:type="dxa"/>
            </w:tcMar>
            <w:vAlign w:val="bottom"/>
          </w:tcPr>
          <w:p w14:paraId="73D3B4B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85 (2.9)</w:t>
            </w:r>
          </w:p>
        </w:tc>
        <w:tc>
          <w:tcPr>
            <w:tcW w:w="1448" w:type="dxa"/>
            <w:tcMar>
              <w:left w:w="57" w:type="dxa"/>
              <w:right w:w="57" w:type="dxa"/>
            </w:tcMar>
            <w:vAlign w:val="bottom"/>
          </w:tcPr>
          <w:p w14:paraId="1BC7F89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13.8 (6.0 to 19.6)</w:t>
            </w:r>
          </w:p>
        </w:tc>
        <w:tc>
          <w:tcPr>
            <w:tcW w:w="579" w:type="dxa"/>
            <w:tcMar>
              <w:left w:w="57" w:type="dxa"/>
              <w:right w:w="57" w:type="dxa"/>
            </w:tcMar>
            <w:vAlign w:val="bottom"/>
          </w:tcPr>
          <w:p w14:paraId="6198904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284</w:t>
            </w:r>
          </w:p>
        </w:tc>
        <w:tc>
          <w:tcPr>
            <w:tcW w:w="571" w:type="dxa"/>
            <w:tcMar>
              <w:left w:w="57" w:type="dxa"/>
              <w:right w:w="57" w:type="dxa"/>
            </w:tcMar>
            <w:vAlign w:val="bottom"/>
          </w:tcPr>
          <w:p w14:paraId="34E48C7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170</w:t>
            </w:r>
          </w:p>
        </w:tc>
        <w:tc>
          <w:tcPr>
            <w:tcW w:w="668" w:type="dxa"/>
            <w:tcMar>
              <w:left w:w="57" w:type="dxa"/>
              <w:right w:w="57" w:type="dxa"/>
            </w:tcMar>
            <w:vAlign w:val="bottom"/>
          </w:tcPr>
          <w:p w14:paraId="3EEDE82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158</w:t>
            </w:r>
          </w:p>
        </w:tc>
        <w:tc>
          <w:tcPr>
            <w:tcW w:w="645" w:type="dxa"/>
            <w:tcMar>
              <w:left w:w="57" w:type="dxa"/>
              <w:right w:w="57" w:type="dxa"/>
            </w:tcMar>
            <w:vAlign w:val="bottom"/>
          </w:tcPr>
          <w:p w14:paraId="47EF229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104</w:t>
            </w:r>
          </w:p>
        </w:tc>
        <w:tc>
          <w:tcPr>
            <w:tcW w:w="956" w:type="dxa"/>
            <w:tcMar>
              <w:left w:w="57" w:type="dxa"/>
              <w:right w:w="57" w:type="dxa"/>
            </w:tcMar>
            <w:vAlign w:val="bottom"/>
          </w:tcPr>
          <w:p w14:paraId="3C0EC43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1990</w:t>
            </w:r>
          </w:p>
        </w:tc>
      </w:tr>
      <w:tr w:rsidR="008D01C5" w:rsidRPr="008D01C5" w14:paraId="6323275D" w14:textId="77777777" w:rsidTr="008A18D5">
        <w:trPr>
          <w:trHeight w:val="205"/>
          <w:jc w:val="center"/>
        </w:trPr>
        <w:tc>
          <w:tcPr>
            <w:tcW w:w="1188" w:type="dxa"/>
            <w:tcMar>
              <w:left w:w="57" w:type="dxa"/>
              <w:right w:w="57" w:type="dxa"/>
            </w:tcMar>
            <w:vAlign w:val="center"/>
          </w:tcPr>
          <w:p w14:paraId="56CBF6AF"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UK</w:t>
            </w:r>
          </w:p>
        </w:tc>
        <w:tc>
          <w:tcPr>
            <w:tcW w:w="1080" w:type="dxa"/>
            <w:tcMar>
              <w:left w:w="57" w:type="dxa"/>
              <w:right w:w="57" w:type="dxa"/>
            </w:tcMar>
            <w:vAlign w:val="center"/>
          </w:tcPr>
          <w:p w14:paraId="69C38677"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BWHHS</w:t>
            </w:r>
          </w:p>
        </w:tc>
        <w:tc>
          <w:tcPr>
            <w:tcW w:w="667" w:type="dxa"/>
            <w:tcMar>
              <w:left w:w="57" w:type="dxa"/>
              <w:right w:w="57" w:type="dxa"/>
            </w:tcMar>
            <w:vAlign w:val="bottom"/>
          </w:tcPr>
          <w:p w14:paraId="0D0A7CD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3263</w:t>
            </w:r>
          </w:p>
        </w:tc>
        <w:tc>
          <w:tcPr>
            <w:tcW w:w="606" w:type="dxa"/>
            <w:tcMar>
              <w:left w:w="57" w:type="dxa"/>
              <w:right w:w="57" w:type="dxa"/>
            </w:tcMar>
            <w:vAlign w:val="bottom"/>
          </w:tcPr>
          <w:p w14:paraId="6664166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68 (5)</w:t>
            </w:r>
          </w:p>
        </w:tc>
        <w:tc>
          <w:tcPr>
            <w:tcW w:w="966" w:type="dxa"/>
            <w:tcMar>
              <w:left w:w="57" w:type="dxa"/>
              <w:right w:w="57" w:type="dxa"/>
            </w:tcMar>
            <w:vAlign w:val="bottom"/>
          </w:tcPr>
          <w:p w14:paraId="28BB4BA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0 (0)</w:t>
            </w:r>
          </w:p>
        </w:tc>
        <w:tc>
          <w:tcPr>
            <w:tcW w:w="930" w:type="dxa"/>
            <w:tcMar>
              <w:left w:w="57" w:type="dxa"/>
              <w:right w:w="57" w:type="dxa"/>
            </w:tcMar>
            <w:vAlign w:val="bottom"/>
          </w:tcPr>
          <w:p w14:paraId="3451F2E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391 (12)</w:t>
            </w:r>
          </w:p>
        </w:tc>
        <w:tc>
          <w:tcPr>
            <w:tcW w:w="865" w:type="dxa"/>
            <w:tcMar>
              <w:left w:w="57" w:type="dxa"/>
              <w:right w:w="57" w:type="dxa"/>
            </w:tcMar>
            <w:vAlign w:val="bottom"/>
          </w:tcPr>
          <w:p w14:paraId="46E13CD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148 (25)</w:t>
            </w:r>
          </w:p>
        </w:tc>
        <w:tc>
          <w:tcPr>
            <w:tcW w:w="1065" w:type="dxa"/>
            <w:tcMar>
              <w:left w:w="57" w:type="dxa"/>
              <w:right w:w="57" w:type="dxa"/>
            </w:tcMar>
            <w:vAlign w:val="bottom"/>
          </w:tcPr>
          <w:p w14:paraId="49E8270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6.7 (1.2)</w:t>
            </w:r>
          </w:p>
        </w:tc>
        <w:tc>
          <w:tcPr>
            <w:tcW w:w="1064" w:type="dxa"/>
            <w:tcMar>
              <w:left w:w="57" w:type="dxa"/>
              <w:right w:w="57" w:type="dxa"/>
            </w:tcMar>
            <w:vAlign w:val="bottom"/>
          </w:tcPr>
          <w:p w14:paraId="6A2D007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1.67 (0.45)</w:t>
            </w:r>
          </w:p>
        </w:tc>
        <w:tc>
          <w:tcPr>
            <w:tcW w:w="897" w:type="dxa"/>
            <w:tcMar>
              <w:left w:w="57" w:type="dxa"/>
              <w:right w:w="57" w:type="dxa"/>
            </w:tcMar>
            <w:vAlign w:val="bottom"/>
          </w:tcPr>
          <w:p w14:paraId="5B78C54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141 (4.3)</w:t>
            </w:r>
          </w:p>
        </w:tc>
        <w:tc>
          <w:tcPr>
            <w:tcW w:w="1448" w:type="dxa"/>
            <w:tcMar>
              <w:left w:w="57" w:type="dxa"/>
              <w:right w:w="57" w:type="dxa"/>
            </w:tcMar>
            <w:vAlign w:val="bottom"/>
          </w:tcPr>
          <w:p w14:paraId="4335170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12.2 (3.3 to 13.3)</w:t>
            </w:r>
          </w:p>
        </w:tc>
        <w:tc>
          <w:tcPr>
            <w:tcW w:w="579" w:type="dxa"/>
            <w:tcMar>
              <w:left w:w="57" w:type="dxa"/>
              <w:right w:w="57" w:type="dxa"/>
            </w:tcMar>
            <w:vAlign w:val="bottom"/>
          </w:tcPr>
          <w:p w14:paraId="66C1200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347</w:t>
            </w:r>
          </w:p>
        </w:tc>
        <w:tc>
          <w:tcPr>
            <w:tcW w:w="571" w:type="dxa"/>
            <w:tcMar>
              <w:left w:w="57" w:type="dxa"/>
              <w:right w:w="57" w:type="dxa"/>
            </w:tcMar>
            <w:vAlign w:val="bottom"/>
          </w:tcPr>
          <w:p w14:paraId="19F6F7D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264</w:t>
            </w:r>
          </w:p>
        </w:tc>
        <w:tc>
          <w:tcPr>
            <w:tcW w:w="668" w:type="dxa"/>
            <w:tcMar>
              <w:left w:w="57" w:type="dxa"/>
              <w:right w:w="57" w:type="dxa"/>
            </w:tcMar>
            <w:vAlign w:val="bottom"/>
          </w:tcPr>
          <w:p w14:paraId="328E2B7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494</w:t>
            </w:r>
          </w:p>
        </w:tc>
        <w:tc>
          <w:tcPr>
            <w:tcW w:w="645" w:type="dxa"/>
            <w:tcMar>
              <w:left w:w="57" w:type="dxa"/>
              <w:right w:w="57" w:type="dxa"/>
            </w:tcMar>
            <w:vAlign w:val="bottom"/>
          </w:tcPr>
          <w:p w14:paraId="1326A84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372</w:t>
            </w:r>
          </w:p>
        </w:tc>
        <w:tc>
          <w:tcPr>
            <w:tcW w:w="956" w:type="dxa"/>
            <w:tcMar>
              <w:left w:w="57" w:type="dxa"/>
              <w:right w:w="57" w:type="dxa"/>
            </w:tcMar>
            <w:vAlign w:val="bottom"/>
          </w:tcPr>
          <w:p w14:paraId="4D12BE8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2000</w:t>
            </w:r>
          </w:p>
        </w:tc>
      </w:tr>
      <w:tr w:rsidR="008D01C5" w:rsidRPr="008D01C5" w14:paraId="1831A415" w14:textId="77777777" w:rsidTr="008A18D5">
        <w:trPr>
          <w:trHeight w:val="205"/>
          <w:jc w:val="center"/>
        </w:trPr>
        <w:tc>
          <w:tcPr>
            <w:tcW w:w="1188" w:type="dxa"/>
            <w:tcMar>
              <w:left w:w="57" w:type="dxa"/>
              <w:right w:w="57" w:type="dxa"/>
            </w:tcMar>
            <w:vAlign w:val="center"/>
          </w:tcPr>
          <w:p w14:paraId="56AA0615"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UK</w:t>
            </w:r>
          </w:p>
        </w:tc>
        <w:tc>
          <w:tcPr>
            <w:tcW w:w="1080" w:type="dxa"/>
            <w:tcMar>
              <w:left w:w="57" w:type="dxa"/>
              <w:right w:w="57" w:type="dxa"/>
            </w:tcMar>
            <w:vAlign w:val="center"/>
          </w:tcPr>
          <w:p w14:paraId="53B831AA"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EPICNOR1</w:t>
            </w:r>
          </w:p>
        </w:tc>
        <w:tc>
          <w:tcPr>
            <w:tcW w:w="667" w:type="dxa"/>
            <w:tcMar>
              <w:left w:w="57" w:type="dxa"/>
              <w:right w:w="57" w:type="dxa"/>
            </w:tcMar>
            <w:vAlign w:val="bottom"/>
          </w:tcPr>
          <w:p w14:paraId="5C561F0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20833</w:t>
            </w:r>
          </w:p>
        </w:tc>
        <w:tc>
          <w:tcPr>
            <w:tcW w:w="606" w:type="dxa"/>
            <w:tcMar>
              <w:left w:w="57" w:type="dxa"/>
              <w:right w:w="57" w:type="dxa"/>
            </w:tcMar>
            <w:vAlign w:val="bottom"/>
          </w:tcPr>
          <w:p w14:paraId="6EF101F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59 (9)</w:t>
            </w:r>
          </w:p>
        </w:tc>
        <w:tc>
          <w:tcPr>
            <w:tcW w:w="966" w:type="dxa"/>
            <w:tcMar>
              <w:left w:w="57" w:type="dxa"/>
              <w:right w:w="57" w:type="dxa"/>
            </w:tcMar>
            <w:vAlign w:val="bottom"/>
          </w:tcPr>
          <w:p w14:paraId="2EE56A4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9236 (44)</w:t>
            </w:r>
          </w:p>
        </w:tc>
        <w:tc>
          <w:tcPr>
            <w:tcW w:w="930" w:type="dxa"/>
            <w:tcMar>
              <w:left w:w="57" w:type="dxa"/>
              <w:right w:w="57" w:type="dxa"/>
            </w:tcMar>
            <w:vAlign w:val="bottom"/>
          </w:tcPr>
          <w:p w14:paraId="322BD25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2415 (12)</w:t>
            </w:r>
          </w:p>
        </w:tc>
        <w:tc>
          <w:tcPr>
            <w:tcW w:w="865" w:type="dxa"/>
            <w:tcMar>
              <w:left w:w="57" w:type="dxa"/>
              <w:right w:w="57" w:type="dxa"/>
            </w:tcMar>
            <w:vAlign w:val="bottom"/>
          </w:tcPr>
          <w:p w14:paraId="5630CFD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135 (18)</w:t>
            </w:r>
          </w:p>
        </w:tc>
        <w:tc>
          <w:tcPr>
            <w:tcW w:w="1065" w:type="dxa"/>
            <w:tcMar>
              <w:left w:w="57" w:type="dxa"/>
              <w:right w:w="57" w:type="dxa"/>
            </w:tcMar>
            <w:vAlign w:val="bottom"/>
          </w:tcPr>
          <w:p w14:paraId="29A3019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6.2 (1.2)</w:t>
            </w:r>
          </w:p>
        </w:tc>
        <w:tc>
          <w:tcPr>
            <w:tcW w:w="1064" w:type="dxa"/>
            <w:tcMar>
              <w:left w:w="57" w:type="dxa"/>
              <w:right w:w="57" w:type="dxa"/>
            </w:tcMar>
            <w:vAlign w:val="bottom"/>
          </w:tcPr>
          <w:p w14:paraId="6D81C3F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1.43 (0.43)</w:t>
            </w:r>
          </w:p>
        </w:tc>
        <w:tc>
          <w:tcPr>
            <w:tcW w:w="897" w:type="dxa"/>
            <w:tcMar>
              <w:left w:w="57" w:type="dxa"/>
              <w:right w:w="57" w:type="dxa"/>
            </w:tcMar>
            <w:vAlign w:val="bottom"/>
          </w:tcPr>
          <w:p w14:paraId="2646E19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597 (2.9)</w:t>
            </w:r>
          </w:p>
        </w:tc>
        <w:tc>
          <w:tcPr>
            <w:tcW w:w="1448" w:type="dxa"/>
            <w:tcMar>
              <w:left w:w="57" w:type="dxa"/>
              <w:right w:w="57" w:type="dxa"/>
            </w:tcMar>
            <w:vAlign w:val="bottom"/>
          </w:tcPr>
          <w:p w14:paraId="084882F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9.7 (5.9 to 12.0)</w:t>
            </w:r>
          </w:p>
        </w:tc>
        <w:tc>
          <w:tcPr>
            <w:tcW w:w="579" w:type="dxa"/>
            <w:tcMar>
              <w:left w:w="57" w:type="dxa"/>
              <w:right w:w="57" w:type="dxa"/>
            </w:tcMar>
            <w:vAlign w:val="bottom"/>
          </w:tcPr>
          <w:p w14:paraId="60D5314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960</w:t>
            </w:r>
          </w:p>
        </w:tc>
        <w:tc>
          <w:tcPr>
            <w:tcW w:w="571" w:type="dxa"/>
            <w:tcMar>
              <w:left w:w="57" w:type="dxa"/>
              <w:right w:w="57" w:type="dxa"/>
            </w:tcMar>
            <w:vAlign w:val="bottom"/>
          </w:tcPr>
          <w:p w14:paraId="6DD0015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872</w:t>
            </w:r>
          </w:p>
        </w:tc>
        <w:tc>
          <w:tcPr>
            <w:tcW w:w="668" w:type="dxa"/>
            <w:tcMar>
              <w:left w:w="57" w:type="dxa"/>
              <w:right w:w="57" w:type="dxa"/>
            </w:tcMar>
            <w:vAlign w:val="bottom"/>
          </w:tcPr>
          <w:p w14:paraId="5FD0B90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0</w:t>
            </w:r>
          </w:p>
        </w:tc>
        <w:tc>
          <w:tcPr>
            <w:tcW w:w="645" w:type="dxa"/>
            <w:tcMar>
              <w:left w:w="57" w:type="dxa"/>
              <w:right w:w="57" w:type="dxa"/>
            </w:tcMar>
            <w:vAlign w:val="bottom"/>
          </w:tcPr>
          <w:p w14:paraId="6556370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0</w:t>
            </w:r>
          </w:p>
        </w:tc>
        <w:tc>
          <w:tcPr>
            <w:tcW w:w="956" w:type="dxa"/>
            <w:tcMar>
              <w:left w:w="57" w:type="dxa"/>
              <w:right w:w="57" w:type="dxa"/>
            </w:tcMar>
            <w:vAlign w:val="bottom"/>
          </w:tcPr>
          <w:p w14:paraId="3788DA7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1996</w:t>
            </w:r>
          </w:p>
        </w:tc>
      </w:tr>
      <w:tr w:rsidR="008D01C5" w:rsidRPr="008D01C5" w14:paraId="5FF53D28" w14:textId="77777777" w:rsidTr="008A18D5">
        <w:trPr>
          <w:trHeight w:val="205"/>
          <w:jc w:val="center"/>
        </w:trPr>
        <w:tc>
          <w:tcPr>
            <w:tcW w:w="1188" w:type="dxa"/>
            <w:tcMar>
              <w:left w:w="57" w:type="dxa"/>
              <w:right w:w="57" w:type="dxa"/>
            </w:tcMar>
            <w:vAlign w:val="center"/>
          </w:tcPr>
          <w:p w14:paraId="43706A7B"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UK</w:t>
            </w:r>
          </w:p>
        </w:tc>
        <w:tc>
          <w:tcPr>
            <w:tcW w:w="1080" w:type="dxa"/>
            <w:tcMar>
              <w:left w:w="57" w:type="dxa"/>
              <w:right w:w="57" w:type="dxa"/>
            </w:tcMar>
            <w:vAlign w:val="center"/>
          </w:tcPr>
          <w:p w14:paraId="4AB1DB02"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HCS</w:t>
            </w:r>
          </w:p>
        </w:tc>
        <w:tc>
          <w:tcPr>
            <w:tcW w:w="667" w:type="dxa"/>
            <w:tcMar>
              <w:left w:w="57" w:type="dxa"/>
              <w:right w:w="57" w:type="dxa"/>
            </w:tcMar>
            <w:vAlign w:val="bottom"/>
          </w:tcPr>
          <w:p w14:paraId="242BABE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2707</w:t>
            </w:r>
          </w:p>
        </w:tc>
        <w:tc>
          <w:tcPr>
            <w:tcW w:w="606" w:type="dxa"/>
            <w:tcMar>
              <w:left w:w="57" w:type="dxa"/>
              <w:right w:w="57" w:type="dxa"/>
            </w:tcMar>
            <w:vAlign w:val="bottom"/>
          </w:tcPr>
          <w:p w14:paraId="3A6E7E0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66 (3)</w:t>
            </w:r>
          </w:p>
        </w:tc>
        <w:tc>
          <w:tcPr>
            <w:tcW w:w="966" w:type="dxa"/>
            <w:tcMar>
              <w:left w:w="57" w:type="dxa"/>
              <w:right w:w="57" w:type="dxa"/>
            </w:tcMar>
            <w:vAlign w:val="bottom"/>
          </w:tcPr>
          <w:p w14:paraId="3BE5CCD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1356 (50)</w:t>
            </w:r>
          </w:p>
        </w:tc>
        <w:tc>
          <w:tcPr>
            <w:tcW w:w="930" w:type="dxa"/>
            <w:tcMar>
              <w:left w:w="57" w:type="dxa"/>
              <w:right w:w="57" w:type="dxa"/>
            </w:tcMar>
            <w:vAlign w:val="bottom"/>
          </w:tcPr>
          <w:p w14:paraId="79EFA54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369 (14)</w:t>
            </w:r>
          </w:p>
        </w:tc>
        <w:tc>
          <w:tcPr>
            <w:tcW w:w="865" w:type="dxa"/>
            <w:tcMar>
              <w:left w:w="57" w:type="dxa"/>
              <w:right w:w="57" w:type="dxa"/>
            </w:tcMar>
            <w:vAlign w:val="bottom"/>
          </w:tcPr>
          <w:p w14:paraId="79A45A7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133 (19)</w:t>
            </w:r>
          </w:p>
        </w:tc>
        <w:tc>
          <w:tcPr>
            <w:tcW w:w="1065" w:type="dxa"/>
            <w:tcMar>
              <w:left w:w="57" w:type="dxa"/>
              <w:right w:w="57" w:type="dxa"/>
            </w:tcMar>
            <w:vAlign w:val="bottom"/>
          </w:tcPr>
          <w:p w14:paraId="312FD17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6.3 (1.1)</w:t>
            </w:r>
          </w:p>
        </w:tc>
        <w:tc>
          <w:tcPr>
            <w:tcW w:w="1064" w:type="dxa"/>
            <w:tcMar>
              <w:left w:w="57" w:type="dxa"/>
              <w:right w:w="57" w:type="dxa"/>
            </w:tcMar>
            <w:vAlign w:val="bottom"/>
          </w:tcPr>
          <w:p w14:paraId="12837F4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1.54 (0.42)</w:t>
            </w:r>
          </w:p>
        </w:tc>
        <w:tc>
          <w:tcPr>
            <w:tcW w:w="897" w:type="dxa"/>
            <w:tcMar>
              <w:left w:w="57" w:type="dxa"/>
              <w:right w:w="57" w:type="dxa"/>
            </w:tcMar>
            <w:vAlign w:val="bottom"/>
          </w:tcPr>
          <w:p w14:paraId="59B761D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350 (12.9)</w:t>
            </w:r>
          </w:p>
        </w:tc>
        <w:tc>
          <w:tcPr>
            <w:tcW w:w="1448" w:type="dxa"/>
            <w:tcMar>
              <w:left w:w="57" w:type="dxa"/>
              <w:right w:w="57" w:type="dxa"/>
            </w:tcMar>
            <w:vAlign w:val="bottom"/>
          </w:tcPr>
          <w:p w14:paraId="6B328AF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8.9 (5.6 to 11.6)</w:t>
            </w:r>
          </w:p>
        </w:tc>
        <w:tc>
          <w:tcPr>
            <w:tcW w:w="579" w:type="dxa"/>
            <w:tcMar>
              <w:left w:w="57" w:type="dxa"/>
              <w:right w:w="57" w:type="dxa"/>
            </w:tcMar>
            <w:vAlign w:val="bottom"/>
          </w:tcPr>
          <w:p w14:paraId="0D0B0A18" w14:textId="0EE8D075"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62*</w:t>
            </w:r>
          </w:p>
        </w:tc>
        <w:tc>
          <w:tcPr>
            <w:tcW w:w="571" w:type="dxa"/>
            <w:tcMar>
              <w:left w:w="57" w:type="dxa"/>
              <w:right w:w="57" w:type="dxa"/>
            </w:tcMar>
            <w:vAlign w:val="bottom"/>
          </w:tcPr>
          <w:p w14:paraId="7B8EE9B2" w14:textId="414B3E3C"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57</w:t>
            </w:r>
            <w:r w:rsidR="00B56476" w:rsidRPr="008A35B5">
              <w:rPr>
                <w:rFonts w:ascii="Arial" w:hAnsi="Arial" w:cs="Arial"/>
                <w:color w:val="000000"/>
                <w:sz w:val="14"/>
                <w:szCs w:val="14"/>
              </w:rPr>
              <w:t>*</w:t>
            </w:r>
          </w:p>
        </w:tc>
        <w:tc>
          <w:tcPr>
            <w:tcW w:w="668" w:type="dxa"/>
            <w:tcMar>
              <w:left w:w="57" w:type="dxa"/>
              <w:right w:w="57" w:type="dxa"/>
            </w:tcMar>
            <w:vAlign w:val="bottom"/>
          </w:tcPr>
          <w:p w14:paraId="34A84D9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205</w:t>
            </w:r>
          </w:p>
        </w:tc>
        <w:tc>
          <w:tcPr>
            <w:tcW w:w="645" w:type="dxa"/>
            <w:tcMar>
              <w:left w:w="57" w:type="dxa"/>
              <w:right w:w="57" w:type="dxa"/>
            </w:tcMar>
            <w:vAlign w:val="bottom"/>
          </w:tcPr>
          <w:p w14:paraId="37B5AAD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198</w:t>
            </w:r>
          </w:p>
        </w:tc>
        <w:tc>
          <w:tcPr>
            <w:tcW w:w="956" w:type="dxa"/>
            <w:tcMar>
              <w:left w:w="57" w:type="dxa"/>
              <w:right w:w="57" w:type="dxa"/>
            </w:tcMar>
            <w:vAlign w:val="bottom"/>
          </w:tcPr>
          <w:p w14:paraId="4F67E62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2001</w:t>
            </w:r>
          </w:p>
        </w:tc>
      </w:tr>
      <w:tr w:rsidR="008D01C5" w:rsidRPr="008D01C5" w14:paraId="0DBFFBF8" w14:textId="77777777" w:rsidTr="008A18D5">
        <w:trPr>
          <w:trHeight w:val="205"/>
          <w:jc w:val="center"/>
        </w:trPr>
        <w:tc>
          <w:tcPr>
            <w:tcW w:w="1188" w:type="dxa"/>
            <w:tcMar>
              <w:left w:w="57" w:type="dxa"/>
              <w:right w:w="57" w:type="dxa"/>
            </w:tcMar>
            <w:vAlign w:val="center"/>
          </w:tcPr>
          <w:p w14:paraId="5E382350"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UK</w:t>
            </w:r>
          </w:p>
        </w:tc>
        <w:tc>
          <w:tcPr>
            <w:tcW w:w="1080" w:type="dxa"/>
            <w:tcMar>
              <w:left w:w="57" w:type="dxa"/>
              <w:right w:w="57" w:type="dxa"/>
            </w:tcMar>
            <w:vAlign w:val="center"/>
          </w:tcPr>
          <w:p w14:paraId="2AAF909A"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LEADER</w:t>
            </w:r>
          </w:p>
        </w:tc>
        <w:tc>
          <w:tcPr>
            <w:tcW w:w="667" w:type="dxa"/>
            <w:tcMar>
              <w:left w:w="57" w:type="dxa"/>
              <w:right w:w="57" w:type="dxa"/>
            </w:tcMar>
            <w:vAlign w:val="bottom"/>
          </w:tcPr>
          <w:p w14:paraId="2C4B23F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427</w:t>
            </w:r>
          </w:p>
        </w:tc>
        <w:tc>
          <w:tcPr>
            <w:tcW w:w="606" w:type="dxa"/>
            <w:tcMar>
              <w:left w:w="57" w:type="dxa"/>
              <w:right w:w="57" w:type="dxa"/>
            </w:tcMar>
            <w:vAlign w:val="bottom"/>
          </w:tcPr>
          <w:p w14:paraId="59AE664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67 (8)</w:t>
            </w:r>
          </w:p>
        </w:tc>
        <w:tc>
          <w:tcPr>
            <w:tcW w:w="966" w:type="dxa"/>
            <w:tcMar>
              <w:left w:w="57" w:type="dxa"/>
              <w:right w:w="57" w:type="dxa"/>
            </w:tcMar>
            <w:vAlign w:val="bottom"/>
          </w:tcPr>
          <w:p w14:paraId="1297C06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427 (100)</w:t>
            </w:r>
          </w:p>
        </w:tc>
        <w:tc>
          <w:tcPr>
            <w:tcW w:w="930" w:type="dxa"/>
            <w:tcMar>
              <w:left w:w="57" w:type="dxa"/>
              <w:right w:w="57" w:type="dxa"/>
            </w:tcMar>
            <w:vAlign w:val="bottom"/>
          </w:tcPr>
          <w:p w14:paraId="62BD629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168 (39)</w:t>
            </w:r>
          </w:p>
        </w:tc>
        <w:tc>
          <w:tcPr>
            <w:tcW w:w="865" w:type="dxa"/>
            <w:tcMar>
              <w:left w:w="57" w:type="dxa"/>
              <w:right w:w="57" w:type="dxa"/>
            </w:tcMar>
            <w:vAlign w:val="bottom"/>
          </w:tcPr>
          <w:p w14:paraId="167B607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149 (22)</w:t>
            </w:r>
          </w:p>
        </w:tc>
        <w:tc>
          <w:tcPr>
            <w:tcW w:w="1065" w:type="dxa"/>
            <w:tcMar>
              <w:left w:w="57" w:type="dxa"/>
              <w:right w:w="57" w:type="dxa"/>
            </w:tcMar>
            <w:vAlign w:val="bottom"/>
          </w:tcPr>
          <w:p w14:paraId="1631995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5.7 (0.9)</w:t>
            </w:r>
          </w:p>
        </w:tc>
        <w:tc>
          <w:tcPr>
            <w:tcW w:w="1064" w:type="dxa"/>
            <w:tcMar>
              <w:left w:w="57" w:type="dxa"/>
              <w:right w:w="57" w:type="dxa"/>
            </w:tcMar>
            <w:vAlign w:val="bottom"/>
          </w:tcPr>
          <w:p w14:paraId="07D56B9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1.22 (0.39)</w:t>
            </w:r>
          </w:p>
        </w:tc>
        <w:tc>
          <w:tcPr>
            <w:tcW w:w="897" w:type="dxa"/>
            <w:tcMar>
              <w:left w:w="57" w:type="dxa"/>
              <w:right w:w="57" w:type="dxa"/>
            </w:tcMar>
            <w:vAlign w:val="bottom"/>
          </w:tcPr>
          <w:p w14:paraId="218D3B6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64 (15.0)</w:t>
            </w:r>
          </w:p>
        </w:tc>
        <w:tc>
          <w:tcPr>
            <w:tcW w:w="1448" w:type="dxa"/>
            <w:tcMar>
              <w:left w:w="57" w:type="dxa"/>
              <w:right w:w="57" w:type="dxa"/>
            </w:tcMar>
            <w:vAlign w:val="bottom"/>
          </w:tcPr>
          <w:p w14:paraId="422D879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4.3 (1.0 to 6.8)</w:t>
            </w:r>
          </w:p>
        </w:tc>
        <w:tc>
          <w:tcPr>
            <w:tcW w:w="579" w:type="dxa"/>
            <w:tcMar>
              <w:left w:w="57" w:type="dxa"/>
              <w:right w:w="57" w:type="dxa"/>
            </w:tcMar>
            <w:vAlign w:val="bottom"/>
          </w:tcPr>
          <w:p w14:paraId="67B747C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76</w:t>
            </w:r>
          </w:p>
        </w:tc>
        <w:tc>
          <w:tcPr>
            <w:tcW w:w="571" w:type="dxa"/>
            <w:tcMar>
              <w:left w:w="57" w:type="dxa"/>
              <w:right w:w="57" w:type="dxa"/>
            </w:tcMar>
            <w:vAlign w:val="bottom"/>
          </w:tcPr>
          <w:p w14:paraId="7D4A7A2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76</w:t>
            </w:r>
          </w:p>
        </w:tc>
        <w:tc>
          <w:tcPr>
            <w:tcW w:w="668" w:type="dxa"/>
            <w:tcMar>
              <w:left w:w="57" w:type="dxa"/>
              <w:right w:w="57" w:type="dxa"/>
            </w:tcMar>
            <w:vAlign w:val="bottom"/>
          </w:tcPr>
          <w:p w14:paraId="2D3D45F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36</w:t>
            </w:r>
          </w:p>
        </w:tc>
        <w:tc>
          <w:tcPr>
            <w:tcW w:w="645" w:type="dxa"/>
            <w:tcMar>
              <w:left w:w="57" w:type="dxa"/>
              <w:right w:w="57" w:type="dxa"/>
            </w:tcMar>
            <w:vAlign w:val="bottom"/>
          </w:tcPr>
          <w:p w14:paraId="22B120A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36</w:t>
            </w:r>
          </w:p>
        </w:tc>
        <w:tc>
          <w:tcPr>
            <w:tcW w:w="956" w:type="dxa"/>
            <w:tcMar>
              <w:left w:w="57" w:type="dxa"/>
              <w:right w:w="57" w:type="dxa"/>
            </w:tcMar>
            <w:vAlign w:val="bottom"/>
          </w:tcPr>
          <w:p w14:paraId="003F0C1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1997</w:t>
            </w:r>
          </w:p>
        </w:tc>
      </w:tr>
      <w:tr w:rsidR="008D01C5" w:rsidRPr="008D01C5" w14:paraId="28CD0FCE" w14:textId="77777777" w:rsidTr="008A18D5">
        <w:trPr>
          <w:trHeight w:val="205"/>
          <w:jc w:val="center"/>
        </w:trPr>
        <w:tc>
          <w:tcPr>
            <w:tcW w:w="1188" w:type="dxa"/>
            <w:tcMar>
              <w:left w:w="57" w:type="dxa"/>
              <w:right w:w="57" w:type="dxa"/>
            </w:tcMar>
            <w:vAlign w:val="center"/>
          </w:tcPr>
          <w:p w14:paraId="19320741"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UK</w:t>
            </w:r>
          </w:p>
        </w:tc>
        <w:tc>
          <w:tcPr>
            <w:tcW w:w="1080" w:type="dxa"/>
            <w:tcMar>
              <w:left w:w="57" w:type="dxa"/>
              <w:right w:w="57" w:type="dxa"/>
            </w:tcMar>
            <w:vAlign w:val="center"/>
          </w:tcPr>
          <w:p w14:paraId="2F4D0643"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MIDFAM</w:t>
            </w:r>
          </w:p>
        </w:tc>
        <w:tc>
          <w:tcPr>
            <w:tcW w:w="667" w:type="dxa"/>
            <w:tcMar>
              <w:left w:w="57" w:type="dxa"/>
              <w:right w:w="57" w:type="dxa"/>
            </w:tcMar>
            <w:vAlign w:val="bottom"/>
          </w:tcPr>
          <w:p w14:paraId="38F6067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1826</w:t>
            </w:r>
          </w:p>
        </w:tc>
        <w:tc>
          <w:tcPr>
            <w:tcW w:w="606" w:type="dxa"/>
            <w:tcMar>
              <w:left w:w="57" w:type="dxa"/>
              <w:right w:w="57" w:type="dxa"/>
            </w:tcMar>
            <w:vAlign w:val="bottom"/>
          </w:tcPr>
          <w:p w14:paraId="51631C9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47 (5)</w:t>
            </w:r>
          </w:p>
        </w:tc>
        <w:tc>
          <w:tcPr>
            <w:tcW w:w="966" w:type="dxa"/>
            <w:tcMar>
              <w:left w:w="57" w:type="dxa"/>
              <w:right w:w="57" w:type="dxa"/>
            </w:tcMar>
            <w:vAlign w:val="bottom"/>
          </w:tcPr>
          <w:p w14:paraId="624D5F8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801 (44)</w:t>
            </w:r>
          </w:p>
        </w:tc>
        <w:tc>
          <w:tcPr>
            <w:tcW w:w="930" w:type="dxa"/>
            <w:tcMar>
              <w:left w:w="57" w:type="dxa"/>
              <w:right w:w="57" w:type="dxa"/>
            </w:tcMar>
            <w:vAlign w:val="bottom"/>
          </w:tcPr>
          <w:p w14:paraId="4D572D4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453 (25)</w:t>
            </w:r>
          </w:p>
        </w:tc>
        <w:tc>
          <w:tcPr>
            <w:tcW w:w="865" w:type="dxa"/>
            <w:tcMar>
              <w:left w:w="57" w:type="dxa"/>
              <w:right w:w="57" w:type="dxa"/>
            </w:tcMar>
            <w:vAlign w:val="bottom"/>
          </w:tcPr>
          <w:p w14:paraId="247148E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128 (16)</w:t>
            </w:r>
          </w:p>
        </w:tc>
        <w:tc>
          <w:tcPr>
            <w:tcW w:w="1065" w:type="dxa"/>
            <w:tcMar>
              <w:left w:w="57" w:type="dxa"/>
              <w:right w:w="57" w:type="dxa"/>
            </w:tcMar>
            <w:vAlign w:val="bottom"/>
          </w:tcPr>
          <w:p w14:paraId="2906714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5.4 (1.0)</w:t>
            </w:r>
          </w:p>
        </w:tc>
        <w:tc>
          <w:tcPr>
            <w:tcW w:w="1064" w:type="dxa"/>
            <w:tcMar>
              <w:left w:w="57" w:type="dxa"/>
              <w:right w:w="57" w:type="dxa"/>
            </w:tcMar>
            <w:vAlign w:val="bottom"/>
          </w:tcPr>
          <w:p w14:paraId="7735775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1.42 (0.37)</w:t>
            </w:r>
          </w:p>
        </w:tc>
        <w:tc>
          <w:tcPr>
            <w:tcW w:w="897" w:type="dxa"/>
            <w:tcMar>
              <w:left w:w="57" w:type="dxa"/>
              <w:right w:w="57" w:type="dxa"/>
            </w:tcMar>
            <w:vAlign w:val="bottom"/>
          </w:tcPr>
          <w:p w14:paraId="592FC1F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25 (1.4)</w:t>
            </w:r>
          </w:p>
        </w:tc>
        <w:tc>
          <w:tcPr>
            <w:tcW w:w="1448" w:type="dxa"/>
            <w:tcMar>
              <w:left w:w="57" w:type="dxa"/>
              <w:right w:w="57" w:type="dxa"/>
            </w:tcMar>
            <w:vAlign w:val="bottom"/>
          </w:tcPr>
          <w:p w14:paraId="1831ACC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17.4 (9.6 to 17.8)</w:t>
            </w:r>
          </w:p>
        </w:tc>
        <w:tc>
          <w:tcPr>
            <w:tcW w:w="579" w:type="dxa"/>
            <w:tcMar>
              <w:left w:w="57" w:type="dxa"/>
              <w:right w:w="57" w:type="dxa"/>
            </w:tcMar>
            <w:vAlign w:val="bottom"/>
          </w:tcPr>
          <w:p w14:paraId="44BD112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97</w:t>
            </w:r>
          </w:p>
        </w:tc>
        <w:tc>
          <w:tcPr>
            <w:tcW w:w="571" w:type="dxa"/>
            <w:tcMar>
              <w:left w:w="57" w:type="dxa"/>
              <w:right w:w="57" w:type="dxa"/>
            </w:tcMar>
            <w:vAlign w:val="bottom"/>
          </w:tcPr>
          <w:p w14:paraId="2448B38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46</w:t>
            </w:r>
          </w:p>
        </w:tc>
        <w:tc>
          <w:tcPr>
            <w:tcW w:w="668" w:type="dxa"/>
            <w:tcMar>
              <w:left w:w="57" w:type="dxa"/>
              <w:right w:w="57" w:type="dxa"/>
            </w:tcMar>
            <w:vAlign w:val="bottom"/>
          </w:tcPr>
          <w:p w14:paraId="141B32A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98</w:t>
            </w:r>
          </w:p>
        </w:tc>
        <w:tc>
          <w:tcPr>
            <w:tcW w:w="645" w:type="dxa"/>
            <w:tcMar>
              <w:left w:w="57" w:type="dxa"/>
              <w:right w:w="57" w:type="dxa"/>
            </w:tcMar>
            <w:vAlign w:val="bottom"/>
          </w:tcPr>
          <w:p w14:paraId="7272315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46</w:t>
            </w:r>
          </w:p>
        </w:tc>
        <w:tc>
          <w:tcPr>
            <w:tcW w:w="956" w:type="dxa"/>
            <w:tcMar>
              <w:left w:w="57" w:type="dxa"/>
              <w:right w:w="57" w:type="dxa"/>
            </w:tcMar>
            <w:vAlign w:val="bottom"/>
          </w:tcPr>
          <w:p w14:paraId="21DCA5B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1996</w:t>
            </w:r>
          </w:p>
        </w:tc>
      </w:tr>
      <w:tr w:rsidR="008D01C5" w:rsidRPr="008D01C5" w14:paraId="71BE2E5C" w14:textId="77777777" w:rsidTr="008A18D5">
        <w:trPr>
          <w:trHeight w:val="205"/>
          <w:jc w:val="center"/>
        </w:trPr>
        <w:tc>
          <w:tcPr>
            <w:tcW w:w="1188" w:type="dxa"/>
            <w:tcMar>
              <w:left w:w="57" w:type="dxa"/>
              <w:right w:w="57" w:type="dxa"/>
            </w:tcMar>
            <w:vAlign w:val="center"/>
          </w:tcPr>
          <w:p w14:paraId="5DE41485"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UK</w:t>
            </w:r>
          </w:p>
        </w:tc>
        <w:tc>
          <w:tcPr>
            <w:tcW w:w="1080" w:type="dxa"/>
            <w:tcMar>
              <w:left w:w="57" w:type="dxa"/>
              <w:right w:w="57" w:type="dxa"/>
            </w:tcMar>
            <w:vAlign w:val="center"/>
          </w:tcPr>
          <w:p w14:paraId="11F4257C"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UKB</w:t>
            </w:r>
          </w:p>
        </w:tc>
        <w:tc>
          <w:tcPr>
            <w:tcW w:w="667" w:type="dxa"/>
            <w:tcMar>
              <w:left w:w="57" w:type="dxa"/>
              <w:right w:w="57" w:type="dxa"/>
            </w:tcMar>
            <w:vAlign w:val="bottom"/>
          </w:tcPr>
          <w:p w14:paraId="5E4EC07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431965</w:t>
            </w:r>
          </w:p>
        </w:tc>
        <w:tc>
          <w:tcPr>
            <w:tcW w:w="606" w:type="dxa"/>
            <w:tcMar>
              <w:left w:w="57" w:type="dxa"/>
              <w:right w:w="57" w:type="dxa"/>
            </w:tcMar>
            <w:vAlign w:val="bottom"/>
          </w:tcPr>
          <w:p w14:paraId="0E3B6F5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56 (8)</w:t>
            </w:r>
          </w:p>
        </w:tc>
        <w:tc>
          <w:tcPr>
            <w:tcW w:w="966" w:type="dxa"/>
            <w:tcMar>
              <w:left w:w="57" w:type="dxa"/>
              <w:right w:w="57" w:type="dxa"/>
            </w:tcMar>
            <w:vAlign w:val="bottom"/>
          </w:tcPr>
          <w:p w14:paraId="192A9CE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192334 (45)</w:t>
            </w:r>
          </w:p>
        </w:tc>
        <w:tc>
          <w:tcPr>
            <w:tcW w:w="930" w:type="dxa"/>
            <w:tcMar>
              <w:left w:w="57" w:type="dxa"/>
              <w:right w:w="57" w:type="dxa"/>
            </w:tcMar>
            <w:vAlign w:val="bottom"/>
          </w:tcPr>
          <w:p w14:paraId="12D2AE1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45305 (10)</w:t>
            </w:r>
          </w:p>
        </w:tc>
        <w:tc>
          <w:tcPr>
            <w:tcW w:w="865" w:type="dxa"/>
            <w:tcMar>
              <w:left w:w="57" w:type="dxa"/>
              <w:right w:w="57" w:type="dxa"/>
            </w:tcMar>
            <w:vAlign w:val="bottom"/>
          </w:tcPr>
          <w:p w14:paraId="376CEC6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138 (19)</w:t>
            </w:r>
          </w:p>
        </w:tc>
        <w:tc>
          <w:tcPr>
            <w:tcW w:w="1065" w:type="dxa"/>
            <w:tcMar>
              <w:left w:w="57" w:type="dxa"/>
              <w:right w:w="57" w:type="dxa"/>
            </w:tcMar>
            <w:vAlign w:val="bottom"/>
          </w:tcPr>
          <w:p w14:paraId="68B66C5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5.8 (1.1)</w:t>
            </w:r>
          </w:p>
        </w:tc>
        <w:tc>
          <w:tcPr>
            <w:tcW w:w="1064" w:type="dxa"/>
            <w:tcMar>
              <w:left w:w="57" w:type="dxa"/>
              <w:right w:w="57" w:type="dxa"/>
            </w:tcMar>
            <w:vAlign w:val="bottom"/>
          </w:tcPr>
          <w:p w14:paraId="3967D4B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1.46 (0.38)</w:t>
            </w:r>
          </w:p>
        </w:tc>
        <w:tc>
          <w:tcPr>
            <w:tcW w:w="897" w:type="dxa"/>
            <w:tcMar>
              <w:left w:w="57" w:type="dxa"/>
              <w:right w:w="57" w:type="dxa"/>
            </w:tcMar>
            <w:vAlign w:val="bottom"/>
          </w:tcPr>
          <w:p w14:paraId="5F57913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18452 (4.3)</w:t>
            </w:r>
          </w:p>
        </w:tc>
        <w:tc>
          <w:tcPr>
            <w:tcW w:w="1448" w:type="dxa"/>
            <w:tcMar>
              <w:left w:w="57" w:type="dxa"/>
              <w:right w:w="57" w:type="dxa"/>
            </w:tcMar>
            <w:vAlign w:val="bottom"/>
          </w:tcPr>
          <w:p w14:paraId="3D6BFCE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10.8 (7.8 to 12.4)</w:t>
            </w:r>
          </w:p>
        </w:tc>
        <w:tc>
          <w:tcPr>
            <w:tcW w:w="579" w:type="dxa"/>
            <w:tcMar>
              <w:left w:w="57" w:type="dxa"/>
              <w:right w:w="57" w:type="dxa"/>
            </w:tcMar>
            <w:vAlign w:val="bottom"/>
          </w:tcPr>
          <w:p w14:paraId="72D1C35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13778</w:t>
            </w:r>
          </w:p>
        </w:tc>
        <w:tc>
          <w:tcPr>
            <w:tcW w:w="571" w:type="dxa"/>
            <w:tcMar>
              <w:left w:w="57" w:type="dxa"/>
              <w:right w:w="57" w:type="dxa"/>
            </w:tcMar>
            <w:vAlign w:val="bottom"/>
          </w:tcPr>
          <w:p w14:paraId="743EEA5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11939</w:t>
            </w:r>
          </w:p>
        </w:tc>
        <w:tc>
          <w:tcPr>
            <w:tcW w:w="668" w:type="dxa"/>
            <w:tcMar>
              <w:left w:w="57" w:type="dxa"/>
              <w:right w:w="57" w:type="dxa"/>
            </w:tcMar>
            <w:vAlign w:val="bottom"/>
          </w:tcPr>
          <w:p w14:paraId="2CB2006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15947</w:t>
            </w:r>
          </w:p>
        </w:tc>
        <w:tc>
          <w:tcPr>
            <w:tcW w:w="645" w:type="dxa"/>
            <w:tcMar>
              <w:left w:w="57" w:type="dxa"/>
              <w:right w:w="57" w:type="dxa"/>
            </w:tcMar>
            <w:vAlign w:val="bottom"/>
          </w:tcPr>
          <w:p w14:paraId="43C52FD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13637</w:t>
            </w:r>
          </w:p>
        </w:tc>
        <w:tc>
          <w:tcPr>
            <w:tcW w:w="956" w:type="dxa"/>
            <w:tcMar>
              <w:left w:w="57" w:type="dxa"/>
              <w:right w:w="57" w:type="dxa"/>
            </w:tcMar>
            <w:vAlign w:val="bottom"/>
          </w:tcPr>
          <w:p w14:paraId="7EC8A06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2009</w:t>
            </w:r>
          </w:p>
        </w:tc>
      </w:tr>
      <w:tr w:rsidR="008D01C5" w:rsidRPr="008D01C5" w14:paraId="7ECEA425" w14:textId="77777777" w:rsidTr="008A18D5">
        <w:trPr>
          <w:trHeight w:val="205"/>
          <w:jc w:val="center"/>
        </w:trPr>
        <w:tc>
          <w:tcPr>
            <w:tcW w:w="1188" w:type="dxa"/>
            <w:tcMar>
              <w:left w:w="57" w:type="dxa"/>
              <w:right w:w="57" w:type="dxa"/>
            </w:tcMar>
            <w:vAlign w:val="center"/>
          </w:tcPr>
          <w:p w14:paraId="28058060"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UK</w:t>
            </w:r>
          </w:p>
        </w:tc>
        <w:tc>
          <w:tcPr>
            <w:tcW w:w="1080" w:type="dxa"/>
            <w:tcMar>
              <w:left w:w="57" w:type="dxa"/>
              <w:right w:w="57" w:type="dxa"/>
            </w:tcMar>
            <w:vAlign w:val="center"/>
          </w:tcPr>
          <w:p w14:paraId="761AAD93"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WHITEI</w:t>
            </w:r>
          </w:p>
        </w:tc>
        <w:tc>
          <w:tcPr>
            <w:tcW w:w="667" w:type="dxa"/>
            <w:tcMar>
              <w:left w:w="57" w:type="dxa"/>
              <w:right w:w="57" w:type="dxa"/>
            </w:tcMar>
            <w:vAlign w:val="bottom"/>
          </w:tcPr>
          <w:p w14:paraId="7881E44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3137</w:t>
            </w:r>
          </w:p>
        </w:tc>
        <w:tc>
          <w:tcPr>
            <w:tcW w:w="606" w:type="dxa"/>
            <w:tcMar>
              <w:left w:w="57" w:type="dxa"/>
              <w:right w:w="57" w:type="dxa"/>
            </w:tcMar>
            <w:vAlign w:val="bottom"/>
          </w:tcPr>
          <w:p w14:paraId="2A1F45A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75 (3)</w:t>
            </w:r>
          </w:p>
        </w:tc>
        <w:tc>
          <w:tcPr>
            <w:tcW w:w="966" w:type="dxa"/>
            <w:tcMar>
              <w:left w:w="57" w:type="dxa"/>
              <w:right w:w="57" w:type="dxa"/>
            </w:tcMar>
            <w:vAlign w:val="bottom"/>
          </w:tcPr>
          <w:p w14:paraId="0CBF9A4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3137 (100)</w:t>
            </w:r>
          </w:p>
        </w:tc>
        <w:tc>
          <w:tcPr>
            <w:tcW w:w="930" w:type="dxa"/>
            <w:tcMar>
              <w:left w:w="57" w:type="dxa"/>
              <w:right w:w="57" w:type="dxa"/>
            </w:tcMar>
            <w:vAlign w:val="bottom"/>
          </w:tcPr>
          <w:p w14:paraId="2D8EF06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427 (14)</w:t>
            </w:r>
          </w:p>
        </w:tc>
        <w:tc>
          <w:tcPr>
            <w:tcW w:w="865" w:type="dxa"/>
            <w:tcMar>
              <w:left w:w="57" w:type="dxa"/>
              <w:right w:w="57" w:type="dxa"/>
            </w:tcMar>
            <w:vAlign w:val="bottom"/>
          </w:tcPr>
          <w:p w14:paraId="5FAAAD3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145 (20)</w:t>
            </w:r>
          </w:p>
        </w:tc>
        <w:tc>
          <w:tcPr>
            <w:tcW w:w="1065" w:type="dxa"/>
            <w:tcMar>
              <w:left w:w="57" w:type="dxa"/>
              <w:right w:w="57" w:type="dxa"/>
            </w:tcMar>
            <w:vAlign w:val="bottom"/>
          </w:tcPr>
          <w:p w14:paraId="31C3D71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5.6 (1.0)</w:t>
            </w:r>
          </w:p>
        </w:tc>
        <w:tc>
          <w:tcPr>
            <w:tcW w:w="1064" w:type="dxa"/>
            <w:tcMar>
              <w:left w:w="57" w:type="dxa"/>
              <w:right w:w="57" w:type="dxa"/>
            </w:tcMar>
            <w:vAlign w:val="bottom"/>
          </w:tcPr>
          <w:p w14:paraId="4120865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1.11 (0.38)</w:t>
            </w:r>
          </w:p>
        </w:tc>
        <w:tc>
          <w:tcPr>
            <w:tcW w:w="897" w:type="dxa"/>
            <w:tcMar>
              <w:left w:w="57" w:type="dxa"/>
              <w:right w:w="57" w:type="dxa"/>
            </w:tcMar>
            <w:vAlign w:val="bottom"/>
          </w:tcPr>
          <w:p w14:paraId="17CDCB4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142 (4.5)</w:t>
            </w:r>
          </w:p>
        </w:tc>
        <w:tc>
          <w:tcPr>
            <w:tcW w:w="1448" w:type="dxa"/>
            <w:tcMar>
              <w:left w:w="57" w:type="dxa"/>
              <w:right w:w="57" w:type="dxa"/>
            </w:tcMar>
            <w:vAlign w:val="bottom"/>
          </w:tcPr>
          <w:p w14:paraId="4CFB8A2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12.9 (2.5 to 13.3)</w:t>
            </w:r>
          </w:p>
        </w:tc>
        <w:tc>
          <w:tcPr>
            <w:tcW w:w="579" w:type="dxa"/>
            <w:tcMar>
              <w:left w:w="57" w:type="dxa"/>
              <w:right w:w="57" w:type="dxa"/>
            </w:tcMar>
            <w:vAlign w:val="bottom"/>
          </w:tcPr>
          <w:p w14:paraId="68EFD893" w14:textId="4D741904"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529*</w:t>
            </w:r>
          </w:p>
        </w:tc>
        <w:tc>
          <w:tcPr>
            <w:tcW w:w="571" w:type="dxa"/>
            <w:tcMar>
              <w:left w:w="57" w:type="dxa"/>
              <w:right w:w="57" w:type="dxa"/>
            </w:tcMar>
            <w:vAlign w:val="bottom"/>
          </w:tcPr>
          <w:p w14:paraId="54547A82" w14:textId="6E33F862"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368</w:t>
            </w:r>
            <w:r w:rsidR="00B56476" w:rsidRPr="008A35B5">
              <w:rPr>
                <w:rFonts w:ascii="Arial" w:hAnsi="Arial" w:cs="Arial"/>
                <w:color w:val="000000"/>
                <w:sz w:val="14"/>
                <w:szCs w:val="14"/>
              </w:rPr>
              <w:t>*</w:t>
            </w:r>
          </w:p>
        </w:tc>
        <w:tc>
          <w:tcPr>
            <w:tcW w:w="668" w:type="dxa"/>
            <w:tcMar>
              <w:left w:w="57" w:type="dxa"/>
              <w:right w:w="57" w:type="dxa"/>
            </w:tcMar>
            <w:vAlign w:val="bottom"/>
          </w:tcPr>
          <w:p w14:paraId="47ECB7C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930</w:t>
            </w:r>
          </w:p>
        </w:tc>
        <w:tc>
          <w:tcPr>
            <w:tcW w:w="645" w:type="dxa"/>
            <w:tcMar>
              <w:left w:w="57" w:type="dxa"/>
              <w:right w:w="57" w:type="dxa"/>
            </w:tcMar>
            <w:vAlign w:val="bottom"/>
          </w:tcPr>
          <w:p w14:paraId="5F530C0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660</w:t>
            </w:r>
          </w:p>
        </w:tc>
        <w:tc>
          <w:tcPr>
            <w:tcW w:w="956" w:type="dxa"/>
            <w:tcMar>
              <w:left w:w="57" w:type="dxa"/>
              <w:right w:w="57" w:type="dxa"/>
            </w:tcMar>
            <w:vAlign w:val="bottom"/>
          </w:tcPr>
          <w:p w14:paraId="100083D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1997</w:t>
            </w:r>
          </w:p>
        </w:tc>
      </w:tr>
      <w:tr w:rsidR="008D01C5" w:rsidRPr="008D01C5" w14:paraId="6AFC5CA1" w14:textId="77777777" w:rsidTr="008A18D5">
        <w:trPr>
          <w:trHeight w:val="205"/>
          <w:jc w:val="center"/>
        </w:trPr>
        <w:tc>
          <w:tcPr>
            <w:tcW w:w="1188" w:type="dxa"/>
            <w:tcMar>
              <w:left w:w="57" w:type="dxa"/>
              <w:right w:w="57" w:type="dxa"/>
            </w:tcMar>
            <w:vAlign w:val="bottom"/>
          </w:tcPr>
          <w:p w14:paraId="587C25DD"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hAnsi="Arial" w:cs="Arial"/>
                <w:color w:val="000000"/>
                <w:sz w:val="14"/>
                <w:szCs w:val="14"/>
              </w:rPr>
              <w:t>UK</w:t>
            </w:r>
          </w:p>
        </w:tc>
        <w:tc>
          <w:tcPr>
            <w:tcW w:w="1080" w:type="dxa"/>
            <w:tcMar>
              <w:left w:w="57" w:type="dxa"/>
              <w:right w:w="57" w:type="dxa"/>
            </w:tcMar>
            <w:vAlign w:val="bottom"/>
          </w:tcPr>
          <w:p w14:paraId="2DC56408"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hAnsi="Arial" w:cs="Arial"/>
                <w:color w:val="000000"/>
                <w:sz w:val="14"/>
                <w:szCs w:val="14"/>
              </w:rPr>
              <w:t>WHITEII</w:t>
            </w:r>
          </w:p>
        </w:tc>
        <w:tc>
          <w:tcPr>
            <w:tcW w:w="667" w:type="dxa"/>
            <w:tcMar>
              <w:left w:w="57" w:type="dxa"/>
              <w:right w:w="57" w:type="dxa"/>
            </w:tcMar>
            <w:vAlign w:val="bottom"/>
          </w:tcPr>
          <w:p w14:paraId="089B4B1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8621</w:t>
            </w:r>
          </w:p>
        </w:tc>
        <w:tc>
          <w:tcPr>
            <w:tcW w:w="606" w:type="dxa"/>
            <w:tcMar>
              <w:left w:w="57" w:type="dxa"/>
              <w:right w:w="57" w:type="dxa"/>
            </w:tcMar>
            <w:vAlign w:val="bottom"/>
          </w:tcPr>
          <w:p w14:paraId="489C966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50 (6)</w:t>
            </w:r>
          </w:p>
        </w:tc>
        <w:tc>
          <w:tcPr>
            <w:tcW w:w="966" w:type="dxa"/>
            <w:tcMar>
              <w:left w:w="57" w:type="dxa"/>
              <w:right w:w="57" w:type="dxa"/>
            </w:tcMar>
            <w:vAlign w:val="bottom"/>
          </w:tcPr>
          <w:p w14:paraId="3A43FB7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5907 (69)</w:t>
            </w:r>
          </w:p>
        </w:tc>
        <w:tc>
          <w:tcPr>
            <w:tcW w:w="930" w:type="dxa"/>
            <w:tcMar>
              <w:left w:w="57" w:type="dxa"/>
              <w:right w:w="57" w:type="dxa"/>
            </w:tcMar>
            <w:vAlign w:val="bottom"/>
          </w:tcPr>
          <w:p w14:paraId="5D11CCB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1636 (19)</w:t>
            </w:r>
          </w:p>
        </w:tc>
        <w:tc>
          <w:tcPr>
            <w:tcW w:w="865" w:type="dxa"/>
            <w:tcMar>
              <w:left w:w="57" w:type="dxa"/>
              <w:right w:w="57" w:type="dxa"/>
            </w:tcMar>
            <w:vAlign w:val="bottom"/>
          </w:tcPr>
          <w:p w14:paraId="0EE801F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121 (14)</w:t>
            </w:r>
          </w:p>
        </w:tc>
        <w:tc>
          <w:tcPr>
            <w:tcW w:w="1065" w:type="dxa"/>
            <w:tcMar>
              <w:left w:w="57" w:type="dxa"/>
              <w:right w:w="57" w:type="dxa"/>
            </w:tcMar>
            <w:vAlign w:val="bottom"/>
          </w:tcPr>
          <w:p w14:paraId="75A141D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6.5 (1.2)</w:t>
            </w:r>
          </w:p>
        </w:tc>
        <w:tc>
          <w:tcPr>
            <w:tcW w:w="1064" w:type="dxa"/>
            <w:tcMar>
              <w:left w:w="57" w:type="dxa"/>
              <w:right w:w="57" w:type="dxa"/>
            </w:tcMar>
            <w:vAlign w:val="bottom"/>
          </w:tcPr>
          <w:p w14:paraId="4668BE4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1.44 (0.41)</w:t>
            </w:r>
          </w:p>
        </w:tc>
        <w:tc>
          <w:tcPr>
            <w:tcW w:w="897" w:type="dxa"/>
            <w:tcMar>
              <w:left w:w="57" w:type="dxa"/>
              <w:right w:w="57" w:type="dxa"/>
            </w:tcMar>
            <w:vAlign w:val="bottom"/>
          </w:tcPr>
          <w:p w14:paraId="3B57D74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148 (1.7)</w:t>
            </w:r>
          </w:p>
        </w:tc>
        <w:tc>
          <w:tcPr>
            <w:tcW w:w="1448" w:type="dxa"/>
            <w:tcMar>
              <w:left w:w="57" w:type="dxa"/>
              <w:right w:w="57" w:type="dxa"/>
            </w:tcMar>
            <w:vAlign w:val="bottom"/>
          </w:tcPr>
          <w:p w14:paraId="33EB58F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12.2 (3.9 to 13.0)</w:t>
            </w:r>
          </w:p>
        </w:tc>
        <w:tc>
          <w:tcPr>
            <w:tcW w:w="579" w:type="dxa"/>
            <w:tcMar>
              <w:left w:w="57" w:type="dxa"/>
              <w:right w:w="57" w:type="dxa"/>
            </w:tcMar>
            <w:vAlign w:val="bottom"/>
          </w:tcPr>
          <w:p w14:paraId="66C1248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323</w:t>
            </w:r>
          </w:p>
        </w:tc>
        <w:tc>
          <w:tcPr>
            <w:tcW w:w="571" w:type="dxa"/>
            <w:tcMar>
              <w:left w:w="57" w:type="dxa"/>
              <w:right w:w="57" w:type="dxa"/>
            </w:tcMar>
            <w:vAlign w:val="bottom"/>
          </w:tcPr>
          <w:p w14:paraId="1AA3CB6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323</w:t>
            </w:r>
          </w:p>
        </w:tc>
        <w:tc>
          <w:tcPr>
            <w:tcW w:w="668" w:type="dxa"/>
            <w:tcMar>
              <w:left w:w="57" w:type="dxa"/>
              <w:right w:w="57" w:type="dxa"/>
            </w:tcMar>
            <w:vAlign w:val="bottom"/>
          </w:tcPr>
          <w:p w14:paraId="18BEFF4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280</w:t>
            </w:r>
          </w:p>
        </w:tc>
        <w:tc>
          <w:tcPr>
            <w:tcW w:w="645" w:type="dxa"/>
            <w:tcMar>
              <w:left w:w="57" w:type="dxa"/>
              <w:right w:w="57" w:type="dxa"/>
            </w:tcMar>
            <w:vAlign w:val="bottom"/>
          </w:tcPr>
          <w:p w14:paraId="7253AD2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280</w:t>
            </w:r>
          </w:p>
        </w:tc>
        <w:tc>
          <w:tcPr>
            <w:tcW w:w="956" w:type="dxa"/>
            <w:tcMar>
              <w:left w:w="57" w:type="dxa"/>
              <w:right w:w="57" w:type="dxa"/>
            </w:tcMar>
            <w:vAlign w:val="bottom"/>
          </w:tcPr>
          <w:p w14:paraId="0F271FD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1992</w:t>
            </w:r>
          </w:p>
        </w:tc>
      </w:tr>
      <w:tr w:rsidR="008D01C5" w:rsidRPr="008D01C5" w14:paraId="2E33C723" w14:textId="77777777" w:rsidTr="008A18D5">
        <w:trPr>
          <w:trHeight w:val="205"/>
          <w:jc w:val="center"/>
        </w:trPr>
        <w:tc>
          <w:tcPr>
            <w:tcW w:w="1188" w:type="dxa"/>
            <w:tcMar>
              <w:left w:w="57" w:type="dxa"/>
              <w:right w:w="57" w:type="dxa"/>
            </w:tcMar>
            <w:vAlign w:val="center"/>
          </w:tcPr>
          <w:p w14:paraId="6E7A862B"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UK</w:t>
            </w:r>
          </w:p>
        </w:tc>
        <w:tc>
          <w:tcPr>
            <w:tcW w:w="1080" w:type="dxa"/>
            <w:tcMar>
              <w:left w:w="57" w:type="dxa"/>
              <w:right w:w="57" w:type="dxa"/>
            </w:tcMar>
            <w:vAlign w:val="center"/>
          </w:tcPr>
          <w:p w14:paraId="6D7A1F39"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WOSCOPS</w:t>
            </w:r>
          </w:p>
        </w:tc>
        <w:tc>
          <w:tcPr>
            <w:tcW w:w="667" w:type="dxa"/>
            <w:tcMar>
              <w:left w:w="57" w:type="dxa"/>
              <w:right w:w="57" w:type="dxa"/>
            </w:tcMar>
            <w:vAlign w:val="bottom"/>
          </w:tcPr>
          <w:p w14:paraId="010CB47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3293</w:t>
            </w:r>
          </w:p>
        </w:tc>
        <w:tc>
          <w:tcPr>
            <w:tcW w:w="606" w:type="dxa"/>
            <w:tcMar>
              <w:left w:w="57" w:type="dxa"/>
              <w:right w:w="57" w:type="dxa"/>
            </w:tcMar>
            <w:vAlign w:val="bottom"/>
          </w:tcPr>
          <w:p w14:paraId="5F72E15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55 (6)</w:t>
            </w:r>
          </w:p>
        </w:tc>
        <w:tc>
          <w:tcPr>
            <w:tcW w:w="966" w:type="dxa"/>
            <w:tcMar>
              <w:left w:w="57" w:type="dxa"/>
              <w:right w:w="57" w:type="dxa"/>
            </w:tcMar>
            <w:vAlign w:val="bottom"/>
          </w:tcPr>
          <w:p w14:paraId="553C7AD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3293 (100)</w:t>
            </w:r>
          </w:p>
        </w:tc>
        <w:tc>
          <w:tcPr>
            <w:tcW w:w="930" w:type="dxa"/>
            <w:tcMar>
              <w:left w:w="57" w:type="dxa"/>
              <w:right w:w="57" w:type="dxa"/>
            </w:tcMar>
            <w:vAlign w:val="bottom"/>
          </w:tcPr>
          <w:p w14:paraId="0C42399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1460 (44)</w:t>
            </w:r>
          </w:p>
        </w:tc>
        <w:tc>
          <w:tcPr>
            <w:tcW w:w="865" w:type="dxa"/>
            <w:tcMar>
              <w:left w:w="57" w:type="dxa"/>
              <w:right w:w="57" w:type="dxa"/>
            </w:tcMar>
            <w:vAlign w:val="bottom"/>
          </w:tcPr>
          <w:p w14:paraId="63A73BE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136 (17)</w:t>
            </w:r>
          </w:p>
        </w:tc>
        <w:tc>
          <w:tcPr>
            <w:tcW w:w="1065" w:type="dxa"/>
            <w:tcMar>
              <w:left w:w="57" w:type="dxa"/>
              <w:right w:w="57" w:type="dxa"/>
            </w:tcMar>
            <w:vAlign w:val="bottom"/>
          </w:tcPr>
          <w:p w14:paraId="21B0F62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7.0 (0.6)</w:t>
            </w:r>
          </w:p>
        </w:tc>
        <w:tc>
          <w:tcPr>
            <w:tcW w:w="1064" w:type="dxa"/>
            <w:tcMar>
              <w:left w:w="57" w:type="dxa"/>
              <w:right w:w="57" w:type="dxa"/>
            </w:tcMar>
            <w:vAlign w:val="bottom"/>
          </w:tcPr>
          <w:p w14:paraId="1CE0716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1.14 (0.25)</w:t>
            </w:r>
          </w:p>
        </w:tc>
        <w:tc>
          <w:tcPr>
            <w:tcW w:w="897" w:type="dxa"/>
            <w:tcMar>
              <w:left w:w="57" w:type="dxa"/>
              <w:right w:w="57" w:type="dxa"/>
            </w:tcMar>
            <w:vAlign w:val="bottom"/>
          </w:tcPr>
          <w:p w14:paraId="696BC64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35 (1.1)</w:t>
            </w:r>
          </w:p>
        </w:tc>
        <w:tc>
          <w:tcPr>
            <w:tcW w:w="1448" w:type="dxa"/>
            <w:tcMar>
              <w:left w:w="57" w:type="dxa"/>
              <w:right w:w="57" w:type="dxa"/>
            </w:tcMar>
            <w:vAlign w:val="bottom"/>
          </w:tcPr>
          <w:p w14:paraId="66A2524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4.8 (2.5 to 6.0)</w:t>
            </w:r>
          </w:p>
        </w:tc>
        <w:tc>
          <w:tcPr>
            <w:tcW w:w="579" w:type="dxa"/>
            <w:tcMar>
              <w:left w:w="57" w:type="dxa"/>
              <w:right w:w="57" w:type="dxa"/>
            </w:tcMar>
            <w:vAlign w:val="bottom"/>
          </w:tcPr>
          <w:p w14:paraId="7C3C633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300</w:t>
            </w:r>
          </w:p>
        </w:tc>
        <w:tc>
          <w:tcPr>
            <w:tcW w:w="571" w:type="dxa"/>
            <w:tcMar>
              <w:left w:w="57" w:type="dxa"/>
              <w:right w:w="57" w:type="dxa"/>
            </w:tcMar>
            <w:vAlign w:val="bottom"/>
          </w:tcPr>
          <w:p w14:paraId="33B7DA0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300</w:t>
            </w:r>
          </w:p>
        </w:tc>
        <w:tc>
          <w:tcPr>
            <w:tcW w:w="668" w:type="dxa"/>
            <w:tcMar>
              <w:left w:w="57" w:type="dxa"/>
              <w:right w:w="57" w:type="dxa"/>
            </w:tcMar>
            <w:vAlign w:val="bottom"/>
          </w:tcPr>
          <w:p w14:paraId="2F34014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59</w:t>
            </w:r>
          </w:p>
        </w:tc>
        <w:tc>
          <w:tcPr>
            <w:tcW w:w="645" w:type="dxa"/>
            <w:tcMar>
              <w:left w:w="57" w:type="dxa"/>
              <w:right w:w="57" w:type="dxa"/>
            </w:tcMar>
            <w:vAlign w:val="bottom"/>
          </w:tcPr>
          <w:p w14:paraId="7922E11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59</w:t>
            </w:r>
          </w:p>
        </w:tc>
        <w:tc>
          <w:tcPr>
            <w:tcW w:w="956" w:type="dxa"/>
            <w:tcMar>
              <w:left w:w="57" w:type="dxa"/>
              <w:right w:w="57" w:type="dxa"/>
            </w:tcMar>
            <w:vAlign w:val="bottom"/>
          </w:tcPr>
          <w:p w14:paraId="4A22A57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1990</w:t>
            </w:r>
          </w:p>
        </w:tc>
      </w:tr>
      <w:tr w:rsidR="008D01C5" w:rsidRPr="008D01C5" w14:paraId="61342305" w14:textId="77777777" w:rsidTr="008A18D5">
        <w:trPr>
          <w:trHeight w:val="287"/>
          <w:jc w:val="center"/>
        </w:trPr>
        <w:tc>
          <w:tcPr>
            <w:tcW w:w="2268" w:type="dxa"/>
            <w:gridSpan w:val="2"/>
            <w:tcBorders>
              <w:bottom w:val="single" w:sz="4" w:space="0" w:color="auto"/>
            </w:tcBorders>
            <w:tcMar>
              <w:left w:w="57" w:type="dxa"/>
              <w:right w:w="57" w:type="dxa"/>
            </w:tcMar>
            <w:vAlign w:val="center"/>
          </w:tcPr>
          <w:p w14:paraId="700FBC25" w14:textId="183D9B2B" w:rsidR="008D01C5" w:rsidRDefault="008D01C5" w:rsidP="008B7883">
            <w:pPr>
              <w:spacing w:after="0" w:line="240" w:lineRule="auto"/>
              <w:rPr>
                <w:rFonts w:ascii="Arial" w:eastAsia="PMingLiU" w:hAnsi="Arial" w:cs="Arial"/>
                <w:b/>
                <w:color w:val="000000"/>
                <w:sz w:val="14"/>
                <w:szCs w:val="14"/>
                <w:lang w:val="en-GB" w:eastAsia="zh-TW"/>
              </w:rPr>
            </w:pPr>
          </w:p>
          <w:p w14:paraId="136B66EE" w14:textId="402F4250" w:rsidR="008B7883" w:rsidRPr="008A35B5" w:rsidRDefault="008B7883" w:rsidP="008B7883">
            <w:pPr>
              <w:spacing w:after="0" w:line="240" w:lineRule="auto"/>
              <w:rPr>
                <w:rFonts w:ascii="Arial" w:eastAsia="PMingLiU" w:hAnsi="Arial" w:cs="Arial"/>
                <w:b/>
                <w:color w:val="000000"/>
                <w:sz w:val="14"/>
                <w:szCs w:val="14"/>
                <w:lang w:val="en-GB" w:eastAsia="zh-TW"/>
              </w:rPr>
            </w:pPr>
            <w:r w:rsidRPr="008A35B5">
              <w:rPr>
                <w:rFonts w:ascii="Arial" w:eastAsia="PMingLiU" w:hAnsi="Arial" w:cs="Arial"/>
                <w:b/>
                <w:color w:val="000000"/>
                <w:sz w:val="14"/>
                <w:szCs w:val="14"/>
                <w:lang w:val="en-GB" w:eastAsia="zh-TW"/>
              </w:rPr>
              <w:t>Subtotal (Europe)</w:t>
            </w:r>
          </w:p>
        </w:tc>
        <w:tc>
          <w:tcPr>
            <w:tcW w:w="667" w:type="dxa"/>
            <w:tcBorders>
              <w:bottom w:val="single" w:sz="4" w:space="0" w:color="auto"/>
            </w:tcBorders>
            <w:tcMar>
              <w:left w:w="57" w:type="dxa"/>
              <w:right w:w="57" w:type="dxa"/>
            </w:tcMar>
            <w:vAlign w:val="bottom"/>
          </w:tcPr>
          <w:p w14:paraId="1A586A71"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605403</w:t>
            </w:r>
          </w:p>
        </w:tc>
        <w:tc>
          <w:tcPr>
            <w:tcW w:w="606" w:type="dxa"/>
            <w:tcBorders>
              <w:bottom w:val="single" w:sz="4" w:space="0" w:color="auto"/>
            </w:tcBorders>
            <w:tcMar>
              <w:left w:w="57" w:type="dxa"/>
              <w:right w:w="57" w:type="dxa"/>
            </w:tcMar>
            <w:vAlign w:val="bottom"/>
          </w:tcPr>
          <w:p w14:paraId="4CF82A72"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57 (9)</w:t>
            </w:r>
          </w:p>
        </w:tc>
        <w:tc>
          <w:tcPr>
            <w:tcW w:w="966" w:type="dxa"/>
            <w:tcBorders>
              <w:bottom w:val="single" w:sz="4" w:space="0" w:color="auto"/>
            </w:tcBorders>
            <w:tcMar>
              <w:left w:w="57" w:type="dxa"/>
              <w:right w:w="57" w:type="dxa"/>
            </w:tcMar>
            <w:vAlign w:val="bottom"/>
          </w:tcPr>
          <w:p w14:paraId="6781367F"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273892 (45)</w:t>
            </w:r>
          </w:p>
        </w:tc>
        <w:tc>
          <w:tcPr>
            <w:tcW w:w="930" w:type="dxa"/>
            <w:tcBorders>
              <w:bottom w:val="single" w:sz="4" w:space="0" w:color="auto"/>
            </w:tcBorders>
            <w:tcMar>
              <w:left w:w="57" w:type="dxa"/>
              <w:right w:w="57" w:type="dxa"/>
            </w:tcMar>
            <w:vAlign w:val="bottom"/>
          </w:tcPr>
          <w:p w14:paraId="6314933B"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90345 (15)</w:t>
            </w:r>
          </w:p>
        </w:tc>
        <w:tc>
          <w:tcPr>
            <w:tcW w:w="865" w:type="dxa"/>
            <w:tcBorders>
              <w:bottom w:val="single" w:sz="4" w:space="0" w:color="auto"/>
            </w:tcBorders>
            <w:tcMar>
              <w:left w:w="57" w:type="dxa"/>
              <w:right w:w="57" w:type="dxa"/>
            </w:tcMar>
            <w:vAlign w:val="bottom"/>
          </w:tcPr>
          <w:p w14:paraId="27612A42"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137 (19)</w:t>
            </w:r>
          </w:p>
        </w:tc>
        <w:tc>
          <w:tcPr>
            <w:tcW w:w="1065" w:type="dxa"/>
            <w:tcBorders>
              <w:bottom w:val="single" w:sz="4" w:space="0" w:color="auto"/>
            </w:tcBorders>
            <w:tcMar>
              <w:left w:w="57" w:type="dxa"/>
              <w:right w:w="57" w:type="dxa"/>
            </w:tcMar>
            <w:vAlign w:val="bottom"/>
          </w:tcPr>
          <w:p w14:paraId="559EE810"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5.8 (1.1)</w:t>
            </w:r>
          </w:p>
        </w:tc>
        <w:tc>
          <w:tcPr>
            <w:tcW w:w="1064" w:type="dxa"/>
            <w:tcBorders>
              <w:bottom w:val="single" w:sz="4" w:space="0" w:color="auto"/>
            </w:tcBorders>
            <w:tcMar>
              <w:left w:w="57" w:type="dxa"/>
              <w:right w:w="57" w:type="dxa"/>
            </w:tcMar>
            <w:vAlign w:val="bottom"/>
          </w:tcPr>
          <w:p w14:paraId="4C398F98"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1.45 (0.39)</w:t>
            </w:r>
          </w:p>
        </w:tc>
        <w:tc>
          <w:tcPr>
            <w:tcW w:w="897" w:type="dxa"/>
            <w:tcBorders>
              <w:bottom w:val="single" w:sz="4" w:space="0" w:color="auto"/>
            </w:tcBorders>
            <w:tcMar>
              <w:left w:w="57" w:type="dxa"/>
              <w:right w:w="57" w:type="dxa"/>
            </w:tcMar>
            <w:vAlign w:val="bottom"/>
          </w:tcPr>
          <w:p w14:paraId="574695A1"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26090 (4.3)</w:t>
            </w:r>
          </w:p>
        </w:tc>
        <w:tc>
          <w:tcPr>
            <w:tcW w:w="1448" w:type="dxa"/>
            <w:tcBorders>
              <w:bottom w:val="single" w:sz="4" w:space="0" w:color="auto"/>
            </w:tcBorders>
            <w:tcMar>
              <w:left w:w="57" w:type="dxa"/>
              <w:right w:w="57" w:type="dxa"/>
            </w:tcMar>
            <w:vAlign w:val="bottom"/>
          </w:tcPr>
          <w:p w14:paraId="49E73268"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10.6 (5.0 to 13.0)</w:t>
            </w:r>
          </w:p>
        </w:tc>
        <w:tc>
          <w:tcPr>
            <w:tcW w:w="579" w:type="dxa"/>
            <w:tcBorders>
              <w:bottom w:val="single" w:sz="4" w:space="0" w:color="auto"/>
            </w:tcBorders>
            <w:tcMar>
              <w:left w:w="57" w:type="dxa"/>
              <w:right w:w="57" w:type="dxa"/>
            </w:tcMar>
            <w:vAlign w:val="bottom"/>
          </w:tcPr>
          <w:p w14:paraId="45858F5B"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22748</w:t>
            </w:r>
          </w:p>
        </w:tc>
        <w:tc>
          <w:tcPr>
            <w:tcW w:w="571" w:type="dxa"/>
            <w:tcBorders>
              <w:bottom w:val="single" w:sz="4" w:space="0" w:color="auto"/>
            </w:tcBorders>
            <w:tcMar>
              <w:left w:w="57" w:type="dxa"/>
              <w:right w:w="57" w:type="dxa"/>
            </w:tcMar>
            <w:vAlign w:val="bottom"/>
          </w:tcPr>
          <w:p w14:paraId="2FD96C27"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18916</w:t>
            </w:r>
          </w:p>
        </w:tc>
        <w:tc>
          <w:tcPr>
            <w:tcW w:w="668" w:type="dxa"/>
            <w:tcBorders>
              <w:bottom w:val="single" w:sz="4" w:space="0" w:color="auto"/>
            </w:tcBorders>
            <w:tcMar>
              <w:left w:w="57" w:type="dxa"/>
              <w:right w:w="57" w:type="dxa"/>
            </w:tcMar>
            <w:vAlign w:val="bottom"/>
          </w:tcPr>
          <w:p w14:paraId="4316E2B1"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26166</w:t>
            </w:r>
          </w:p>
        </w:tc>
        <w:tc>
          <w:tcPr>
            <w:tcW w:w="645" w:type="dxa"/>
            <w:tcBorders>
              <w:bottom w:val="single" w:sz="4" w:space="0" w:color="auto"/>
            </w:tcBorders>
            <w:tcMar>
              <w:left w:w="57" w:type="dxa"/>
              <w:right w:w="57" w:type="dxa"/>
            </w:tcMar>
            <w:vAlign w:val="bottom"/>
          </w:tcPr>
          <w:p w14:paraId="600387ED"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21150</w:t>
            </w:r>
          </w:p>
        </w:tc>
        <w:tc>
          <w:tcPr>
            <w:tcW w:w="956" w:type="dxa"/>
            <w:tcBorders>
              <w:bottom w:val="single" w:sz="4" w:space="0" w:color="auto"/>
            </w:tcBorders>
            <w:tcMar>
              <w:left w:w="57" w:type="dxa"/>
              <w:right w:w="57" w:type="dxa"/>
            </w:tcMar>
            <w:vAlign w:val="center"/>
          </w:tcPr>
          <w:p w14:paraId="028270F5" w14:textId="77777777" w:rsidR="008B7883" w:rsidRPr="008A35B5" w:rsidRDefault="008B7883" w:rsidP="008A18D5">
            <w:pPr>
              <w:spacing w:after="0" w:line="240" w:lineRule="auto"/>
              <w:rPr>
                <w:rFonts w:ascii="Arial" w:eastAsia="PMingLiU" w:hAnsi="Arial" w:cs="Arial"/>
                <w:b/>
                <w:color w:val="000000"/>
                <w:sz w:val="14"/>
                <w:szCs w:val="14"/>
                <w:lang w:val="en-GB" w:eastAsia="zh-TW"/>
              </w:rPr>
            </w:pPr>
          </w:p>
        </w:tc>
      </w:tr>
      <w:tr w:rsidR="008D01C5" w:rsidRPr="008D01C5" w14:paraId="5213A12E" w14:textId="77777777" w:rsidTr="008A18D5">
        <w:trPr>
          <w:trHeight w:val="841"/>
          <w:jc w:val="center"/>
        </w:trPr>
        <w:tc>
          <w:tcPr>
            <w:tcW w:w="1188" w:type="dxa"/>
            <w:tcBorders>
              <w:top w:val="single" w:sz="4" w:space="0" w:color="auto"/>
              <w:bottom w:val="single" w:sz="4" w:space="0" w:color="auto"/>
            </w:tcBorders>
            <w:tcMar>
              <w:left w:w="57" w:type="dxa"/>
              <w:right w:w="57" w:type="dxa"/>
            </w:tcMar>
          </w:tcPr>
          <w:p w14:paraId="2830639E" w14:textId="77777777" w:rsidR="008B7883" w:rsidRPr="008A35B5" w:rsidRDefault="008B7883" w:rsidP="008B7883">
            <w:pPr>
              <w:spacing w:after="0" w:line="240" w:lineRule="auto"/>
              <w:rPr>
                <w:rFonts w:ascii="Arial" w:eastAsia="PMingLiU" w:hAnsi="Arial" w:cs="Arial"/>
                <w:sz w:val="14"/>
                <w:szCs w:val="14"/>
                <w:lang w:val="en-GB" w:eastAsia="zh-TW"/>
              </w:rPr>
            </w:pPr>
            <w:r w:rsidRPr="008A35B5">
              <w:rPr>
                <w:rFonts w:ascii="Arial" w:eastAsia="PMingLiU" w:hAnsi="Arial" w:cs="Arial"/>
                <w:sz w:val="14"/>
                <w:szCs w:val="14"/>
                <w:lang w:val="en-GB" w:eastAsia="zh-TW"/>
              </w:rPr>
              <w:lastRenderedPageBreak/>
              <w:t>Country</w:t>
            </w:r>
          </w:p>
        </w:tc>
        <w:tc>
          <w:tcPr>
            <w:tcW w:w="1080" w:type="dxa"/>
            <w:tcBorders>
              <w:top w:val="single" w:sz="4" w:space="0" w:color="auto"/>
              <w:bottom w:val="single" w:sz="4" w:space="0" w:color="auto"/>
            </w:tcBorders>
            <w:tcMar>
              <w:left w:w="57" w:type="dxa"/>
              <w:right w:w="57" w:type="dxa"/>
            </w:tcMar>
          </w:tcPr>
          <w:p w14:paraId="636A64FC" w14:textId="77777777" w:rsidR="008B7883" w:rsidRPr="008A35B5" w:rsidRDefault="008B7883" w:rsidP="008B7883">
            <w:pPr>
              <w:spacing w:after="0" w:line="240" w:lineRule="auto"/>
              <w:rPr>
                <w:rFonts w:ascii="Arial" w:eastAsia="PMingLiU" w:hAnsi="Arial" w:cs="Arial"/>
                <w:sz w:val="14"/>
                <w:szCs w:val="14"/>
                <w:lang w:val="en-GB" w:eastAsia="zh-TW"/>
              </w:rPr>
            </w:pPr>
            <w:r w:rsidRPr="008A35B5">
              <w:rPr>
                <w:rFonts w:ascii="Arial" w:eastAsia="PMingLiU" w:hAnsi="Arial" w:cs="Arial"/>
                <w:sz w:val="14"/>
                <w:szCs w:val="14"/>
                <w:lang w:val="en-GB" w:eastAsia="zh-TW"/>
              </w:rPr>
              <w:t>Cohort</w:t>
            </w:r>
          </w:p>
        </w:tc>
        <w:tc>
          <w:tcPr>
            <w:tcW w:w="667" w:type="dxa"/>
            <w:tcBorders>
              <w:top w:val="single" w:sz="4" w:space="0" w:color="auto"/>
              <w:bottom w:val="single" w:sz="4" w:space="0" w:color="auto"/>
            </w:tcBorders>
            <w:tcMar>
              <w:left w:w="57" w:type="dxa"/>
              <w:right w:w="57" w:type="dxa"/>
            </w:tcMar>
          </w:tcPr>
          <w:p w14:paraId="03B1076B"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No of</w:t>
            </w:r>
          </w:p>
          <w:p w14:paraId="39764E9E"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partici-</w:t>
            </w:r>
          </w:p>
          <w:p w14:paraId="0AB2C676"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pants</w:t>
            </w:r>
          </w:p>
        </w:tc>
        <w:tc>
          <w:tcPr>
            <w:tcW w:w="606" w:type="dxa"/>
            <w:tcBorders>
              <w:top w:val="single" w:sz="4" w:space="0" w:color="auto"/>
              <w:bottom w:val="single" w:sz="4" w:space="0" w:color="auto"/>
            </w:tcBorders>
            <w:tcMar>
              <w:left w:w="57" w:type="dxa"/>
              <w:right w:w="57" w:type="dxa"/>
            </w:tcMar>
          </w:tcPr>
          <w:p w14:paraId="07746627"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Ages</w:t>
            </w:r>
          </w:p>
          <w:p w14:paraId="177F8C02"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Mean (SD)</w:t>
            </w:r>
          </w:p>
        </w:tc>
        <w:tc>
          <w:tcPr>
            <w:tcW w:w="966" w:type="dxa"/>
            <w:tcBorders>
              <w:top w:val="single" w:sz="4" w:space="0" w:color="auto"/>
              <w:bottom w:val="single" w:sz="4" w:space="0" w:color="auto"/>
            </w:tcBorders>
            <w:tcMar>
              <w:left w:w="57" w:type="dxa"/>
              <w:right w:w="57" w:type="dxa"/>
            </w:tcMar>
          </w:tcPr>
          <w:p w14:paraId="132AF827"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Men</w:t>
            </w:r>
          </w:p>
          <w:p w14:paraId="727EB852"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n (%)</w:t>
            </w:r>
          </w:p>
        </w:tc>
        <w:tc>
          <w:tcPr>
            <w:tcW w:w="930" w:type="dxa"/>
            <w:tcBorders>
              <w:top w:val="single" w:sz="4" w:space="0" w:color="auto"/>
              <w:bottom w:val="single" w:sz="4" w:space="0" w:color="auto"/>
            </w:tcBorders>
            <w:tcMar>
              <w:left w:w="57" w:type="dxa"/>
              <w:right w:w="57" w:type="dxa"/>
            </w:tcMar>
          </w:tcPr>
          <w:p w14:paraId="02721EEC"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Current</w:t>
            </w:r>
          </w:p>
          <w:p w14:paraId="6F190465"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smoker</w:t>
            </w:r>
          </w:p>
          <w:p w14:paraId="2DCA8D88"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n (%)</w:t>
            </w:r>
          </w:p>
        </w:tc>
        <w:tc>
          <w:tcPr>
            <w:tcW w:w="865" w:type="dxa"/>
            <w:tcBorders>
              <w:top w:val="single" w:sz="4" w:space="0" w:color="auto"/>
              <w:bottom w:val="single" w:sz="4" w:space="0" w:color="auto"/>
            </w:tcBorders>
            <w:tcMar>
              <w:left w:w="57" w:type="dxa"/>
              <w:right w:w="57" w:type="dxa"/>
            </w:tcMar>
          </w:tcPr>
          <w:p w14:paraId="4EA4681B"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Systolic BP</w:t>
            </w:r>
          </w:p>
          <w:p w14:paraId="143ABB83"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 xml:space="preserve"> (mmhg)</w:t>
            </w:r>
          </w:p>
          <w:p w14:paraId="2C38530E"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Mean(SD)</w:t>
            </w:r>
          </w:p>
        </w:tc>
        <w:tc>
          <w:tcPr>
            <w:tcW w:w="1065" w:type="dxa"/>
            <w:tcBorders>
              <w:top w:val="single" w:sz="4" w:space="0" w:color="auto"/>
              <w:bottom w:val="single" w:sz="4" w:space="0" w:color="auto"/>
            </w:tcBorders>
            <w:tcMar>
              <w:left w:w="57" w:type="dxa"/>
              <w:right w:w="57" w:type="dxa"/>
            </w:tcMar>
          </w:tcPr>
          <w:p w14:paraId="07D6F7FC"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Total cholesterol</w:t>
            </w:r>
          </w:p>
          <w:p w14:paraId="5CF4455A"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(mmol/L)</w:t>
            </w:r>
          </w:p>
          <w:p w14:paraId="2215807D"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Mean (SD)</w:t>
            </w:r>
          </w:p>
        </w:tc>
        <w:tc>
          <w:tcPr>
            <w:tcW w:w="1064" w:type="dxa"/>
            <w:tcBorders>
              <w:top w:val="single" w:sz="4" w:space="0" w:color="auto"/>
              <w:bottom w:val="single" w:sz="4" w:space="0" w:color="auto"/>
            </w:tcBorders>
            <w:tcMar>
              <w:left w:w="57" w:type="dxa"/>
              <w:right w:w="57" w:type="dxa"/>
            </w:tcMar>
          </w:tcPr>
          <w:p w14:paraId="2DEEF961"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HDL cholesterol</w:t>
            </w:r>
          </w:p>
          <w:p w14:paraId="43E1BA08"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(mmol/L)</w:t>
            </w:r>
          </w:p>
          <w:p w14:paraId="45AA9CCC"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Mean (SD)</w:t>
            </w:r>
          </w:p>
        </w:tc>
        <w:tc>
          <w:tcPr>
            <w:tcW w:w="897" w:type="dxa"/>
            <w:tcBorders>
              <w:top w:val="single" w:sz="4" w:space="0" w:color="auto"/>
              <w:bottom w:val="single" w:sz="4" w:space="0" w:color="auto"/>
            </w:tcBorders>
            <w:tcMar>
              <w:left w:w="57" w:type="dxa"/>
              <w:right w:w="57" w:type="dxa"/>
            </w:tcMar>
          </w:tcPr>
          <w:p w14:paraId="3D4E1A6C"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 xml:space="preserve">Diabetes </w:t>
            </w:r>
          </w:p>
          <w:p w14:paraId="785872AE"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n (%)</w:t>
            </w:r>
          </w:p>
        </w:tc>
        <w:tc>
          <w:tcPr>
            <w:tcW w:w="1448" w:type="dxa"/>
            <w:tcBorders>
              <w:top w:val="single" w:sz="4" w:space="0" w:color="auto"/>
              <w:bottom w:val="single" w:sz="4" w:space="0" w:color="auto"/>
            </w:tcBorders>
            <w:tcMar>
              <w:left w:w="57" w:type="dxa"/>
              <w:right w:w="57" w:type="dxa"/>
            </w:tcMar>
          </w:tcPr>
          <w:p w14:paraId="7434680E"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Median</w:t>
            </w:r>
          </w:p>
          <w:p w14:paraId="1988E231"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follow up</w:t>
            </w:r>
          </w:p>
          <w:p w14:paraId="335A2414"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(5</w:t>
            </w:r>
            <w:r w:rsidRPr="008A35B5">
              <w:rPr>
                <w:rFonts w:ascii="Arial" w:eastAsia="PMingLiU" w:hAnsi="Arial" w:cs="Arial"/>
                <w:sz w:val="14"/>
                <w:szCs w:val="14"/>
                <w:vertAlign w:val="superscript"/>
                <w:lang w:val="en-GB" w:eastAsia="zh-TW"/>
              </w:rPr>
              <w:t>th</w:t>
            </w:r>
            <w:r w:rsidRPr="008A35B5">
              <w:rPr>
                <w:rFonts w:ascii="Arial" w:eastAsia="PMingLiU" w:hAnsi="Arial" w:cs="Arial"/>
                <w:sz w:val="14"/>
                <w:szCs w:val="14"/>
                <w:lang w:val="en-GB" w:eastAsia="zh-TW"/>
              </w:rPr>
              <w:t xml:space="preserve"> and 95</w:t>
            </w:r>
            <w:r w:rsidRPr="008A35B5">
              <w:rPr>
                <w:rFonts w:ascii="Arial" w:eastAsia="PMingLiU" w:hAnsi="Arial" w:cs="Arial"/>
                <w:sz w:val="14"/>
                <w:szCs w:val="14"/>
                <w:vertAlign w:val="superscript"/>
                <w:lang w:val="en-GB" w:eastAsia="zh-TW"/>
              </w:rPr>
              <w:t>th</w:t>
            </w:r>
            <w:r w:rsidRPr="008A35B5">
              <w:rPr>
                <w:rFonts w:ascii="Arial" w:eastAsia="PMingLiU" w:hAnsi="Arial" w:cs="Arial"/>
                <w:sz w:val="14"/>
                <w:szCs w:val="14"/>
                <w:lang w:val="en-GB" w:eastAsia="zh-TW"/>
              </w:rPr>
              <w:t xml:space="preserve"> percentile)</w:t>
            </w:r>
          </w:p>
        </w:tc>
        <w:tc>
          <w:tcPr>
            <w:tcW w:w="579" w:type="dxa"/>
            <w:tcBorders>
              <w:top w:val="single" w:sz="4" w:space="0" w:color="auto"/>
              <w:bottom w:val="single" w:sz="4" w:space="0" w:color="auto"/>
            </w:tcBorders>
            <w:tcMar>
              <w:left w:w="57" w:type="dxa"/>
              <w:right w:w="57" w:type="dxa"/>
            </w:tcMar>
          </w:tcPr>
          <w:p w14:paraId="2426E889"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CVD</w:t>
            </w:r>
          </w:p>
        </w:tc>
        <w:tc>
          <w:tcPr>
            <w:tcW w:w="571" w:type="dxa"/>
            <w:tcBorders>
              <w:top w:val="single" w:sz="4" w:space="0" w:color="auto"/>
              <w:bottom w:val="single" w:sz="4" w:space="0" w:color="auto"/>
            </w:tcBorders>
            <w:tcMar>
              <w:left w:w="57" w:type="dxa"/>
              <w:right w:w="57" w:type="dxa"/>
            </w:tcMar>
          </w:tcPr>
          <w:p w14:paraId="03B39E60"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CVD before 10-years</w:t>
            </w:r>
          </w:p>
        </w:tc>
        <w:tc>
          <w:tcPr>
            <w:tcW w:w="668" w:type="dxa"/>
            <w:tcBorders>
              <w:top w:val="single" w:sz="4" w:space="0" w:color="auto"/>
              <w:bottom w:val="single" w:sz="4" w:space="0" w:color="auto"/>
            </w:tcBorders>
            <w:tcMar>
              <w:left w:w="57" w:type="dxa"/>
              <w:right w:w="57" w:type="dxa"/>
            </w:tcMar>
          </w:tcPr>
          <w:p w14:paraId="1CCF6ABF"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0ther death</w:t>
            </w:r>
          </w:p>
        </w:tc>
        <w:tc>
          <w:tcPr>
            <w:tcW w:w="645" w:type="dxa"/>
            <w:tcBorders>
              <w:top w:val="single" w:sz="4" w:space="0" w:color="auto"/>
              <w:bottom w:val="single" w:sz="4" w:space="0" w:color="auto"/>
            </w:tcBorders>
            <w:tcMar>
              <w:left w:w="57" w:type="dxa"/>
              <w:right w:w="57" w:type="dxa"/>
            </w:tcMar>
          </w:tcPr>
          <w:p w14:paraId="5C3ED8C2"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Other death before 10 years</w:t>
            </w:r>
          </w:p>
        </w:tc>
        <w:tc>
          <w:tcPr>
            <w:tcW w:w="956" w:type="dxa"/>
            <w:tcBorders>
              <w:top w:val="single" w:sz="4" w:space="0" w:color="auto"/>
              <w:bottom w:val="single" w:sz="4" w:space="0" w:color="auto"/>
            </w:tcBorders>
            <w:tcMar>
              <w:left w:w="57" w:type="dxa"/>
              <w:right w:w="57" w:type="dxa"/>
            </w:tcMar>
          </w:tcPr>
          <w:p w14:paraId="720E6D3B"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Median year</w:t>
            </w:r>
          </w:p>
          <w:p w14:paraId="2E8159B6"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of study</w:t>
            </w:r>
          </w:p>
          <w:p w14:paraId="335B5689" w14:textId="77777777" w:rsidR="008B7883" w:rsidRPr="008A35B5" w:rsidRDefault="008B7883" w:rsidP="008B7883">
            <w:pPr>
              <w:spacing w:after="0" w:line="240" w:lineRule="auto"/>
              <w:jc w:val="center"/>
              <w:rPr>
                <w:rFonts w:ascii="Arial" w:eastAsia="PMingLiU" w:hAnsi="Arial" w:cs="Arial"/>
                <w:sz w:val="14"/>
                <w:szCs w:val="14"/>
                <w:lang w:val="en-GB" w:eastAsia="zh-TW"/>
              </w:rPr>
            </w:pPr>
            <w:r w:rsidRPr="008A35B5">
              <w:rPr>
                <w:rFonts w:ascii="Arial" w:eastAsia="PMingLiU" w:hAnsi="Arial" w:cs="Arial"/>
                <w:sz w:val="14"/>
                <w:szCs w:val="14"/>
                <w:lang w:val="en-GB" w:eastAsia="zh-TW"/>
              </w:rPr>
              <w:t>recruitment</w:t>
            </w:r>
          </w:p>
        </w:tc>
      </w:tr>
      <w:tr w:rsidR="008D01C5" w:rsidRPr="008D01C5" w14:paraId="00738CDD" w14:textId="77777777" w:rsidTr="008A18D5">
        <w:trPr>
          <w:trHeight w:val="219"/>
          <w:jc w:val="center"/>
        </w:trPr>
        <w:tc>
          <w:tcPr>
            <w:tcW w:w="1188" w:type="dxa"/>
            <w:tcMar>
              <w:left w:w="57" w:type="dxa"/>
              <w:right w:w="57" w:type="dxa"/>
            </w:tcMar>
            <w:vAlign w:val="center"/>
          </w:tcPr>
          <w:p w14:paraId="561B52A0" w14:textId="77777777" w:rsidR="008B7883" w:rsidRPr="008A35B5" w:rsidRDefault="008B7883" w:rsidP="008B7883">
            <w:pPr>
              <w:spacing w:after="0" w:line="240" w:lineRule="auto"/>
              <w:rPr>
                <w:rFonts w:ascii="Arial" w:eastAsia="PMingLiU" w:hAnsi="Arial" w:cs="Arial"/>
                <w:b/>
                <w:color w:val="000000"/>
                <w:sz w:val="14"/>
                <w:szCs w:val="14"/>
                <w:lang w:val="en-GB" w:eastAsia="zh-TW"/>
              </w:rPr>
            </w:pPr>
            <w:r w:rsidRPr="008A35B5">
              <w:rPr>
                <w:rFonts w:ascii="Arial" w:eastAsia="PMingLiU" w:hAnsi="Arial" w:cs="Arial"/>
                <w:b/>
                <w:color w:val="000000"/>
                <w:sz w:val="14"/>
                <w:szCs w:val="14"/>
                <w:lang w:val="en-GB" w:eastAsia="zh-TW"/>
              </w:rPr>
              <w:t>Americas</w:t>
            </w:r>
          </w:p>
        </w:tc>
        <w:tc>
          <w:tcPr>
            <w:tcW w:w="1080" w:type="dxa"/>
            <w:tcMar>
              <w:left w:w="57" w:type="dxa"/>
              <w:right w:w="57" w:type="dxa"/>
            </w:tcMar>
            <w:vAlign w:val="center"/>
          </w:tcPr>
          <w:p w14:paraId="713DBA0F" w14:textId="77777777" w:rsidR="008B7883" w:rsidRPr="008A35B5" w:rsidRDefault="008B7883" w:rsidP="008B7883">
            <w:pPr>
              <w:spacing w:after="0" w:line="240" w:lineRule="auto"/>
              <w:rPr>
                <w:rFonts w:ascii="Arial" w:eastAsia="PMingLiU" w:hAnsi="Arial" w:cs="Arial"/>
                <w:color w:val="000000"/>
                <w:sz w:val="14"/>
                <w:szCs w:val="14"/>
                <w:lang w:val="en-GB" w:eastAsia="zh-TW"/>
              </w:rPr>
            </w:pPr>
          </w:p>
        </w:tc>
        <w:tc>
          <w:tcPr>
            <w:tcW w:w="667" w:type="dxa"/>
            <w:tcMar>
              <w:left w:w="57" w:type="dxa"/>
              <w:right w:w="57" w:type="dxa"/>
            </w:tcMar>
            <w:vAlign w:val="center"/>
          </w:tcPr>
          <w:p w14:paraId="6817CDE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p>
        </w:tc>
        <w:tc>
          <w:tcPr>
            <w:tcW w:w="606" w:type="dxa"/>
            <w:tcMar>
              <w:left w:w="57" w:type="dxa"/>
              <w:right w:w="57" w:type="dxa"/>
            </w:tcMar>
            <w:vAlign w:val="center"/>
          </w:tcPr>
          <w:p w14:paraId="74430BE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p>
        </w:tc>
        <w:tc>
          <w:tcPr>
            <w:tcW w:w="966" w:type="dxa"/>
            <w:tcMar>
              <w:left w:w="57" w:type="dxa"/>
              <w:right w:w="57" w:type="dxa"/>
            </w:tcMar>
            <w:vAlign w:val="center"/>
          </w:tcPr>
          <w:p w14:paraId="4B2BA55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p>
        </w:tc>
        <w:tc>
          <w:tcPr>
            <w:tcW w:w="930" w:type="dxa"/>
            <w:tcMar>
              <w:left w:w="57" w:type="dxa"/>
              <w:right w:w="57" w:type="dxa"/>
            </w:tcMar>
            <w:vAlign w:val="center"/>
          </w:tcPr>
          <w:p w14:paraId="64728B9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p>
        </w:tc>
        <w:tc>
          <w:tcPr>
            <w:tcW w:w="865" w:type="dxa"/>
            <w:tcMar>
              <w:left w:w="57" w:type="dxa"/>
              <w:right w:w="57" w:type="dxa"/>
            </w:tcMar>
            <w:vAlign w:val="center"/>
          </w:tcPr>
          <w:p w14:paraId="1962E8C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p>
        </w:tc>
        <w:tc>
          <w:tcPr>
            <w:tcW w:w="1065" w:type="dxa"/>
            <w:tcMar>
              <w:left w:w="57" w:type="dxa"/>
              <w:right w:w="57" w:type="dxa"/>
            </w:tcMar>
            <w:vAlign w:val="center"/>
          </w:tcPr>
          <w:p w14:paraId="028976A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p>
        </w:tc>
        <w:tc>
          <w:tcPr>
            <w:tcW w:w="1064" w:type="dxa"/>
            <w:tcMar>
              <w:left w:w="57" w:type="dxa"/>
              <w:right w:w="57" w:type="dxa"/>
            </w:tcMar>
            <w:vAlign w:val="center"/>
          </w:tcPr>
          <w:p w14:paraId="6E99ECB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p>
        </w:tc>
        <w:tc>
          <w:tcPr>
            <w:tcW w:w="897" w:type="dxa"/>
            <w:tcMar>
              <w:left w:w="57" w:type="dxa"/>
              <w:right w:w="57" w:type="dxa"/>
            </w:tcMar>
            <w:vAlign w:val="center"/>
          </w:tcPr>
          <w:p w14:paraId="221BE31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p>
        </w:tc>
        <w:tc>
          <w:tcPr>
            <w:tcW w:w="1448" w:type="dxa"/>
            <w:tcMar>
              <w:left w:w="57" w:type="dxa"/>
              <w:right w:w="57" w:type="dxa"/>
            </w:tcMar>
            <w:vAlign w:val="center"/>
          </w:tcPr>
          <w:p w14:paraId="22E4687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p>
        </w:tc>
        <w:tc>
          <w:tcPr>
            <w:tcW w:w="579" w:type="dxa"/>
            <w:tcMar>
              <w:left w:w="57" w:type="dxa"/>
              <w:right w:w="57" w:type="dxa"/>
            </w:tcMar>
            <w:vAlign w:val="center"/>
          </w:tcPr>
          <w:p w14:paraId="2F89498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p>
        </w:tc>
        <w:tc>
          <w:tcPr>
            <w:tcW w:w="571" w:type="dxa"/>
            <w:tcMar>
              <w:left w:w="57" w:type="dxa"/>
              <w:right w:w="57" w:type="dxa"/>
            </w:tcMar>
            <w:vAlign w:val="center"/>
          </w:tcPr>
          <w:p w14:paraId="40D733E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p>
        </w:tc>
        <w:tc>
          <w:tcPr>
            <w:tcW w:w="668" w:type="dxa"/>
            <w:tcMar>
              <w:left w:w="57" w:type="dxa"/>
              <w:right w:w="57" w:type="dxa"/>
            </w:tcMar>
            <w:vAlign w:val="center"/>
          </w:tcPr>
          <w:p w14:paraId="1AF03AE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p>
        </w:tc>
        <w:tc>
          <w:tcPr>
            <w:tcW w:w="645" w:type="dxa"/>
            <w:tcMar>
              <w:left w:w="57" w:type="dxa"/>
              <w:right w:w="57" w:type="dxa"/>
            </w:tcMar>
            <w:vAlign w:val="center"/>
          </w:tcPr>
          <w:p w14:paraId="0D0FA88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p>
        </w:tc>
        <w:tc>
          <w:tcPr>
            <w:tcW w:w="956" w:type="dxa"/>
            <w:tcMar>
              <w:left w:w="57" w:type="dxa"/>
              <w:right w:w="57" w:type="dxa"/>
            </w:tcMar>
            <w:vAlign w:val="center"/>
          </w:tcPr>
          <w:p w14:paraId="2CC0EDE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p>
        </w:tc>
      </w:tr>
      <w:tr w:rsidR="008D01C5" w:rsidRPr="008D01C5" w14:paraId="7DB51931" w14:textId="77777777" w:rsidTr="008A18D5">
        <w:trPr>
          <w:trHeight w:val="219"/>
          <w:jc w:val="center"/>
        </w:trPr>
        <w:tc>
          <w:tcPr>
            <w:tcW w:w="1188" w:type="dxa"/>
            <w:tcMar>
              <w:left w:w="57" w:type="dxa"/>
              <w:right w:w="57" w:type="dxa"/>
            </w:tcMar>
            <w:vAlign w:val="center"/>
          </w:tcPr>
          <w:p w14:paraId="6BEFBADF"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Canada</w:t>
            </w:r>
          </w:p>
        </w:tc>
        <w:tc>
          <w:tcPr>
            <w:tcW w:w="1080" w:type="dxa"/>
            <w:tcMar>
              <w:left w:w="57" w:type="dxa"/>
              <w:right w:w="57" w:type="dxa"/>
            </w:tcMar>
            <w:vAlign w:val="center"/>
          </w:tcPr>
          <w:p w14:paraId="66E0ECE1"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eastAsia="PMingLiU" w:hAnsi="Arial" w:cs="Arial"/>
                <w:color w:val="000000"/>
                <w:sz w:val="14"/>
                <w:szCs w:val="14"/>
                <w:lang w:val="en-GB" w:eastAsia="zh-TW"/>
              </w:rPr>
              <w:t>NSHS</w:t>
            </w:r>
          </w:p>
        </w:tc>
        <w:tc>
          <w:tcPr>
            <w:tcW w:w="667" w:type="dxa"/>
            <w:tcMar>
              <w:left w:w="57" w:type="dxa"/>
              <w:right w:w="57" w:type="dxa"/>
            </w:tcMar>
            <w:vAlign w:val="bottom"/>
          </w:tcPr>
          <w:p w14:paraId="5DEC607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1146</w:t>
            </w:r>
          </w:p>
        </w:tc>
        <w:tc>
          <w:tcPr>
            <w:tcW w:w="606" w:type="dxa"/>
            <w:tcMar>
              <w:left w:w="57" w:type="dxa"/>
              <w:right w:w="57" w:type="dxa"/>
            </w:tcMar>
            <w:vAlign w:val="bottom"/>
          </w:tcPr>
          <w:p w14:paraId="503D57D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57 (11)</w:t>
            </w:r>
          </w:p>
        </w:tc>
        <w:tc>
          <w:tcPr>
            <w:tcW w:w="966" w:type="dxa"/>
            <w:tcMar>
              <w:left w:w="57" w:type="dxa"/>
              <w:right w:w="57" w:type="dxa"/>
            </w:tcMar>
            <w:vAlign w:val="bottom"/>
          </w:tcPr>
          <w:p w14:paraId="5C5FF68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552 (48)</w:t>
            </w:r>
          </w:p>
        </w:tc>
        <w:tc>
          <w:tcPr>
            <w:tcW w:w="930" w:type="dxa"/>
            <w:tcMar>
              <w:left w:w="57" w:type="dxa"/>
              <w:right w:w="57" w:type="dxa"/>
            </w:tcMar>
            <w:vAlign w:val="bottom"/>
          </w:tcPr>
          <w:p w14:paraId="6881529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295 (26)</w:t>
            </w:r>
          </w:p>
        </w:tc>
        <w:tc>
          <w:tcPr>
            <w:tcW w:w="865" w:type="dxa"/>
            <w:tcMar>
              <w:left w:w="57" w:type="dxa"/>
              <w:right w:w="57" w:type="dxa"/>
            </w:tcMar>
            <w:vAlign w:val="bottom"/>
          </w:tcPr>
          <w:p w14:paraId="444A318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129 (17)</w:t>
            </w:r>
          </w:p>
        </w:tc>
        <w:tc>
          <w:tcPr>
            <w:tcW w:w="1065" w:type="dxa"/>
            <w:tcMar>
              <w:left w:w="57" w:type="dxa"/>
              <w:right w:w="57" w:type="dxa"/>
            </w:tcMar>
            <w:vAlign w:val="bottom"/>
          </w:tcPr>
          <w:p w14:paraId="6D5A537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5.6 (1.0)</w:t>
            </w:r>
          </w:p>
        </w:tc>
        <w:tc>
          <w:tcPr>
            <w:tcW w:w="1064" w:type="dxa"/>
            <w:tcMar>
              <w:left w:w="57" w:type="dxa"/>
              <w:right w:w="57" w:type="dxa"/>
            </w:tcMar>
            <w:vAlign w:val="bottom"/>
          </w:tcPr>
          <w:p w14:paraId="3D40029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1.29 (0.37)</w:t>
            </w:r>
          </w:p>
        </w:tc>
        <w:tc>
          <w:tcPr>
            <w:tcW w:w="897" w:type="dxa"/>
            <w:tcMar>
              <w:left w:w="57" w:type="dxa"/>
              <w:right w:w="57" w:type="dxa"/>
            </w:tcMar>
            <w:vAlign w:val="bottom"/>
          </w:tcPr>
          <w:p w14:paraId="5BB16F3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70 (6.1)</w:t>
            </w:r>
          </w:p>
        </w:tc>
        <w:tc>
          <w:tcPr>
            <w:tcW w:w="1448" w:type="dxa"/>
            <w:tcMar>
              <w:left w:w="57" w:type="dxa"/>
              <w:right w:w="57" w:type="dxa"/>
            </w:tcMar>
            <w:vAlign w:val="bottom"/>
          </w:tcPr>
          <w:p w14:paraId="4105836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9.7 (4.3 to 10.0)</w:t>
            </w:r>
          </w:p>
        </w:tc>
        <w:tc>
          <w:tcPr>
            <w:tcW w:w="579" w:type="dxa"/>
            <w:tcMar>
              <w:left w:w="57" w:type="dxa"/>
              <w:right w:w="57" w:type="dxa"/>
            </w:tcMar>
            <w:vAlign w:val="bottom"/>
          </w:tcPr>
          <w:p w14:paraId="0B8FC7A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51</w:t>
            </w:r>
          </w:p>
        </w:tc>
        <w:tc>
          <w:tcPr>
            <w:tcW w:w="571" w:type="dxa"/>
            <w:tcMar>
              <w:left w:w="57" w:type="dxa"/>
              <w:right w:w="57" w:type="dxa"/>
            </w:tcMar>
            <w:vAlign w:val="bottom"/>
          </w:tcPr>
          <w:p w14:paraId="25EA864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51</w:t>
            </w:r>
          </w:p>
        </w:tc>
        <w:tc>
          <w:tcPr>
            <w:tcW w:w="668" w:type="dxa"/>
            <w:tcMar>
              <w:left w:w="57" w:type="dxa"/>
              <w:right w:w="57" w:type="dxa"/>
            </w:tcMar>
            <w:vAlign w:val="bottom"/>
          </w:tcPr>
          <w:p w14:paraId="312EA91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96</w:t>
            </w:r>
          </w:p>
        </w:tc>
        <w:tc>
          <w:tcPr>
            <w:tcW w:w="645" w:type="dxa"/>
            <w:tcMar>
              <w:left w:w="57" w:type="dxa"/>
              <w:right w:w="57" w:type="dxa"/>
            </w:tcMar>
            <w:vAlign w:val="bottom"/>
          </w:tcPr>
          <w:p w14:paraId="66189F0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96</w:t>
            </w:r>
          </w:p>
        </w:tc>
        <w:tc>
          <w:tcPr>
            <w:tcW w:w="956" w:type="dxa"/>
            <w:tcMar>
              <w:left w:w="57" w:type="dxa"/>
              <w:right w:w="57" w:type="dxa"/>
            </w:tcMar>
            <w:vAlign w:val="bottom"/>
          </w:tcPr>
          <w:p w14:paraId="5999D60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1995</w:t>
            </w:r>
          </w:p>
        </w:tc>
      </w:tr>
      <w:tr w:rsidR="008D01C5" w:rsidRPr="008D01C5" w14:paraId="79C532B5" w14:textId="77777777" w:rsidTr="008A18D5">
        <w:trPr>
          <w:trHeight w:val="219"/>
          <w:jc w:val="center"/>
        </w:trPr>
        <w:tc>
          <w:tcPr>
            <w:tcW w:w="1188" w:type="dxa"/>
            <w:tcMar>
              <w:left w:w="57" w:type="dxa"/>
              <w:right w:w="57" w:type="dxa"/>
            </w:tcMar>
            <w:vAlign w:val="bottom"/>
          </w:tcPr>
          <w:p w14:paraId="27946BA8" w14:textId="77777777" w:rsidR="008B7883" w:rsidRPr="008A35B5" w:rsidRDefault="008B7883" w:rsidP="008B7883">
            <w:pPr>
              <w:spacing w:after="0" w:line="240" w:lineRule="auto"/>
              <w:rPr>
                <w:rFonts w:ascii="Arial" w:hAnsi="Arial" w:cs="Arial"/>
                <w:color w:val="000000"/>
                <w:sz w:val="14"/>
                <w:szCs w:val="14"/>
              </w:rPr>
            </w:pPr>
            <w:r w:rsidRPr="008A35B5">
              <w:rPr>
                <w:rFonts w:ascii="Arial" w:hAnsi="Arial" w:cs="Arial"/>
                <w:color w:val="000000"/>
                <w:sz w:val="14"/>
                <w:szCs w:val="14"/>
              </w:rPr>
              <w:t>USA</w:t>
            </w:r>
          </w:p>
        </w:tc>
        <w:tc>
          <w:tcPr>
            <w:tcW w:w="1080" w:type="dxa"/>
            <w:tcMar>
              <w:left w:w="57" w:type="dxa"/>
              <w:right w:w="57" w:type="dxa"/>
            </w:tcMar>
            <w:vAlign w:val="bottom"/>
          </w:tcPr>
          <w:p w14:paraId="03F2D371" w14:textId="77777777" w:rsidR="008B7883" w:rsidRPr="008A35B5" w:rsidRDefault="008B7883" w:rsidP="008B7883">
            <w:pPr>
              <w:spacing w:after="0" w:line="240" w:lineRule="auto"/>
              <w:rPr>
                <w:rFonts w:ascii="Arial" w:hAnsi="Arial" w:cs="Arial"/>
                <w:color w:val="000000"/>
                <w:sz w:val="14"/>
                <w:szCs w:val="14"/>
              </w:rPr>
            </w:pPr>
            <w:r w:rsidRPr="008A35B5">
              <w:rPr>
                <w:rFonts w:ascii="Arial" w:hAnsi="Arial" w:cs="Arial"/>
                <w:color w:val="000000"/>
                <w:sz w:val="14"/>
                <w:szCs w:val="14"/>
              </w:rPr>
              <w:t>ARIC</w:t>
            </w:r>
          </w:p>
        </w:tc>
        <w:tc>
          <w:tcPr>
            <w:tcW w:w="667" w:type="dxa"/>
            <w:tcMar>
              <w:left w:w="57" w:type="dxa"/>
              <w:right w:w="57" w:type="dxa"/>
            </w:tcMar>
            <w:vAlign w:val="bottom"/>
          </w:tcPr>
          <w:p w14:paraId="15A64D80" w14:textId="77777777" w:rsidR="008B7883" w:rsidRPr="008A35B5" w:rsidRDefault="008B7883" w:rsidP="008B7883">
            <w:pPr>
              <w:spacing w:after="0" w:line="240" w:lineRule="auto"/>
              <w:jc w:val="center"/>
              <w:rPr>
                <w:rFonts w:ascii="Arial" w:hAnsi="Arial" w:cs="Arial"/>
                <w:color w:val="000000"/>
                <w:sz w:val="14"/>
                <w:szCs w:val="14"/>
              </w:rPr>
            </w:pPr>
            <w:r w:rsidRPr="008A35B5">
              <w:rPr>
                <w:rFonts w:ascii="Arial" w:hAnsi="Arial" w:cs="Arial"/>
                <w:color w:val="000000"/>
                <w:sz w:val="14"/>
                <w:szCs w:val="14"/>
              </w:rPr>
              <w:t>12006</w:t>
            </w:r>
          </w:p>
        </w:tc>
        <w:tc>
          <w:tcPr>
            <w:tcW w:w="606" w:type="dxa"/>
            <w:tcMar>
              <w:left w:w="57" w:type="dxa"/>
              <w:right w:w="57" w:type="dxa"/>
            </w:tcMar>
            <w:vAlign w:val="bottom"/>
          </w:tcPr>
          <w:p w14:paraId="27F7EADD" w14:textId="77777777" w:rsidR="008B7883" w:rsidRPr="008A35B5" w:rsidRDefault="008B7883" w:rsidP="008B7883">
            <w:pPr>
              <w:spacing w:after="0" w:line="240" w:lineRule="auto"/>
              <w:jc w:val="center"/>
              <w:rPr>
                <w:rFonts w:ascii="Arial" w:hAnsi="Arial" w:cs="Arial"/>
                <w:color w:val="000000"/>
                <w:sz w:val="14"/>
                <w:szCs w:val="14"/>
              </w:rPr>
            </w:pPr>
            <w:r w:rsidRPr="008A35B5">
              <w:rPr>
                <w:rFonts w:ascii="Arial" w:hAnsi="Arial" w:cs="Arial"/>
                <w:color w:val="000000"/>
                <w:sz w:val="14"/>
                <w:szCs w:val="14"/>
              </w:rPr>
              <w:t>57 (6)</w:t>
            </w:r>
          </w:p>
        </w:tc>
        <w:tc>
          <w:tcPr>
            <w:tcW w:w="966" w:type="dxa"/>
            <w:tcMar>
              <w:left w:w="57" w:type="dxa"/>
              <w:right w:w="57" w:type="dxa"/>
            </w:tcMar>
            <w:vAlign w:val="bottom"/>
          </w:tcPr>
          <w:p w14:paraId="6CF9DF13" w14:textId="77777777" w:rsidR="008B7883" w:rsidRPr="008A35B5" w:rsidRDefault="008B7883" w:rsidP="008B7883">
            <w:pPr>
              <w:spacing w:after="0" w:line="240" w:lineRule="auto"/>
              <w:jc w:val="center"/>
              <w:rPr>
                <w:rFonts w:ascii="Arial" w:hAnsi="Arial" w:cs="Arial"/>
                <w:color w:val="000000"/>
                <w:sz w:val="14"/>
                <w:szCs w:val="14"/>
              </w:rPr>
            </w:pPr>
            <w:r w:rsidRPr="008A35B5">
              <w:rPr>
                <w:rFonts w:ascii="Arial" w:hAnsi="Arial" w:cs="Arial"/>
                <w:color w:val="000000"/>
                <w:sz w:val="14"/>
                <w:szCs w:val="14"/>
              </w:rPr>
              <w:t>5365 (45)</w:t>
            </w:r>
          </w:p>
        </w:tc>
        <w:tc>
          <w:tcPr>
            <w:tcW w:w="930" w:type="dxa"/>
            <w:tcMar>
              <w:left w:w="57" w:type="dxa"/>
              <w:right w:w="57" w:type="dxa"/>
            </w:tcMar>
            <w:vAlign w:val="bottom"/>
          </w:tcPr>
          <w:p w14:paraId="48EFBDFC" w14:textId="77777777" w:rsidR="008B7883" w:rsidRPr="008A35B5" w:rsidRDefault="008B7883" w:rsidP="008B7883">
            <w:pPr>
              <w:spacing w:after="0" w:line="240" w:lineRule="auto"/>
              <w:jc w:val="center"/>
              <w:rPr>
                <w:rFonts w:ascii="Arial" w:hAnsi="Arial" w:cs="Arial"/>
                <w:color w:val="000000"/>
                <w:sz w:val="14"/>
                <w:szCs w:val="14"/>
              </w:rPr>
            </w:pPr>
            <w:r w:rsidRPr="008A35B5">
              <w:rPr>
                <w:rFonts w:ascii="Arial" w:hAnsi="Arial" w:cs="Arial"/>
                <w:color w:val="000000"/>
                <w:sz w:val="14"/>
                <w:szCs w:val="14"/>
              </w:rPr>
              <w:t>2927 (24)</w:t>
            </w:r>
          </w:p>
        </w:tc>
        <w:tc>
          <w:tcPr>
            <w:tcW w:w="865" w:type="dxa"/>
            <w:tcMar>
              <w:left w:w="57" w:type="dxa"/>
              <w:right w:w="57" w:type="dxa"/>
            </w:tcMar>
            <w:vAlign w:val="bottom"/>
          </w:tcPr>
          <w:p w14:paraId="30583D8C" w14:textId="77777777" w:rsidR="008B7883" w:rsidRPr="008A35B5" w:rsidRDefault="008B7883" w:rsidP="008B7883">
            <w:pPr>
              <w:spacing w:after="0" w:line="240" w:lineRule="auto"/>
              <w:jc w:val="center"/>
              <w:rPr>
                <w:rFonts w:ascii="Arial" w:hAnsi="Arial" w:cs="Arial"/>
                <w:color w:val="000000"/>
                <w:sz w:val="14"/>
                <w:szCs w:val="14"/>
              </w:rPr>
            </w:pPr>
            <w:r w:rsidRPr="008A35B5">
              <w:rPr>
                <w:rFonts w:ascii="Arial" w:hAnsi="Arial" w:cs="Arial"/>
                <w:color w:val="000000"/>
                <w:sz w:val="14"/>
                <w:szCs w:val="14"/>
              </w:rPr>
              <w:t>121 (19)</w:t>
            </w:r>
          </w:p>
        </w:tc>
        <w:tc>
          <w:tcPr>
            <w:tcW w:w="1065" w:type="dxa"/>
            <w:tcMar>
              <w:left w:w="57" w:type="dxa"/>
              <w:right w:w="57" w:type="dxa"/>
            </w:tcMar>
            <w:vAlign w:val="bottom"/>
          </w:tcPr>
          <w:p w14:paraId="443DE4E6" w14:textId="77777777" w:rsidR="008B7883" w:rsidRPr="008A35B5" w:rsidRDefault="008B7883" w:rsidP="008B7883">
            <w:pPr>
              <w:spacing w:after="0" w:line="240" w:lineRule="auto"/>
              <w:jc w:val="center"/>
              <w:rPr>
                <w:rFonts w:ascii="Arial" w:hAnsi="Arial" w:cs="Arial"/>
                <w:color w:val="000000"/>
                <w:sz w:val="14"/>
                <w:szCs w:val="14"/>
              </w:rPr>
            </w:pPr>
            <w:r w:rsidRPr="008A35B5">
              <w:rPr>
                <w:rFonts w:ascii="Arial" w:hAnsi="Arial" w:cs="Arial"/>
                <w:color w:val="000000"/>
                <w:sz w:val="14"/>
                <w:szCs w:val="14"/>
              </w:rPr>
              <w:t>5.4 (1.0)</w:t>
            </w:r>
          </w:p>
        </w:tc>
        <w:tc>
          <w:tcPr>
            <w:tcW w:w="1064" w:type="dxa"/>
            <w:tcMar>
              <w:left w:w="57" w:type="dxa"/>
              <w:right w:w="57" w:type="dxa"/>
            </w:tcMar>
            <w:vAlign w:val="bottom"/>
          </w:tcPr>
          <w:p w14:paraId="15831882" w14:textId="77777777" w:rsidR="008B7883" w:rsidRPr="008A35B5" w:rsidRDefault="008B7883" w:rsidP="008B7883">
            <w:pPr>
              <w:spacing w:after="0" w:line="240" w:lineRule="auto"/>
              <w:jc w:val="center"/>
              <w:rPr>
                <w:rFonts w:ascii="Arial" w:hAnsi="Arial" w:cs="Arial"/>
                <w:color w:val="000000"/>
                <w:sz w:val="14"/>
                <w:szCs w:val="14"/>
              </w:rPr>
            </w:pPr>
            <w:r w:rsidRPr="008A35B5">
              <w:rPr>
                <w:rFonts w:ascii="Arial" w:hAnsi="Arial" w:cs="Arial"/>
                <w:color w:val="000000"/>
                <w:sz w:val="14"/>
                <w:szCs w:val="14"/>
              </w:rPr>
              <w:t>1.29 (0.43)</w:t>
            </w:r>
          </w:p>
        </w:tc>
        <w:tc>
          <w:tcPr>
            <w:tcW w:w="897" w:type="dxa"/>
            <w:tcMar>
              <w:left w:w="57" w:type="dxa"/>
              <w:right w:w="57" w:type="dxa"/>
            </w:tcMar>
            <w:vAlign w:val="bottom"/>
          </w:tcPr>
          <w:p w14:paraId="614FFB9B" w14:textId="77777777" w:rsidR="008B7883" w:rsidRPr="008A35B5" w:rsidRDefault="008B7883" w:rsidP="008B7883">
            <w:pPr>
              <w:spacing w:after="0" w:line="240" w:lineRule="auto"/>
              <w:jc w:val="center"/>
              <w:rPr>
                <w:rFonts w:ascii="Arial" w:hAnsi="Arial" w:cs="Arial"/>
                <w:color w:val="000000"/>
                <w:sz w:val="14"/>
                <w:szCs w:val="14"/>
              </w:rPr>
            </w:pPr>
            <w:r w:rsidRPr="008A35B5">
              <w:rPr>
                <w:rFonts w:ascii="Arial" w:hAnsi="Arial" w:cs="Arial"/>
                <w:color w:val="000000"/>
                <w:sz w:val="14"/>
                <w:szCs w:val="14"/>
              </w:rPr>
              <w:t>1771 (14.8)</w:t>
            </w:r>
          </w:p>
        </w:tc>
        <w:tc>
          <w:tcPr>
            <w:tcW w:w="1448" w:type="dxa"/>
            <w:tcMar>
              <w:left w:w="57" w:type="dxa"/>
              <w:right w:w="57" w:type="dxa"/>
            </w:tcMar>
            <w:vAlign w:val="bottom"/>
          </w:tcPr>
          <w:p w14:paraId="547454FB" w14:textId="77777777" w:rsidR="008B7883" w:rsidRPr="008A35B5" w:rsidRDefault="008B7883" w:rsidP="008B7883">
            <w:pPr>
              <w:spacing w:after="0" w:line="240" w:lineRule="auto"/>
              <w:jc w:val="center"/>
              <w:rPr>
                <w:rFonts w:ascii="Arial" w:hAnsi="Arial" w:cs="Arial"/>
                <w:color w:val="000000"/>
                <w:sz w:val="14"/>
                <w:szCs w:val="14"/>
              </w:rPr>
            </w:pPr>
            <w:r w:rsidRPr="008A35B5">
              <w:rPr>
                <w:rFonts w:ascii="Arial" w:hAnsi="Arial" w:cs="Arial"/>
                <w:color w:val="000000"/>
                <w:sz w:val="14"/>
                <w:szCs w:val="14"/>
              </w:rPr>
              <w:t>25.3 (4.3 to 27.6)</w:t>
            </w:r>
          </w:p>
        </w:tc>
        <w:tc>
          <w:tcPr>
            <w:tcW w:w="579" w:type="dxa"/>
            <w:tcMar>
              <w:left w:w="57" w:type="dxa"/>
              <w:right w:w="57" w:type="dxa"/>
            </w:tcMar>
            <w:vAlign w:val="bottom"/>
          </w:tcPr>
          <w:p w14:paraId="0DECFBB3" w14:textId="77777777" w:rsidR="008B7883" w:rsidRPr="008A35B5" w:rsidRDefault="008B7883" w:rsidP="008B7883">
            <w:pPr>
              <w:spacing w:after="0" w:line="240" w:lineRule="auto"/>
              <w:jc w:val="center"/>
              <w:rPr>
                <w:rFonts w:ascii="Arial" w:hAnsi="Arial" w:cs="Arial"/>
                <w:color w:val="000000"/>
                <w:sz w:val="14"/>
                <w:szCs w:val="14"/>
              </w:rPr>
            </w:pPr>
            <w:r w:rsidRPr="008A35B5">
              <w:rPr>
                <w:rFonts w:ascii="Arial" w:hAnsi="Arial" w:cs="Arial"/>
                <w:color w:val="000000"/>
                <w:sz w:val="14"/>
                <w:szCs w:val="14"/>
              </w:rPr>
              <w:t>2798</w:t>
            </w:r>
          </w:p>
        </w:tc>
        <w:tc>
          <w:tcPr>
            <w:tcW w:w="571" w:type="dxa"/>
            <w:tcMar>
              <w:left w:w="57" w:type="dxa"/>
              <w:right w:w="57" w:type="dxa"/>
            </w:tcMar>
            <w:vAlign w:val="bottom"/>
          </w:tcPr>
          <w:p w14:paraId="5780C5B0" w14:textId="77777777" w:rsidR="008B7883" w:rsidRPr="008A35B5" w:rsidRDefault="008B7883" w:rsidP="008B7883">
            <w:pPr>
              <w:spacing w:after="0" w:line="240" w:lineRule="auto"/>
              <w:jc w:val="center"/>
              <w:rPr>
                <w:rFonts w:ascii="Arial" w:hAnsi="Arial" w:cs="Arial"/>
                <w:color w:val="000000"/>
                <w:sz w:val="14"/>
                <w:szCs w:val="14"/>
              </w:rPr>
            </w:pPr>
            <w:r w:rsidRPr="008A35B5">
              <w:rPr>
                <w:rFonts w:ascii="Arial" w:hAnsi="Arial" w:cs="Arial"/>
                <w:color w:val="000000"/>
                <w:sz w:val="14"/>
                <w:szCs w:val="14"/>
              </w:rPr>
              <w:t>2798</w:t>
            </w:r>
          </w:p>
        </w:tc>
        <w:tc>
          <w:tcPr>
            <w:tcW w:w="668" w:type="dxa"/>
            <w:tcMar>
              <w:left w:w="57" w:type="dxa"/>
              <w:right w:w="57" w:type="dxa"/>
            </w:tcMar>
            <w:vAlign w:val="bottom"/>
          </w:tcPr>
          <w:p w14:paraId="022CCB9B" w14:textId="77777777" w:rsidR="008B7883" w:rsidRPr="008A35B5" w:rsidRDefault="008B7883" w:rsidP="008B7883">
            <w:pPr>
              <w:spacing w:after="0" w:line="240" w:lineRule="auto"/>
              <w:jc w:val="center"/>
              <w:rPr>
                <w:rFonts w:ascii="Arial" w:hAnsi="Arial" w:cs="Arial"/>
                <w:color w:val="000000"/>
                <w:sz w:val="14"/>
                <w:szCs w:val="14"/>
              </w:rPr>
            </w:pPr>
            <w:r w:rsidRPr="008A35B5">
              <w:rPr>
                <w:rFonts w:ascii="Arial" w:hAnsi="Arial" w:cs="Arial"/>
                <w:color w:val="000000"/>
                <w:sz w:val="14"/>
                <w:szCs w:val="14"/>
              </w:rPr>
              <w:t>3126</w:t>
            </w:r>
          </w:p>
        </w:tc>
        <w:tc>
          <w:tcPr>
            <w:tcW w:w="645" w:type="dxa"/>
            <w:tcMar>
              <w:left w:w="57" w:type="dxa"/>
              <w:right w:w="57" w:type="dxa"/>
            </w:tcMar>
            <w:vAlign w:val="bottom"/>
          </w:tcPr>
          <w:p w14:paraId="0B8BA48C" w14:textId="77777777" w:rsidR="008B7883" w:rsidRPr="008A35B5" w:rsidRDefault="008B7883" w:rsidP="008B7883">
            <w:pPr>
              <w:spacing w:after="0" w:line="240" w:lineRule="auto"/>
              <w:jc w:val="center"/>
              <w:rPr>
                <w:rFonts w:ascii="Arial" w:hAnsi="Arial" w:cs="Arial"/>
                <w:color w:val="000000"/>
                <w:sz w:val="14"/>
                <w:szCs w:val="14"/>
              </w:rPr>
            </w:pPr>
            <w:r w:rsidRPr="008A35B5">
              <w:rPr>
                <w:rFonts w:ascii="Arial" w:hAnsi="Arial" w:cs="Arial"/>
                <w:color w:val="000000"/>
                <w:sz w:val="14"/>
                <w:szCs w:val="14"/>
              </w:rPr>
              <w:t>3126</w:t>
            </w:r>
          </w:p>
        </w:tc>
        <w:tc>
          <w:tcPr>
            <w:tcW w:w="956" w:type="dxa"/>
            <w:tcMar>
              <w:left w:w="57" w:type="dxa"/>
              <w:right w:w="57" w:type="dxa"/>
            </w:tcMar>
            <w:vAlign w:val="bottom"/>
          </w:tcPr>
          <w:p w14:paraId="07343AEC" w14:textId="77777777" w:rsidR="008B7883" w:rsidRPr="008A35B5" w:rsidRDefault="008B7883" w:rsidP="008B7883">
            <w:pPr>
              <w:spacing w:after="0" w:line="240" w:lineRule="auto"/>
              <w:jc w:val="center"/>
              <w:rPr>
                <w:rFonts w:ascii="Arial" w:hAnsi="Arial" w:cs="Arial"/>
                <w:color w:val="000000"/>
                <w:sz w:val="14"/>
                <w:szCs w:val="14"/>
              </w:rPr>
            </w:pPr>
            <w:r w:rsidRPr="008A35B5">
              <w:rPr>
                <w:rFonts w:ascii="Arial" w:hAnsi="Arial" w:cs="Arial"/>
                <w:color w:val="000000"/>
                <w:sz w:val="14"/>
                <w:szCs w:val="14"/>
              </w:rPr>
              <w:t>1991</w:t>
            </w:r>
          </w:p>
        </w:tc>
      </w:tr>
      <w:tr w:rsidR="008D01C5" w:rsidRPr="008D01C5" w14:paraId="4B0892B2" w14:textId="77777777" w:rsidTr="008A18D5">
        <w:trPr>
          <w:trHeight w:val="219"/>
          <w:jc w:val="center"/>
        </w:trPr>
        <w:tc>
          <w:tcPr>
            <w:tcW w:w="1188" w:type="dxa"/>
            <w:tcMar>
              <w:left w:w="57" w:type="dxa"/>
              <w:right w:w="57" w:type="dxa"/>
            </w:tcMar>
            <w:vAlign w:val="bottom"/>
          </w:tcPr>
          <w:p w14:paraId="1D37498A"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hAnsi="Arial" w:cs="Arial"/>
                <w:color w:val="000000"/>
                <w:sz w:val="14"/>
                <w:szCs w:val="14"/>
              </w:rPr>
              <w:t>USA</w:t>
            </w:r>
          </w:p>
        </w:tc>
        <w:tc>
          <w:tcPr>
            <w:tcW w:w="1080" w:type="dxa"/>
            <w:tcMar>
              <w:left w:w="57" w:type="dxa"/>
              <w:right w:w="57" w:type="dxa"/>
            </w:tcMar>
            <w:vAlign w:val="bottom"/>
          </w:tcPr>
          <w:p w14:paraId="6D0CE269"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hAnsi="Arial" w:cs="Arial"/>
                <w:color w:val="000000"/>
                <w:sz w:val="14"/>
                <w:szCs w:val="14"/>
              </w:rPr>
              <w:t>CHS1</w:t>
            </w:r>
          </w:p>
        </w:tc>
        <w:tc>
          <w:tcPr>
            <w:tcW w:w="667" w:type="dxa"/>
            <w:tcMar>
              <w:left w:w="57" w:type="dxa"/>
              <w:right w:w="57" w:type="dxa"/>
            </w:tcMar>
            <w:vAlign w:val="bottom"/>
          </w:tcPr>
          <w:p w14:paraId="2256C79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3380</w:t>
            </w:r>
          </w:p>
        </w:tc>
        <w:tc>
          <w:tcPr>
            <w:tcW w:w="606" w:type="dxa"/>
            <w:tcMar>
              <w:left w:w="57" w:type="dxa"/>
              <w:right w:w="57" w:type="dxa"/>
            </w:tcMar>
            <w:vAlign w:val="bottom"/>
          </w:tcPr>
          <w:p w14:paraId="76339FA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71 (4)</w:t>
            </w:r>
          </w:p>
        </w:tc>
        <w:tc>
          <w:tcPr>
            <w:tcW w:w="966" w:type="dxa"/>
            <w:tcMar>
              <w:left w:w="57" w:type="dxa"/>
              <w:right w:w="57" w:type="dxa"/>
            </w:tcMar>
            <w:vAlign w:val="bottom"/>
          </w:tcPr>
          <w:p w14:paraId="357FD10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1250 (37)</w:t>
            </w:r>
          </w:p>
        </w:tc>
        <w:tc>
          <w:tcPr>
            <w:tcW w:w="930" w:type="dxa"/>
            <w:tcMar>
              <w:left w:w="57" w:type="dxa"/>
              <w:right w:w="57" w:type="dxa"/>
            </w:tcMar>
            <w:vAlign w:val="bottom"/>
          </w:tcPr>
          <w:p w14:paraId="03830F5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433 (13)</w:t>
            </w:r>
          </w:p>
        </w:tc>
        <w:tc>
          <w:tcPr>
            <w:tcW w:w="865" w:type="dxa"/>
            <w:tcMar>
              <w:left w:w="57" w:type="dxa"/>
              <w:right w:w="57" w:type="dxa"/>
            </w:tcMar>
            <w:vAlign w:val="bottom"/>
          </w:tcPr>
          <w:p w14:paraId="55EFC0D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135 (21)</w:t>
            </w:r>
          </w:p>
        </w:tc>
        <w:tc>
          <w:tcPr>
            <w:tcW w:w="1065" w:type="dxa"/>
            <w:tcMar>
              <w:left w:w="57" w:type="dxa"/>
              <w:right w:w="57" w:type="dxa"/>
            </w:tcMar>
            <w:vAlign w:val="bottom"/>
          </w:tcPr>
          <w:p w14:paraId="69C4C75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5.5 (1.0)</w:t>
            </w:r>
          </w:p>
        </w:tc>
        <w:tc>
          <w:tcPr>
            <w:tcW w:w="1064" w:type="dxa"/>
            <w:tcMar>
              <w:left w:w="57" w:type="dxa"/>
              <w:right w:w="57" w:type="dxa"/>
            </w:tcMar>
            <w:vAlign w:val="bottom"/>
          </w:tcPr>
          <w:p w14:paraId="3D208EB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1.44 (0.41)</w:t>
            </w:r>
          </w:p>
        </w:tc>
        <w:tc>
          <w:tcPr>
            <w:tcW w:w="897" w:type="dxa"/>
            <w:tcMar>
              <w:left w:w="57" w:type="dxa"/>
              <w:right w:w="57" w:type="dxa"/>
            </w:tcMar>
            <w:vAlign w:val="bottom"/>
          </w:tcPr>
          <w:p w14:paraId="251056E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434 (12.8)</w:t>
            </w:r>
          </w:p>
        </w:tc>
        <w:tc>
          <w:tcPr>
            <w:tcW w:w="1448" w:type="dxa"/>
            <w:tcMar>
              <w:left w:w="57" w:type="dxa"/>
              <w:right w:w="57" w:type="dxa"/>
            </w:tcMar>
            <w:vAlign w:val="bottom"/>
          </w:tcPr>
          <w:p w14:paraId="7EE2B3E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12.2 (2.4 to 12.9)</w:t>
            </w:r>
          </w:p>
        </w:tc>
        <w:tc>
          <w:tcPr>
            <w:tcW w:w="579" w:type="dxa"/>
            <w:tcMar>
              <w:left w:w="57" w:type="dxa"/>
              <w:right w:w="57" w:type="dxa"/>
            </w:tcMar>
            <w:vAlign w:val="bottom"/>
          </w:tcPr>
          <w:p w14:paraId="5A1BC86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893</w:t>
            </w:r>
          </w:p>
        </w:tc>
        <w:tc>
          <w:tcPr>
            <w:tcW w:w="571" w:type="dxa"/>
            <w:tcMar>
              <w:left w:w="57" w:type="dxa"/>
              <w:right w:w="57" w:type="dxa"/>
            </w:tcMar>
            <w:vAlign w:val="bottom"/>
          </w:tcPr>
          <w:p w14:paraId="76E3250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674</w:t>
            </w:r>
          </w:p>
        </w:tc>
        <w:tc>
          <w:tcPr>
            <w:tcW w:w="668" w:type="dxa"/>
            <w:tcMar>
              <w:left w:w="57" w:type="dxa"/>
              <w:right w:w="57" w:type="dxa"/>
            </w:tcMar>
            <w:vAlign w:val="bottom"/>
          </w:tcPr>
          <w:p w14:paraId="030F633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619</w:t>
            </w:r>
          </w:p>
        </w:tc>
        <w:tc>
          <w:tcPr>
            <w:tcW w:w="645" w:type="dxa"/>
            <w:tcMar>
              <w:left w:w="57" w:type="dxa"/>
              <w:right w:w="57" w:type="dxa"/>
            </w:tcMar>
            <w:vAlign w:val="bottom"/>
          </w:tcPr>
          <w:p w14:paraId="005D21C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449</w:t>
            </w:r>
          </w:p>
        </w:tc>
        <w:tc>
          <w:tcPr>
            <w:tcW w:w="956" w:type="dxa"/>
            <w:tcMar>
              <w:left w:w="57" w:type="dxa"/>
              <w:right w:w="57" w:type="dxa"/>
            </w:tcMar>
            <w:vAlign w:val="bottom"/>
          </w:tcPr>
          <w:p w14:paraId="0FE4792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1989</w:t>
            </w:r>
          </w:p>
        </w:tc>
      </w:tr>
      <w:tr w:rsidR="008D01C5" w:rsidRPr="008D01C5" w14:paraId="08727CCD" w14:textId="77777777" w:rsidTr="008A18D5">
        <w:trPr>
          <w:trHeight w:val="219"/>
          <w:jc w:val="center"/>
        </w:trPr>
        <w:tc>
          <w:tcPr>
            <w:tcW w:w="1188" w:type="dxa"/>
            <w:tcMar>
              <w:left w:w="57" w:type="dxa"/>
              <w:right w:w="57" w:type="dxa"/>
            </w:tcMar>
            <w:vAlign w:val="bottom"/>
          </w:tcPr>
          <w:p w14:paraId="22F095D3"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hAnsi="Arial" w:cs="Arial"/>
                <w:color w:val="000000"/>
                <w:sz w:val="14"/>
                <w:szCs w:val="14"/>
              </w:rPr>
              <w:t>USA</w:t>
            </w:r>
          </w:p>
        </w:tc>
        <w:tc>
          <w:tcPr>
            <w:tcW w:w="1080" w:type="dxa"/>
            <w:tcMar>
              <w:left w:w="57" w:type="dxa"/>
              <w:right w:w="57" w:type="dxa"/>
            </w:tcMar>
            <w:vAlign w:val="bottom"/>
          </w:tcPr>
          <w:p w14:paraId="02B08D5B"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hAnsi="Arial" w:cs="Arial"/>
                <w:color w:val="000000"/>
                <w:sz w:val="14"/>
                <w:szCs w:val="14"/>
              </w:rPr>
              <w:t>CHS2</w:t>
            </w:r>
          </w:p>
        </w:tc>
        <w:tc>
          <w:tcPr>
            <w:tcW w:w="667" w:type="dxa"/>
            <w:tcMar>
              <w:left w:w="57" w:type="dxa"/>
              <w:right w:w="57" w:type="dxa"/>
            </w:tcMar>
            <w:vAlign w:val="bottom"/>
          </w:tcPr>
          <w:p w14:paraId="4A2B9D6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414</w:t>
            </w:r>
          </w:p>
        </w:tc>
        <w:tc>
          <w:tcPr>
            <w:tcW w:w="606" w:type="dxa"/>
            <w:tcMar>
              <w:left w:w="57" w:type="dxa"/>
              <w:right w:w="57" w:type="dxa"/>
            </w:tcMar>
            <w:vAlign w:val="bottom"/>
          </w:tcPr>
          <w:p w14:paraId="0642148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71 (4)</w:t>
            </w:r>
          </w:p>
        </w:tc>
        <w:tc>
          <w:tcPr>
            <w:tcW w:w="966" w:type="dxa"/>
            <w:tcMar>
              <w:left w:w="57" w:type="dxa"/>
              <w:right w:w="57" w:type="dxa"/>
            </w:tcMar>
            <w:vAlign w:val="bottom"/>
          </w:tcPr>
          <w:p w14:paraId="301A013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155 (37)</w:t>
            </w:r>
          </w:p>
        </w:tc>
        <w:tc>
          <w:tcPr>
            <w:tcW w:w="930" w:type="dxa"/>
            <w:tcMar>
              <w:left w:w="57" w:type="dxa"/>
              <w:right w:w="57" w:type="dxa"/>
            </w:tcMar>
            <w:vAlign w:val="bottom"/>
          </w:tcPr>
          <w:p w14:paraId="70AD7F1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70 (17)</w:t>
            </w:r>
          </w:p>
        </w:tc>
        <w:tc>
          <w:tcPr>
            <w:tcW w:w="865" w:type="dxa"/>
            <w:tcMar>
              <w:left w:w="57" w:type="dxa"/>
              <w:right w:w="57" w:type="dxa"/>
            </w:tcMar>
            <w:vAlign w:val="bottom"/>
          </w:tcPr>
          <w:p w14:paraId="4AF13C3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142 (24)</w:t>
            </w:r>
          </w:p>
        </w:tc>
        <w:tc>
          <w:tcPr>
            <w:tcW w:w="1065" w:type="dxa"/>
            <w:tcMar>
              <w:left w:w="57" w:type="dxa"/>
              <w:right w:w="57" w:type="dxa"/>
            </w:tcMar>
            <w:vAlign w:val="bottom"/>
          </w:tcPr>
          <w:p w14:paraId="23A0FAD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5.4 (1.0)</w:t>
            </w:r>
          </w:p>
        </w:tc>
        <w:tc>
          <w:tcPr>
            <w:tcW w:w="1064" w:type="dxa"/>
            <w:tcMar>
              <w:left w:w="57" w:type="dxa"/>
              <w:right w:w="57" w:type="dxa"/>
            </w:tcMar>
            <w:vAlign w:val="bottom"/>
          </w:tcPr>
          <w:p w14:paraId="71C45F5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1.49 (0.40)</w:t>
            </w:r>
          </w:p>
        </w:tc>
        <w:tc>
          <w:tcPr>
            <w:tcW w:w="897" w:type="dxa"/>
            <w:tcMar>
              <w:left w:w="57" w:type="dxa"/>
              <w:right w:w="57" w:type="dxa"/>
            </w:tcMar>
            <w:vAlign w:val="bottom"/>
          </w:tcPr>
          <w:p w14:paraId="158AD79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96 (23.2)</w:t>
            </w:r>
          </w:p>
        </w:tc>
        <w:tc>
          <w:tcPr>
            <w:tcW w:w="1448" w:type="dxa"/>
            <w:tcMar>
              <w:left w:w="57" w:type="dxa"/>
              <w:right w:w="57" w:type="dxa"/>
            </w:tcMar>
            <w:vAlign w:val="bottom"/>
          </w:tcPr>
          <w:p w14:paraId="0A7D71E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9.1 (1.9 to 9.5)</w:t>
            </w:r>
          </w:p>
        </w:tc>
        <w:tc>
          <w:tcPr>
            <w:tcW w:w="579" w:type="dxa"/>
            <w:tcMar>
              <w:left w:w="57" w:type="dxa"/>
              <w:right w:w="57" w:type="dxa"/>
            </w:tcMar>
            <w:vAlign w:val="bottom"/>
          </w:tcPr>
          <w:p w14:paraId="09869D2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83</w:t>
            </w:r>
          </w:p>
        </w:tc>
        <w:tc>
          <w:tcPr>
            <w:tcW w:w="571" w:type="dxa"/>
            <w:tcMar>
              <w:left w:w="57" w:type="dxa"/>
              <w:right w:w="57" w:type="dxa"/>
            </w:tcMar>
            <w:vAlign w:val="bottom"/>
          </w:tcPr>
          <w:p w14:paraId="0C47C7E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83</w:t>
            </w:r>
          </w:p>
        </w:tc>
        <w:tc>
          <w:tcPr>
            <w:tcW w:w="668" w:type="dxa"/>
            <w:tcMar>
              <w:left w:w="57" w:type="dxa"/>
              <w:right w:w="57" w:type="dxa"/>
            </w:tcMar>
            <w:vAlign w:val="bottom"/>
          </w:tcPr>
          <w:p w14:paraId="38CC772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49</w:t>
            </w:r>
          </w:p>
        </w:tc>
        <w:tc>
          <w:tcPr>
            <w:tcW w:w="645" w:type="dxa"/>
            <w:tcMar>
              <w:left w:w="57" w:type="dxa"/>
              <w:right w:w="57" w:type="dxa"/>
            </w:tcMar>
            <w:vAlign w:val="bottom"/>
          </w:tcPr>
          <w:p w14:paraId="170400A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49</w:t>
            </w:r>
          </w:p>
        </w:tc>
        <w:tc>
          <w:tcPr>
            <w:tcW w:w="956" w:type="dxa"/>
            <w:tcMar>
              <w:left w:w="57" w:type="dxa"/>
              <w:right w:w="57" w:type="dxa"/>
            </w:tcMar>
            <w:vAlign w:val="bottom"/>
          </w:tcPr>
          <w:p w14:paraId="0F99558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1993</w:t>
            </w:r>
          </w:p>
        </w:tc>
      </w:tr>
      <w:tr w:rsidR="008D01C5" w:rsidRPr="008D01C5" w14:paraId="218A616C" w14:textId="77777777" w:rsidTr="008A18D5">
        <w:trPr>
          <w:trHeight w:val="219"/>
          <w:jc w:val="center"/>
        </w:trPr>
        <w:tc>
          <w:tcPr>
            <w:tcW w:w="1188" w:type="dxa"/>
            <w:tcMar>
              <w:left w:w="57" w:type="dxa"/>
              <w:right w:w="57" w:type="dxa"/>
            </w:tcMar>
            <w:vAlign w:val="bottom"/>
          </w:tcPr>
          <w:p w14:paraId="2B2A81C4"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hAnsi="Arial" w:cs="Arial"/>
                <w:color w:val="000000"/>
                <w:sz w:val="14"/>
                <w:szCs w:val="14"/>
              </w:rPr>
              <w:t>USA</w:t>
            </w:r>
          </w:p>
        </w:tc>
        <w:tc>
          <w:tcPr>
            <w:tcW w:w="1080" w:type="dxa"/>
            <w:tcMar>
              <w:left w:w="57" w:type="dxa"/>
              <w:right w:w="57" w:type="dxa"/>
            </w:tcMar>
            <w:vAlign w:val="bottom"/>
          </w:tcPr>
          <w:p w14:paraId="18C10603"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hAnsi="Arial" w:cs="Arial"/>
                <w:color w:val="000000"/>
                <w:sz w:val="14"/>
                <w:szCs w:val="14"/>
              </w:rPr>
              <w:t>HONOL</w:t>
            </w:r>
          </w:p>
        </w:tc>
        <w:tc>
          <w:tcPr>
            <w:tcW w:w="667" w:type="dxa"/>
            <w:tcMar>
              <w:left w:w="57" w:type="dxa"/>
              <w:right w:w="57" w:type="dxa"/>
            </w:tcMar>
            <w:vAlign w:val="bottom"/>
          </w:tcPr>
          <w:p w14:paraId="4010515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1877</w:t>
            </w:r>
          </w:p>
        </w:tc>
        <w:tc>
          <w:tcPr>
            <w:tcW w:w="606" w:type="dxa"/>
            <w:tcMar>
              <w:left w:w="57" w:type="dxa"/>
              <w:right w:w="57" w:type="dxa"/>
            </w:tcMar>
            <w:vAlign w:val="bottom"/>
          </w:tcPr>
          <w:p w14:paraId="4D0D75E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76 (2)</w:t>
            </w:r>
          </w:p>
        </w:tc>
        <w:tc>
          <w:tcPr>
            <w:tcW w:w="966" w:type="dxa"/>
            <w:tcMar>
              <w:left w:w="57" w:type="dxa"/>
              <w:right w:w="57" w:type="dxa"/>
            </w:tcMar>
            <w:vAlign w:val="bottom"/>
          </w:tcPr>
          <w:p w14:paraId="1871366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1877 (100)</w:t>
            </w:r>
          </w:p>
        </w:tc>
        <w:tc>
          <w:tcPr>
            <w:tcW w:w="930" w:type="dxa"/>
            <w:tcMar>
              <w:left w:w="57" w:type="dxa"/>
              <w:right w:w="57" w:type="dxa"/>
            </w:tcMar>
            <w:vAlign w:val="bottom"/>
          </w:tcPr>
          <w:p w14:paraId="4A41B1B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152 (8)</w:t>
            </w:r>
          </w:p>
        </w:tc>
        <w:tc>
          <w:tcPr>
            <w:tcW w:w="865" w:type="dxa"/>
            <w:tcMar>
              <w:left w:w="57" w:type="dxa"/>
              <w:right w:w="57" w:type="dxa"/>
            </w:tcMar>
            <w:vAlign w:val="bottom"/>
          </w:tcPr>
          <w:p w14:paraId="554B833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148 (22)</w:t>
            </w:r>
          </w:p>
        </w:tc>
        <w:tc>
          <w:tcPr>
            <w:tcW w:w="1065" w:type="dxa"/>
            <w:tcMar>
              <w:left w:w="57" w:type="dxa"/>
              <w:right w:w="57" w:type="dxa"/>
            </w:tcMar>
            <w:vAlign w:val="bottom"/>
          </w:tcPr>
          <w:p w14:paraId="4CF57E4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5.0 (0.8)</w:t>
            </w:r>
          </w:p>
        </w:tc>
        <w:tc>
          <w:tcPr>
            <w:tcW w:w="1064" w:type="dxa"/>
            <w:tcMar>
              <w:left w:w="57" w:type="dxa"/>
              <w:right w:w="57" w:type="dxa"/>
            </w:tcMar>
            <w:vAlign w:val="bottom"/>
          </w:tcPr>
          <w:p w14:paraId="00F9D3C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1.33 (0.34)</w:t>
            </w:r>
          </w:p>
        </w:tc>
        <w:tc>
          <w:tcPr>
            <w:tcW w:w="897" w:type="dxa"/>
            <w:tcMar>
              <w:left w:w="57" w:type="dxa"/>
              <w:right w:w="57" w:type="dxa"/>
            </w:tcMar>
            <w:vAlign w:val="bottom"/>
          </w:tcPr>
          <w:p w14:paraId="0B3DD09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485 (25.8)</w:t>
            </w:r>
          </w:p>
        </w:tc>
        <w:tc>
          <w:tcPr>
            <w:tcW w:w="1448" w:type="dxa"/>
            <w:tcMar>
              <w:left w:w="57" w:type="dxa"/>
              <w:right w:w="57" w:type="dxa"/>
            </w:tcMar>
            <w:vAlign w:val="bottom"/>
          </w:tcPr>
          <w:p w14:paraId="5D78B24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6.3 (1.5 to 7.6)</w:t>
            </w:r>
          </w:p>
        </w:tc>
        <w:tc>
          <w:tcPr>
            <w:tcW w:w="579" w:type="dxa"/>
            <w:tcMar>
              <w:left w:w="57" w:type="dxa"/>
              <w:right w:w="57" w:type="dxa"/>
            </w:tcMar>
            <w:vAlign w:val="bottom"/>
          </w:tcPr>
          <w:p w14:paraId="7A5D6A8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204</w:t>
            </w:r>
          </w:p>
        </w:tc>
        <w:tc>
          <w:tcPr>
            <w:tcW w:w="571" w:type="dxa"/>
            <w:tcMar>
              <w:left w:w="57" w:type="dxa"/>
              <w:right w:w="57" w:type="dxa"/>
            </w:tcMar>
            <w:vAlign w:val="bottom"/>
          </w:tcPr>
          <w:p w14:paraId="6CCCE63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204</w:t>
            </w:r>
          </w:p>
        </w:tc>
        <w:tc>
          <w:tcPr>
            <w:tcW w:w="668" w:type="dxa"/>
            <w:tcMar>
              <w:left w:w="57" w:type="dxa"/>
              <w:right w:w="57" w:type="dxa"/>
            </w:tcMar>
            <w:vAlign w:val="bottom"/>
          </w:tcPr>
          <w:p w14:paraId="0BA944F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255</w:t>
            </w:r>
          </w:p>
        </w:tc>
        <w:tc>
          <w:tcPr>
            <w:tcW w:w="645" w:type="dxa"/>
            <w:tcMar>
              <w:left w:w="57" w:type="dxa"/>
              <w:right w:w="57" w:type="dxa"/>
            </w:tcMar>
            <w:vAlign w:val="bottom"/>
          </w:tcPr>
          <w:p w14:paraId="77C7A85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255</w:t>
            </w:r>
          </w:p>
        </w:tc>
        <w:tc>
          <w:tcPr>
            <w:tcW w:w="956" w:type="dxa"/>
            <w:tcMar>
              <w:left w:w="57" w:type="dxa"/>
              <w:right w:w="57" w:type="dxa"/>
            </w:tcMar>
            <w:vAlign w:val="bottom"/>
          </w:tcPr>
          <w:p w14:paraId="4192386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1992</w:t>
            </w:r>
          </w:p>
        </w:tc>
      </w:tr>
      <w:tr w:rsidR="008D01C5" w:rsidRPr="008D01C5" w14:paraId="45E61ED0" w14:textId="77777777" w:rsidTr="008A18D5">
        <w:trPr>
          <w:trHeight w:val="219"/>
          <w:jc w:val="center"/>
        </w:trPr>
        <w:tc>
          <w:tcPr>
            <w:tcW w:w="1188" w:type="dxa"/>
            <w:tcMar>
              <w:left w:w="57" w:type="dxa"/>
              <w:right w:w="57" w:type="dxa"/>
            </w:tcMar>
            <w:vAlign w:val="bottom"/>
          </w:tcPr>
          <w:p w14:paraId="54C820D5"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hAnsi="Arial" w:cs="Arial"/>
                <w:color w:val="000000"/>
                <w:sz w:val="14"/>
                <w:szCs w:val="14"/>
              </w:rPr>
              <w:t>USA</w:t>
            </w:r>
          </w:p>
        </w:tc>
        <w:tc>
          <w:tcPr>
            <w:tcW w:w="1080" w:type="dxa"/>
            <w:tcMar>
              <w:left w:w="57" w:type="dxa"/>
              <w:right w:w="57" w:type="dxa"/>
            </w:tcMar>
            <w:vAlign w:val="bottom"/>
          </w:tcPr>
          <w:p w14:paraId="1CA078DA"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hAnsi="Arial" w:cs="Arial"/>
                <w:color w:val="000000"/>
                <w:sz w:val="14"/>
                <w:szCs w:val="14"/>
              </w:rPr>
              <w:t>MESA</w:t>
            </w:r>
          </w:p>
        </w:tc>
        <w:tc>
          <w:tcPr>
            <w:tcW w:w="667" w:type="dxa"/>
            <w:tcMar>
              <w:left w:w="57" w:type="dxa"/>
              <w:right w:w="57" w:type="dxa"/>
            </w:tcMar>
            <w:vAlign w:val="bottom"/>
          </w:tcPr>
          <w:p w14:paraId="5349052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6515</w:t>
            </w:r>
          </w:p>
        </w:tc>
        <w:tc>
          <w:tcPr>
            <w:tcW w:w="606" w:type="dxa"/>
            <w:tcMar>
              <w:left w:w="57" w:type="dxa"/>
              <w:right w:w="57" w:type="dxa"/>
            </w:tcMar>
            <w:vAlign w:val="bottom"/>
          </w:tcPr>
          <w:p w14:paraId="3356BD3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61 (10)</w:t>
            </w:r>
          </w:p>
        </w:tc>
        <w:tc>
          <w:tcPr>
            <w:tcW w:w="966" w:type="dxa"/>
            <w:tcMar>
              <w:left w:w="57" w:type="dxa"/>
              <w:right w:w="57" w:type="dxa"/>
            </w:tcMar>
            <w:vAlign w:val="bottom"/>
          </w:tcPr>
          <w:p w14:paraId="21A50AD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3082 (47)</w:t>
            </w:r>
          </w:p>
        </w:tc>
        <w:tc>
          <w:tcPr>
            <w:tcW w:w="930" w:type="dxa"/>
            <w:tcMar>
              <w:left w:w="57" w:type="dxa"/>
              <w:right w:w="57" w:type="dxa"/>
            </w:tcMar>
            <w:vAlign w:val="bottom"/>
          </w:tcPr>
          <w:p w14:paraId="539CE41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1008 (15)</w:t>
            </w:r>
          </w:p>
        </w:tc>
        <w:tc>
          <w:tcPr>
            <w:tcW w:w="865" w:type="dxa"/>
            <w:tcMar>
              <w:left w:w="57" w:type="dxa"/>
              <w:right w:w="57" w:type="dxa"/>
            </w:tcMar>
            <w:vAlign w:val="bottom"/>
          </w:tcPr>
          <w:p w14:paraId="44E7435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126 (21)</w:t>
            </w:r>
          </w:p>
        </w:tc>
        <w:tc>
          <w:tcPr>
            <w:tcW w:w="1065" w:type="dxa"/>
            <w:tcMar>
              <w:left w:w="57" w:type="dxa"/>
              <w:right w:w="57" w:type="dxa"/>
            </w:tcMar>
            <w:vAlign w:val="bottom"/>
          </w:tcPr>
          <w:p w14:paraId="770F132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5.0 (0.9)</w:t>
            </w:r>
          </w:p>
        </w:tc>
        <w:tc>
          <w:tcPr>
            <w:tcW w:w="1064" w:type="dxa"/>
            <w:tcMar>
              <w:left w:w="57" w:type="dxa"/>
              <w:right w:w="57" w:type="dxa"/>
            </w:tcMar>
            <w:vAlign w:val="bottom"/>
          </w:tcPr>
          <w:p w14:paraId="185FBCD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1.32 (0.38)</w:t>
            </w:r>
          </w:p>
        </w:tc>
        <w:tc>
          <w:tcPr>
            <w:tcW w:w="897" w:type="dxa"/>
            <w:tcMar>
              <w:left w:w="57" w:type="dxa"/>
              <w:right w:w="57" w:type="dxa"/>
            </w:tcMar>
            <w:vAlign w:val="bottom"/>
          </w:tcPr>
          <w:p w14:paraId="2BDCDBD3"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814 (12.5)</w:t>
            </w:r>
          </w:p>
        </w:tc>
        <w:tc>
          <w:tcPr>
            <w:tcW w:w="1448" w:type="dxa"/>
            <w:tcMar>
              <w:left w:w="57" w:type="dxa"/>
              <w:right w:w="57" w:type="dxa"/>
            </w:tcMar>
            <w:vAlign w:val="bottom"/>
          </w:tcPr>
          <w:p w14:paraId="52EA055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15.7 (2.8 to 17.1)</w:t>
            </w:r>
          </w:p>
        </w:tc>
        <w:tc>
          <w:tcPr>
            <w:tcW w:w="579" w:type="dxa"/>
            <w:tcMar>
              <w:left w:w="57" w:type="dxa"/>
              <w:right w:w="57" w:type="dxa"/>
            </w:tcMar>
            <w:vAlign w:val="bottom"/>
          </w:tcPr>
          <w:p w14:paraId="76DAE231"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504</w:t>
            </w:r>
          </w:p>
        </w:tc>
        <w:tc>
          <w:tcPr>
            <w:tcW w:w="571" w:type="dxa"/>
            <w:tcMar>
              <w:left w:w="57" w:type="dxa"/>
              <w:right w:w="57" w:type="dxa"/>
            </w:tcMar>
            <w:vAlign w:val="bottom"/>
          </w:tcPr>
          <w:p w14:paraId="462475F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310</w:t>
            </w:r>
          </w:p>
        </w:tc>
        <w:tc>
          <w:tcPr>
            <w:tcW w:w="668" w:type="dxa"/>
            <w:tcMar>
              <w:left w:w="57" w:type="dxa"/>
              <w:right w:w="57" w:type="dxa"/>
            </w:tcMar>
            <w:vAlign w:val="bottom"/>
          </w:tcPr>
          <w:p w14:paraId="7FCEBB2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467</w:t>
            </w:r>
          </w:p>
        </w:tc>
        <w:tc>
          <w:tcPr>
            <w:tcW w:w="645" w:type="dxa"/>
            <w:tcMar>
              <w:left w:w="57" w:type="dxa"/>
              <w:right w:w="57" w:type="dxa"/>
            </w:tcMar>
            <w:vAlign w:val="bottom"/>
          </w:tcPr>
          <w:p w14:paraId="38EFB8D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251</w:t>
            </w:r>
          </w:p>
        </w:tc>
        <w:tc>
          <w:tcPr>
            <w:tcW w:w="956" w:type="dxa"/>
            <w:tcMar>
              <w:left w:w="57" w:type="dxa"/>
              <w:right w:w="57" w:type="dxa"/>
            </w:tcMar>
            <w:vAlign w:val="bottom"/>
          </w:tcPr>
          <w:p w14:paraId="5F93D88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2001</w:t>
            </w:r>
          </w:p>
        </w:tc>
      </w:tr>
      <w:tr w:rsidR="008D01C5" w:rsidRPr="008D01C5" w14:paraId="13E9B1E9" w14:textId="77777777" w:rsidTr="008A18D5">
        <w:trPr>
          <w:trHeight w:val="219"/>
          <w:jc w:val="center"/>
        </w:trPr>
        <w:tc>
          <w:tcPr>
            <w:tcW w:w="1188" w:type="dxa"/>
            <w:tcMar>
              <w:left w:w="57" w:type="dxa"/>
              <w:right w:w="57" w:type="dxa"/>
            </w:tcMar>
            <w:vAlign w:val="bottom"/>
          </w:tcPr>
          <w:p w14:paraId="2838E9C1"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hAnsi="Arial" w:cs="Arial"/>
                <w:color w:val="000000"/>
                <w:sz w:val="14"/>
                <w:szCs w:val="14"/>
              </w:rPr>
              <w:t>USA</w:t>
            </w:r>
          </w:p>
        </w:tc>
        <w:tc>
          <w:tcPr>
            <w:tcW w:w="1080" w:type="dxa"/>
            <w:tcMar>
              <w:left w:w="57" w:type="dxa"/>
              <w:right w:w="57" w:type="dxa"/>
            </w:tcMar>
            <w:vAlign w:val="bottom"/>
          </w:tcPr>
          <w:p w14:paraId="2A6C62F0"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hAnsi="Arial" w:cs="Arial"/>
                <w:color w:val="000000"/>
                <w:sz w:val="14"/>
                <w:szCs w:val="14"/>
              </w:rPr>
              <w:t>NHANESIII</w:t>
            </w:r>
          </w:p>
        </w:tc>
        <w:tc>
          <w:tcPr>
            <w:tcW w:w="667" w:type="dxa"/>
            <w:tcMar>
              <w:left w:w="57" w:type="dxa"/>
              <w:right w:w="57" w:type="dxa"/>
            </w:tcMar>
            <w:vAlign w:val="bottom"/>
          </w:tcPr>
          <w:p w14:paraId="1B1C522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8242</w:t>
            </w:r>
          </w:p>
        </w:tc>
        <w:tc>
          <w:tcPr>
            <w:tcW w:w="606" w:type="dxa"/>
            <w:tcMar>
              <w:left w:w="57" w:type="dxa"/>
              <w:right w:w="57" w:type="dxa"/>
            </w:tcMar>
            <w:vAlign w:val="bottom"/>
          </w:tcPr>
          <w:p w14:paraId="2888682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58 (12)</w:t>
            </w:r>
          </w:p>
        </w:tc>
        <w:tc>
          <w:tcPr>
            <w:tcW w:w="966" w:type="dxa"/>
            <w:tcMar>
              <w:left w:w="57" w:type="dxa"/>
              <w:right w:w="57" w:type="dxa"/>
            </w:tcMar>
            <w:vAlign w:val="bottom"/>
          </w:tcPr>
          <w:p w14:paraId="14106CA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3838 (47)</w:t>
            </w:r>
          </w:p>
        </w:tc>
        <w:tc>
          <w:tcPr>
            <w:tcW w:w="930" w:type="dxa"/>
            <w:tcMar>
              <w:left w:w="57" w:type="dxa"/>
              <w:right w:w="57" w:type="dxa"/>
            </w:tcMar>
            <w:vAlign w:val="bottom"/>
          </w:tcPr>
          <w:p w14:paraId="5525C76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2208 (27)</w:t>
            </w:r>
          </w:p>
        </w:tc>
        <w:tc>
          <w:tcPr>
            <w:tcW w:w="865" w:type="dxa"/>
            <w:tcMar>
              <w:left w:w="57" w:type="dxa"/>
              <w:right w:w="57" w:type="dxa"/>
            </w:tcMar>
            <w:vAlign w:val="bottom"/>
          </w:tcPr>
          <w:p w14:paraId="256031E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132 (20)</w:t>
            </w:r>
          </w:p>
        </w:tc>
        <w:tc>
          <w:tcPr>
            <w:tcW w:w="1065" w:type="dxa"/>
            <w:tcMar>
              <w:left w:w="57" w:type="dxa"/>
              <w:right w:w="57" w:type="dxa"/>
            </w:tcMar>
            <w:vAlign w:val="bottom"/>
          </w:tcPr>
          <w:p w14:paraId="7667698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5.6 (1.1)</w:t>
            </w:r>
          </w:p>
        </w:tc>
        <w:tc>
          <w:tcPr>
            <w:tcW w:w="1064" w:type="dxa"/>
            <w:tcMar>
              <w:left w:w="57" w:type="dxa"/>
              <w:right w:w="57" w:type="dxa"/>
            </w:tcMar>
            <w:vAlign w:val="bottom"/>
          </w:tcPr>
          <w:p w14:paraId="7848F8A5"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1.33 (0.41)</w:t>
            </w:r>
          </w:p>
        </w:tc>
        <w:tc>
          <w:tcPr>
            <w:tcW w:w="897" w:type="dxa"/>
            <w:tcMar>
              <w:left w:w="57" w:type="dxa"/>
              <w:right w:w="57" w:type="dxa"/>
            </w:tcMar>
            <w:vAlign w:val="bottom"/>
          </w:tcPr>
          <w:p w14:paraId="2277DB9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860 (10.4)</w:t>
            </w:r>
          </w:p>
        </w:tc>
        <w:tc>
          <w:tcPr>
            <w:tcW w:w="1448" w:type="dxa"/>
            <w:tcMar>
              <w:left w:w="57" w:type="dxa"/>
              <w:right w:w="57" w:type="dxa"/>
            </w:tcMar>
            <w:vAlign w:val="bottom"/>
          </w:tcPr>
          <w:p w14:paraId="6B2FD6E4"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18.4 (3.8 to 22.4)</w:t>
            </w:r>
          </w:p>
        </w:tc>
        <w:tc>
          <w:tcPr>
            <w:tcW w:w="579" w:type="dxa"/>
            <w:tcMar>
              <w:left w:w="57" w:type="dxa"/>
              <w:right w:w="57" w:type="dxa"/>
            </w:tcMar>
            <w:vAlign w:val="bottom"/>
          </w:tcPr>
          <w:p w14:paraId="2553DB05" w14:textId="3217230D"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1143*</w:t>
            </w:r>
          </w:p>
        </w:tc>
        <w:tc>
          <w:tcPr>
            <w:tcW w:w="571" w:type="dxa"/>
            <w:tcMar>
              <w:left w:w="57" w:type="dxa"/>
              <w:right w:w="57" w:type="dxa"/>
            </w:tcMar>
            <w:vAlign w:val="bottom"/>
          </w:tcPr>
          <w:p w14:paraId="1D0621C4" w14:textId="409587B4"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519</w:t>
            </w:r>
            <w:r w:rsidR="00B56476" w:rsidRPr="008A35B5">
              <w:rPr>
                <w:rFonts w:ascii="Arial" w:hAnsi="Arial" w:cs="Arial"/>
                <w:color w:val="000000"/>
                <w:sz w:val="14"/>
                <w:szCs w:val="14"/>
              </w:rPr>
              <w:t>*</w:t>
            </w:r>
          </w:p>
        </w:tc>
        <w:tc>
          <w:tcPr>
            <w:tcW w:w="668" w:type="dxa"/>
            <w:tcMar>
              <w:left w:w="57" w:type="dxa"/>
              <w:right w:w="57" w:type="dxa"/>
            </w:tcMar>
            <w:vAlign w:val="bottom"/>
          </w:tcPr>
          <w:p w14:paraId="0F4A129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2248</w:t>
            </w:r>
          </w:p>
        </w:tc>
        <w:tc>
          <w:tcPr>
            <w:tcW w:w="645" w:type="dxa"/>
            <w:tcMar>
              <w:left w:w="57" w:type="dxa"/>
              <w:right w:w="57" w:type="dxa"/>
            </w:tcMar>
            <w:vAlign w:val="bottom"/>
          </w:tcPr>
          <w:p w14:paraId="27B872D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843</w:t>
            </w:r>
          </w:p>
        </w:tc>
        <w:tc>
          <w:tcPr>
            <w:tcW w:w="956" w:type="dxa"/>
            <w:tcMar>
              <w:left w:w="57" w:type="dxa"/>
              <w:right w:w="57" w:type="dxa"/>
            </w:tcMar>
            <w:vAlign w:val="bottom"/>
          </w:tcPr>
          <w:p w14:paraId="6A1A743A"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1990</w:t>
            </w:r>
          </w:p>
        </w:tc>
      </w:tr>
      <w:tr w:rsidR="008D01C5" w:rsidRPr="008D01C5" w14:paraId="589899F3" w14:textId="77777777" w:rsidTr="008A18D5">
        <w:trPr>
          <w:trHeight w:val="219"/>
          <w:jc w:val="center"/>
        </w:trPr>
        <w:tc>
          <w:tcPr>
            <w:tcW w:w="1188" w:type="dxa"/>
            <w:tcMar>
              <w:left w:w="57" w:type="dxa"/>
              <w:right w:w="57" w:type="dxa"/>
            </w:tcMar>
            <w:vAlign w:val="bottom"/>
          </w:tcPr>
          <w:p w14:paraId="075AED26"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hAnsi="Arial" w:cs="Arial"/>
                <w:color w:val="000000"/>
                <w:sz w:val="14"/>
                <w:szCs w:val="14"/>
              </w:rPr>
              <w:t>USA</w:t>
            </w:r>
          </w:p>
        </w:tc>
        <w:tc>
          <w:tcPr>
            <w:tcW w:w="1080" w:type="dxa"/>
            <w:tcMar>
              <w:left w:w="57" w:type="dxa"/>
              <w:right w:w="57" w:type="dxa"/>
            </w:tcMar>
            <w:vAlign w:val="bottom"/>
          </w:tcPr>
          <w:p w14:paraId="46487271"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hAnsi="Arial" w:cs="Arial"/>
                <w:color w:val="000000"/>
                <w:sz w:val="14"/>
                <w:szCs w:val="14"/>
              </w:rPr>
              <w:t>USPHS2</w:t>
            </w:r>
          </w:p>
        </w:tc>
        <w:tc>
          <w:tcPr>
            <w:tcW w:w="667" w:type="dxa"/>
            <w:tcMar>
              <w:left w:w="57" w:type="dxa"/>
              <w:right w:w="57" w:type="dxa"/>
            </w:tcMar>
            <w:vAlign w:val="bottom"/>
          </w:tcPr>
          <w:p w14:paraId="645B364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10724</w:t>
            </w:r>
          </w:p>
        </w:tc>
        <w:tc>
          <w:tcPr>
            <w:tcW w:w="606" w:type="dxa"/>
            <w:tcMar>
              <w:left w:w="57" w:type="dxa"/>
              <w:right w:w="57" w:type="dxa"/>
            </w:tcMar>
            <w:vAlign w:val="bottom"/>
          </w:tcPr>
          <w:p w14:paraId="1A3D80A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64 (8)</w:t>
            </w:r>
          </w:p>
        </w:tc>
        <w:tc>
          <w:tcPr>
            <w:tcW w:w="966" w:type="dxa"/>
            <w:tcMar>
              <w:left w:w="57" w:type="dxa"/>
              <w:right w:w="57" w:type="dxa"/>
            </w:tcMar>
            <w:vAlign w:val="bottom"/>
          </w:tcPr>
          <w:p w14:paraId="447E72F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10724 (100)</w:t>
            </w:r>
          </w:p>
        </w:tc>
        <w:tc>
          <w:tcPr>
            <w:tcW w:w="930" w:type="dxa"/>
            <w:tcMar>
              <w:left w:w="57" w:type="dxa"/>
              <w:right w:w="57" w:type="dxa"/>
            </w:tcMar>
            <w:vAlign w:val="bottom"/>
          </w:tcPr>
          <w:p w14:paraId="420D732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507 (5)</w:t>
            </w:r>
          </w:p>
        </w:tc>
        <w:tc>
          <w:tcPr>
            <w:tcW w:w="865" w:type="dxa"/>
            <w:tcMar>
              <w:left w:w="57" w:type="dxa"/>
              <w:right w:w="57" w:type="dxa"/>
            </w:tcMar>
            <w:vAlign w:val="bottom"/>
          </w:tcPr>
          <w:p w14:paraId="1908727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128 (12)</w:t>
            </w:r>
          </w:p>
        </w:tc>
        <w:tc>
          <w:tcPr>
            <w:tcW w:w="1065" w:type="dxa"/>
            <w:tcMar>
              <w:left w:w="57" w:type="dxa"/>
              <w:right w:w="57" w:type="dxa"/>
            </w:tcMar>
            <w:vAlign w:val="bottom"/>
          </w:tcPr>
          <w:p w14:paraId="741B44D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5.3 (0.9)</w:t>
            </w:r>
          </w:p>
        </w:tc>
        <w:tc>
          <w:tcPr>
            <w:tcW w:w="1064" w:type="dxa"/>
            <w:tcMar>
              <w:left w:w="57" w:type="dxa"/>
              <w:right w:w="57" w:type="dxa"/>
            </w:tcMar>
            <w:vAlign w:val="bottom"/>
          </w:tcPr>
          <w:p w14:paraId="552E077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1.15 (0.38)</w:t>
            </w:r>
          </w:p>
        </w:tc>
        <w:tc>
          <w:tcPr>
            <w:tcW w:w="897" w:type="dxa"/>
            <w:tcMar>
              <w:left w:w="57" w:type="dxa"/>
              <w:right w:w="57" w:type="dxa"/>
            </w:tcMar>
            <w:vAlign w:val="bottom"/>
          </w:tcPr>
          <w:p w14:paraId="61E11BC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25 (0.2)</w:t>
            </w:r>
          </w:p>
        </w:tc>
        <w:tc>
          <w:tcPr>
            <w:tcW w:w="1448" w:type="dxa"/>
            <w:tcMar>
              <w:left w:w="57" w:type="dxa"/>
              <w:right w:w="57" w:type="dxa"/>
            </w:tcMar>
            <w:vAlign w:val="bottom"/>
          </w:tcPr>
          <w:p w14:paraId="13F44A7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10.9 (4.9 to 11.5)</w:t>
            </w:r>
          </w:p>
        </w:tc>
        <w:tc>
          <w:tcPr>
            <w:tcW w:w="579" w:type="dxa"/>
            <w:tcMar>
              <w:left w:w="57" w:type="dxa"/>
              <w:right w:w="57" w:type="dxa"/>
            </w:tcMar>
            <w:vAlign w:val="bottom"/>
          </w:tcPr>
          <w:p w14:paraId="1DD9532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645</w:t>
            </w:r>
          </w:p>
        </w:tc>
        <w:tc>
          <w:tcPr>
            <w:tcW w:w="571" w:type="dxa"/>
            <w:tcMar>
              <w:left w:w="57" w:type="dxa"/>
              <w:right w:w="57" w:type="dxa"/>
            </w:tcMar>
            <w:vAlign w:val="bottom"/>
          </w:tcPr>
          <w:p w14:paraId="3558DC09"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634</w:t>
            </w:r>
          </w:p>
        </w:tc>
        <w:tc>
          <w:tcPr>
            <w:tcW w:w="668" w:type="dxa"/>
            <w:tcMar>
              <w:left w:w="57" w:type="dxa"/>
              <w:right w:w="57" w:type="dxa"/>
            </w:tcMar>
            <w:vAlign w:val="bottom"/>
          </w:tcPr>
          <w:p w14:paraId="2CFE1452"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690</w:t>
            </w:r>
          </w:p>
        </w:tc>
        <w:tc>
          <w:tcPr>
            <w:tcW w:w="645" w:type="dxa"/>
            <w:tcMar>
              <w:left w:w="57" w:type="dxa"/>
              <w:right w:w="57" w:type="dxa"/>
            </w:tcMar>
            <w:vAlign w:val="bottom"/>
          </w:tcPr>
          <w:p w14:paraId="2A5E597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626</w:t>
            </w:r>
          </w:p>
        </w:tc>
        <w:tc>
          <w:tcPr>
            <w:tcW w:w="956" w:type="dxa"/>
            <w:tcMar>
              <w:left w:w="57" w:type="dxa"/>
              <w:right w:w="57" w:type="dxa"/>
            </w:tcMar>
            <w:vAlign w:val="bottom"/>
          </w:tcPr>
          <w:p w14:paraId="009B159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1997</w:t>
            </w:r>
          </w:p>
        </w:tc>
      </w:tr>
      <w:tr w:rsidR="008D01C5" w:rsidRPr="008D01C5" w14:paraId="7E9D61E4" w14:textId="77777777" w:rsidTr="008A18D5">
        <w:trPr>
          <w:trHeight w:val="219"/>
          <w:jc w:val="center"/>
        </w:trPr>
        <w:tc>
          <w:tcPr>
            <w:tcW w:w="1188" w:type="dxa"/>
            <w:tcMar>
              <w:left w:w="57" w:type="dxa"/>
              <w:right w:w="57" w:type="dxa"/>
            </w:tcMar>
            <w:vAlign w:val="bottom"/>
          </w:tcPr>
          <w:p w14:paraId="7156D36C"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hAnsi="Arial" w:cs="Arial"/>
                <w:color w:val="000000"/>
                <w:sz w:val="14"/>
                <w:szCs w:val="14"/>
              </w:rPr>
              <w:t>USA</w:t>
            </w:r>
          </w:p>
        </w:tc>
        <w:tc>
          <w:tcPr>
            <w:tcW w:w="1080" w:type="dxa"/>
            <w:tcMar>
              <w:left w:w="57" w:type="dxa"/>
              <w:right w:w="57" w:type="dxa"/>
            </w:tcMar>
            <w:vAlign w:val="bottom"/>
          </w:tcPr>
          <w:p w14:paraId="2AF9BADD" w14:textId="77777777" w:rsidR="008B7883" w:rsidRPr="008A35B5" w:rsidRDefault="008B7883" w:rsidP="008B7883">
            <w:pPr>
              <w:spacing w:after="0" w:line="240" w:lineRule="auto"/>
              <w:rPr>
                <w:rFonts w:ascii="Arial" w:eastAsia="PMingLiU" w:hAnsi="Arial" w:cs="Arial"/>
                <w:color w:val="000000"/>
                <w:sz w:val="14"/>
                <w:szCs w:val="14"/>
                <w:lang w:val="en-GB" w:eastAsia="zh-TW"/>
              </w:rPr>
            </w:pPr>
            <w:r w:rsidRPr="008A35B5">
              <w:rPr>
                <w:rFonts w:ascii="Arial" w:hAnsi="Arial" w:cs="Arial"/>
                <w:color w:val="000000"/>
                <w:sz w:val="14"/>
                <w:szCs w:val="14"/>
              </w:rPr>
              <w:t>WHS</w:t>
            </w:r>
          </w:p>
        </w:tc>
        <w:tc>
          <w:tcPr>
            <w:tcW w:w="667" w:type="dxa"/>
            <w:tcMar>
              <w:left w:w="57" w:type="dxa"/>
              <w:right w:w="57" w:type="dxa"/>
            </w:tcMar>
            <w:vAlign w:val="bottom"/>
          </w:tcPr>
          <w:p w14:paraId="4982880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27977</w:t>
            </w:r>
          </w:p>
        </w:tc>
        <w:tc>
          <w:tcPr>
            <w:tcW w:w="606" w:type="dxa"/>
            <w:tcMar>
              <w:left w:w="57" w:type="dxa"/>
              <w:right w:w="57" w:type="dxa"/>
            </w:tcMar>
            <w:vAlign w:val="bottom"/>
          </w:tcPr>
          <w:p w14:paraId="2FA942E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55 (7)</w:t>
            </w:r>
          </w:p>
        </w:tc>
        <w:tc>
          <w:tcPr>
            <w:tcW w:w="966" w:type="dxa"/>
            <w:tcMar>
              <w:left w:w="57" w:type="dxa"/>
              <w:right w:w="57" w:type="dxa"/>
            </w:tcMar>
            <w:vAlign w:val="bottom"/>
          </w:tcPr>
          <w:p w14:paraId="0B790B1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0 (0)</w:t>
            </w:r>
          </w:p>
        </w:tc>
        <w:tc>
          <w:tcPr>
            <w:tcW w:w="930" w:type="dxa"/>
            <w:tcMar>
              <w:left w:w="57" w:type="dxa"/>
              <w:right w:w="57" w:type="dxa"/>
            </w:tcMar>
            <w:vAlign w:val="bottom"/>
          </w:tcPr>
          <w:p w14:paraId="3DAA288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3266 (12)</w:t>
            </w:r>
          </w:p>
        </w:tc>
        <w:tc>
          <w:tcPr>
            <w:tcW w:w="865" w:type="dxa"/>
            <w:tcMar>
              <w:left w:w="57" w:type="dxa"/>
              <w:right w:w="57" w:type="dxa"/>
            </w:tcMar>
            <w:vAlign w:val="bottom"/>
          </w:tcPr>
          <w:p w14:paraId="43E2647E"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127 (12)</w:t>
            </w:r>
          </w:p>
        </w:tc>
        <w:tc>
          <w:tcPr>
            <w:tcW w:w="1065" w:type="dxa"/>
            <w:tcMar>
              <w:left w:w="57" w:type="dxa"/>
              <w:right w:w="57" w:type="dxa"/>
            </w:tcMar>
            <w:vAlign w:val="bottom"/>
          </w:tcPr>
          <w:p w14:paraId="5F36033F"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5.5 (1.1)</w:t>
            </w:r>
          </w:p>
        </w:tc>
        <w:tc>
          <w:tcPr>
            <w:tcW w:w="1064" w:type="dxa"/>
            <w:tcMar>
              <w:left w:w="57" w:type="dxa"/>
              <w:right w:w="57" w:type="dxa"/>
            </w:tcMar>
            <w:vAlign w:val="bottom"/>
          </w:tcPr>
          <w:p w14:paraId="3627810C"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1.39 (0.39)</w:t>
            </w:r>
          </w:p>
        </w:tc>
        <w:tc>
          <w:tcPr>
            <w:tcW w:w="897" w:type="dxa"/>
            <w:tcMar>
              <w:left w:w="57" w:type="dxa"/>
              <w:right w:w="57" w:type="dxa"/>
            </w:tcMar>
            <w:vAlign w:val="bottom"/>
          </w:tcPr>
          <w:p w14:paraId="248E7830"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768 (2.7)</w:t>
            </w:r>
          </w:p>
        </w:tc>
        <w:tc>
          <w:tcPr>
            <w:tcW w:w="1448" w:type="dxa"/>
            <w:tcMar>
              <w:left w:w="57" w:type="dxa"/>
              <w:right w:w="57" w:type="dxa"/>
            </w:tcMar>
            <w:vAlign w:val="bottom"/>
          </w:tcPr>
          <w:p w14:paraId="08A58037"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19.1 (8.9 to 20.0)</w:t>
            </w:r>
          </w:p>
        </w:tc>
        <w:tc>
          <w:tcPr>
            <w:tcW w:w="579" w:type="dxa"/>
            <w:tcMar>
              <w:left w:w="57" w:type="dxa"/>
              <w:right w:w="57" w:type="dxa"/>
            </w:tcMar>
            <w:vAlign w:val="bottom"/>
          </w:tcPr>
          <w:p w14:paraId="503468FD"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1052</w:t>
            </w:r>
          </w:p>
        </w:tc>
        <w:tc>
          <w:tcPr>
            <w:tcW w:w="571" w:type="dxa"/>
            <w:tcMar>
              <w:left w:w="57" w:type="dxa"/>
              <w:right w:w="57" w:type="dxa"/>
            </w:tcMar>
            <w:vAlign w:val="bottom"/>
          </w:tcPr>
          <w:p w14:paraId="05AC95CB"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560</w:t>
            </w:r>
          </w:p>
        </w:tc>
        <w:tc>
          <w:tcPr>
            <w:tcW w:w="668" w:type="dxa"/>
            <w:tcMar>
              <w:left w:w="57" w:type="dxa"/>
              <w:right w:w="57" w:type="dxa"/>
            </w:tcMar>
            <w:vAlign w:val="bottom"/>
          </w:tcPr>
          <w:p w14:paraId="48FB451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93</w:t>
            </w:r>
          </w:p>
        </w:tc>
        <w:tc>
          <w:tcPr>
            <w:tcW w:w="645" w:type="dxa"/>
            <w:tcMar>
              <w:left w:w="57" w:type="dxa"/>
              <w:right w:w="57" w:type="dxa"/>
            </w:tcMar>
            <w:vAlign w:val="bottom"/>
          </w:tcPr>
          <w:p w14:paraId="6A9673F8"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36</w:t>
            </w:r>
          </w:p>
        </w:tc>
        <w:tc>
          <w:tcPr>
            <w:tcW w:w="956" w:type="dxa"/>
            <w:tcMar>
              <w:left w:w="57" w:type="dxa"/>
              <w:right w:w="57" w:type="dxa"/>
            </w:tcMar>
            <w:vAlign w:val="bottom"/>
          </w:tcPr>
          <w:p w14:paraId="28EBF186" w14:textId="77777777" w:rsidR="008B7883" w:rsidRPr="008A35B5" w:rsidRDefault="008B7883" w:rsidP="008B7883">
            <w:pPr>
              <w:spacing w:after="0" w:line="240" w:lineRule="auto"/>
              <w:jc w:val="center"/>
              <w:rPr>
                <w:rFonts w:ascii="Arial" w:eastAsia="PMingLiU" w:hAnsi="Arial" w:cs="Arial"/>
                <w:color w:val="000000"/>
                <w:sz w:val="14"/>
                <w:szCs w:val="14"/>
                <w:lang w:val="en-GB" w:eastAsia="zh-TW"/>
              </w:rPr>
            </w:pPr>
            <w:r w:rsidRPr="008A35B5">
              <w:rPr>
                <w:rFonts w:ascii="Arial" w:hAnsi="Arial" w:cs="Arial"/>
                <w:color w:val="000000"/>
                <w:sz w:val="14"/>
                <w:szCs w:val="14"/>
              </w:rPr>
              <w:t>1994</w:t>
            </w:r>
          </w:p>
        </w:tc>
      </w:tr>
      <w:tr w:rsidR="008D01C5" w:rsidRPr="008D01C5" w14:paraId="79B96814" w14:textId="77777777" w:rsidTr="008A18D5">
        <w:trPr>
          <w:trHeight w:val="219"/>
          <w:jc w:val="center"/>
        </w:trPr>
        <w:tc>
          <w:tcPr>
            <w:tcW w:w="2268" w:type="dxa"/>
            <w:gridSpan w:val="2"/>
            <w:tcBorders>
              <w:bottom w:val="single" w:sz="4" w:space="0" w:color="auto"/>
            </w:tcBorders>
            <w:tcMar>
              <w:left w:w="57" w:type="dxa"/>
              <w:right w:w="57" w:type="dxa"/>
            </w:tcMar>
            <w:vAlign w:val="center"/>
          </w:tcPr>
          <w:p w14:paraId="76C15B37" w14:textId="77777777" w:rsidR="008B7883" w:rsidRPr="008A35B5" w:rsidRDefault="008B7883" w:rsidP="008B7883">
            <w:pPr>
              <w:spacing w:after="0" w:line="240" w:lineRule="auto"/>
              <w:rPr>
                <w:rFonts w:ascii="Arial" w:eastAsia="PMingLiU" w:hAnsi="Arial" w:cs="Arial"/>
                <w:b/>
                <w:color w:val="000000"/>
                <w:sz w:val="14"/>
                <w:szCs w:val="14"/>
                <w:lang w:val="en-GB" w:eastAsia="zh-TW"/>
              </w:rPr>
            </w:pPr>
            <w:r w:rsidRPr="008A35B5">
              <w:rPr>
                <w:rFonts w:ascii="Arial" w:eastAsia="PMingLiU" w:hAnsi="Arial" w:cs="Arial"/>
                <w:b/>
                <w:color w:val="000000"/>
                <w:sz w:val="14"/>
                <w:szCs w:val="14"/>
                <w:lang w:val="en-GB" w:eastAsia="zh-TW"/>
              </w:rPr>
              <w:t xml:space="preserve">Subtotal (Americas) </w:t>
            </w:r>
          </w:p>
        </w:tc>
        <w:tc>
          <w:tcPr>
            <w:tcW w:w="667" w:type="dxa"/>
            <w:tcBorders>
              <w:bottom w:val="single" w:sz="4" w:space="0" w:color="auto"/>
            </w:tcBorders>
            <w:tcMar>
              <w:left w:w="57" w:type="dxa"/>
              <w:right w:w="57" w:type="dxa"/>
            </w:tcMar>
            <w:vAlign w:val="bottom"/>
          </w:tcPr>
          <w:p w14:paraId="72D542B1"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72281</w:t>
            </w:r>
          </w:p>
        </w:tc>
        <w:tc>
          <w:tcPr>
            <w:tcW w:w="606" w:type="dxa"/>
            <w:tcBorders>
              <w:bottom w:val="single" w:sz="4" w:space="0" w:color="auto"/>
            </w:tcBorders>
            <w:tcMar>
              <w:left w:w="57" w:type="dxa"/>
              <w:right w:w="57" w:type="dxa"/>
            </w:tcMar>
            <w:vAlign w:val="bottom"/>
          </w:tcPr>
          <w:p w14:paraId="7A6C67EC"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59 (9)</w:t>
            </w:r>
          </w:p>
        </w:tc>
        <w:tc>
          <w:tcPr>
            <w:tcW w:w="966" w:type="dxa"/>
            <w:tcBorders>
              <w:bottom w:val="single" w:sz="4" w:space="0" w:color="auto"/>
            </w:tcBorders>
            <w:tcMar>
              <w:left w:w="57" w:type="dxa"/>
              <w:right w:w="57" w:type="dxa"/>
            </w:tcMar>
            <w:vAlign w:val="bottom"/>
          </w:tcPr>
          <w:p w14:paraId="2BDBD108"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26843 (37)</w:t>
            </w:r>
          </w:p>
        </w:tc>
        <w:tc>
          <w:tcPr>
            <w:tcW w:w="930" w:type="dxa"/>
            <w:tcBorders>
              <w:bottom w:val="single" w:sz="4" w:space="0" w:color="auto"/>
            </w:tcBorders>
            <w:tcMar>
              <w:left w:w="57" w:type="dxa"/>
              <w:right w:w="57" w:type="dxa"/>
            </w:tcMar>
            <w:vAlign w:val="bottom"/>
          </w:tcPr>
          <w:p w14:paraId="2AEEE2F8"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10866 (15)</w:t>
            </w:r>
          </w:p>
        </w:tc>
        <w:tc>
          <w:tcPr>
            <w:tcW w:w="865" w:type="dxa"/>
            <w:tcBorders>
              <w:bottom w:val="single" w:sz="4" w:space="0" w:color="auto"/>
            </w:tcBorders>
            <w:tcMar>
              <w:left w:w="57" w:type="dxa"/>
              <w:right w:w="57" w:type="dxa"/>
            </w:tcMar>
            <w:vAlign w:val="bottom"/>
          </w:tcPr>
          <w:p w14:paraId="29860D60"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128 (17)</w:t>
            </w:r>
          </w:p>
        </w:tc>
        <w:tc>
          <w:tcPr>
            <w:tcW w:w="1065" w:type="dxa"/>
            <w:tcBorders>
              <w:bottom w:val="single" w:sz="4" w:space="0" w:color="auto"/>
            </w:tcBorders>
            <w:tcMar>
              <w:left w:w="57" w:type="dxa"/>
              <w:right w:w="57" w:type="dxa"/>
            </w:tcMar>
            <w:vAlign w:val="bottom"/>
          </w:tcPr>
          <w:p w14:paraId="16BBE814"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5.4 (1.0)</w:t>
            </w:r>
          </w:p>
        </w:tc>
        <w:tc>
          <w:tcPr>
            <w:tcW w:w="1064" w:type="dxa"/>
            <w:tcBorders>
              <w:bottom w:val="single" w:sz="4" w:space="0" w:color="auto"/>
            </w:tcBorders>
            <w:tcMar>
              <w:left w:w="57" w:type="dxa"/>
              <w:right w:w="57" w:type="dxa"/>
            </w:tcMar>
            <w:vAlign w:val="bottom"/>
          </w:tcPr>
          <w:p w14:paraId="41C316B1"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1.32 (0.41)</w:t>
            </w:r>
          </w:p>
        </w:tc>
        <w:tc>
          <w:tcPr>
            <w:tcW w:w="897" w:type="dxa"/>
            <w:tcBorders>
              <w:bottom w:val="single" w:sz="4" w:space="0" w:color="auto"/>
            </w:tcBorders>
            <w:tcMar>
              <w:left w:w="57" w:type="dxa"/>
              <w:right w:w="57" w:type="dxa"/>
            </w:tcMar>
            <w:vAlign w:val="bottom"/>
          </w:tcPr>
          <w:p w14:paraId="744A4C74"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5323 (7.4)</w:t>
            </w:r>
          </w:p>
        </w:tc>
        <w:tc>
          <w:tcPr>
            <w:tcW w:w="1448" w:type="dxa"/>
            <w:tcBorders>
              <w:bottom w:val="single" w:sz="4" w:space="0" w:color="auto"/>
            </w:tcBorders>
            <w:tcMar>
              <w:left w:w="57" w:type="dxa"/>
              <w:right w:w="57" w:type="dxa"/>
            </w:tcMar>
            <w:vAlign w:val="bottom"/>
          </w:tcPr>
          <w:p w14:paraId="6163FB45"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17.1 (4.6 to 26.2)</w:t>
            </w:r>
          </w:p>
        </w:tc>
        <w:tc>
          <w:tcPr>
            <w:tcW w:w="579" w:type="dxa"/>
            <w:tcBorders>
              <w:bottom w:val="single" w:sz="4" w:space="0" w:color="auto"/>
            </w:tcBorders>
            <w:tcMar>
              <w:left w:w="57" w:type="dxa"/>
              <w:right w:w="57" w:type="dxa"/>
            </w:tcMar>
            <w:vAlign w:val="bottom"/>
          </w:tcPr>
          <w:p w14:paraId="53AB6D18"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7373</w:t>
            </w:r>
          </w:p>
        </w:tc>
        <w:tc>
          <w:tcPr>
            <w:tcW w:w="571" w:type="dxa"/>
            <w:tcBorders>
              <w:bottom w:val="single" w:sz="4" w:space="0" w:color="auto"/>
            </w:tcBorders>
            <w:tcMar>
              <w:left w:w="57" w:type="dxa"/>
              <w:right w:w="57" w:type="dxa"/>
            </w:tcMar>
            <w:vAlign w:val="bottom"/>
          </w:tcPr>
          <w:p w14:paraId="72850230"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5833</w:t>
            </w:r>
          </w:p>
        </w:tc>
        <w:tc>
          <w:tcPr>
            <w:tcW w:w="668" w:type="dxa"/>
            <w:tcBorders>
              <w:bottom w:val="single" w:sz="4" w:space="0" w:color="auto"/>
            </w:tcBorders>
            <w:tcMar>
              <w:left w:w="57" w:type="dxa"/>
              <w:right w:w="57" w:type="dxa"/>
            </w:tcMar>
            <w:vAlign w:val="bottom"/>
          </w:tcPr>
          <w:p w14:paraId="73B1EEC9"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7643</w:t>
            </w:r>
          </w:p>
        </w:tc>
        <w:tc>
          <w:tcPr>
            <w:tcW w:w="645" w:type="dxa"/>
            <w:tcBorders>
              <w:bottom w:val="single" w:sz="4" w:space="0" w:color="auto"/>
            </w:tcBorders>
            <w:tcMar>
              <w:left w:w="57" w:type="dxa"/>
              <w:right w:w="57" w:type="dxa"/>
            </w:tcMar>
            <w:vAlign w:val="bottom"/>
          </w:tcPr>
          <w:p w14:paraId="0C227EE6"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5731</w:t>
            </w:r>
          </w:p>
        </w:tc>
        <w:tc>
          <w:tcPr>
            <w:tcW w:w="956" w:type="dxa"/>
            <w:tcBorders>
              <w:bottom w:val="single" w:sz="4" w:space="0" w:color="auto"/>
            </w:tcBorders>
            <w:tcMar>
              <w:left w:w="57" w:type="dxa"/>
              <w:right w:w="57" w:type="dxa"/>
            </w:tcMar>
            <w:vAlign w:val="center"/>
          </w:tcPr>
          <w:p w14:paraId="226AE3FF" w14:textId="77777777" w:rsidR="008B7883" w:rsidRPr="008A35B5" w:rsidRDefault="008B7883" w:rsidP="008B7883">
            <w:pPr>
              <w:spacing w:after="0" w:line="240" w:lineRule="auto"/>
              <w:jc w:val="center"/>
              <w:rPr>
                <w:rFonts w:ascii="Arial" w:eastAsia="PMingLiU" w:hAnsi="Arial" w:cs="Arial"/>
                <w:b/>
                <w:color w:val="000000"/>
                <w:sz w:val="14"/>
                <w:szCs w:val="14"/>
                <w:lang w:val="en-GB" w:eastAsia="zh-TW"/>
              </w:rPr>
            </w:pPr>
          </w:p>
        </w:tc>
      </w:tr>
      <w:tr w:rsidR="008D01C5" w:rsidRPr="008D01C5" w14:paraId="37BCA2D7" w14:textId="77777777" w:rsidTr="008A18D5">
        <w:trPr>
          <w:trHeight w:val="281"/>
          <w:jc w:val="center"/>
        </w:trPr>
        <w:tc>
          <w:tcPr>
            <w:tcW w:w="1188" w:type="dxa"/>
            <w:tcBorders>
              <w:top w:val="single" w:sz="4" w:space="0" w:color="auto"/>
              <w:bottom w:val="single" w:sz="4" w:space="0" w:color="auto"/>
            </w:tcBorders>
            <w:tcMar>
              <w:left w:w="57" w:type="dxa"/>
              <w:right w:w="57" w:type="dxa"/>
            </w:tcMar>
            <w:vAlign w:val="center"/>
          </w:tcPr>
          <w:p w14:paraId="58DABB2E" w14:textId="77777777" w:rsidR="008B7883" w:rsidRPr="008A35B5" w:rsidRDefault="008B7883" w:rsidP="008B7883">
            <w:pPr>
              <w:spacing w:after="0" w:line="240" w:lineRule="auto"/>
              <w:rPr>
                <w:rFonts w:ascii="Arial" w:eastAsia="PMingLiU" w:hAnsi="Arial" w:cs="Arial"/>
                <w:b/>
                <w:color w:val="000000"/>
                <w:sz w:val="14"/>
                <w:szCs w:val="14"/>
                <w:lang w:val="en-GB" w:eastAsia="zh-TW"/>
              </w:rPr>
            </w:pPr>
            <w:r w:rsidRPr="008A35B5">
              <w:rPr>
                <w:rFonts w:ascii="Arial" w:eastAsia="PMingLiU" w:hAnsi="Arial" w:cs="Arial"/>
                <w:b/>
                <w:color w:val="000000"/>
                <w:sz w:val="14"/>
                <w:szCs w:val="14"/>
                <w:lang w:val="en-GB" w:eastAsia="zh-TW"/>
              </w:rPr>
              <w:t>TOTAL</w:t>
            </w:r>
          </w:p>
        </w:tc>
        <w:tc>
          <w:tcPr>
            <w:tcW w:w="1080" w:type="dxa"/>
            <w:tcBorders>
              <w:top w:val="single" w:sz="4" w:space="0" w:color="auto"/>
              <w:bottom w:val="single" w:sz="4" w:space="0" w:color="auto"/>
            </w:tcBorders>
            <w:tcMar>
              <w:left w:w="57" w:type="dxa"/>
              <w:right w:w="57" w:type="dxa"/>
            </w:tcMar>
            <w:vAlign w:val="center"/>
          </w:tcPr>
          <w:p w14:paraId="5A4BAD8C" w14:textId="77777777" w:rsidR="008B7883" w:rsidRPr="008A35B5" w:rsidRDefault="008B7883" w:rsidP="008B7883">
            <w:pPr>
              <w:spacing w:after="0" w:line="240" w:lineRule="auto"/>
              <w:jc w:val="center"/>
              <w:rPr>
                <w:rFonts w:ascii="Arial" w:eastAsia="PMingLiU" w:hAnsi="Arial" w:cs="Arial"/>
                <w:b/>
                <w:color w:val="000000"/>
                <w:sz w:val="14"/>
                <w:szCs w:val="14"/>
                <w:lang w:val="en-GB" w:eastAsia="zh-TW"/>
              </w:rPr>
            </w:pPr>
          </w:p>
        </w:tc>
        <w:tc>
          <w:tcPr>
            <w:tcW w:w="667" w:type="dxa"/>
            <w:tcBorders>
              <w:top w:val="single" w:sz="4" w:space="0" w:color="auto"/>
              <w:bottom w:val="single" w:sz="4" w:space="0" w:color="auto"/>
            </w:tcBorders>
            <w:tcMar>
              <w:left w:w="57" w:type="dxa"/>
              <w:right w:w="57" w:type="dxa"/>
            </w:tcMar>
            <w:vAlign w:val="bottom"/>
          </w:tcPr>
          <w:p w14:paraId="244DCBE6"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677684</w:t>
            </w:r>
          </w:p>
        </w:tc>
        <w:tc>
          <w:tcPr>
            <w:tcW w:w="606" w:type="dxa"/>
            <w:tcBorders>
              <w:top w:val="single" w:sz="4" w:space="0" w:color="auto"/>
              <w:bottom w:val="single" w:sz="4" w:space="0" w:color="auto"/>
            </w:tcBorders>
            <w:tcMar>
              <w:left w:w="57" w:type="dxa"/>
              <w:right w:w="57" w:type="dxa"/>
            </w:tcMar>
            <w:vAlign w:val="bottom"/>
          </w:tcPr>
          <w:p w14:paraId="5793E994"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57 (9)</w:t>
            </w:r>
          </w:p>
        </w:tc>
        <w:tc>
          <w:tcPr>
            <w:tcW w:w="966" w:type="dxa"/>
            <w:tcBorders>
              <w:top w:val="single" w:sz="4" w:space="0" w:color="auto"/>
              <w:bottom w:val="single" w:sz="4" w:space="0" w:color="auto"/>
            </w:tcBorders>
            <w:tcMar>
              <w:left w:w="57" w:type="dxa"/>
              <w:right w:w="57" w:type="dxa"/>
            </w:tcMar>
            <w:vAlign w:val="bottom"/>
          </w:tcPr>
          <w:p w14:paraId="6074C75A"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300735 (44)</w:t>
            </w:r>
          </w:p>
        </w:tc>
        <w:tc>
          <w:tcPr>
            <w:tcW w:w="930" w:type="dxa"/>
            <w:tcBorders>
              <w:top w:val="single" w:sz="4" w:space="0" w:color="auto"/>
              <w:bottom w:val="single" w:sz="4" w:space="0" w:color="auto"/>
            </w:tcBorders>
            <w:tcMar>
              <w:left w:w="57" w:type="dxa"/>
              <w:right w:w="57" w:type="dxa"/>
            </w:tcMar>
            <w:vAlign w:val="bottom"/>
          </w:tcPr>
          <w:p w14:paraId="7B10B9CF"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101211 (15)</w:t>
            </w:r>
          </w:p>
        </w:tc>
        <w:tc>
          <w:tcPr>
            <w:tcW w:w="865" w:type="dxa"/>
            <w:tcBorders>
              <w:top w:val="single" w:sz="4" w:space="0" w:color="auto"/>
              <w:bottom w:val="single" w:sz="4" w:space="0" w:color="auto"/>
            </w:tcBorders>
            <w:tcMar>
              <w:left w:w="57" w:type="dxa"/>
              <w:right w:w="57" w:type="dxa"/>
            </w:tcMar>
            <w:vAlign w:val="bottom"/>
          </w:tcPr>
          <w:p w14:paraId="4BB52C8A"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136 (19)</w:t>
            </w:r>
          </w:p>
        </w:tc>
        <w:tc>
          <w:tcPr>
            <w:tcW w:w="1065" w:type="dxa"/>
            <w:tcBorders>
              <w:top w:val="single" w:sz="4" w:space="0" w:color="auto"/>
              <w:bottom w:val="single" w:sz="4" w:space="0" w:color="auto"/>
            </w:tcBorders>
            <w:tcMar>
              <w:left w:w="57" w:type="dxa"/>
              <w:right w:w="57" w:type="dxa"/>
            </w:tcMar>
            <w:vAlign w:val="bottom"/>
          </w:tcPr>
          <w:p w14:paraId="007A8B2B"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5.8 (1.1)</w:t>
            </w:r>
          </w:p>
        </w:tc>
        <w:tc>
          <w:tcPr>
            <w:tcW w:w="1064" w:type="dxa"/>
            <w:tcBorders>
              <w:top w:val="single" w:sz="4" w:space="0" w:color="auto"/>
              <w:bottom w:val="single" w:sz="4" w:space="0" w:color="auto"/>
            </w:tcBorders>
            <w:tcMar>
              <w:left w:w="57" w:type="dxa"/>
              <w:right w:w="57" w:type="dxa"/>
            </w:tcMar>
            <w:vAlign w:val="bottom"/>
          </w:tcPr>
          <w:p w14:paraId="7839ACB6"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1.44 (0.40)</w:t>
            </w:r>
          </w:p>
        </w:tc>
        <w:tc>
          <w:tcPr>
            <w:tcW w:w="897" w:type="dxa"/>
            <w:tcBorders>
              <w:top w:val="single" w:sz="4" w:space="0" w:color="auto"/>
              <w:bottom w:val="single" w:sz="4" w:space="0" w:color="auto"/>
            </w:tcBorders>
            <w:tcMar>
              <w:left w:w="57" w:type="dxa"/>
              <w:right w:w="57" w:type="dxa"/>
            </w:tcMar>
            <w:vAlign w:val="bottom"/>
          </w:tcPr>
          <w:p w14:paraId="57A3B5E2"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31413 (4.6)</w:t>
            </w:r>
          </w:p>
        </w:tc>
        <w:tc>
          <w:tcPr>
            <w:tcW w:w="1448" w:type="dxa"/>
            <w:tcBorders>
              <w:top w:val="single" w:sz="4" w:space="0" w:color="auto"/>
              <w:bottom w:val="single" w:sz="4" w:space="0" w:color="auto"/>
            </w:tcBorders>
            <w:tcMar>
              <w:left w:w="57" w:type="dxa"/>
              <w:right w:w="57" w:type="dxa"/>
            </w:tcMar>
            <w:vAlign w:val="bottom"/>
          </w:tcPr>
          <w:p w14:paraId="3E85768B"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10.7 (5.0 to 18.6)</w:t>
            </w:r>
          </w:p>
        </w:tc>
        <w:tc>
          <w:tcPr>
            <w:tcW w:w="579" w:type="dxa"/>
            <w:tcBorders>
              <w:top w:val="single" w:sz="4" w:space="0" w:color="auto"/>
              <w:bottom w:val="single" w:sz="4" w:space="0" w:color="auto"/>
            </w:tcBorders>
            <w:tcMar>
              <w:left w:w="57" w:type="dxa"/>
              <w:right w:w="57" w:type="dxa"/>
            </w:tcMar>
            <w:vAlign w:val="bottom"/>
          </w:tcPr>
          <w:p w14:paraId="21218B5D"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30121</w:t>
            </w:r>
          </w:p>
        </w:tc>
        <w:tc>
          <w:tcPr>
            <w:tcW w:w="571" w:type="dxa"/>
            <w:tcBorders>
              <w:top w:val="single" w:sz="4" w:space="0" w:color="auto"/>
              <w:bottom w:val="single" w:sz="4" w:space="0" w:color="auto"/>
            </w:tcBorders>
            <w:tcMar>
              <w:left w:w="57" w:type="dxa"/>
              <w:right w:w="57" w:type="dxa"/>
            </w:tcMar>
            <w:vAlign w:val="bottom"/>
          </w:tcPr>
          <w:p w14:paraId="1EEC3299"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24749</w:t>
            </w:r>
          </w:p>
        </w:tc>
        <w:tc>
          <w:tcPr>
            <w:tcW w:w="668" w:type="dxa"/>
            <w:tcBorders>
              <w:top w:val="single" w:sz="4" w:space="0" w:color="auto"/>
              <w:bottom w:val="single" w:sz="4" w:space="0" w:color="auto"/>
            </w:tcBorders>
            <w:tcMar>
              <w:left w:w="57" w:type="dxa"/>
              <w:right w:w="57" w:type="dxa"/>
            </w:tcMar>
            <w:vAlign w:val="bottom"/>
          </w:tcPr>
          <w:p w14:paraId="665DD9D1"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33809</w:t>
            </w:r>
          </w:p>
        </w:tc>
        <w:tc>
          <w:tcPr>
            <w:tcW w:w="645" w:type="dxa"/>
            <w:tcBorders>
              <w:top w:val="single" w:sz="4" w:space="0" w:color="auto"/>
              <w:bottom w:val="single" w:sz="4" w:space="0" w:color="auto"/>
            </w:tcBorders>
            <w:tcMar>
              <w:left w:w="57" w:type="dxa"/>
              <w:right w:w="57" w:type="dxa"/>
            </w:tcMar>
            <w:vAlign w:val="bottom"/>
          </w:tcPr>
          <w:p w14:paraId="397A16A5" w14:textId="77777777" w:rsidR="008B7883" w:rsidRPr="008A35B5" w:rsidRDefault="008B7883" w:rsidP="008B7883">
            <w:pPr>
              <w:spacing w:after="0" w:line="240" w:lineRule="auto"/>
              <w:jc w:val="center"/>
              <w:rPr>
                <w:rFonts w:ascii="Arial" w:eastAsia="PMingLiU" w:hAnsi="Arial" w:cs="Arial"/>
                <w:b/>
                <w:bCs/>
                <w:color w:val="000000"/>
                <w:sz w:val="14"/>
                <w:szCs w:val="14"/>
                <w:lang w:val="en-GB" w:eastAsia="zh-TW"/>
              </w:rPr>
            </w:pPr>
            <w:r w:rsidRPr="008A35B5">
              <w:rPr>
                <w:rFonts w:ascii="Arial" w:hAnsi="Arial" w:cs="Arial"/>
                <w:b/>
                <w:bCs/>
                <w:color w:val="000000"/>
                <w:sz w:val="14"/>
                <w:szCs w:val="14"/>
              </w:rPr>
              <w:t>26881</w:t>
            </w:r>
          </w:p>
        </w:tc>
        <w:tc>
          <w:tcPr>
            <w:tcW w:w="956" w:type="dxa"/>
            <w:tcBorders>
              <w:top w:val="single" w:sz="4" w:space="0" w:color="auto"/>
              <w:bottom w:val="single" w:sz="4" w:space="0" w:color="auto"/>
            </w:tcBorders>
            <w:tcMar>
              <w:left w:w="57" w:type="dxa"/>
              <w:right w:w="57" w:type="dxa"/>
            </w:tcMar>
            <w:vAlign w:val="center"/>
          </w:tcPr>
          <w:p w14:paraId="1BC38B1D" w14:textId="77777777" w:rsidR="008B7883" w:rsidRPr="008A35B5" w:rsidRDefault="008B7883" w:rsidP="008B7883">
            <w:pPr>
              <w:spacing w:after="0" w:line="240" w:lineRule="auto"/>
              <w:jc w:val="center"/>
              <w:rPr>
                <w:rFonts w:ascii="Arial" w:eastAsia="PMingLiU" w:hAnsi="Arial" w:cs="Arial"/>
                <w:b/>
                <w:color w:val="000000"/>
                <w:sz w:val="14"/>
                <w:szCs w:val="14"/>
                <w:lang w:val="en-GB" w:eastAsia="zh-TW"/>
              </w:rPr>
            </w:pPr>
          </w:p>
        </w:tc>
      </w:tr>
    </w:tbl>
    <w:p w14:paraId="58E3BEDE" w14:textId="2F4F3686" w:rsidR="007D30BD" w:rsidRPr="008A35B5" w:rsidRDefault="00B56476">
      <w:pPr>
        <w:rPr>
          <w:rFonts w:ascii="Arial" w:hAnsi="Arial" w:cs="Arial"/>
          <w:sz w:val="13"/>
          <w:szCs w:val="13"/>
          <w:lang w:val="en-GB"/>
        </w:rPr>
      </w:pPr>
      <w:r w:rsidRPr="008A35B5">
        <w:rPr>
          <w:rFonts w:ascii="Arial" w:hAnsi="Arial" w:cs="Arial"/>
          <w:sz w:val="13"/>
          <w:szCs w:val="13"/>
          <w:lang w:val="en-GB"/>
        </w:rPr>
        <w:t>*</w:t>
      </w:r>
      <w:r w:rsidR="008B7883" w:rsidRPr="008A35B5">
        <w:rPr>
          <w:rFonts w:ascii="Arial" w:hAnsi="Arial" w:cs="Arial"/>
          <w:sz w:val="13"/>
          <w:szCs w:val="13"/>
          <w:lang w:val="en-GB"/>
        </w:rPr>
        <w:t>CVD events include only fatal events</w:t>
      </w:r>
    </w:p>
    <w:p w14:paraId="341E258A" w14:textId="77777777" w:rsidR="007D30BD" w:rsidRDefault="007D30BD" w:rsidP="007D30BD">
      <w:pPr>
        <w:spacing w:line="276" w:lineRule="auto"/>
        <w:rPr>
          <w:lang w:val="en-GB"/>
        </w:rPr>
      </w:pPr>
      <w:r>
        <w:rPr>
          <w:lang w:val="en-GB"/>
        </w:rPr>
        <w:br w:type="page"/>
      </w:r>
    </w:p>
    <w:p w14:paraId="2985592C" w14:textId="77777777" w:rsidR="00057AE4" w:rsidRPr="00D616D3" w:rsidRDefault="00057AE4" w:rsidP="00057AE4">
      <w:pPr>
        <w:pStyle w:val="Heading1"/>
        <w:spacing w:after="0"/>
        <w:rPr>
          <w:rFonts w:ascii="Arial" w:hAnsi="Arial" w:cs="Arial"/>
          <w:b w:val="0"/>
          <w:bCs/>
          <w:lang w:val="en-GB"/>
        </w:rPr>
      </w:pPr>
      <w:r w:rsidRPr="00D616D3">
        <w:rPr>
          <w:rFonts w:ascii="Arial" w:hAnsi="Arial" w:cs="Arial"/>
          <w:lang w:val="en-GB"/>
        </w:rPr>
        <w:lastRenderedPageBreak/>
        <w:t xml:space="preserve">Supplementary Table 2: </w:t>
      </w:r>
      <w:r w:rsidRPr="00D616D3">
        <w:rPr>
          <w:rFonts w:ascii="Arial" w:hAnsi="Arial" w:cs="Arial"/>
          <w:b w:val="0"/>
          <w:bCs/>
          <w:lang w:val="en-GB"/>
        </w:rPr>
        <w:t xml:space="preserve">Summary of data </w:t>
      </w:r>
      <w:r>
        <w:rPr>
          <w:rFonts w:ascii="Arial" w:hAnsi="Arial" w:cs="Arial"/>
          <w:b w:val="0"/>
          <w:bCs/>
          <w:lang w:val="en-GB"/>
        </w:rPr>
        <w:t xml:space="preserve">sources </w:t>
      </w:r>
      <w:r w:rsidRPr="00D616D3">
        <w:rPr>
          <w:rFonts w:ascii="Arial" w:hAnsi="Arial" w:cs="Arial"/>
          <w:b w:val="0"/>
          <w:bCs/>
          <w:lang w:val="en-GB"/>
        </w:rPr>
        <w:t xml:space="preserve">for derivation of the multiplication factors </w:t>
      </w:r>
    </w:p>
    <w:tbl>
      <w:tblPr>
        <w:tblStyle w:val="TableGrid1"/>
        <w:tblW w:w="1119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
        <w:gridCol w:w="905"/>
        <w:gridCol w:w="2018"/>
        <w:gridCol w:w="1182"/>
        <w:gridCol w:w="1350"/>
        <w:gridCol w:w="1331"/>
        <w:gridCol w:w="1514"/>
        <w:gridCol w:w="893"/>
        <w:gridCol w:w="1101"/>
      </w:tblGrid>
      <w:tr w:rsidR="00D24E43" w:rsidRPr="00AA316B" w14:paraId="3F0837E3" w14:textId="77777777" w:rsidTr="008A35B5">
        <w:trPr>
          <w:trHeight w:val="935"/>
        </w:trPr>
        <w:tc>
          <w:tcPr>
            <w:tcW w:w="905" w:type="dxa"/>
            <w:tcBorders>
              <w:top w:val="single" w:sz="4" w:space="0" w:color="auto"/>
              <w:bottom w:val="single" w:sz="4" w:space="0" w:color="auto"/>
            </w:tcBorders>
          </w:tcPr>
          <w:p w14:paraId="09E216D4" w14:textId="77777777" w:rsidR="00D24E43" w:rsidRPr="00AA316B" w:rsidRDefault="00D24E43" w:rsidP="00DD6E74">
            <w:pPr>
              <w:spacing w:line="240" w:lineRule="auto"/>
              <w:rPr>
                <w:rFonts w:ascii="Arial" w:hAnsi="Arial" w:cs="Arial"/>
                <w:b/>
                <w:bCs/>
                <w:sz w:val="16"/>
                <w:szCs w:val="16"/>
              </w:rPr>
            </w:pPr>
            <w:r w:rsidRPr="00AA316B">
              <w:rPr>
                <w:rFonts w:ascii="Arial" w:hAnsi="Arial" w:cs="Arial"/>
                <w:b/>
                <w:bCs/>
                <w:sz w:val="16"/>
                <w:szCs w:val="16"/>
              </w:rPr>
              <w:t>Risk region</w:t>
            </w:r>
          </w:p>
        </w:tc>
        <w:tc>
          <w:tcPr>
            <w:tcW w:w="905" w:type="dxa"/>
            <w:tcBorders>
              <w:top w:val="single" w:sz="4" w:space="0" w:color="auto"/>
              <w:bottom w:val="single" w:sz="4" w:space="0" w:color="auto"/>
            </w:tcBorders>
          </w:tcPr>
          <w:p w14:paraId="41927AB0" w14:textId="77777777" w:rsidR="00D24E43" w:rsidRPr="00AA316B" w:rsidRDefault="00D24E43" w:rsidP="00DD6E74">
            <w:pPr>
              <w:spacing w:line="240" w:lineRule="auto"/>
              <w:rPr>
                <w:rFonts w:ascii="Arial" w:hAnsi="Arial" w:cs="Arial"/>
                <w:b/>
                <w:bCs/>
                <w:sz w:val="16"/>
                <w:szCs w:val="16"/>
              </w:rPr>
            </w:pPr>
            <w:r w:rsidRPr="00AA316B">
              <w:rPr>
                <w:rFonts w:ascii="Arial" w:hAnsi="Arial" w:cs="Arial"/>
                <w:b/>
                <w:bCs/>
                <w:sz w:val="16"/>
                <w:szCs w:val="16"/>
              </w:rPr>
              <w:t>Country</w:t>
            </w:r>
          </w:p>
        </w:tc>
        <w:tc>
          <w:tcPr>
            <w:tcW w:w="2018" w:type="dxa"/>
            <w:tcBorders>
              <w:top w:val="single" w:sz="4" w:space="0" w:color="auto"/>
              <w:bottom w:val="single" w:sz="4" w:space="0" w:color="auto"/>
            </w:tcBorders>
          </w:tcPr>
          <w:p w14:paraId="2B798A34" w14:textId="77777777" w:rsidR="00D24E43" w:rsidRPr="00AA316B" w:rsidRDefault="00D24E43" w:rsidP="00DD6E74">
            <w:pPr>
              <w:spacing w:line="240" w:lineRule="auto"/>
              <w:rPr>
                <w:rFonts w:ascii="Arial" w:hAnsi="Arial" w:cs="Arial"/>
                <w:b/>
                <w:bCs/>
                <w:sz w:val="16"/>
                <w:szCs w:val="16"/>
              </w:rPr>
            </w:pPr>
            <w:r w:rsidRPr="00AA316B">
              <w:rPr>
                <w:rFonts w:ascii="Arial" w:hAnsi="Arial" w:cs="Arial"/>
                <w:b/>
                <w:bCs/>
                <w:sz w:val="16"/>
                <w:szCs w:val="16"/>
              </w:rPr>
              <w:t>Data source</w:t>
            </w:r>
          </w:p>
        </w:tc>
        <w:tc>
          <w:tcPr>
            <w:tcW w:w="1182" w:type="dxa"/>
            <w:tcBorders>
              <w:top w:val="single" w:sz="4" w:space="0" w:color="auto"/>
              <w:bottom w:val="single" w:sz="4" w:space="0" w:color="auto"/>
            </w:tcBorders>
          </w:tcPr>
          <w:p w14:paraId="70B7C5AE" w14:textId="77777777" w:rsidR="00D24E43" w:rsidRPr="00AA316B" w:rsidRDefault="00D24E43" w:rsidP="00DD6E74">
            <w:pPr>
              <w:spacing w:line="240" w:lineRule="auto"/>
              <w:jc w:val="center"/>
              <w:rPr>
                <w:rFonts w:ascii="Arial" w:hAnsi="Arial" w:cs="Arial"/>
                <w:b/>
                <w:bCs/>
                <w:sz w:val="16"/>
                <w:szCs w:val="16"/>
              </w:rPr>
            </w:pPr>
            <w:r w:rsidRPr="00AA316B">
              <w:rPr>
                <w:rFonts w:ascii="Arial" w:hAnsi="Arial" w:cs="Arial"/>
                <w:b/>
                <w:bCs/>
                <w:sz w:val="16"/>
                <w:szCs w:val="16"/>
              </w:rPr>
              <w:t>Number of participants</w:t>
            </w:r>
          </w:p>
          <w:p w14:paraId="5527876A" w14:textId="77777777" w:rsidR="00D24E43" w:rsidRPr="00AA316B" w:rsidRDefault="00D24E43" w:rsidP="00DD6E74">
            <w:pPr>
              <w:spacing w:line="240" w:lineRule="auto"/>
              <w:jc w:val="center"/>
              <w:rPr>
                <w:rFonts w:ascii="Arial" w:hAnsi="Arial" w:cs="Arial"/>
                <w:b/>
                <w:bCs/>
                <w:sz w:val="16"/>
                <w:szCs w:val="16"/>
              </w:rPr>
            </w:pPr>
          </w:p>
        </w:tc>
        <w:tc>
          <w:tcPr>
            <w:tcW w:w="1350" w:type="dxa"/>
            <w:tcBorders>
              <w:top w:val="single" w:sz="4" w:space="0" w:color="auto"/>
              <w:bottom w:val="single" w:sz="4" w:space="0" w:color="auto"/>
            </w:tcBorders>
          </w:tcPr>
          <w:p w14:paraId="6882DA3A" w14:textId="77777777" w:rsidR="00D24E43" w:rsidRPr="00AA316B" w:rsidRDefault="00D24E43" w:rsidP="00DD6E74">
            <w:pPr>
              <w:spacing w:line="240" w:lineRule="auto"/>
              <w:jc w:val="center"/>
              <w:rPr>
                <w:rFonts w:ascii="Arial" w:hAnsi="Arial" w:cs="Arial"/>
                <w:b/>
                <w:bCs/>
                <w:sz w:val="16"/>
                <w:szCs w:val="16"/>
              </w:rPr>
            </w:pPr>
            <w:r w:rsidRPr="00AA316B">
              <w:rPr>
                <w:rFonts w:ascii="Arial" w:hAnsi="Arial" w:cs="Arial"/>
                <w:b/>
                <w:bCs/>
                <w:sz w:val="16"/>
                <w:szCs w:val="16"/>
              </w:rPr>
              <w:t>Ages</w:t>
            </w:r>
          </w:p>
          <w:p w14:paraId="7EFAD269" w14:textId="77777777" w:rsidR="00D24E43" w:rsidRPr="00AA316B" w:rsidRDefault="00D24E43" w:rsidP="00DD6E74">
            <w:pPr>
              <w:spacing w:line="240" w:lineRule="auto"/>
              <w:jc w:val="center"/>
              <w:rPr>
                <w:rFonts w:ascii="Arial" w:hAnsi="Arial" w:cs="Arial"/>
                <w:b/>
                <w:bCs/>
                <w:sz w:val="16"/>
                <w:szCs w:val="16"/>
              </w:rPr>
            </w:pPr>
            <w:r w:rsidRPr="00AA316B">
              <w:rPr>
                <w:rFonts w:ascii="Arial" w:hAnsi="Arial" w:cs="Arial"/>
                <w:b/>
                <w:bCs/>
                <w:sz w:val="16"/>
                <w:szCs w:val="16"/>
              </w:rPr>
              <w:t>Mean (SD)</w:t>
            </w:r>
          </w:p>
        </w:tc>
        <w:tc>
          <w:tcPr>
            <w:tcW w:w="1331" w:type="dxa"/>
            <w:tcBorders>
              <w:top w:val="single" w:sz="4" w:space="0" w:color="auto"/>
              <w:bottom w:val="single" w:sz="4" w:space="0" w:color="auto"/>
            </w:tcBorders>
          </w:tcPr>
          <w:p w14:paraId="77670332" w14:textId="77777777" w:rsidR="00D24E43" w:rsidRPr="00AA316B" w:rsidRDefault="00D24E43" w:rsidP="00DD6E74">
            <w:pPr>
              <w:spacing w:line="240" w:lineRule="auto"/>
              <w:jc w:val="center"/>
              <w:rPr>
                <w:rFonts w:ascii="Arial" w:hAnsi="Arial" w:cs="Arial"/>
                <w:b/>
                <w:bCs/>
                <w:sz w:val="16"/>
                <w:szCs w:val="16"/>
              </w:rPr>
            </w:pPr>
            <w:r w:rsidRPr="00AA316B">
              <w:rPr>
                <w:rFonts w:ascii="Arial" w:hAnsi="Arial" w:cs="Arial"/>
                <w:b/>
                <w:bCs/>
                <w:sz w:val="16"/>
                <w:szCs w:val="16"/>
              </w:rPr>
              <w:t>Men</w:t>
            </w:r>
          </w:p>
          <w:p w14:paraId="45F29B83" w14:textId="77777777" w:rsidR="00D24E43" w:rsidRPr="00AA316B" w:rsidRDefault="00D24E43" w:rsidP="00DD6E74">
            <w:pPr>
              <w:spacing w:line="240" w:lineRule="auto"/>
              <w:jc w:val="center"/>
              <w:rPr>
                <w:rFonts w:ascii="Arial" w:hAnsi="Arial" w:cs="Arial"/>
                <w:b/>
                <w:bCs/>
                <w:sz w:val="16"/>
                <w:szCs w:val="16"/>
              </w:rPr>
            </w:pPr>
            <w:r w:rsidRPr="00AA316B">
              <w:rPr>
                <w:rFonts w:ascii="Arial" w:hAnsi="Arial" w:cs="Arial"/>
                <w:b/>
                <w:bCs/>
                <w:sz w:val="16"/>
                <w:szCs w:val="16"/>
              </w:rPr>
              <w:t>n (%)</w:t>
            </w:r>
          </w:p>
        </w:tc>
        <w:tc>
          <w:tcPr>
            <w:tcW w:w="1514" w:type="dxa"/>
            <w:tcBorders>
              <w:top w:val="single" w:sz="4" w:space="0" w:color="auto"/>
              <w:bottom w:val="single" w:sz="4" w:space="0" w:color="auto"/>
            </w:tcBorders>
          </w:tcPr>
          <w:p w14:paraId="0744BE4B" w14:textId="77777777" w:rsidR="00D24E43" w:rsidRPr="00AA316B" w:rsidRDefault="00D24E43" w:rsidP="00DD6E74">
            <w:pPr>
              <w:spacing w:line="240" w:lineRule="auto"/>
              <w:jc w:val="center"/>
              <w:rPr>
                <w:rFonts w:ascii="Arial" w:hAnsi="Arial" w:cs="Arial"/>
                <w:b/>
                <w:bCs/>
                <w:sz w:val="16"/>
                <w:szCs w:val="16"/>
              </w:rPr>
            </w:pPr>
            <w:r w:rsidRPr="00AA316B">
              <w:rPr>
                <w:rFonts w:ascii="Arial" w:hAnsi="Arial" w:cs="Arial"/>
                <w:b/>
                <w:bCs/>
                <w:sz w:val="16"/>
                <w:szCs w:val="16"/>
              </w:rPr>
              <w:t>Median follow-up years (IQR)</w:t>
            </w:r>
          </w:p>
        </w:tc>
        <w:tc>
          <w:tcPr>
            <w:tcW w:w="893" w:type="dxa"/>
            <w:tcBorders>
              <w:top w:val="single" w:sz="4" w:space="0" w:color="auto"/>
              <w:bottom w:val="single" w:sz="4" w:space="0" w:color="auto"/>
            </w:tcBorders>
          </w:tcPr>
          <w:p w14:paraId="73450495" w14:textId="77777777" w:rsidR="00D24E43" w:rsidRPr="00AA316B" w:rsidRDefault="00D24E43" w:rsidP="00DD6E74">
            <w:pPr>
              <w:spacing w:line="240" w:lineRule="auto"/>
              <w:jc w:val="center"/>
              <w:rPr>
                <w:rFonts w:ascii="Arial" w:hAnsi="Arial" w:cs="Arial"/>
                <w:b/>
                <w:bCs/>
                <w:sz w:val="16"/>
                <w:szCs w:val="16"/>
              </w:rPr>
            </w:pPr>
            <w:r w:rsidRPr="00AA316B">
              <w:rPr>
                <w:rFonts w:ascii="Arial" w:hAnsi="Arial" w:cs="Arial"/>
                <w:b/>
                <w:bCs/>
                <w:sz w:val="16"/>
                <w:szCs w:val="16"/>
              </w:rPr>
              <w:t xml:space="preserve">CV events </w:t>
            </w:r>
          </w:p>
        </w:tc>
        <w:tc>
          <w:tcPr>
            <w:tcW w:w="1101" w:type="dxa"/>
            <w:tcBorders>
              <w:top w:val="single" w:sz="4" w:space="0" w:color="auto"/>
              <w:bottom w:val="single" w:sz="4" w:space="0" w:color="auto"/>
            </w:tcBorders>
          </w:tcPr>
          <w:p w14:paraId="39CDB0F4" w14:textId="77777777" w:rsidR="00D24E43" w:rsidRPr="00AA316B" w:rsidRDefault="00D24E43" w:rsidP="00DD6E74">
            <w:pPr>
              <w:spacing w:line="240" w:lineRule="auto"/>
              <w:jc w:val="center"/>
              <w:rPr>
                <w:rFonts w:ascii="Arial" w:hAnsi="Arial" w:cs="Arial"/>
                <w:b/>
                <w:bCs/>
                <w:sz w:val="16"/>
                <w:szCs w:val="16"/>
              </w:rPr>
            </w:pPr>
            <w:r w:rsidRPr="00AA316B">
              <w:rPr>
                <w:rFonts w:ascii="Arial" w:hAnsi="Arial" w:cs="Arial"/>
                <w:b/>
                <w:bCs/>
                <w:sz w:val="16"/>
                <w:szCs w:val="16"/>
              </w:rPr>
              <w:t>Median year</w:t>
            </w:r>
          </w:p>
          <w:p w14:paraId="230A5EFA" w14:textId="77777777" w:rsidR="00D24E43" w:rsidRPr="00AA316B" w:rsidRDefault="00D24E43" w:rsidP="00DD6E74">
            <w:pPr>
              <w:spacing w:line="240" w:lineRule="auto"/>
              <w:jc w:val="center"/>
              <w:rPr>
                <w:rFonts w:ascii="Arial" w:hAnsi="Arial" w:cs="Arial"/>
                <w:b/>
                <w:bCs/>
                <w:sz w:val="16"/>
                <w:szCs w:val="16"/>
              </w:rPr>
            </w:pPr>
            <w:r w:rsidRPr="00AA316B">
              <w:rPr>
                <w:rFonts w:ascii="Arial" w:hAnsi="Arial" w:cs="Arial"/>
                <w:b/>
                <w:bCs/>
                <w:sz w:val="16"/>
                <w:szCs w:val="16"/>
              </w:rPr>
              <w:t>of study</w:t>
            </w:r>
          </w:p>
          <w:p w14:paraId="5FEA6A98" w14:textId="77777777" w:rsidR="00D24E43" w:rsidRPr="00AA316B" w:rsidRDefault="00D24E43" w:rsidP="00DD6E74">
            <w:pPr>
              <w:spacing w:line="240" w:lineRule="auto"/>
              <w:jc w:val="center"/>
              <w:rPr>
                <w:rFonts w:ascii="Arial" w:hAnsi="Arial" w:cs="Arial"/>
                <w:b/>
                <w:bCs/>
                <w:sz w:val="16"/>
                <w:szCs w:val="16"/>
              </w:rPr>
            </w:pPr>
            <w:r w:rsidRPr="00AA316B">
              <w:rPr>
                <w:rFonts w:ascii="Arial" w:hAnsi="Arial" w:cs="Arial"/>
                <w:b/>
                <w:bCs/>
                <w:sz w:val="16"/>
                <w:szCs w:val="16"/>
              </w:rPr>
              <w:t>recruitment</w:t>
            </w:r>
          </w:p>
        </w:tc>
      </w:tr>
      <w:tr w:rsidR="00D24E43" w:rsidRPr="00AA316B" w14:paraId="0F3DA0A5" w14:textId="77777777" w:rsidTr="008A35B5">
        <w:trPr>
          <w:trHeight w:val="502"/>
        </w:trPr>
        <w:tc>
          <w:tcPr>
            <w:tcW w:w="905" w:type="dxa"/>
            <w:tcBorders>
              <w:top w:val="single" w:sz="4" w:space="0" w:color="auto"/>
              <w:bottom w:val="nil"/>
            </w:tcBorders>
            <w:vAlign w:val="center"/>
          </w:tcPr>
          <w:p w14:paraId="3954E42B" w14:textId="77777777" w:rsidR="00D24E43" w:rsidRPr="00AA316B" w:rsidRDefault="00D24E43" w:rsidP="008A35B5">
            <w:pPr>
              <w:spacing w:line="240" w:lineRule="auto"/>
              <w:rPr>
                <w:rFonts w:ascii="Arial" w:hAnsi="Arial" w:cs="Arial"/>
                <w:sz w:val="16"/>
                <w:szCs w:val="16"/>
              </w:rPr>
            </w:pPr>
            <w:r w:rsidRPr="00AA316B">
              <w:rPr>
                <w:rFonts w:ascii="Arial" w:hAnsi="Arial" w:cs="Arial"/>
                <w:color w:val="000000"/>
                <w:sz w:val="16"/>
                <w:szCs w:val="16"/>
              </w:rPr>
              <w:t>Low</w:t>
            </w:r>
          </w:p>
        </w:tc>
        <w:tc>
          <w:tcPr>
            <w:tcW w:w="905" w:type="dxa"/>
            <w:tcBorders>
              <w:top w:val="single" w:sz="4" w:space="0" w:color="auto"/>
              <w:bottom w:val="nil"/>
            </w:tcBorders>
            <w:vAlign w:val="center"/>
          </w:tcPr>
          <w:p w14:paraId="08C22442" w14:textId="77777777" w:rsidR="00D24E43" w:rsidRPr="00AA316B" w:rsidRDefault="00D24E43" w:rsidP="008A35B5">
            <w:pPr>
              <w:spacing w:line="240" w:lineRule="auto"/>
              <w:rPr>
                <w:rFonts w:ascii="Arial" w:hAnsi="Arial" w:cs="Arial"/>
                <w:sz w:val="16"/>
                <w:szCs w:val="16"/>
              </w:rPr>
            </w:pPr>
            <w:r w:rsidRPr="00AA316B">
              <w:rPr>
                <w:rFonts w:ascii="Arial" w:hAnsi="Arial" w:cs="Arial"/>
                <w:sz w:val="16"/>
                <w:szCs w:val="16"/>
              </w:rPr>
              <w:t>United Kingdom</w:t>
            </w:r>
          </w:p>
        </w:tc>
        <w:tc>
          <w:tcPr>
            <w:tcW w:w="2018" w:type="dxa"/>
            <w:tcBorders>
              <w:top w:val="single" w:sz="4" w:space="0" w:color="auto"/>
              <w:bottom w:val="nil"/>
            </w:tcBorders>
            <w:vAlign w:val="center"/>
          </w:tcPr>
          <w:p w14:paraId="1AF5BB44" w14:textId="77777777" w:rsidR="00D24E43" w:rsidRPr="00AA316B" w:rsidRDefault="00D24E43" w:rsidP="008A35B5">
            <w:pPr>
              <w:spacing w:line="240" w:lineRule="auto"/>
              <w:rPr>
                <w:rFonts w:ascii="Arial" w:hAnsi="Arial" w:cs="Arial"/>
                <w:sz w:val="16"/>
                <w:szCs w:val="16"/>
              </w:rPr>
            </w:pPr>
            <w:r w:rsidRPr="00AA316B">
              <w:rPr>
                <w:rFonts w:ascii="Arial" w:hAnsi="Arial" w:cs="Arial"/>
                <w:color w:val="000000"/>
                <w:sz w:val="16"/>
                <w:szCs w:val="16"/>
              </w:rPr>
              <w:t>CPRD</w:t>
            </w:r>
          </w:p>
        </w:tc>
        <w:tc>
          <w:tcPr>
            <w:tcW w:w="1182" w:type="dxa"/>
            <w:tcBorders>
              <w:top w:val="single" w:sz="4" w:space="0" w:color="auto"/>
              <w:bottom w:val="nil"/>
            </w:tcBorders>
            <w:vAlign w:val="center"/>
          </w:tcPr>
          <w:p w14:paraId="601DD786" w14:textId="77777777" w:rsidR="00D24E43" w:rsidRPr="00AA316B" w:rsidRDefault="00D24E43" w:rsidP="008A35B5">
            <w:pPr>
              <w:spacing w:line="240" w:lineRule="auto"/>
              <w:jc w:val="right"/>
              <w:rPr>
                <w:rFonts w:ascii="Arial" w:hAnsi="Arial" w:cs="Arial"/>
                <w:sz w:val="16"/>
                <w:szCs w:val="16"/>
              </w:rPr>
            </w:pPr>
            <w:r w:rsidRPr="00AA316B">
              <w:rPr>
                <w:rFonts w:ascii="Arial" w:hAnsi="Arial" w:cs="Arial"/>
                <w:sz w:val="16"/>
                <w:szCs w:val="16"/>
              </w:rPr>
              <w:t>2,589,074</w:t>
            </w:r>
          </w:p>
        </w:tc>
        <w:tc>
          <w:tcPr>
            <w:tcW w:w="1350" w:type="dxa"/>
            <w:tcBorders>
              <w:top w:val="single" w:sz="4" w:space="0" w:color="auto"/>
              <w:bottom w:val="nil"/>
            </w:tcBorders>
            <w:vAlign w:val="center"/>
          </w:tcPr>
          <w:p w14:paraId="73E215E1" w14:textId="77777777" w:rsidR="00D24E43" w:rsidRPr="00AA316B" w:rsidRDefault="00D24E43" w:rsidP="00DD6E74">
            <w:pPr>
              <w:spacing w:line="240" w:lineRule="auto"/>
              <w:jc w:val="center"/>
              <w:rPr>
                <w:rFonts w:ascii="Arial" w:hAnsi="Arial" w:cs="Arial"/>
                <w:sz w:val="16"/>
                <w:szCs w:val="16"/>
              </w:rPr>
            </w:pPr>
            <w:r w:rsidRPr="00AA316B">
              <w:rPr>
                <w:rFonts w:ascii="Arial" w:hAnsi="Arial" w:cs="Arial"/>
                <w:sz w:val="16"/>
                <w:szCs w:val="16"/>
              </w:rPr>
              <w:t>53.2 (13.8)</w:t>
            </w:r>
          </w:p>
        </w:tc>
        <w:tc>
          <w:tcPr>
            <w:tcW w:w="1331" w:type="dxa"/>
            <w:tcBorders>
              <w:top w:val="single" w:sz="4" w:space="0" w:color="auto"/>
              <w:bottom w:val="nil"/>
            </w:tcBorders>
            <w:vAlign w:val="center"/>
          </w:tcPr>
          <w:p w14:paraId="436E4FA6" w14:textId="77777777" w:rsidR="00D24E43" w:rsidRPr="00AA316B" w:rsidRDefault="00D24E43" w:rsidP="00DD6E74">
            <w:pPr>
              <w:spacing w:line="240" w:lineRule="auto"/>
              <w:jc w:val="center"/>
              <w:rPr>
                <w:rFonts w:ascii="Arial" w:hAnsi="Arial" w:cs="Arial"/>
                <w:sz w:val="16"/>
                <w:szCs w:val="16"/>
              </w:rPr>
            </w:pPr>
            <w:r w:rsidRPr="00AA316B">
              <w:rPr>
                <w:rFonts w:ascii="Arial" w:hAnsi="Arial" w:cs="Arial"/>
                <w:sz w:val="16"/>
                <w:szCs w:val="16"/>
              </w:rPr>
              <w:t>1,293,091 (49%)</w:t>
            </w:r>
          </w:p>
        </w:tc>
        <w:tc>
          <w:tcPr>
            <w:tcW w:w="1514" w:type="dxa"/>
            <w:tcBorders>
              <w:top w:val="single" w:sz="4" w:space="0" w:color="auto"/>
              <w:bottom w:val="nil"/>
            </w:tcBorders>
            <w:vAlign w:val="center"/>
          </w:tcPr>
          <w:p w14:paraId="79F27755" w14:textId="77777777" w:rsidR="00D24E43" w:rsidRPr="00AA316B" w:rsidRDefault="00D24E43" w:rsidP="00DD6E74">
            <w:pPr>
              <w:spacing w:line="240" w:lineRule="auto"/>
              <w:jc w:val="center"/>
              <w:rPr>
                <w:rFonts w:ascii="Arial" w:hAnsi="Arial" w:cs="Arial"/>
                <w:sz w:val="16"/>
                <w:szCs w:val="16"/>
              </w:rPr>
            </w:pPr>
            <w:r w:rsidRPr="00AA316B">
              <w:rPr>
                <w:rFonts w:ascii="Arial" w:hAnsi="Arial" w:cs="Arial"/>
                <w:sz w:val="16"/>
                <w:szCs w:val="16"/>
              </w:rPr>
              <w:t>7.5 (3.4-11.0)</w:t>
            </w:r>
          </w:p>
        </w:tc>
        <w:tc>
          <w:tcPr>
            <w:tcW w:w="893" w:type="dxa"/>
            <w:tcBorders>
              <w:top w:val="single" w:sz="4" w:space="0" w:color="auto"/>
              <w:bottom w:val="nil"/>
            </w:tcBorders>
            <w:vAlign w:val="center"/>
          </w:tcPr>
          <w:p w14:paraId="65D8E486" w14:textId="77777777" w:rsidR="00D24E43" w:rsidRPr="00AA316B" w:rsidRDefault="00D24E43" w:rsidP="00DD6E74">
            <w:pPr>
              <w:spacing w:line="240" w:lineRule="auto"/>
              <w:jc w:val="center"/>
              <w:rPr>
                <w:rFonts w:ascii="Arial" w:hAnsi="Arial" w:cs="Arial"/>
                <w:sz w:val="16"/>
                <w:szCs w:val="16"/>
              </w:rPr>
            </w:pPr>
            <w:r w:rsidRPr="00AA316B">
              <w:rPr>
                <w:rFonts w:ascii="Arial" w:hAnsi="Arial" w:cs="Arial"/>
                <w:sz w:val="16"/>
                <w:szCs w:val="16"/>
              </w:rPr>
              <w:t>119,656</w:t>
            </w:r>
          </w:p>
        </w:tc>
        <w:tc>
          <w:tcPr>
            <w:tcW w:w="1101" w:type="dxa"/>
            <w:tcBorders>
              <w:top w:val="single" w:sz="4" w:space="0" w:color="auto"/>
              <w:bottom w:val="nil"/>
            </w:tcBorders>
            <w:vAlign w:val="center"/>
          </w:tcPr>
          <w:p w14:paraId="4CC3D134" w14:textId="77777777" w:rsidR="00D24E43" w:rsidRPr="00AA316B" w:rsidRDefault="00D24E43" w:rsidP="00DD6E74">
            <w:pPr>
              <w:spacing w:line="240" w:lineRule="auto"/>
              <w:jc w:val="center"/>
              <w:rPr>
                <w:rFonts w:ascii="Arial" w:hAnsi="Arial" w:cs="Arial"/>
                <w:sz w:val="16"/>
                <w:szCs w:val="16"/>
              </w:rPr>
            </w:pPr>
            <w:r w:rsidRPr="00AA316B">
              <w:rPr>
                <w:rFonts w:ascii="Arial" w:hAnsi="Arial" w:cs="Arial"/>
                <w:sz w:val="16"/>
                <w:szCs w:val="16"/>
              </w:rPr>
              <w:t>2004</w:t>
            </w:r>
          </w:p>
        </w:tc>
      </w:tr>
      <w:tr w:rsidR="00D24E43" w:rsidRPr="00AA316B" w14:paraId="3B2AC1C2" w14:textId="77777777" w:rsidTr="008A35B5">
        <w:trPr>
          <w:trHeight w:val="502"/>
        </w:trPr>
        <w:tc>
          <w:tcPr>
            <w:tcW w:w="905" w:type="dxa"/>
            <w:tcBorders>
              <w:top w:val="nil"/>
              <w:bottom w:val="nil"/>
            </w:tcBorders>
            <w:vAlign w:val="center"/>
          </w:tcPr>
          <w:p w14:paraId="4A488ADF" w14:textId="77777777" w:rsidR="00D24E43" w:rsidRPr="00AA316B" w:rsidRDefault="00D24E43" w:rsidP="008A35B5">
            <w:pPr>
              <w:spacing w:line="240" w:lineRule="auto"/>
              <w:rPr>
                <w:rFonts w:ascii="Arial" w:hAnsi="Arial" w:cs="Arial"/>
                <w:color w:val="000000"/>
                <w:sz w:val="16"/>
                <w:szCs w:val="16"/>
              </w:rPr>
            </w:pPr>
            <w:r w:rsidRPr="00AA316B">
              <w:rPr>
                <w:rFonts w:ascii="Arial" w:hAnsi="Arial" w:cs="Arial"/>
                <w:color w:val="000000"/>
                <w:sz w:val="16"/>
                <w:szCs w:val="16"/>
              </w:rPr>
              <w:t>Moderate</w:t>
            </w:r>
          </w:p>
        </w:tc>
        <w:tc>
          <w:tcPr>
            <w:tcW w:w="905" w:type="dxa"/>
            <w:tcBorders>
              <w:top w:val="nil"/>
              <w:bottom w:val="nil"/>
            </w:tcBorders>
            <w:vAlign w:val="center"/>
          </w:tcPr>
          <w:p w14:paraId="5C0457F0" w14:textId="77777777" w:rsidR="00D24E43" w:rsidRPr="00AA316B" w:rsidRDefault="00D24E43" w:rsidP="008A35B5">
            <w:pPr>
              <w:spacing w:line="240" w:lineRule="auto"/>
              <w:rPr>
                <w:rFonts w:ascii="Arial" w:hAnsi="Arial" w:cs="Arial"/>
                <w:color w:val="000000"/>
                <w:sz w:val="16"/>
                <w:szCs w:val="16"/>
              </w:rPr>
            </w:pPr>
            <w:r w:rsidRPr="00AA316B">
              <w:rPr>
                <w:rFonts w:ascii="Arial" w:hAnsi="Arial" w:cs="Arial"/>
                <w:color w:val="000000"/>
                <w:sz w:val="16"/>
                <w:szCs w:val="16"/>
              </w:rPr>
              <w:t>Sweden</w:t>
            </w:r>
          </w:p>
        </w:tc>
        <w:tc>
          <w:tcPr>
            <w:tcW w:w="2018" w:type="dxa"/>
            <w:tcBorders>
              <w:top w:val="nil"/>
              <w:bottom w:val="nil"/>
            </w:tcBorders>
            <w:vAlign w:val="center"/>
          </w:tcPr>
          <w:p w14:paraId="2DAE849B" w14:textId="77777777" w:rsidR="00D24E43" w:rsidRPr="00AA316B" w:rsidRDefault="00D24E43" w:rsidP="008A35B5">
            <w:pPr>
              <w:spacing w:line="240" w:lineRule="auto"/>
              <w:rPr>
                <w:rFonts w:ascii="Arial" w:hAnsi="Arial" w:cs="Arial"/>
                <w:color w:val="000000"/>
                <w:sz w:val="16"/>
                <w:szCs w:val="16"/>
              </w:rPr>
            </w:pPr>
            <w:r w:rsidRPr="00AA316B">
              <w:rPr>
                <w:rFonts w:ascii="Arial" w:hAnsi="Arial" w:cs="Arial"/>
                <w:color w:val="000000"/>
                <w:sz w:val="16"/>
                <w:szCs w:val="16"/>
              </w:rPr>
              <w:t>Swedish Population data*</w:t>
            </w:r>
          </w:p>
        </w:tc>
        <w:tc>
          <w:tcPr>
            <w:tcW w:w="1182" w:type="dxa"/>
            <w:tcBorders>
              <w:top w:val="nil"/>
              <w:bottom w:val="nil"/>
            </w:tcBorders>
            <w:vAlign w:val="center"/>
          </w:tcPr>
          <w:p w14:paraId="1B21EFCC" w14:textId="77777777" w:rsidR="00D24E43" w:rsidRPr="00AA316B" w:rsidRDefault="00D24E43" w:rsidP="008A35B5">
            <w:pPr>
              <w:spacing w:line="240" w:lineRule="auto"/>
              <w:jc w:val="right"/>
              <w:rPr>
                <w:rFonts w:ascii="Arial" w:hAnsi="Arial" w:cs="Arial"/>
                <w:color w:val="000000"/>
                <w:sz w:val="16"/>
                <w:szCs w:val="16"/>
              </w:rPr>
            </w:pPr>
            <w:r w:rsidRPr="00AA316B">
              <w:rPr>
                <w:rFonts w:ascii="Arial" w:hAnsi="Arial" w:cs="Arial"/>
                <w:color w:val="000000"/>
                <w:sz w:val="16"/>
                <w:szCs w:val="16"/>
              </w:rPr>
              <w:t>5,344,076</w:t>
            </w:r>
          </w:p>
        </w:tc>
        <w:tc>
          <w:tcPr>
            <w:tcW w:w="1350" w:type="dxa"/>
            <w:tcBorders>
              <w:top w:val="nil"/>
              <w:bottom w:val="nil"/>
            </w:tcBorders>
            <w:vAlign w:val="center"/>
          </w:tcPr>
          <w:p w14:paraId="7FF93581" w14:textId="77777777" w:rsidR="00D24E43" w:rsidRPr="00AA316B" w:rsidRDefault="00D24E43" w:rsidP="00DD6E74">
            <w:pPr>
              <w:spacing w:line="240" w:lineRule="auto"/>
              <w:jc w:val="center"/>
              <w:rPr>
                <w:rFonts w:ascii="Arial" w:hAnsi="Arial" w:cs="Arial"/>
                <w:color w:val="000000"/>
                <w:sz w:val="16"/>
                <w:szCs w:val="16"/>
              </w:rPr>
            </w:pPr>
            <w:r w:rsidRPr="00AA316B">
              <w:rPr>
                <w:rFonts w:ascii="Arial" w:hAnsi="Arial" w:cs="Arial"/>
                <w:color w:val="000000"/>
                <w:sz w:val="16"/>
                <w:szCs w:val="16"/>
              </w:rPr>
              <w:t>57.9 (14.7)</w:t>
            </w:r>
          </w:p>
        </w:tc>
        <w:tc>
          <w:tcPr>
            <w:tcW w:w="1331" w:type="dxa"/>
            <w:tcBorders>
              <w:top w:val="nil"/>
              <w:bottom w:val="nil"/>
            </w:tcBorders>
            <w:vAlign w:val="center"/>
          </w:tcPr>
          <w:p w14:paraId="1686923F" w14:textId="77777777" w:rsidR="00D24E43" w:rsidRPr="00AA316B" w:rsidRDefault="00D24E43" w:rsidP="00DD6E74">
            <w:pPr>
              <w:spacing w:line="240" w:lineRule="auto"/>
              <w:jc w:val="center"/>
              <w:rPr>
                <w:rFonts w:ascii="Arial" w:hAnsi="Arial" w:cs="Arial"/>
                <w:color w:val="000000"/>
                <w:sz w:val="16"/>
                <w:szCs w:val="16"/>
              </w:rPr>
            </w:pPr>
            <w:r w:rsidRPr="00AA316B">
              <w:rPr>
                <w:rFonts w:ascii="Arial" w:hAnsi="Arial" w:cs="Arial"/>
                <w:color w:val="000000"/>
                <w:sz w:val="16"/>
                <w:szCs w:val="16"/>
              </w:rPr>
              <w:t>2,598,559 (48%)</w:t>
            </w:r>
          </w:p>
        </w:tc>
        <w:tc>
          <w:tcPr>
            <w:tcW w:w="1514" w:type="dxa"/>
            <w:tcBorders>
              <w:top w:val="nil"/>
              <w:bottom w:val="nil"/>
            </w:tcBorders>
            <w:vAlign w:val="center"/>
          </w:tcPr>
          <w:p w14:paraId="43A54271" w14:textId="77777777" w:rsidR="00D24E43" w:rsidRPr="00AA316B" w:rsidRDefault="00D24E43" w:rsidP="00DD6E74">
            <w:pPr>
              <w:spacing w:line="240" w:lineRule="auto"/>
              <w:jc w:val="center"/>
              <w:rPr>
                <w:rFonts w:ascii="Arial" w:hAnsi="Arial" w:cs="Arial"/>
                <w:color w:val="000000"/>
                <w:sz w:val="16"/>
                <w:szCs w:val="16"/>
              </w:rPr>
            </w:pPr>
            <w:r w:rsidRPr="00AA316B">
              <w:rPr>
                <w:rFonts w:ascii="Arial" w:hAnsi="Arial" w:cs="Arial"/>
                <w:color w:val="000000"/>
                <w:sz w:val="16"/>
                <w:szCs w:val="16"/>
              </w:rPr>
              <w:t>10.0 (10.0-10.0)</w:t>
            </w:r>
          </w:p>
        </w:tc>
        <w:tc>
          <w:tcPr>
            <w:tcW w:w="893" w:type="dxa"/>
            <w:tcBorders>
              <w:top w:val="nil"/>
              <w:bottom w:val="nil"/>
            </w:tcBorders>
            <w:vAlign w:val="center"/>
          </w:tcPr>
          <w:p w14:paraId="35F2D4CC" w14:textId="77777777" w:rsidR="00D24E43" w:rsidRPr="00AA316B" w:rsidRDefault="00D24E43" w:rsidP="00DD6E74">
            <w:pPr>
              <w:spacing w:line="240" w:lineRule="auto"/>
              <w:jc w:val="center"/>
              <w:rPr>
                <w:rFonts w:ascii="Arial" w:hAnsi="Arial" w:cs="Arial"/>
                <w:color w:val="000000"/>
                <w:sz w:val="16"/>
                <w:szCs w:val="16"/>
              </w:rPr>
            </w:pPr>
            <w:r w:rsidRPr="00AA316B">
              <w:rPr>
                <w:rFonts w:ascii="Arial" w:hAnsi="Arial" w:cs="Arial"/>
                <w:color w:val="000000"/>
                <w:sz w:val="16"/>
                <w:szCs w:val="16"/>
              </w:rPr>
              <w:t>588,148</w:t>
            </w:r>
          </w:p>
        </w:tc>
        <w:tc>
          <w:tcPr>
            <w:tcW w:w="1101" w:type="dxa"/>
            <w:tcBorders>
              <w:top w:val="nil"/>
              <w:bottom w:val="nil"/>
            </w:tcBorders>
            <w:vAlign w:val="center"/>
          </w:tcPr>
          <w:p w14:paraId="3FDA7797" w14:textId="77777777" w:rsidR="00D24E43" w:rsidRPr="00AA316B" w:rsidRDefault="00D24E43" w:rsidP="00DD6E74">
            <w:pPr>
              <w:spacing w:line="240" w:lineRule="auto"/>
              <w:jc w:val="center"/>
              <w:rPr>
                <w:rFonts w:ascii="Arial" w:hAnsi="Arial" w:cs="Arial"/>
                <w:color w:val="000000"/>
                <w:sz w:val="16"/>
                <w:szCs w:val="16"/>
              </w:rPr>
            </w:pPr>
            <w:r w:rsidRPr="00AA316B">
              <w:rPr>
                <w:rFonts w:ascii="Arial" w:hAnsi="Arial" w:cs="Arial"/>
                <w:color w:val="000000"/>
                <w:sz w:val="16"/>
                <w:szCs w:val="16"/>
              </w:rPr>
              <w:t>2009</w:t>
            </w:r>
          </w:p>
        </w:tc>
      </w:tr>
      <w:tr w:rsidR="00D24E43" w:rsidRPr="00AA316B" w14:paraId="08BFDA6D" w14:textId="77777777" w:rsidTr="008A35B5">
        <w:trPr>
          <w:trHeight w:val="502"/>
        </w:trPr>
        <w:tc>
          <w:tcPr>
            <w:tcW w:w="905" w:type="dxa"/>
            <w:tcBorders>
              <w:top w:val="nil"/>
              <w:bottom w:val="nil"/>
            </w:tcBorders>
            <w:vAlign w:val="center"/>
          </w:tcPr>
          <w:p w14:paraId="72580A83" w14:textId="77777777" w:rsidR="00D24E43" w:rsidRPr="00AA316B" w:rsidRDefault="00D24E43" w:rsidP="008A35B5">
            <w:pPr>
              <w:rPr>
                <w:rFonts w:ascii="Arial" w:eastAsiaTheme="minorHAnsi" w:hAnsi="Arial" w:cs="Arial"/>
                <w:sz w:val="16"/>
                <w:szCs w:val="16"/>
              </w:rPr>
            </w:pPr>
            <w:r w:rsidRPr="00AA316B">
              <w:rPr>
                <w:rFonts w:ascii="Arial" w:eastAsiaTheme="minorHAnsi" w:hAnsi="Arial" w:cs="Arial"/>
                <w:sz w:val="16"/>
                <w:szCs w:val="16"/>
              </w:rPr>
              <w:t>Moderate</w:t>
            </w:r>
          </w:p>
        </w:tc>
        <w:tc>
          <w:tcPr>
            <w:tcW w:w="905" w:type="dxa"/>
            <w:tcBorders>
              <w:top w:val="nil"/>
              <w:bottom w:val="nil"/>
            </w:tcBorders>
            <w:vAlign w:val="center"/>
          </w:tcPr>
          <w:p w14:paraId="36983808" w14:textId="77777777" w:rsidR="00D24E43" w:rsidRPr="00AA316B" w:rsidRDefault="00D24E43" w:rsidP="008A35B5">
            <w:pPr>
              <w:rPr>
                <w:rFonts w:ascii="Arial" w:eastAsiaTheme="minorHAnsi" w:hAnsi="Arial" w:cs="Arial"/>
                <w:sz w:val="16"/>
                <w:szCs w:val="16"/>
              </w:rPr>
            </w:pPr>
            <w:r w:rsidRPr="00AA316B">
              <w:rPr>
                <w:rFonts w:ascii="Arial" w:eastAsiaTheme="minorHAnsi" w:hAnsi="Arial" w:cs="Arial"/>
                <w:sz w:val="16"/>
                <w:szCs w:val="16"/>
              </w:rPr>
              <w:t>Finland</w:t>
            </w:r>
          </w:p>
        </w:tc>
        <w:tc>
          <w:tcPr>
            <w:tcW w:w="2018" w:type="dxa"/>
            <w:tcBorders>
              <w:top w:val="nil"/>
              <w:bottom w:val="nil"/>
            </w:tcBorders>
            <w:vAlign w:val="center"/>
          </w:tcPr>
          <w:p w14:paraId="08AA48E0" w14:textId="77777777" w:rsidR="00D24E43" w:rsidRPr="00AA316B" w:rsidRDefault="00D24E43" w:rsidP="008A35B5">
            <w:pPr>
              <w:rPr>
                <w:rFonts w:ascii="Arial" w:eastAsiaTheme="minorHAnsi" w:hAnsi="Arial" w:cs="Arial"/>
                <w:sz w:val="16"/>
                <w:szCs w:val="16"/>
              </w:rPr>
            </w:pPr>
            <w:r w:rsidRPr="00AA316B">
              <w:rPr>
                <w:rFonts w:ascii="Arial" w:eastAsiaTheme="minorHAnsi" w:hAnsi="Arial" w:cs="Arial"/>
                <w:sz w:val="16"/>
                <w:szCs w:val="16"/>
              </w:rPr>
              <w:t>Finnish CVD Register</w:t>
            </w:r>
          </w:p>
        </w:tc>
        <w:tc>
          <w:tcPr>
            <w:tcW w:w="1182" w:type="dxa"/>
            <w:tcBorders>
              <w:top w:val="nil"/>
              <w:bottom w:val="nil"/>
            </w:tcBorders>
            <w:vAlign w:val="center"/>
          </w:tcPr>
          <w:p w14:paraId="07BA752C" w14:textId="77777777" w:rsidR="00D24E43" w:rsidRPr="00AA316B" w:rsidRDefault="00D24E43" w:rsidP="008A35B5">
            <w:pPr>
              <w:spacing w:line="240" w:lineRule="auto"/>
              <w:jc w:val="right"/>
              <w:rPr>
                <w:rFonts w:ascii="Arial" w:hAnsi="Arial" w:cs="Arial"/>
                <w:sz w:val="16"/>
                <w:szCs w:val="16"/>
              </w:rPr>
            </w:pPr>
            <w:r w:rsidRPr="00AA316B">
              <w:rPr>
                <w:rFonts w:ascii="Arial" w:hAnsi="Arial" w:cs="Arial"/>
                <w:sz w:val="16"/>
                <w:szCs w:val="16"/>
              </w:rPr>
              <w:t>2,766,988</w:t>
            </w:r>
          </w:p>
        </w:tc>
        <w:tc>
          <w:tcPr>
            <w:tcW w:w="1350" w:type="dxa"/>
            <w:tcBorders>
              <w:top w:val="nil"/>
              <w:bottom w:val="nil"/>
            </w:tcBorders>
            <w:vAlign w:val="center"/>
          </w:tcPr>
          <w:p w14:paraId="172DCA84" w14:textId="77777777" w:rsidR="00D24E43" w:rsidRPr="00AA316B" w:rsidRDefault="00D24E43" w:rsidP="00DD6E74">
            <w:pPr>
              <w:spacing w:line="240" w:lineRule="auto"/>
              <w:jc w:val="center"/>
              <w:rPr>
                <w:rFonts w:ascii="Arial" w:eastAsiaTheme="minorHAnsi" w:hAnsi="Arial" w:cs="Arial"/>
                <w:sz w:val="16"/>
                <w:szCs w:val="16"/>
                <w:highlight w:val="yellow"/>
              </w:rPr>
            </w:pPr>
            <w:r w:rsidRPr="00122848">
              <w:rPr>
                <w:rFonts w:ascii="Arial" w:eastAsiaTheme="minorHAnsi" w:hAnsi="Arial" w:cs="Arial"/>
                <w:sz w:val="16"/>
                <w:szCs w:val="16"/>
              </w:rPr>
              <w:t>59.5 (11.7)</w:t>
            </w:r>
          </w:p>
        </w:tc>
        <w:tc>
          <w:tcPr>
            <w:tcW w:w="1331" w:type="dxa"/>
            <w:tcBorders>
              <w:top w:val="nil"/>
              <w:bottom w:val="nil"/>
            </w:tcBorders>
            <w:vAlign w:val="center"/>
          </w:tcPr>
          <w:p w14:paraId="52BEDFE7" w14:textId="77777777" w:rsidR="00D24E43" w:rsidRPr="00AA316B" w:rsidRDefault="00D24E43" w:rsidP="00DD6E74">
            <w:pPr>
              <w:spacing w:line="240" w:lineRule="auto"/>
              <w:jc w:val="center"/>
              <w:rPr>
                <w:rFonts w:ascii="Arial" w:eastAsiaTheme="minorHAnsi" w:hAnsi="Arial" w:cs="Arial"/>
                <w:sz w:val="16"/>
                <w:szCs w:val="16"/>
                <w:highlight w:val="yellow"/>
              </w:rPr>
            </w:pPr>
            <w:r w:rsidRPr="00122848">
              <w:rPr>
                <w:rFonts w:ascii="Arial" w:eastAsiaTheme="minorHAnsi" w:hAnsi="Arial" w:cs="Arial"/>
                <w:sz w:val="16"/>
                <w:szCs w:val="16"/>
              </w:rPr>
              <w:t>1</w:t>
            </w:r>
            <w:r>
              <w:rPr>
                <w:rFonts w:ascii="Arial" w:eastAsiaTheme="minorHAnsi" w:hAnsi="Arial" w:cs="Arial"/>
                <w:sz w:val="16"/>
                <w:szCs w:val="16"/>
              </w:rPr>
              <w:t>,</w:t>
            </w:r>
            <w:r w:rsidRPr="00122848">
              <w:rPr>
                <w:rFonts w:ascii="Arial" w:eastAsiaTheme="minorHAnsi" w:hAnsi="Arial" w:cs="Arial"/>
                <w:sz w:val="16"/>
                <w:szCs w:val="16"/>
              </w:rPr>
              <w:t>338</w:t>
            </w:r>
            <w:r>
              <w:rPr>
                <w:rFonts w:ascii="Arial" w:eastAsiaTheme="minorHAnsi" w:hAnsi="Arial" w:cs="Arial"/>
                <w:sz w:val="16"/>
                <w:szCs w:val="16"/>
              </w:rPr>
              <w:t>,</w:t>
            </w:r>
            <w:r w:rsidRPr="00122848">
              <w:rPr>
                <w:rFonts w:ascii="Arial" w:eastAsiaTheme="minorHAnsi" w:hAnsi="Arial" w:cs="Arial"/>
                <w:sz w:val="16"/>
                <w:szCs w:val="16"/>
              </w:rPr>
              <w:t>807</w:t>
            </w:r>
            <w:r>
              <w:rPr>
                <w:rFonts w:ascii="Arial" w:eastAsiaTheme="minorHAnsi" w:hAnsi="Arial" w:cs="Arial"/>
                <w:sz w:val="16"/>
                <w:szCs w:val="16"/>
              </w:rPr>
              <w:t xml:space="preserve"> (48%)</w:t>
            </w:r>
          </w:p>
        </w:tc>
        <w:tc>
          <w:tcPr>
            <w:tcW w:w="1514" w:type="dxa"/>
            <w:tcBorders>
              <w:top w:val="nil"/>
              <w:bottom w:val="nil"/>
            </w:tcBorders>
            <w:vAlign w:val="center"/>
          </w:tcPr>
          <w:p w14:paraId="7FA0725D" w14:textId="6C73EC95" w:rsidR="00D24E43" w:rsidRPr="00AA316B" w:rsidRDefault="00D24E43" w:rsidP="00DD6E74">
            <w:pPr>
              <w:spacing w:line="240" w:lineRule="auto"/>
              <w:jc w:val="center"/>
              <w:rPr>
                <w:rFonts w:ascii="Arial" w:eastAsiaTheme="minorHAnsi" w:hAnsi="Arial" w:cs="Arial"/>
                <w:sz w:val="16"/>
                <w:szCs w:val="16"/>
                <w:highlight w:val="yellow"/>
              </w:rPr>
            </w:pPr>
            <w:r w:rsidRPr="00AA316B">
              <w:rPr>
                <w:rFonts w:ascii="Arial" w:eastAsiaTheme="minorHAnsi" w:hAnsi="Arial" w:cs="Arial"/>
                <w:sz w:val="16"/>
                <w:szCs w:val="16"/>
              </w:rPr>
              <w:t>N/A</w:t>
            </w:r>
            <w:r w:rsidR="00EC2800">
              <w:rPr>
                <w:rFonts w:ascii="Arial" w:eastAsiaTheme="minorHAnsi" w:hAnsi="Arial" w:cs="Arial"/>
                <w:sz w:val="16"/>
                <w:szCs w:val="16"/>
              </w:rPr>
              <w:t>**</w:t>
            </w:r>
          </w:p>
        </w:tc>
        <w:tc>
          <w:tcPr>
            <w:tcW w:w="893" w:type="dxa"/>
            <w:tcBorders>
              <w:top w:val="nil"/>
              <w:bottom w:val="nil"/>
            </w:tcBorders>
            <w:vAlign w:val="center"/>
          </w:tcPr>
          <w:p w14:paraId="495044A2" w14:textId="77777777" w:rsidR="00D24E43" w:rsidRPr="00AA316B" w:rsidRDefault="00D24E43" w:rsidP="00DD6E74">
            <w:pPr>
              <w:spacing w:line="240" w:lineRule="auto"/>
              <w:jc w:val="center"/>
              <w:rPr>
                <w:rFonts w:ascii="Arial" w:eastAsiaTheme="minorHAnsi" w:hAnsi="Arial" w:cs="Arial"/>
                <w:sz w:val="16"/>
                <w:szCs w:val="16"/>
                <w:highlight w:val="yellow"/>
              </w:rPr>
            </w:pPr>
            <w:r w:rsidRPr="00122848">
              <w:rPr>
                <w:rFonts w:ascii="Arial" w:eastAsiaTheme="minorHAnsi" w:hAnsi="Arial" w:cs="Arial"/>
                <w:sz w:val="16"/>
                <w:szCs w:val="16"/>
              </w:rPr>
              <w:t>16</w:t>
            </w:r>
            <w:r>
              <w:rPr>
                <w:rFonts w:ascii="Arial" w:eastAsiaTheme="minorHAnsi" w:hAnsi="Arial" w:cs="Arial"/>
                <w:sz w:val="16"/>
                <w:szCs w:val="16"/>
              </w:rPr>
              <w:t>,</w:t>
            </w:r>
            <w:r w:rsidRPr="00122848">
              <w:rPr>
                <w:rFonts w:ascii="Arial" w:eastAsiaTheme="minorHAnsi" w:hAnsi="Arial" w:cs="Arial"/>
                <w:sz w:val="16"/>
                <w:szCs w:val="16"/>
              </w:rPr>
              <w:t>511</w:t>
            </w:r>
          </w:p>
        </w:tc>
        <w:tc>
          <w:tcPr>
            <w:tcW w:w="1101" w:type="dxa"/>
            <w:tcBorders>
              <w:top w:val="nil"/>
              <w:bottom w:val="nil"/>
            </w:tcBorders>
            <w:vAlign w:val="center"/>
          </w:tcPr>
          <w:p w14:paraId="2765D597" w14:textId="0F8B61F9" w:rsidR="00D24E43" w:rsidRPr="00AA316B" w:rsidRDefault="00D24E43" w:rsidP="00DD6E74">
            <w:pPr>
              <w:spacing w:line="240" w:lineRule="auto"/>
              <w:jc w:val="center"/>
              <w:rPr>
                <w:rFonts w:ascii="Arial" w:hAnsi="Arial" w:cs="Arial"/>
                <w:color w:val="000000"/>
                <w:sz w:val="16"/>
                <w:szCs w:val="16"/>
              </w:rPr>
            </w:pPr>
            <w:r w:rsidRPr="00AA316B">
              <w:rPr>
                <w:rFonts w:ascii="Arial" w:eastAsiaTheme="minorHAnsi" w:hAnsi="Arial" w:cs="Arial"/>
                <w:sz w:val="16"/>
                <w:szCs w:val="16"/>
              </w:rPr>
              <w:t>2015</w:t>
            </w:r>
            <w:r w:rsidR="00EC2800">
              <w:rPr>
                <w:rFonts w:ascii="Arial" w:eastAsiaTheme="minorHAnsi" w:hAnsi="Arial" w:cs="Arial"/>
                <w:sz w:val="16"/>
                <w:szCs w:val="16"/>
              </w:rPr>
              <w:t>**</w:t>
            </w:r>
          </w:p>
        </w:tc>
      </w:tr>
      <w:tr w:rsidR="00D24E43" w:rsidRPr="00AA316B" w14:paraId="213A33E6" w14:textId="77777777" w:rsidTr="008A35B5">
        <w:trPr>
          <w:trHeight w:val="502"/>
        </w:trPr>
        <w:tc>
          <w:tcPr>
            <w:tcW w:w="905" w:type="dxa"/>
            <w:tcBorders>
              <w:top w:val="nil"/>
              <w:bottom w:val="nil"/>
            </w:tcBorders>
          </w:tcPr>
          <w:p w14:paraId="432B2F89" w14:textId="77777777" w:rsidR="00D24E43" w:rsidRPr="00AA316B" w:rsidRDefault="00D24E43" w:rsidP="008A35B5">
            <w:pPr>
              <w:rPr>
                <w:rFonts w:ascii="Arial" w:hAnsi="Arial" w:cs="Arial"/>
                <w:sz w:val="16"/>
                <w:szCs w:val="16"/>
              </w:rPr>
            </w:pPr>
            <w:r w:rsidRPr="00AA316B">
              <w:rPr>
                <w:rFonts w:ascii="Arial" w:hAnsi="Arial" w:cs="Arial"/>
                <w:color w:val="000000"/>
                <w:sz w:val="16"/>
                <w:szCs w:val="16"/>
              </w:rPr>
              <w:t>High</w:t>
            </w:r>
          </w:p>
        </w:tc>
        <w:tc>
          <w:tcPr>
            <w:tcW w:w="905" w:type="dxa"/>
            <w:tcBorders>
              <w:top w:val="nil"/>
              <w:bottom w:val="nil"/>
            </w:tcBorders>
          </w:tcPr>
          <w:p w14:paraId="6ACB6D7D" w14:textId="77777777" w:rsidR="00D24E43" w:rsidRPr="00AA316B" w:rsidRDefault="00D24E43" w:rsidP="008A35B5">
            <w:pPr>
              <w:rPr>
                <w:rFonts w:ascii="Arial" w:hAnsi="Arial" w:cs="Arial"/>
                <w:sz w:val="16"/>
                <w:szCs w:val="16"/>
              </w:rPr>
            </w:pPr>
            <w:r w:rsidRPr="00AA316B">
              <w:rPr>
                <w:rFonts w:ascii="Arial" w:hAnsi="Arial" w:cs="Arial"/>
                <w:color w:val="000000"/>
                <w:sz w:val="16"/>
                <w:szCs w:val="16"/>
              </w:rPr>
              <w:t>Estonia</w:t>
            </w:r>
          </w:p>
        </w:tc>
        <w:tc>
          <w:tcPr>
            <w:tcW w:w="2018" w:type="dxa"/>
            <w:tcBorders>
              <w:top w:val="nil"/>
              <w:bottom w:val="nil"/>
            </w:tcBorders>
          </w:tcPr>
          <w:p w14:paraId="193442A2" w14:textId="77777777" w:rsidR="00D24E43" w:rsidRPr="00AA316B" w:rsidRDefault="00D24E43" w:rsidP="008A35B5">
            <w:pPr>
              <w:rPr>
                <w:rFonts w:ascii="Arial" w:hAnsi="Arial" w:cs="Arial"/>
                <w:sz w:val="16"/>
                <w:szCs w:val="16"/>
              </w:rPr>
            </w:pPr>
            <w:r w:rsidRPr="00AA316B">
              <w:rPr>
                <w:rFonts w:ascii="Arial" w:hAnsi="Arial" w:cs="Arial"/>
                <w:color w:val="000000"/>
                <w:sz w:val="16"/>
                <w:szCs w:val="16"/>
              </w:rPr>
              <w:t>Estonian Biobank</w:t>
            </w:r>
          </w:p>
        </w:tc>
        <w:tc>
          <w:tcPr>
            <w:tcW w:w="1182" w:type="dxa"/>
            <w:tcBorders>
              <w:top w:val="nil"/>
              <w:bottom w:val="nil"/>
            </w:tcBorders>
          </w:tcPr>
          <w:p w14:paraId="04ECFBD3" w14:textId="77777777" w:rsidR="00D24E43" w:rsidRPr="00AA316B" w:rsidRDefault="00D24E43" w:rsidP="008A35B5">
            <w:pPr>
              <w:spacing w:line="240" w:lineRule="auto"/>
              <w:jc w:val="right"/>
              <w:rPr>
                <w:rFonts w:ascii="Arial" w:hAnsi="Arial" w:cs="Arial"/>
                <w:sz w:val="16"/>
                <w:szCs w:val="16"/>
              </w:rPr>
            </w:pPr>
            <w:r w:rsidRPr="00AA316B">
              <w:rPr>
                <w:rFonts w:ascii="Arial" w:hAnsi="Arial" w:cs="Arial"/>
                <w:color w:val="000000"/>
                <w:sz w:val="16"/>
                <w:szCs w:val="16"/>
              </w:rPr>
              <w:t>67,471</w:t>
            </w:r>
          </w:p>
        </w:tc>
        <w:tc>
          <w:tcPr>
            <w:tcW w:w="1350" w:type="dxa"/>
            <w:tcBorders>
              <w:top w:val="nil"/>
              <w:bottom w:val="nil"/>
            </w:tcBorders>
          </w:tcPr>
          <w:p w14:paraId="12857F42" w14:textId="77777777" w:rsidR="00D24E43" w:rsidRPr="00AA316B" w:rsidRDefault="00D24E43" w:rsidP="00DD6E74">
            <w:pPr>
              <w:spacing w:line="240" w:lineRule="auto"/>
              <w:jc w:val="center"/>
              <w:rPr>
                <w:rFonts w:ascii="Arial" w:hAnsi="Arial" w:cs="Arial"/>
                <w:sz w:val="16"/>
                <w:szCs w:val="16"/>
                <w:highlight w:val="yellow"/>
              </w:rPr>
            </w:pPr>
            <w:r w:rsidRPr="00AA316B">
              <w:rPr>
                <w:rFonts w:ascii="Arial" w:hAnsi="Arial" w:cs="Arial"/>
                <w:color w:val="000000"/>
                <w:sz w:val="16"/>
                <w:szCs w:val="16"/>
              </w:rPr>
              <w:t>55.16 (10.8)</w:t>
            </w:r>
          </w:p>
        </w:tc>
        <w:tc>
          <w:tcPr>
            <w:tcW w:w="1331" w:type="dxa"/>
            <w:tcBorders>
              <w:top w:val="nil"/>
              <w:bottom w:val="nil"/>
            </w:tcBorders>
          </w:tcPr>
          <w:p w14:paraId="266FC3E5" w14:textId="77777777" w:rsidR="00D24E43" w:rsidRPr="00AA316B" w:rsidRDefault="00D24E43" w:rsidP="00DD6E74">
            <w:pPr>
              <w:spacing w:line="240" w:lineRule="auto"/>
              <w:jc w:val="center"/>
              <w:rPr>
                <w:rFonts w:ascii="Arial" w:hAnsi="Arial" w:cs="Arial"/>
                <w:sz w:val="16"/>
                <w:szCs w:val="16"/>
                <w:highlight w:val="yellow"/>
              </w:rPr>
            </w:pPr>
            <w:r w:rsidRPr="00AA316B">
              <w:rPr>
                <w:rFonts w:ascii="Arial" w:hAnsi="Arial" w:cs="Arial"/>
                <w:color w:val="000000"/>
                <w:sz w:val="16"/>
                <w:szCs w:val="16"/>
              </w:rPr>
              <w:t>21433 (31.8%)</w:t>
            </w:r>
          </w:p>
        </w:tc>
        <w:tc>
          <w:tcPr>
            <w:tcW w:w="1514" w:type="dxa"/>
            <w:tcBorders>
              <w:top w:val="nil"/>
              <w:bottom w:val="nil"/>
            </w:tcBorders>
          </w:tcPr>
          <w:p w14:paraId="28BAF585" w14:textId="77777777" w:rsidR="00D24E43" w:rsidRPr="00AA316B" w:rsidRDefault="00D24E43" w:rsidP="00DD6E74">
            <w:pPr>
              <w:spacing w:line="240" w:lineRule="auto"/>
              <w:jc w:val="center"/>
              <w:rPr>
                <w:rFonts w:ascii="Arial" w:hAnsi="Arial" w:cs="Arial"/>
                <w:sz w:val="16"/>
                <w:szCs w:val="16"/>
                <w:highlight w:val="yellow"/>
              </w:rPr>
            </w:pPr>
            <w:r w:rsidRPr="00AA316B">
              <w:rPr>
                <w:rFonts w:ascii="Arial" w:hAnsi="Arial" w:cs="Arial"/>
                <w:color w:val="000000"/>
                <w:sz w:val="16"/>
                <w:szCs w:val="16"/>
              </w:rPr>
              <w:t>0.76 (0.21-8.87)</w:t>
            </w:r>
          </w:p>
        </w:tc>
        <w:tc>
          <w:tcPr>
            <w:tcW w:w="893" w:type="dxa"/>
            <w:tcBorders>
              <w:top w:val="nil"/>
              <w:bottom w:val="nil"/>
            </w:tcBorders>
          </w:tcPr>
          <w:p w14:paraId="2769B42D" w14:textId="77777777" w:rsidR="00D24E43" w:rsidRPr="00AA316B" w:rsidRDefault="00D24E43" w:rsidP="00DD6E74">
            <w:pPr>
              <w:spacing w:line="240" w:lineRule="auto"/>
              <w:jc w:val="center"/>
              <w:rPr>
                <w:rFonts w:ascii="Arial" w:hAnsi="Arial" w:cs="Arial"/>
                <w:sz w:val="16"/>
                <w:szCs w:val="16"/>
                <w:highlight w:val="yellow"/>
              </w:rPr>
            </w:pPr>
            <w:r w:rsidRPr="00AA316B">
              <w:rPr>
                <w:rFonts w:ascii="Arial" w:hAnsi="Arial" w:cs="Arial"/>
                <w:color w:val="000000"/>
                <w:sz w:val="16"/>
                <w:szCs w:val="16"/>
              </w:rPr>
              <w:t>5780</w:t>
            </w:r>
          </w:p>
        </w:tc>
        <w:tc>
          <w:tcPr>
            <w:tcW w:w="1101" w:type="dxa"/>
            <w:tcBorders>
              <w:top w:val="nil"/>
              <w:bottom w:val="nil"/>
            </w:tcBorders>
          </w:tcPr>
          <w:p w14:paraId="1D31F96B" w14:textId="77777777" w:rsidR="00D24E43" w:rsidRPr="00AA316B" w:rsidRDefault="00D24E43" w:rsidP="00DD6E74">
            <w:pPr>
              <w:spacing w:line="240" w:lineRule="auto"/>
              <w:jc w:val="center"/>
              <w:rPr>
                <w:rFonts w:ascii="Arial" w:hAnsi="Arial" w:cs="Arial"/>
                <w:sz w:val="16"/>
                <w:szCs w:val="16"/>
              </w:rPr>
            </w:pPr>
            <w:r w:rsidRPr="00AA316B">
              <w:rPr>
                <w:rFonts w:ascii="Arial" w:hAnsi="Arial" w:cs="Arial"/>
                <w:color w:val="000000"/>
                <w:sz w:val="16"/>
                <w:szCs w:val="16"/>
              </w:rPr>
              <w:t>2018</w:t>
            </w:r>
          </w:p>
        </w:tc>
      </w:tr>
      <w:tr w:rsidR="00D24E43" w:rsidRPr="00AA316B" w14:paraId="5B05B56B" w14:textId="77777777" w:rsidTr="008A35B5">
        <w:trPr>
          <w:trHeight w:val="502"/>
        </w:trPr>
        <w:tc>
          <w:tcPr>
            <w:tcW w:w="905" w:type="dxa"/>
            <w:tcBorders>
              <w:top w:val="nil"/>
              <w:bottom w:val="single" w:sz="4" w:space="0" w:color="auto"/>
            </w:tcBorders>
          </w:tcPr>
          <w:p w14:paraId="50E5B09B" w14:textId="77777777" w:rsidR="00D24E43" w:rsidRPr="00AA316B" w:rsidRDefault="00D24E43" w:rsidP="008A35B5">
            <w:pPr>
              <w:rPr>
                <w:rFonts w:ascii="Arial" w:hAnsi="Arial" w:cs="Arial"/>
                <w:sz w:val="16"/>
                <w:szCs w:val="16"/>
              </w:rPr>
            </w:pPr>
            <w:r w:rsidRPr="00AA316B">
              <w:rPr>
                <w:rFonts w:ascii="Arial" w:hAnsi="Arial" w:cs="Arial"/>
                <w:color w:val="000000"/>
                <w:sz w:val="16"/>
                <w:szCs w:val="16"/>
              </w:rPr>
              <w:t>High</w:t>
            </w:r>
          </w:p>
        </w:tc>
        <w:tc>
          <w:tcPr>
            <w:tcW w:w="905" w:type="dxa"/>
            <w:tcBorders>
              <w:top w:val="nil"/>
              <w:bottom w:val="single" w:sz="4" w:space="0" w:color="auto"/>
            </w:tcBorders>
          </w:tcPr>
          <w:p w14:paraId="16B5110A" w14:textId="77777777" w:rsidR="00D24E43" w:rsidRPr="00AA316B" w:rsidRDefault="00D24E43" w:rsidP="008A35B5">
            <w:pPr>
              <w:rPr>
                <w:rFonts w:ascii="Arial" w:hAnsi="Arial" w:cs="Arial"/>
                <w:sz w:val="16"/>
                <w:szCs w:val="16"/>
              </w:rPr>
            </w:pPr>
            <w:r w:rsidRPr="00AA316B">
              <w:rPr>
                <w:rFonts w:ascii="Arial" w:hAnsi="Arial" w:cs="Arial"/>
                <w:color w:val="000000"/>
                <w:sz w:val="16"/>
                <w:szCs w:val="16"/>
              </w:rPr>
              <w:t>Czech Republic</w:t>
            </w:r>
          </w:p>
        </w:tc>
        <w:tc>
          <w:tcPr>
            <w:tcW w:w="2018" w:type="dxa"/>
            <w:tcBorders>
              <w:top w:val="nil"/>
              <w:bottom w:val="single" w:sz="4" w:space="0" w:color="auto"/>
            </w:tcBorders>
          </w:tcPr>
          <w:p w14:paraId="3B5B613C" w14:textId="77777777" w:rsidR="00D24E43" w:rsidRPr="00AA316B" w:rsidRDefault="00D24E43" w:rsidP="008A35B5">
            <w:pPr>
              <w:rPr>
                <w:rFonts w:ascii="Arial" w:hAnsi="Arial" w:cs="Arial"/>
                <w:sz w:val="16"/>
                <w:szCs w:val="16"/>
              </w:rPr>
            </w:pPr>
            <w:r w:rsidRPr="00AA316B">
              <w:rPr>
                <w:rFonts w:ascii="Arial" w:hAnsi="Arial" w:cs="Arial"/>
                <w:color w:val="000000"/>
                <w:sz w:val="16"/>
                <w:szCs w:val="16"/>
              </w:rPr>
              <w:t>HAPIEE</w:t>
            </w:r>
          </w:p>
        </w:tc>
        <w:tc>
          <w:tcPr>
            <w:tcW w:w="1182" w:type="dxa"/>
            <w:tcBorders>
              <w:top w:val="nil"/>
              <w:bottom w:val="single" w:sz="4" w:space="0" w:color="auto"/>
            </w:tcBorders>
          </w:tcPr>
          <w:p w14:paraId="3BAE01E8" w14:textId="77777777" w:rsidR="00D24E43" w:rsidRPr="00AA316B" w:rsidRDefault="00D24E43" w:rsidP="008A35B5">
            <w:pPr>
              <w:spacing w:line="240" w:lineRule="auto"/>
              <w:jc w:val="right"/>
              <w:rPr>
                <w:rFonts w:ascii="Arial" w:hAnsi="Arial" w:cs="Arial"/>
                <w:sz w:val="16"/>
                <w:szCs w:val="16"/>
              </w:rPr>
            </w:pPr>
            <w:r w:rsidRPr="00AA316B">
              <w:rPr>
                <w:rFonts w:ascii="Arial" w:hAnsi="Arial" w:cs="Arial"/>
                <w:color w:val="000000"/>
                <w:sz w:val="16"/>
                <w:szCs w:val="16"/>
              </w:rPr>
              <w:t>8,857</w:t>
            </w:r>
          </w:p>
        </w:tc>
        <w:tc>
          <w:tcPr>
            <w:tcW w:w="1350" w:type="dxa"/>
            <w:tcBorders>
              <w:top w:val="nil"/>
              <w:bottom w:val="single" w:sz="4" w:space="0" w:color="auto"/>
            </w:tcBorders>
          </w:tcPr>
          <w:p w14:paraId="1D8BE338" w14:textId="77777777" w:rsidR="00D24E43" w:rsidRPr="00AA316B" w:rsidRDefault="00D24E43" w:rsidP="00DD6E74">
            <w:pPr>
              <w:spacing w:line="240" w:lineRule="auto"/>
              <w:jc w:val="center"/>
              <w:rPr>
                <w:rFonts w:ascii="Arial" w:hAnsi="Arial" w:cs="Arial"/>
                <w:sz w:val="16"/>
                <w:szCs w:val="16"/>
                <w:highlight w:val="yellow"/>
              </w:rPr>
            </w:pPr>
            <w:r w:rsidRPr="00AA316B">
              <w:rPr>
                <w:rFonts w:ascii="Arial" w:hAnsi="Arial" w:cs="Arial"/>
                <w:color w:val="000000"/>
                <w:sz w:val="16"/>
                <w:szCs w:val="16"/>
              </w:rPr>
              <w:t>57.7 (8.9)</w:t>
            </w:r>
          </w:p>
        </w:tc>
        <w:tc>
          <w:tcPr>
            <w:tcW w:w="1331" w:type="dxa"/>
            <w:tcBorders>
              <w:top w:val="nil"/>
              <w:bottom w:val="single" w:sz="4" w:space="0" w:color="auto"/>
            </w:tcBorders>
          </w:tcPr>
          <w:p w14:paraId="1A98AF31" w14:textId="77777777" w:rsidR="00D24E43" w:rsidRPr="00AA316B" w:rsidRDefault="00D24E43" w:rsidP="00DD6E74">
            <w:pPr>
              <w:spacing w:line="240" w:lineRule="auto"/>
              <w:jc w:val="center"/>
              <w:rPr>
                <w:rFonts w:ascii="Arial" w:hAnsi="Arial" w:cs="Arial"/>
                <w:sz w:val="16"/>
                <w:szCs w:val="16"/>
                <w:highlight w:val="yellow"/>
              </w:rPr>
            </w:pPr>
            <w:r w:rsidRPr="00AA316B">
              <w:rPr>
                <w:rFonts w:ascii="Arial" w:hAnsi="Arial" w:cs="Arial"/>
                <w:color w:val="000000"/>
                <w:sz w:val="16"/>
                <w:szCs w:val="16"/>
              </w:rPr>
              <w:t>4123 (47%)</w:t>
            </w:r>
          </w:p>
        </w:tc>
        <w:tc>
          <w:tcPr>
            <w:tcW w:w="1514" w:type="dxa"/>
            <w:tcBorders>
              <w:top w:val="nil"/>
              <w:bottom w:val="single" w:sz="4" w:space="0" w:color="auto"/>
            </w:tcBorders>
          </w:tcPr>
          <w:p w14:paraId="6E85A817" w14:textId="77777777" w:rsidR="00D24E43" w:rsidRPr="00AA316B" w:rsidRDefault="00D24E43" w:rsidP="00DD6E74">
            <w:pPr>
              <w:spacing w:line="240" w:lineRule="auto"/>
              <w:jc w:val="center"/>
              <w:rPr>
                <w:rFonts w:ascii="Arial" w:hAnsi="Arial" w:cs="Arial"/>
                <w:sz w:val="16"/>
                <w:szCs w:val="16"/>
                <w:highlight w:val="yellow"/>
              </w:rPr>
            </w:pPr>
            <w:r w:rsidRPr="00AA316B">
              <w:rPr>
                <w:rFonts w:ascii="Arial" w:hAnsi="Arial" w:cs="Arial"/>
                <w:color w:val="000000"/>
                <w:sz w:val="16"/>
                <w:szCs w:val="16"/>
              </w:rPr>
              <w:t>15.1 (14.2-15.8)</w:t>
            </w:r>
          </w:p>
        </w:tc>
        <w:tc>
          <w:tcPr>
            <w:tcW w:w="893" w:type="dxa"/>
            <w:tcBorders>
              <w:top w:val="nil"/>
              <w:bottom w:val="single" w:sz="4" w:space="0" w:color="auto"/>
            </w:tcBorders>
          </w:tcPr>
          <w:p w14:paraId="188E6A87" w14:textId="77777777" w:rsidR="00D24E43" w:rsidRPr="00AA316B" w:rsidRDefault="00D24E43" w:rsidP="00DD6E74">
            <w:pPr>
              <w:spacing w:line="240" w:lineRule="auto"/>
              <w:jc w:val="center"/>
              <w:rPr>
                <w:rFonts w:ascii="Arial" w:hAnsi="Arial" w:cs="Arial"/>
                <w:sz w:val="16"/>
                <w:szCs w:val="16"/>
                <w:highlight w:val="yellow"/>
              </w:rPr>
            </w:pPr>
            <w:r w:rsidRPr="00AA316B">
              <w:rPr>
                <w:rFonts w:ascii="Arial" w:hAnsi="Arial" w:cs="Arial"/>
                <w:color w:val="000000"/>
                <w:sz w:val="16"/>
                <w:szCs w:val="16"/>
              </w:rPr>
              <w:t>1170</w:t>
            </w:r>
          </w:p>
        </w:tc>
        <w:tc>
          <w:tcPr>
            <w:tcW w:w="1101" w:type="dxa"/>
            <w:tcBorders>
              <w:top w:val="nil"/>
              <w:bottom w:val="single" w:sz="4" w:space="0" w:color="auto"/>
            </w:tcBorders>
          </w:tcPr>
          <w:p w14:paraId="2A996D60" w14:textId="77777777" w:rsidR="00D24E43" w:rsidRPr="00AA316B" w:rsidRDefault="00D24E43" w:rsidP="00DD6E74">
            <w:pPr>
              <w:spacing w:line="240" w:lineRule="auto"/>
              <w:jc w:val="center"/>
              <w:rPr>
                <w:rFonts w:ascii="Arial" w:hAnsi="Arial" w:cs="Arial"/>
                <w:sz w:val="16"/>
                <w:szCs w:val="16"/>
              </w:rPr>
            </w:pPr>
            <w:r w:rsidRPr="00AA316B">
              <w:rPr>
                <w:rFonts w:ascii="Arial" w:hAnsi="Arial" w:cs="Arial"/>
                <w:color w:val="000000"/>
                <w:sz w:val="16"/>
                <w:szCs w:val="16"/>
              </w:rPr>
              <w:t>2003</w:t>
            </w:r>
          </w:p>
        </w:tc>
      </w:tr>
    </w:tbl>
    <w:p w14:paraId="050DB6E5" w14:textId="6A4C4789" w:rsidR="00D24E43" w:rsidRPr="008A35B5" w:rsidRDefault="00D24E43" w:rsidP="00F90834">
      <w:pPr>
        <w:spacing w:after="0" w:line="276" w:lineRule="auto"/>
        <w:rPr>
          <w:rFonts w:ascii="Arial" w:hAnsi="Arial" w:cs="Arial"/>
          <w:sz w:val="16"/>
          <w:szCs w:val="16"/>
          <w:lang w:val="en-GB"/>
        </w:rPr>
      </w:pPr>
      <w:r w:rsidRPr="008A35B5">
        <w:rPr>
          <w:rFonts w:ascii="Arial" w:hAnsi="Arial" w:cs="Arial"/>
          <w:sz w:val="16"/>
          <w:szCs w:val="16"/>
          <w:lang w:val="en-GB"/>
        </w:rPr>
        <w:t xml:space="preserve">*endpoints </w:t>
      </w:r>
      <w:r w:rsidR="00DD6E74" w:rsidRPr="008A35B5">
        <w:rPr>
          <w:rFonts w:ascii="Arial" w:hAnsi="Arial" w:cs="Arial"/>
          <w:sz w:val="16"/>
          <w:szCs w:val="16"/>
          <w:lang w:val="en-GB"/>
        </w:rPr>
        <w:t xml:space="preserve">were </w:t>
      </w:r>
      <w:r w:rsidRPr="008A35B5">
        <w:rPr>
          <w:rFonts w:ascii="Arial" w:hAnsi="Arial" w:cs="Arial"/>
          <w:sz w:val="16"/>
          <w:szCs w:val="16"/>
          <w:lang w:val="en-GB"/>
        </w:rPr>
        <w:t xml:space="preserve">obtained </w:t>
      </w:r>
      <w:r w:rsidR="00DD6E74" w:rsidRPr="008A35B5">
        <w:rPr>
          <w:rFonts w:ascii="Arial" w:hAnsi="Arial" w:cs="Arial"/>
          <w:sz w:val="16"/>
          <w:szCs w:val="16"/>
          <w:lang w:val="en-GB"/>
        </w:rPr>
        <w:t xml:space="preserve">through linkage to </w:t>
      </w:r>
      <w:r w:rsidRPr="008A35B5">
        <w:rPr>
          <w:rFonts w:ascii="Arial" w:hAnsi="Arial" w:cs="Arial"/>
          <w:sz w:val="16"/>
          <w:szCs w:val="16"/>
          <w:lang w:val="en-GB"/>
        </w:rPr>
        <w:t>the Swedish National Inpatient Register and Swedish cause of death registry</w:t>
      </w:r>
    </w:p>
    <w:p w14:paraId="1E27B041" w14:textId="26CCFB8A" w:rsidR="00EC2800" w:rsidRPr="008A35B5" w:rsidRDefault="00EC2800" w:rsidP="00F90834">
      <w:pPr>
        <w:spacing w:after="0" w:line="276" w:lineRule="auto"/>
        <w:rPr>
          <w:rFonts w:ascii="Arial" w:hAnsi="Arial" w:cs="Arial"/>
          <w:sz w:val="16"/>
          <w:szCs w:val="16"/>
          <w:lang w:val="en-GB"/>
        </w:rPr>
      </w:pPr>
      <w:r w:rsidRPr="008A35B5">
        <w:rPr>
          <w:rFonts w:ascii="Arial" w:hAnsi="Arial" w:cs="Arial"/>
          <w:sz w:val="16"/>
          <w:szCs w:val="16"/>
          <w:lang w:val="en-GB"/>
        </w:rPr>
        <w:t>**Annual rates were average</w:t>
      </w:r>
      <w:r w:rsidR="00DD6E74" w:rsidRPr="008A35B5">
        <w:rPr>
          <w:rFonts w:ascii="Arial" w:hAnsi="Arial" w:cs="Arial"/>
          <w:sz w:val="16"/>
          <w:szCs w:val="16"/>
          <w:lang w:val="en-GB"/>
        </w:rPr>
        <w:t>d</w:t>
      </w:r>
      <w:r w:rsidRPr="008A35B5">
        <w:rPr>
          <w:rFonts w:ascii="Arial" w:hAnsi="Arial" w:cs="Arial"/>
          <w:sz w:val="16"/>
          <w:szCs w:val="16"/>
          <w:lang w:val="en-GB"/>
        </w:rPr>
        <w:t xml:space="preserve"> over a three year period (2014-2016) and extrapolated to estimates 10-year risks</w:t>
      </w:r>
      <w:r w:rsidR="00DD6E74" w:rsidRPr="008A35B5">
        <w:rPr>
          <w:rFonts w:ascii="Arial" w:hAnsi="Arial" w:cs="Arial"/>
          <w:sz w:val="16"/>
          <w:szCs w:val="16"/>
          <w:lang w:val="en-GB"/>
        </w:rPr>
        <w:t xml:space="preserve"> (see Supplementary methods)</w:t>
      </w:r>
    </w:p>
    <w:p w14:paraId="2966AF8C" w14:textId="77777777" w:rsidR="00057AE4" w:rsidRDefault="00057AE4">
      <w:pPr>
        <w:spacing w:line="276" w:lineRule="auto"/>
        <w:rPr>
          <w:rFonts w:ascii="Arial" w:hAnsi="Arial" w:cs="Arial"/>
          <w:b/>
          <w:lang w:val="en-GB"/>
        </w:rPr>
      </w:pPr>
      <w:r>
        <w:rPr>
          <w:rFonts w:ascii="Arial" w:hAnsi="Arial" w:cs="Arial"/>
          <w:b/>
          <w:lang w:val="en-GB"/>
        </w:rPr>
        <w:br w:type="page"/>
      </w:r>
    </w:p>
    <w:p w14:paraId="4ABEA119" w14:textId="712812D0" w:rsidR="003A6C53" w:rsidRPr="00AF6FF8" w:rsidRDefault="003A6C53" w:rsidP="003A6C53">
      <w:pPr>
        <w:spacing w:line="276" w:lineRule="auto"/>
        <w:rPr>
          <w:rFonts w:ascii="Arial" w:hAnsi="Arial" w:cs="Arial"/>
          <w:lang w:val="en-GB"/>
        </w:rPr>
      </w:pPr>
      <w:r w:rsidRPr="00F90834">
        <w:rPr>
          <w:rStyle w:val="Heading1Char"/>
          <w:rFonts w:ascii="Arial" w:hAnsi="Arial" w:cs="Arial"/>
        </w:rPr>
        <w:lastRenderedPageBreak/>
        <w:t>Supplementary Table 3</w:t>
      </w:r>
      <w:r w:rsidRPr="00AF6FF8">
        <w:rPr>
          <w:rFonts w:ascii="Arial" w:hAnsi="Arial" w:cs="Arial"/>
          <w:b/>
          <w:lang w:val="en-GB"/>
        </w:rPr>
        <w:t xml:space="preserve">: </w:t>
      </w:r>
      <w:r w:rsidRPr="00AF6FF8">
        <w:rPr>
          <w:rFonts w:ascii="Arial" w:hAnsi="Arial" w:cs="Arial"/>
          <w:szCs w:val="18"/>
          <w:lang w:val="en-GB"/>
        </w:rPr>
        <w:t>Summary of registry data used to check derived incidence</w:t>
      </w:r>
    </w:p>
    <w:p w14:paraId="0E370A89" w14:textId="77777777" w:rsidR="003A6C53" w:rsidRPr="00F90834" w:rsidRDefault="003A6C53" w:rsidP="003A6C53">
      <w:pPr>
        <w:spacing w:after="0" w:line="240" w:lineRule="auto"/>
        <w:rPr>
          <w:rFonts w:ascii="Arial" w:hAnsi="Arial" w:cs="Arial"/>
          <w:b/>
          <w:sz w:val="18"/>
          <w:szCs w:val="18"/>
          <w:lang w:val="en-GB"/>
        </w:rPr>
      </w:pPr>
      <w:r w:rsidRPr="00AF6FF8">
        <w:rPr>
          <w:rFonts w:ascii="Arial" w:hAnsi="Arial" w:cs="Arial"/>
          <w:b/>
          <w:sz w:val="18"/>
          <w:szCs w:val="18"/>
          <w:lang w:val="en-GB"/>
        </w:rPr>
        <w:t>Registry data sources (all from year 2018):</w:t>
      </w:r>
    </w:p>
    <w:tbl>
      <w:tblPr>
        <w:tblW w:w="13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60"/>
        <w:gridCol w:w="1701"/>
        <w:gridCol w:w="2830"/>
        <w:gridCol w:w="3402"/>
        <w:gridCol w:w="3690"/>
      </w:tblGrid>
      <w:tr w:rsidR="003A6C53" w:rsidRPr="00AF6FF8" w14:paraId="339A2505" w14:textId="77777777" w:rsidTr="003A6C53">
        <w:trPr>
          <w:trHeight w:val="209"/>
        </w:trPr>
        <w:tc>
          <w:tcPr>
            <w:tcW w:w="1560" w:type="dxa"/>
            <w:tcBorders>
              <w:top w:val="single" w:sz="4" w:space="0" w:color="auto"/>
              <w:left w:val="nil"/>
              <w:bottom w:val="single" w:sz="4" w:space="0" w:color="auto"/>
              <w:right w:val="nil"/>
            </w:tcBorders>
            <w:tcMar>
              <w:left w:w="28" w:type="dxa"/>
              <w:right w:w="28" w:type="dxa"/>
            </w:tcMar>
          </w:tcPr>
          <w:p w14:paraId="709BE410" w14:textId="77777777" w:rsidR="003A6C53" w:rsidRPr="00AF6FF8" w:rsidRDefault="003A6C53" w:rsidP="003A6C53">
            <w:pPr>
              <w:spacing w:after="0" w:line="240" w:lineRule="auto"/>
              <w:rPr>
                <w:rFonts w:ascii="Arial" w:eastAsia="Times New Roman" w:hAnsi="Arial" w:cs="Arial"/>
                <w:color w:val="000000"/>
                <w:sz w:val="18"/>
                <w:szCs w:val="18"/>
                <w:lang w:eastAsia="nl-NL"/>
              </w:rPr>
            </w:pPr>
          </w:p>
        </w:tc>
        <w:tc>
          <w:tcPr>
            <w:tcW w:w="1701" w:type="dxa"/>
            <w:tcBorders>
              <w:top w:val="single" w:sz="4" w:space="0" w:color="auto"/>
              <w:left w:val="nil"/>
              <w:bottom w:val="single" w:sz="4" w:space="0" w:color="auto"/>
              <w:right w:val="nil"/>
            </w:tcBorders>
            <w:shd w:val="clear" w:color="auto" w:fill="auto"/>
            <w:noWrap/>
            <w:tcMar>
              <w:left w:w="28" w:type="dxa"/>
              <w:right w:w="28" w:type="dxa"/>
            </w:tcMar>
            <w:vAlign w:val="bottom"/>
            <w:hideMark/>
          </w:tcPr>
          <w:p w14:paraId="27891FCB"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Country</w:t>
            </w:r>
          </w:p>
        </w:tc>
        <w:tc>
          <w:tcPr>
            <w:tcW w:w="2830" w:type="dxa"/>
            <w:tcBorders>
              <w:top w:val="single" w:sz="4" w:space="0" w:color="auto"/>
              <w:left w:val="nil"/>
              <w:bottom w:val="single" w:sz="4" w:space="0" w:color="auto"/>
              <w:right w:val="nil"/>
            </w:tcBorders>
            <w:shd w:val="clear" w:color="auto" w:fill="auto"/>
            <w:noWrap/>
            <w:tcMar>
              <w:left w:w="28" w:type="dxa"/>
              <w:right w:w="28" w:type="dxa"/>
            </w:tcMar>
            <w:vAlign w:val="bottom"/>
            <w:hideMark/>
          </w:tcPr>
          <w:p w14:paraId="52956A77"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Source</w:t>
            </w:r>
          </w:p>
        </w:tc>
        <w:tc>
          <w:tcPr>
            <w:tcW w:w="3402" w:type="dxa"/>
            <w:tcBorders>
              <w:top w:val="single" w:sz="4" w:space="0" w:color="auto"/>
              <w:left w:val="nil"/>
              <w:bottom w:val="single" w:sz="4" w:space="0" w:color="auto"/>
              <w:right w:val="nil"/>
            </w:tcBorders>
            <w:shd w:val="clear" w:color="auto" w:fill="auto"/>
            <w:noWrap/>
            <w:tcMar>
              <w:left w:w="28" w:type="dxa"/>
              <w:right w:w="28" w:type="dxa"/>
            </w:tcMar>
            <w:vAlign w:val="bottom"/>
            <w:hideMark/>
          </w:tcPr>
          <w:p w14:paraId="49222827"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Reference</w:t>
            </w:r>
          </w:p>
        </w:tc>
        <w:tc>
          <w:tcPr>
            <w:tcW w:w="3690" w:type="dxa"/>
            <w:tcBorders>
              <w:top w:val="single" w:sz="4" w:space="0" w:color="auto"/>
              <w:left w:val="nil"/>
              <w:bottom w:val="single" w:sz="4" w:space="0" w:color="auto"/>
              <w:right w:val="nil"/>
            </w:tcBorders>
            <w:shd w:val="clear" w:color="auto" w:fill="auto"/>
            <w:noWrap/>
            <w:tcMar>
              <w:left w:w="28" w:type="dxa"/>
              <w:right w:w="28" w:type="dxa"/>
            </w:tcMar>
            <w:vAlign w:val="bottom"/>
            <w:hideMark/>
          </w:tcPr>
          <w:p w14:paraId="3E6B409A" w14:textId="77777777" w:rsidR="003A6C53" w:rsidRPr="00AF6FF8" w:rsidRDefault="003A6C53" w:rsidP="003A6C53">
            <w:pPr>
              <w:spacing w:after="0" w:line="240" w:lineRule="auto"/>
              <w:rPr>
                <w:rFonts w:ascii="Arial" w:eastAsia="Times New Roman" w:hAnsi="Arial" w:cs="Arial"/>
                <w:color w:val="000000"/>
                <w:sz w:val="18"/>
                <w:szCs w:val="18"/>
                <w:lang w:eastAsia="nl-NL"/>
              </w:rPr>
            </w:pPr>
            <w:r w:rsidRPr="00AF6FF8">
              <w:rPr>
                <w:rFonts w:ascii="Arial" w:eastAsia="Times New Roman" w:hAnsi="Arial" w:cs="Arial"/>
                <w:color w:val="000000"/>
                <w:sz w:val="18"/>
                <w:szCs w:val="18"/>
                <w:lang w:eastAsia="nl-NL"/>
              </w:rPr>
              <w:t>ICD codes included in endpoint</w:t>
            </w:r>
          </w:p>
        </w:tc>
      </w:tr>
      <w:tr w:rsidR="003A6C53" w:rsidRPr="00AF6FF8" w14:paraId="300BBE8C" w14:textId="77777777" w:rsidTr="003A6C53">
        <w:trPr>
          <w:trHeight w:val="209"/>
        </w:trPr>
        <w:tc>
          <w:tcPr>
            <w:tcW w:w="1560" w:type="dxa"/>
            <w:vMerge w:val="restart"/>
            <w:tcBorders>
              <w:top w:val="single" w:sz="4" w:space="0" w:color="auto"/>
              <w:left w:val="nil"/>
              <w:bottom w:val="nil"/>
              <w:right w:val="nil"/>
            </w:tcBorders>
            <w:tcMar>
              <w:left w:w="28" w:type="dxa"/>
              <w:right w:w="28" w:type="dxa"/>
            </w:tcMar>
          </w:tcPr>
          <w:p w14:paraId="3B8AF8D3"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Mortality data</w:t>
            </w:r>
          </w:p>
        </w:tc>
        <w:tc>
          <w:tcPr>
            <w:tcW w:w="1701" w:type="dxa"/>
            <w:tcBorders>
              <w:top w:val="single" w:sz="4" w:space="0" w:color="auto"/>
              <w:left w:val="nil"/>
              <w:bottom w:val="nil"/>
              <w:right w:val="nil"/>
            </w:tcBorders>
            <w:shd w:val="clear" w:color="auto" w:fill="auto"/>
            <w:noWrap/>
            <w:tcMar>
              <w:left w:w="28" w:type="dxa"/>
              <w:right w:w="28" w:type="dxa"/>
            </w:tcMar>
            <w:vAlign w:val="bottom"/>
            <w:hideMark/>
          </w:tcPr>
          <w:p w14:paraId="5D787F7B"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 xml:space="preserve">The Netherlands </w:t>
            </w:r>
          </w:p>
        </w:tc>
        <w:tc>
          <w:tcPr>
            <w:tcW w:w="2830" w:type="dxa"/>
            <w:tcBorders>
              <w:top w:val="single" w:sz="4" w:space="0" w:color="auto"/>
              <w:left w:val="nil"/>
              <w:bottom w:val="nil"/>
              <w:right w:val="nil"/>
            </w:tcBorders>
            <w:shd w:val="clear" w:color="auto" w:fill="auto"/>
            <w:noWrap/>
            <w:tcMar>
              <w:left w:w="28" w:type="dxa"/>
              <w:right w:w="28" w:type="dxa"/>
            </w:tcMar>
            <w:vAlign w:val="bottom"/>
            <w:hideMark/>
          </w:tcPr>
          <w:p w14:paraId="72BF80CD"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CBS statistics Netherlands</w:t>
            </w:r>
          </w:p>
        </w:tc>
        <w:tc>
          <w:tcPr>
            <w:tcW w:w="3402" w:type="dxa"/>
            <w:tcBorders>
              <w:top w:val="single" w:sz="4" w:space="0" w:color="auto"/>
              <w:left w:val="nil"/>
              <w:bottom w:val="nil"/>
              <w:right w:val="nil"/>
            </w:tcBorders>
            <w:shd w:val="clear" w:color="auto" w:fill="auto"/>
            <w:noWrap/>
            <w:tcMar>
              <w:left w:w="28" w:type="dxa"/>
              <w:right w:w="28" w:type="dxa"/>
            </w:tcMar>
            <w:vAlign w:val="bottom"/>
            <w:hideMark/>
          </w:tcPr>
          <w:p w14:paraId="37BD20A0" w14:textId="77777777" w:rsidR="003A6C53" w:rsidRPr="00AF6FF8" w:rsidRDefault="003A6C53" w:rsidP="003A6C53">
            <w:pPr>
              <w:spacing w:after="0" w:line="240" w:lineRule="auto"/>
              <w:rPr>
                <w:rFonts w:ascii="Arial" w:eastAsia="Times New Roman" w:hAnsi="Arial" w:cs="Arial"/>
                <w:color w:val="0000FF"/>
                <w:sz w:val="18"/>
                <w:szCs w:val="18"/>
                <w:u w:val="single"/>
                <w:lang w:val="nl-NL" w:eastAsia="nl-NL"/>
              </w:rPr>
            </w:pPr>
            <w:r w:rsidRPr="00AF6FF8">
              <w:rPr>
                <w:rFonts w:ascii="Arial" w:hAnsi="Arial" w:cs="Arial"/>
                <w:sz w:val="18"/>
                <w:szCs w:val="18"/>
              </w:rPr>
              <w:t>https://www.volksgezondheidenzorg.info/</w:t>
            </w:r>
          </w:p>
        </w:tc>
        <w:tc>
          <w:tcPr>
            <w:tcW w:w="3690" w:type="dxa"/>
            <w:tcBorders>
              <w:top w:val="single" w:sz="4" w:space="0" w:color="auto"/>
              <w:left w:val="nil"/>
              <w:bottom w:val="nil"/>
              <w:right w:val="nil"/>
            </w:tcBorders>
            <w:shd w:val="clear" w:color="auto" w:fill="auto"/>
            <w:noWrap/>
            <w:tcMar>
              <w:left w:w="28" w:type="dxa"/>
              <w:right w:w="28" w:type="dxa"/>
            </w:tcMar>
            <w:vAlign w:val="bottom"/>
            <w:hideMark/>
          </w:tcPr>
          <w:p w14:paraId="6D99602E"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I0-99</w:t>
            </w:r>
          </w:p>
        </w:tc>
      </w:tr>
      <w:tr w:rsidR="003A6C53" w:rsidRPr="00AF6FF8" w14:paraId="65722765" w14:textId="77777777" w:rsidTr="003A6C53">
        <w:trPr>
          <w:trHeight w:val="209"/>
        </w:trPr>
        <w:tc>
          <w:tcPr>
            <w:tcW w:w="1560" w:type="dxa"/>
            <w:vMerge/>
            <w:tcBorders>
              <w:top w:val="nil"/>
              <w:left w:val="nil"/>
              <w:bottom w:val="nil"/>
              <w:right w:val="nil"/>
            </w:tcBorders>
            <w:tcMar>
              <w:left w:w="28" w:type="dxa"/>
              <w:right w:w="28" w:type="dxa"/>
            </w:tcMar>
          </w:tcPr>
          <w:p w14:paraId="4D99C1D2"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p>
        </w:tc>
        <w:tc>
          <w:tcPr>
            <w:tcW w:w="1701" w:type="dxa"/>
            <w:tcBorders>
              <w:top w:val="nil"/>
              <w:left w:val="nil"/>
              <w:bottom w:val="nil"/>
              <w:right w:val="nil"/>
            </w:tcBorders>
            <w:shd w:val="clear" w:color="auto" w:fill="auto"/>
            <w:noWrap/>
            <w:tcMar>
              <w:left w:w="28" w:type="dxa"/>
              <w:right w:w="28" w:type="dxa"/>
            </w:tcMar>
            <w:vAlign w:val="bottom"/>
            <w:hideMark/>
          </w:tcPr>
          <w:p w14:paraId="1EAD81A3"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Denmark</w:t>
            </w:r>
          </w:p>
        </w:tc>
        <w:tc>
          <w:tcPr>
            <w:tcW w:w="2830" w:type="dxa"/>
            <w:tcBorders>
              <w:top w:val="nil"/>
              <w:left w:val="nil"/>
              <w:bottom w:val="nil"/>
              <w:right w:val="nil"/>
            </w:tcBorders>
            <w:shd w:val="clear" w:color="auto" w:fill="auto"/>
            <w:noWrap/>
            <w:tcMar>
              <w:left w:w="28" w:type="dxa"/>
              <w:right w:w="28" w:type="dxa"/>
            </w:tcMar>
            <w:vAlign w:val="bottom"/>
            <w:hideMark/>
          </w:tcPr>
          <w:p w14:paraId="015316B9"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Hjerteforeningen</w:t>
            </w:r>
          </w:p>
        </w:tc>
        <w:tc>
          <w:tcPr>
            <w:tcW w:w="3402" w:type="dxa"/>
            <w:tcBorders>
              <w:top w:val="nil"/>
              <w:left w:val="nil"/>
              <w:bottom w:val="nil"/>
              <w:right w:val="nil"/>
            </w:tcBorders>
            <w:shd w:val="clear" w:color="auto" w:fill="auto"/>
            <w:noWrap/>
            <w:tcMar>
              <w:left w:w="28" w:type="dxa"/>
              <w:right w:w="28" w:type="dxa"/>
            </w:tcMar>
            <w:vAlign w:val="bottom"/>
            <w:hideMark/>
          </w:tcPr>
          <w:p w14:paraId="6B9B55C7" w14:textId="77777777" w:rsidR="003A6C53" w:rsidRPr="00AF6FF8" w:rsidRDefault="003A6C53" w:rsidP="003A6C53">
            <w:pPr>
              <w:spacing w:after="0" w:line="240" w:lineRule="auto"/>
              <w:rPr>
                <w:rFonts w:ascii="Arial" w:eastAsia="Times New Roman" w:hAnsi="Arial" w:cs="Arial"/>
                <w:color w:val="0000FF"/>
                <w:sz w:val="18"/>
                <w:szCs w:val="18"/>
                <w:u w:val="single"/>
                <w:lang w:val="nl-NL" w:eastAsia="nl-NL"/>
              </w:rPr>
            </w:pPr>
            <w:r w:rsidRPr="00AF6FF8">
              <w:rPr>
                <w:rFonts w:ascii="Arial" w:hAnsi="Arial" w:cs="Arial"/>
                <w:sz w:val="18"/>
                <w:szCs w:val="18"/>
              </w:rPr>
              <w:t>https://hjerteforeningen.dk/</w:t>
            </w:r>
          </w:p>
        </w:tc>
        <w:tc>
          <w:tcPr>
            <w:tcW w:w="3690" w:type="dxa"/>
            <w:tcBorders>
              <w:top w:val="nil"/>
              <w:left w:val="nil"/>
              <w:bottom w:val="nil"/>
              <w:right w:val="nil"/>
            </w:tcBorders>
            <w:shd w:val="clear" w:color="auto" w:fill="auto"/>
            <w:noWrap/>
            <w:tcMar>
              <w:left w:w="28" w:type="dxa"/>
              <w:right w:w="28" w:type="dxa"/>
            </w:tcMar>
            <w:vAlign w:val="bottom"/>
            <w:hideMark/>
          </w:tcPr>
          <w:p w14:paraId="41369154"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I0-99</w:t>
            </w:r>
          </w:p>
        </w:tc>
      </w:tr>
      <w:tr w:rsidR="003A6C53" w:rsidRPr="00AF6FF8" w14:paraId="7CF56AD3" w14:textId="77777777" w:rsidTr="003A6C53">
        <w:trPr>
          <w:trHeight w:val="209"/>
        </w:trPr>
        <w:tc>
          <w:tcPr>
            <w:tcW w:w="1560" w:type="dxa"/>
            <w:vMerge/>
            <w:tcBorders>
              <w:top w:val="nil"/>
              <w:left w:val="nil"/>
              <w:bottom w:val="nil"/>
              <w:right w:val="nil"/>
            </w:tcBorders>
            <w:tcMar>
              <w:left w:w="28" w:type="dxa"/>
              <w:right w:w="28" w:type="dxa"/>
            </w:tcMar>
          </w:tcPr>
          <w:p w14:paraId="675E2C66"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p>
        </w:tc>
        <w:tc>
          <w:tcPr>
            <w:tcW w:w="1701" w:type="dxa"/>
            <w:tcBorders>
              <w:top w:val="nil"/>
              <w:left w:val="nil"/>
              <w:bottom w:val="nil"/>
              <w:right w:val="nil"/>
            </w:tcBorders>
            <w:shd w:val="clear" w:color="auto" w:fill="auto"/>
            <w:noWrap/>
            <w:tcMar>
              <w:left w:w="28" w:type="dxa"/>
              <w:right w:w="28" w:type="dxa"/>
            </w:tcMar>
            <w:vAlign w:val="bottom"/>
            <w:hideMark/>
          </w:tcPr>
          <w:p w14:paraId="22DA35AD"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United Kingdom</w:t>
            </w:r>
          </w:p>
        </w:tc>
        <w:tc>
          <w:tcPr>
            <w:tcW w:w="2830" w:type="dxa"/>
            <w:tcBorders>
              <w:top w:val="nil"/>
              <w:left w:val="nil"/>
              <w:bottom w:val="nil"/>
              <w:right w:val="nil"/>
            </w:tcBorders>
            <w:shd w:val="clear" w:color="auto" w:fill="auto"/>
            <w:noWrap/>
            <w:tcMar>
              <w:left w:w="28" w:type="dxa"/>
              <w:right w:w="28" w:type="dxa"/>
            </w:tcMar>
            <w:vAlign w:val="bottom"/>
            <w:hideMark/>
          </w:tcPr>
          <w:p w14:paraId="2849E18D"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Office of National Statistics</w:t>
            </w:r>
          </w:p>
        </w:tc>
        <w:tc>
          <w:tcPr>
            <w:tcW w:w="3402" w:type="dxa"/>
            <w:tcBorders>
              <w:top w:val="nil"/>
              <w:left w:val="nil"/>
              <w:bottom w:val="nil"/>
              <w:right w:val="nil"/>
            </w:tcBorders>
            <w:shd w:val="clear" w:color="auto" w:fill="auto"/>
            <w:noWrap/>
            <w:tcMar>
              <w:left w:w="28" w:type="dxa"/>
              <w:right w:w="28" w:type="dxa"/>
            </w:tcMar>
            <w:vAlign w:val="bottom"/>
            <w:hideMark/>
          </w:tcPr>
          <w:p w14:paraId="355E9E70" w14:textId="77777777" w:rsidR="003A6C53" w:rsidRPr="00AF6FF8" w:rsidRDefault="003A6C53" w:rsidP="003A6C53">
            <w:pPr>
              <w:spacing w:after="0" w:line="240" w:lineRule="auto"/>
              <w:rPr>
                <w:rFonts w:ascii="Arial" w:eastAsia="Times New Roman" w:hAnsi="Arial" w:cs="Arial"/>
                <w:color w:val="0000FF"/>
                <w:sz w:val="18"/>
                <w:szCs w:val="18"/>
                <w:u w:val="single"/>
                <w:lang w:val="nl-NL" w:eastAsia="nl-NL"/>
              </w:rPr>
            </w:pPr>
            <w:r w:rsidRPr="00AF6FF8">
              <w:rPr>
                <w:rFonts w:ascii="Arial" w:hAnsi="Arial" w:cs="Arial"/>
                <w:sz w:val="18"/>
                <w:szCs w:val="18"/>
                <w:lang w:val="nl-NL"/>
              </w:rPr>
              <w:t>https://www.nomisweb.co.uk/</w:t>
            </w:r>
          </w:p>
        </w:tc>
        <w:tc>
          <w:tcPr>
            <w:tcW w:w="3690" w:type="dxa"/>
            <w:tcBorders>
              <w:top w:val="nil"/>
              <w:left w:val="nil"/>
              <w:bottom w:val="nil"/>
              <w:right w:val="nil"/>
            </w:tcBorders>
            <w:shd w:val="clear" w:color="auto" w:fill="auto"/>
            <w:noWrap/>
            <w:tcMar>
              <w:left w:w="28" w:type="dxa"/>
              <w:right w:w="28" w:type="dxa"/>
            </w:tcMar>
            <w:vAlign w:val="bottom"/>
            <w:hideMark/>
          </w:tcPr>
          <w:p w14:paraId="09F0FBB8"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I0-99</w:t>
            </w:r>
          </w:p>
        </w:tc>
      </w:tr>
      <w:tr w:rsidR="003A6C53" w:rsidRPr="00AF6FF8" w14:paraId="4A337076" w14:textId="77777777" w:rsidTr="003A6C53">
        <w:trPr>
          <w:trHeight w:val="209"/>
        </w:trPr>
        <w:tc>
          <w:tcPr>
            <w:tcW w:w="1560" w:type="dxa"/>
            <w:vMerge/>
            <w:tcBorders>
              <w:top w:val="nil"/>
              <w:left w:val="nil"/>
              <w:bottom w:val="nil"/>
              <w:right w:val="nil"/>
            </w:tcBorders>
            <w:tcMar>
              <w:left w:w="28" w:type="dxa"/>
              <w:right w:w="28" w:type="dxa"/>
            </w:tcMar>
          </w:tcPr>
          <w:p w14:paraId="6E102E90"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p>
        </w:tc>
        <w:tc>
          <w:tcPr>
            <w:tcW w:w="1701" w:type="dxa"/>
            <w:tcBorders>
              <w:top w:val="nil"/>
              <w:left w:val="nil"/>
              <w:bottom w:val="nil"/>
              <w:right w:val="nil"/>
            </w:tcBorders>
            <w:shd w:val="clear" w:color="auto" w:fill="auto"/>
            <w:noWrap/>
            <w:tcMar>
              <w:left w:w="28" w:type="dxa"/>
              <w:right w:w="28" w:type="dxa"/>
            </w:tcMar>
            <w:vAlign w:val="bottom"/>
            <w:hideMark/>
          </w:tcPr>
          <w:p w14:paraId="7DD74BB6"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Germany</w:t>
            </w:r>
          </w:p>
        </w:tc>
        <w:tc>
          <w:tcPr>
            <w:tcW w:w="2830" w:type="dxa"/>
            <w:tcBorders>
              <w:top w:val="nil"/>
              <w:left w:val="nil"/>
              <w:bottom w:val="nil"/>
              <w:right w:val="nil"/>
            </w:tcBorders>
            <w:shd w:val="clear" w:color="auto" w:fill="auto"/>
            <w:noWrap/>
            <w:tcMar>
              <w:left w:w="28" w:type="dxa"/>
              <w:right w:w="28" w:type="dxa"/>
            </w:tcMar>
            <w:vAlign w:val="bottom"/>
            <w:hideMark/>
          </w:tcPr>
          <w:p w14:paraId="478079A1"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Destatis</w:t>
            </w:r>
          </w:p>
        </w:tc>
        <w:tc>
          <w:tcPr>
            <w:tcW w:w="3402" w:type="dxa"/>
            <w:tcBorders>
              <w:top w:val="nil"/>
              <w:left w:val="nil"/>
              <w:bottom w:val="nil"/>
              <w:right w:val="nil"/>
            </w:tcBorders>
            <w:shd w:val="clear" w:color="auto" w:fill="auto"/>
            <w:noWrap/>
            <w:tcMar>
              <w:left w:w="28" w:type="dxa"/>
              <w:right w:w="28" w:type="dxa"/>
            </w:tcMar>
            <w:vAlign w:val="bottom"/>
            <w:hideMark/>
          </w:tcPr>
          <w:p w14:paraId="26C700B6" w14:textId="77777777" w:rsidR="003A6C53" w:rsidRPr="00AF6FF8" w:rsidRDefault="003A6C53" w:rsidP="003A6C53">
            <w:pPr>
              <w:spacing w:after="0" w:line="240" w:lineRule="auto"/>
              <w:rPr>
                <w:rFonts w:ascii="Arial" w:eastAsia="Times New Roman" w:hAnsi="Arial" w:cs="Arial"/>
                <w:color w:val="0000FF"/>
                <w:sz w:val="18"/>
                <w:szCs w:val="18"/>
                <w:u w:val="single"/>
                <w:lang w:val="nl-NL" w:eastAsia="nl-NL"/>
              </w:rPr>
            </w:pPr>
            <w:r w:rsidRPr="00AF6FF8">
              <w:rPr>
                <w:rFonts w:ascii="Arial" w:hAnsi="Arial" w:cs="Arial"/>
                <w:sz w:val="18"/>
                <w:szCs w:val="18"/>
                <w:lang w:val="nl-NL"/>
              </w:rPr>
              <w:t>https://www-genesis.destatis.de/</w:t>
            </w:r>
          </w:p>
        </w:tc>
        <w:tc>
          <w:tcPr>
            <w:tcW w:w="3690" w:type="dxa"/>
            <w:tcBorders>
              <w:top w:val="nil"/>
              <w:left w:val="nil"/>
              <w:bottom w:val="nil"/>
              <w:right w:val="nil"/>
            </w:tcBorders>
            <w:shd w:val="clear" w:color="auto" w:fill="auto"/>
            <w:noWrap/>
            <w:tcMar>
              <w:left w:w="28" w:type="dxa"/>
              <w:right w:w="28" w:type="dxa"/>
            </w:tcMar>
            <w:vAlign w:val="bottom"/>
            <w:hideMark/>
          </w:tcPr>
          <w:p w14:paraId="3B731D2F"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I0-99</w:t>
            </w:r>
          </w:p>
        </w:tc>
      </w:tr>
      <w:tr w:rsidR="003A6C53" w:rsidRPr="00AF6FF8" w14:paraId="1F7D4939" w14:textId="77777777" w:rsidTr="003A6C53">
        <w:trPr>
          <w:trHeight w:val="209"/>
        </w:trPr>
        <w:tc>
          <w:tcPr>
            <w:tcW w:w="1560" w:type="dxa"/>
            <w:tcBorders>
              <w:top w:val="nil"/>
              <w:left w:val="nil"/>
              <w:bottom w:val="nil"/>
              <w:right w:val="nil"/>
            </w:tcBorders>
            <w:tcMar>
              <w:left w:w="28" w:type="dxa"/>
              <w:right w:w="28" w:type="dxa"/>
            </w:tcMar>
          </w:tcPr>
          <w:p w14:paraId="326E3749"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p>
        </w:tc>
        <w:tc>
          <w:tcPr>
            <w:tcW w:w="1701" w:type="dxa"/>
            <w:tcBorders>
              <w:top w:val="nil"/>
              <w:left w:val="nil"/>
              <w:bottom w:val="nil"/>
              <w:right w:val="nil"/>
            </w:tcBorders>
            <w:noWrap/>
            <w:tcMar>
              <w:left w:w="28" w:type="dxa"/>
              <w:right w:w="28" w:type="dxa"/>
            </w:tcMar>
            <w:vAlign w:val="bottom"/>
          </w:tcPr>
          <w:p w14:paraId="494BABE2"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hAnsi="Arial" w:cs="Arial"/>
                <w:color w:val="000000"/>
                <w:sz w:val="18"/>
                <w:szCs w:val="18"/>
                <w:lang w:eastAsia="nl-NL"/>
              </w:rPr>
              <w:t>Spain</w:t>
            </w:r>
          </w:p>
        </w:tc>
        <w:tc>
          <w:tcPr>
            <w:tcW w:w="2830" w:type="dxa"/>
            <w:tcBorders>
              <w:top w:val="nil"/>
              <w:left w:val="nil"/>
              <w:bottom w:val="nil"/>
              <w:right w:val="nil"/>
            </w:tcBorders>
            <w:noWrap/>
            <w:tcMar>
              <w:left w:w="28" w:type="dxa"/>
              <w:right w:w="28" w:type="dxa"/>
            </w:tcMar>
            <w:vAlign w:val="bottom"/>
          </w:tcPr>
          <w:p w14:paraId="770DD810"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hAnsi="Arial" w:cs="Arial"/>
                <w:color w:val="000000"/>
                <w:sz w:val="18"/>
                <w:szCs w:val="18"/>
                <w:lang w:eastAsia="nl-NL"/>
              </w:rPr>
              <w:t>National Institute of Statistics</w:t>
            </w:r>
          </w:p>
        </w:tc>
        <w:tc>
          <w:tcPr>
            <w:tcW w:w="3402" w:type="dxa"/>
            <w:tcBorders>
              <w:top w:val="nil"/>
              <w:left w:val="nil"/>
              <w:bottom w:val="nil"/>
              <w:right w:val="nil"/>
            </w:tcBorders>
            <w:noWrap/>
            <w:tcMar>
              <w:left w:w="28" w:type="dxa"/>
              <w:right w:w="28" w:type="dxa"/>
            </w:tcMar>
            <w:vAlign w:val="bottom"/>
          </w:tcPr>
          <w:p w14:paraId="6926CB48" w14:textId="77777777" w:rsidR="003A6C53" w:rsidRPr="00AF6FF8" w:rsidRDefault="00195A57" w:rsidP="003A6C53">
            <w:pPr>
              <w:spacing w:after="0" w:line="240" w:lineRule="auto"/>
              <w:rPr>
                <w:rFonts w:ascii="Arial" w:hAnsi="Arial" w:cs="Arial"/>
                <w:sz w:val="18"/>
                <w:szCs w:val="18"/>
              </w:rPr>
            </w:pPr>
            <w:hyperlink r:id="rId19" w:history="1">
              <w:r w:rsidR="003A6C53" w:rsidRPr="00AF6FF8">
                <w:rPr>
                  <w:rStyle w:val="Hyperlink"/>
                  <w:rFonts w:ascii="Arial" w:hAnsi="Arial" w:cs="Arial"/>
                  <w:color w:val="auto"/>
                  <w:sz w:val="18"/>
                  <w:szCs w:val="18"/>
                  <w:u w:val="none"/>
                  <w:lang w:eastAsia="nl-NL"/>
                </w:rPr>
                <w:t>https://www.ine.es</w:t>
              </w:r>
            </w:hyperlink>
            <w:r w:rsidR="003A6C53" w:rsidRPr="00AF6FF8">
              <w:rPr>
                <w:rFonts w:ascii="Arial" w:hAnsi="Arial" w:cs="Arial"/>
                <w:sz w:val="18"/>
                <w:szCs w:val="18"/>
                <w:lang w:eastAsia="nl-NL"/>
              </w:rPr>
              <w:t xml:space="preserve"> </w:t>
            </w:r>
          </w:p>
        </w:tc>
        <w:tc>
          <w:tcPr>
            <w:tcW w:w="3690" w:type="dxa"/>
            <w:tcBorders>
              <w:top w:val="nil"/>
              <w:left w:val="nil"/>
              <w:bottom w:val="nil"/>
              <w:right w:val="nil"/>
            </w:tcBorders>
            <w:noWrap/>
            <w:tcMar>
              <w:left w:w="28" w:type="dxa"/>
              <w:right w:w="28" w:type="dxa"/>
            </w:tcMar>
            <w:vAlign w:val="bottom"/>
          </w:tcPr>
          <w:p w14:paraId="10517189"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hAnsi="Arial" w:cs="Arial"/>
                <w:color w:val="000000"/>
                <w:sz w:val="18"/>
                <w:szCs w:val="18"/>
                <w:lang w:eastAsia="nl-NL"/>
              </w:rPr>
              <w:t>I10:16, 20:25 46:52, 60:69; 70:73; R96</w:t>
            </w:r>
          </w:p>
        </w:tc>
      </w:tr>
      <w:tr w:rsidR="003A6C53" w:rsidRPr="00AF6FF8" w14:paraId="7EDDEF77" w14:textId="77777777" w:rsidTr="003A6C53">
        <w:trPr>
          <w:gridAfter w:val="3"/>
          <w:wAfter w:w="9922" w:type="dxa"/>
          <w:trHeight w:val="106"/>
        </w:trPr>
        <w:tc>
          <w:tcPr>
            <w:tcW w:w="1560" w:type="dxa"/>
            <w:tcBorders>
              <w:top w:val="nil"/>
              <w:left w:val="nil"/>
              <w:bottom w:val="nil"/>
              <w:right w:val="nil"/>
            </w:tcBorders>
            <w:shd w:val="clear" w:color="auto" w:fill="FFFFFF" w:themeFill="background1"/>
            <w:tcMar>
              <w:left w:w="28" w:type="dxa"/>
              <w:right w:w="28" w:type="dxa"/>
            </w:tcMar>
          </w:tcPr>
          <w:p w14:paraId="246EC8E1" w14:textId="77777777" w:rsidR="003A6C53" w:rsidRPr="00AF6FF8" w:rsidRDefault="003A6C53" w:rsidP="003A6C53">
            <w:pPr>
              <w:spacing w:after="0" w:line="240" w:lineRule="auto"/>
              <w:rPr>
                <w:rFonts w:ascii="Arial" w:eastAsia="Times New Roman" w:hAnsi="Arial" w:cs="Arial"/>
                <w:color w:val="000000"/>
                <w:sz w:val="18"/>
                <w:szCs w:val="18"/>
                <w:lang w:eastAsia="nl-NL"/>
              </w:rPr>
            </w:pPr>
          </w:p>
        </w:tc>
        <w:tc>
          <w:tcPr>
            <w:tcW w:w="1701" w:type="dxa"/>
            <w:tcBorders>
              <w:top w:val="nil"/>
              <w:left w:val="nil"/>
              <w:bottom w:val="nil"/>
              <w:right w:val="nil"/>
            </w:tcBorders>
            <w:shd w:val="clear" w:color="auto" w:fill="FFFFFF" w:themeFill="background1"/>
            <w:noWrap/>
            <w:tcMar>
              <w:left w:w="28" w:type="dxa"/>
              <w:right w:w="28" w:type="dxa"/>
            </w:tcMar>
            <w:vAlign w:val="bottom"/>
            <w:hideMark/>
          </w:tcPr>
          <w:p w14:paraId="491D29EB" w14:textId="77777777" w:rsidR="003A6C53" w:rsidRPr="00AF6FF8" w:rsidRDefault="003A6C53" w:rsidP="003A6C53">
            <w:pPr>
              <w:spacing w:after="0" w:line="240" w:lineRule="auto"/>
              <w:rPr>
                <w:rFonts w:ascii="Arial" w:eastAsia="Times New Roman" w:hAnsi="Arial" w:cs="Arial"/>
                <w:color w:val="000000"/>
                <w:sz w:val="18"/>
                <w:szCs w:val="18"/>
                <w:lang w:eastAsia="nl-NL"/>
              </w:rPr>
            </w:pPr>
            <w:r w:rsidRPr="00AF6FF8">
              <w:rPr>
                <w:rFonts w:ascii="Arial" w:eastAsia="Times New Roman" w:hAnsi="Arial" w:cs="Arial"/>
                <w:color w:val="000000"/>
                <w:sz w:val="18"/>
                <w:szCs w:val="18"/>
                <w:lang w:eastAsia="nl-NL"/>
              </w:rPr>
              <w:t> </w:t>
            </w:r>
          </w:p>
        </w:tc>
      </w:tr>
      <w:tr w:rsidR="003A6C53" w:rsidRPr="00AF6FF8" w14:paraId="144E659F" w14:textId="77777777" w:rsidTr="003A6C53">
        <w:trPr>
          <w:trHeight w:val="209"/>
        </w:trPr>
        <w:tc>
          <w:tcPr>
            <w:tcW w:w="1560" w:type="dxa"/>
            <w:vMerge w:val="restart"/>
            <w:tcBorders>
              <w:top w:val="nil"/>
              <w:left w:val="nil"/>
              <w:bottom w:val="nil"/>
              <w:right w:val="nil"/>
            </w:tcBorders>
            <w:tcMar>
              <w:left w:w="28" w:type="dxa"/>
              <w:right w:w="28" w:type="dxa"/>
            </w:tcMar>
          </w:tcPr>
          <w:p w14:paraId="233892EE"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Incidence data</w:t>
            </w:r>
          </w:p>
        </w:tc>
        <w:tc>
          <w:tcPr>
            <w:tcW w:w="1701" w:type="dxa"/>
            <w:tcBorders>
              <w:top w:val="nil"/>
              <w:left w:val="nil"/>
              <w:bottom w:val="nil"/>
              <w:right w:val="nil"/>
            </w:tcBorders>
            <w:shd w:val="clear" w:color="auto" w:fill="auto"/>
            <w:noWrap/>
            <w:tcMar>
              <w:left w:w="28" w:type="dxa"/>
              <w:right w:w="28" w:type="dxa"/>
            </w:tcMar>
            <w:vAlign w:val="bottom"/>
            <w:hideMark/>
          </w:tcPr>
          <w:p w14:paraId="4C69811D"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 xml:space="preserve">The Netherlands </w:t>
            </w:r>
          </w:p>
        </w:tc>
        <w:tc>
          <w:tcPr>
            <w:tcW w:w="2830" w:type="dxa"/>
            <w:tcBorders>
              <w:top w:val="nil"/>
              <w:left w:val="nil"/>
              <w:bottom w:val="nil"/>
              <w:right w:val="nil"/>
            </w:tcBorders>
            <w:shd w:val="clear" w:color="auto" w:fill="auto"/>
            <w:noWrap/>
            <w:tcMar>
              <w:left w:w="28" w:type="dxa"/>
              <w:right w:w="28" w:type="dxa"/>
            </w:tcMar>
            <w:vAlign w:val="bottom"/>
            <w:hideMark/>
          </w:tcPr>
          <w:p w14:paraId="068B0869"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Dutch Hospital Data</w:t>
            </w:r>
          </w:p>
        </w:tc>
        <w:tc>
          <w:tcPr>
            <w:tcW w:w="3402" w:type="dxa"/>
            <w:tcBorders>
              <w:top w:val="nil"/>
              <w:left w:val="nil"/>
              <w:bottom w:val="nil"/>
              <w:right w:val="nil"/>
            </w:tcBorders>
            <w:shd w:val="clear" w:color="auto" w:fill="auto"/>
            <w:noWrap/>
            <w:tcMar>
              <w:left w:w="28" w:type="dxa"/>
              <w:right w:w="28" w:type="dxa"/>
            </w:tcMar>
            <w:vAlign w:val="bottom"/>
            <w:hideMark/>
          </w:tcPr>
          <w:p w14:paraId="1ECE5394" w14:textId="77777777" w:rsidR="003A6C53" w:rsidRPr="00AF6FF8" w:rsidRDefault="003A6C53" w:rsidP="003A6C53">
            <w:pPr>
              <w:spacing w:after="0" w:line="240" w:lineRule="auto"/>
              <w:rPr>
                <w:rFonts w:ascii="Arial" w:eastAsia="Times New Roman" w:hAnsi="Arial" w:cs="Arial"/>
                <w:sz w:val="18"/>
                <w:szCs w:val="18"/>
                <w:lang w:val="nl-NL" w:eastAsia="nl-NL"/>
              </w:rPr>
            </w:pPr>
            <w:r w:rsidRPr="00AF6FF8">
              <w:rPr>
                <w:rFonts w:ascii="Arial" w:hAnsi="Arial" w:cs="Arial"/>
                <w:sz w:val="18"/>
                <w:szCs w:val="18"/>
              </w:rPr>
              <w:t>https://www.dhd.nl/</w:t>
            </w:r>
          </w:p>
        </w:tc>
        <w:tc>
          <w:tcPr>
            <w:tcW w:w="3690" w:type="dxa"/>
            <w:tcBorders>
              <w:top w:val="nil"/>
              <w:left w:val="nil"/>
              <w:bottom w:val="nil"/>
              <w:right w:val="nil"/>
            </w:tcBorders>
            <w:shd w:val="clear" w:color="auto" w:fill="auto"/>
            <w:noWrap/>
            <w:tcMar>
              <w:left w:w="28" w:type="dxa"/>
              <w:right w:w="28" w:type="dxa"/>
            </w:tcMar>
            <w:vAlign w:val="bottom"/>
            <w:hideMark/>
          </w:tcPr>
          <w:p w14:paraId="6C69076A"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I21; I60-69</w:t>
            </w:r>
          </w:p>
        </w:tc>
      </w:tr>
      <w:tr w:rsidR="003A6C53" w:rsidRPr="00AF6FF8" w14:paraId="43D2DCBF" w14:textId="77777777" w:rsidTr="003A6C53">
        <w:trPr>
          <w:trHeight w:val="209"/>
        </w:trPr>
        <w:tc>
          <w:tcPr>
            <w:tcW w:w="1560" w:type="dxa"/>
            <w:vMerge/>
            <w:tcBorders>
              <w:top w:val="nil"/>
              <w:left w:val="nil"/>
              <w:bottom w:val="nil"/>
              <w:right w:val="nil"/>
            </w:tcBorders>
            <w:tcMar>
              <w:left w:w="28" w:type="dxa"/>
              <w:right w:w="28" w:type="dxa"/>
            </w:tcMar>
          </w:tcPr>
          <w:p w14:paraId="1E9D3ED5"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p>
        </w:tc>
        <w:tc>
          <w:tcPr>
            <w:tcW w:w="1701" w:type="dxa"/>
            <w:tcBorders>
              <w:top w:val="nil"/>
              <w:left w:val="nil"/>
              <w:bottom w:val="nil"/>
              <w:right w:val="nil"/>
            </w:tcBorders>
            <w:shd w:val="clear" w:color="auto" w:fill="auto"/>
            <w:noWrap/>
            <w:tcMar>
              <w:left w:w="28" w:type="dxa"/>
              <w:right w:w="28" w:type="dxa"/>
            </w:tcMar>
            <w:vAlign w:val="bottom"/>
            <w:hideMark/>
          </w:tcPr>
          <w:p w14:paraId="11804274"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Denmark</w:t>
            </w:r>
          </w:p>
        </w:tc>
        <w:tc>
          <w:tcPr>
            <w:tcW w:w="2830" w:type="dxa"/>
            <w:tcBorders>
              <w:top w:val="nil"/>
              <w:left w:val="nil"/>
              <w:bottom w:val="nil"/>
              <w:right w:val="nil"/>
            </w:tcBorders>
            <w:shd w:val="clear" w:color="auto" w:fill="auto"/>
            <w:noWrap/>
            <w:tcMar>
              <w:left w:w="28" w:type="dxa"/>
              <w:right w:w="28" w:type="dxa"/>
            </w:tcMar>
            <w:vAlign w:val="bottom"/>
            <w:hideMark/>
          </w:tcPr>
          <w:p w14:paraId="00822427"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Hjerteforeningen</w:t>
            </w:r>
          </w:p>
        </w:tc>
        <w:tc>
          <w:tcPr>
            <w:tcW w:w="3402" w:type="dxa"/>
            <w:tcBorders>
              <w:top w:val="nil"/>
              <w:left w:val="nil"/>
              <w:bottom w:val="nil"/>
              <w:right w:val="nil"/>
            </w:tcBorders>
            <w:shd w:val="clear" w:color="auto" w:fill="auto"/>
            <w:noWrap/>
            <w:tcMar>
              <w:left w:w="28" w:type="dxa"/>
              <w:right w:w="28" w:type="dxa"/>
            </w:tcMar>
            <w:vAlign w:val="bottom"/>
            <w:hideMark/>
          </w:tcPr>
          <w:p w14:paraId="1BB18EA3" w14:textId="77777777" w:rsidR="003A6C53" w:rsidRPr="00AF6FF8" w:rsidRDefault="003A6C53" w:rsidP="003A6C53">
            <w:pPr>
              <w:spacing w:after="0" w:line="240" w:lineRule="auto"/>
              <w:rPr>
                <w:rFonts w:ascii="Arial" w:eastAsia="Times New Roman" w:hAnsi="Arial" w:cs="Arial"/>
                <w:sz w:val="18"/>
                <w:szCs w:val="18"/>
                <w:lang w:val="nl-NL" w:eastAsia="nl-NL"/>
              </w:rPr>
            </w:pPr>
            <w:r w:rsidRPr="00AF6FF8">
              <w:rPr>
                <w:rFonts w:ascii="Arial" w:hAnsi="Arial" w:cs="Arial"/>
                <w:sz w:val="18"/>
                <w:szCs w:val="18"/>
              </w:rPr>
              <w:t>https://hjerteforeningen.dk/</w:t>
            </w:r>
          </w:p>
        </w:tc>
        <w:tc>
          <w:tcPr>
            <w:tcW w:w="3690" w:type="dxa"/>
            <w:tcBorders>
              <w:top w:val="nil"/>
              <w:left w:val="nil"/>
              <w:bottom w:val="nil"/>
              <w:right w:val="nil"/>
            </w:tcBorders>
            <w:shd w:val="clear" w:color="auto" w:fill="auto"/>
            <w:noWrap/>
            <w:tcMar>
              <w:left w:w="28" w:type="dxa"/>
              <w:right w:w="28" w:type="dxa"/>
            </w:tcMar>
            <w:vAlign w:val="bottom"/>
            <w:hideMark/>
          </w:tcPr>
          <w:p w14:paraId="05B9CBFA"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I21-22; I60-69</w:t>
            </w:r>
          </w:p>
        </w:tc>
      </w:tr>
      <w:tr w:rsidR="003A6C53" w:rsidRPr="00AF6FF8" w14:paraId="68B2427A" w14:textId="77777777" w:rsidTr="003A6C53">
        <w:trPr>
          <w:trHeight w:val="209"/>
        </w:trPr>
        <w:tc>
          <w:tcPr>
            <w:tcW w:w="1560" w:type="dxa"/>
            <w:vMerge/>
            <w:tcBorders>
              <w:top w:val="nil"/>
              <w:left w:val="nil"/>
              <w:bottom w:val="nil"/>
              <w:right w:val="nil"/>
            </w:tcBorders>
            <w:tcMar>
              <w:left w:w="28" w:type="dxa"/>
              <w:right w:w="28" w:type="dxa"/>
            </w:tcMar>
          </w:tcPr>
          <w:p w14:paraId="0B6B5FF2"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p>
        </w:tc>
        <w:tc>
          <w:tcPr>
            <w:tcW w:w="1701" w:type="dxa"/>
            <w:tcBorders>
              <w:top w:val="nil"/>
              <w:left w:val="nil"/>
              <w:bottom w:val="nil"/>
              <w:right w:val="nil"/>
            </w:tcBorders>
            <w:shd w:val="clear" w:color="auto" w:fill="auto"/>
            <w:noWrap/>
            <w:tcMar>
              <w:left w:w="28" w:type="dxa"/>
              <w:right w:w="28" w:type="dxa"/>
            </w:tcMar>
            <w:vAlign w:val="bottom"/>
            <w:hideMark/>
          </w:tcPr>
          <w:p w14:paraId="314C8CE6"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United Kingdom</w:t>
            </w:r>
          </w:p>
        </w:tc>
        <w:tc>
          <w:tcPr>
            <w:tcW w:w="2830" w:type="dxa"/>
            <w:tcBorders>
              <w:top w:val="nil"/>
              <w:left w:val="nil"/>
              <w:bottom w:val="nil"/>
              <w:right w:val="nil"/>
            </w:tcBorders>
            <w:shd w:val="clear" w:color="auto" w:fill="auto"/>
            <w:noWrap/>
            <w:tcMar>
              <w:left w:w="28" w:type="dxa"/>
              <w:right w:w="28" w:type="dxa"/>
            </w:tcMar>
            <w:vAlign w:val="bottom"/>
            <w:hideMark/>
          </w:tcPr>
          <w:p w14:paraId="60C6200E"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British Heart Foundation</w:t>
            </w:r>
          </w:p>
        </w:tc>
        <w:tc>
          <w:tcPr>
            <w:tcW w:w="3402" w:type="dxa"/>
            <w:tcBorders>
              <w:top w:val="nil"/>
              <w:left w:val="nil"/>
              <w:bottom w:val="nil"/>
              <w:right w:val="nil"/>
            </w:tcBorders>
            <w:shd w:val="clear" w:color="auto" w:fill="auto"/>
            <w:noWrap/>
            <w:tcMar>
              <w:left w:w="28" w:type="dxa"/>
              <w:right w:w="28" w:type="dxa"/>
            </w:tcMar>
            <w:vAlign w:val="bottom"/>
            <w:hideMark/>
          </w:tcPr>
          <w:p w14:paraId="2BC8A463" w14:textId="77777777" w:rsidR="003A6C53" w:rsidRPr="00AF6FF8" w:rsidRDefault="003A6C53" w:rsidP="003A6C53">
            <w:pPr>
              <w:spacing w:after="0" w:line="240" w:lineRule="auto"/>
              <w:rPr>
                <w:rFonts w:ascii="Arial" w:eastAsia="Times New Roman" w:hAnsi="Arial" w:cs="Arial"/>
                <w:sz w:val="18"/>
                <w:szCs w:val="18"/>
                <w:lang w:val="nl-NL" w:eastAsia="nl-NL"/>
              </w:rPr>
            </w:pPr>
            <w:r w:rsidRPr="00AF6FF8">
              <w:rPr>
                <w:rFonts w:ascii="Arial" w:eastAsia="Times New Roman" w:hAnsi="Arial" w:cs="Arial"/>
                <w:sz w:val="18"/>
                <w:szCs w:val="18"/>
                <w:lang w:val="nl-NL" w:eastAsia="nl-NL"/>
              </w:rPr>
              <w:t>https://www.bhf.org.uk/</w:t>
            </w:r>
          </w:p>
        </w:tc>
        <w:tc>
          <w:tcPr>
            <w:tcW w:w="3690" w:type="dxa"/>
            <w:tcBorders>
              <w:top w:val="nil"/>
              <w:left w:val="nil"/>
              <w:bottom w:val="nil"/>
              <w:right w:val="nil"/>
            </w:tcBorders>
            <w:shd w:val="clear" w:color="auto" w:fill="auto"/>
            <w:noWrap/>
            <w:tcMar>
              <w:left w:w="28" w:type="dxa"/>
              <w:right w:w="28" w:type="dxa"/>
            </w:tcMar>
            <w:vAlign w:val="bottom"/>
            <w:hideMark/>
          </w:tcPr>
          <w:p w14:paraId="4B5721A3"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I21; I60-69</w:t>
            </w:r>
          </w:p>
        </w:tc>
      </w:tr>
      <w:tr w:rsidR="003A6C53" w:rsidRPr="00AF6FF8" w14:paraId="27194A5F" w14:textId="77777777" w:rsidTr="003A6C53">
        <w:trPr>
          <w:trHeight w:val="209"/>
        </w:trPr>
        <w:tc>
          <w:tcPr>
            <w:tcW w:w="1560" w:type="dxa"/>
            <w:vMerge/>
            <w:tcBorders>
              <w:top w:val="nil"/>
              <w:left w:val="nil"/>
              <w:bottom w:val="nil"/>
              <w:right w:val="nil"/>
            </w:tcBorders>
            <w:tcMar>
              <w:left w:w="28" w:type="dxa"/>
              <w:right w:w="28" w:type="dxa"/>
            </w:tcMar>
          </w:tcPr>
          <w:p w14:paraId="19AD417A"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p>
        </w:tc>
        <w:tc>
          <w:tcPr>
            <w:tcW w:w="1701" w:type="dxa"/>
            <w:tcBorders>
              <w:top w:val="nil"/>
              <w:left w:val="nil"/>
              <w:bottom w:val="nil"/>
              <w:right w:val="nil"/>
            </w:tcBorders>
            <w:shd w:val="clear" w:color="auto" w:fill="auto"/>
            <w:noWrap/>
            <w:tcMar>
              <w:left w:w="28" w:type="dxa"/>
              <w:right w:w="28" w:type="dxa"/>
            </w:tcMar>
            <w:vAlign w:val="bottom"/>
            <w:hideMark/>
          </w:tcPr>
          <w:p w14:paraId="26B5A22A"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Germany</w:t>
            </w:r>
          </w:p>
        </w:tc>
        <w:tc>
          <w:tcPr>
            <w:tcW w:w="2830" w:type="dxa"/>
            <w:tcBorders>
              <w:top w:val="nil"/>
              <w:left w:val="nil"/>
              <w:bottom w:val="nil"/>
              <w:right w:val="nil"/>
            </w:tcBorders>
            <w:shd w:val="clear" w:color="auto" w:fill="auto"/>
            <w:noWrap/>
            <w:tcMar>
              <w:left w:w="28" w:type="dxa"/>
              <w:right w:w="28" w:type="dxa"/>
            </w:tcMar>
            <w:vAlign w:val="bottom"/>
            <w:hideMark/>
          </w:tcPr>
          <w:p w14:paraId="211AEB9E"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Destatis</w:t>
            </w:r>
          </w:p>
        </w:tc>
        <w:tc>
          <w:tcPr>
            <w:tcW w:w="3402" w:type="dxa"/>
            <w:tcBorders>
              <w:top w:val="nil"/>
              <w:left w:val="nil"/>
              <w:bottom w:val="nil"/>
              <w:right w:val="nil"/>
            </w:tcBorders>
            <w:shd w:val="clear" w:color="auto" w:fill="auto"/>
            <w:noWrap/>
            <w:tcMar>
              <w:left w:w="28" w:type="dxa"/>
              <w:right w:w="28" w:type="dxa"/>
            </w:tcMar>
            <w:vAlign w:val="bottom"/>
            <w:hideMark/>
          </w:tcPr>
          <w:p w14:paraId="20CDD561" w14:textId="77777777" w:rsidR="003A6C53" w:rsidRPr="00AF6FF8" w:rsidRDefault="003A6C53" w:rsidP="003A6C53">
            <w:pPr>
              <w:spacing w:after="0" w:line="240" w:lineRule="auto"/>
              <w:rPr>
                <w:rFonts w:ascii="Arial" w:eastAsia="Times New Roman" w:hAnsi="Arial" w:cs="Arial"/>
                <w:sz w:val="18"/>
                <w:szCs w:val="18"/>
                <w:lang w:val="nl-NL" w:eastAsia="nl-NL"/>
              </w:rPr>
            </w:pPr>
            <w:r w:rsidRPr="00AF6FF8">
              <w:rPr>
                <w:rFonts w:ascii="Arial" w:hAnsi="Arial" w:cs="Arial"/>
                <w:sz w:val="18"/>
                <w:szCs w:val="18"/>
                <w:lang w:val="nl-NL"/>
              </w:rPr>
              <w:t>https://www-genesis.destatis.de/</w:t>
            </w:r>
          </w:p>
        </w:tc>
        <w:tc>
          <w:tcPr>
            <w:tcW w:w="3690" w:type="dxa"/>
            <w:tcBorders>
              <w:top w:val="nil"/>
              <w:left w:val="nil"/>
              <w:bottom w:val="nil"/>
              <w:right w:val="nil"/>
            </w:tcBorders>
            <w:shd w:val="clear" w:color="auto" w:fill="auto"/>
            <w:noWrap/>
            <w:tcMar>
              <w:left w:w="28" w:type="dxa"/>
              <w:right w:w="28" w:type="dxa"/>
            </w:tcMar>
            <w:vAlign w:val="bottom"/>
            <w:hideMark/>
          </w:tcPr>
          <w:p w14:paraId="137FC0EF"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eastAsia="Times New Roman" w:hAnsi="Arial" w:cs="Arial"/>
                <w:color w:val="000000"/>
                <w:sz w:val="18"/>
                <w:szCs w:val="18"/>
                <w:lang w:val="nl-NL" w:eastAsia="nl-NL"/>
              </w:rPr>
              <w:t>I21-23; I60-69</w:t>
            </w:r>
          </w:p>
        </w:tc>
      </w:tr>
      <w:tr w:rsidR="003A6C53" w:rsidRPr="00AF6FF8" w14:paraId="4E5B1047" w14:textId="77777777" w:rsidTr="003A6C53">
        <w:trPr>
          <w:trHeight w:val="209"/>
        </w:trPr>
        <w:tc>
          <w:tcPr>
            <w:tcW w:w="1560" w:type="dxa"/>
            <w:tcBorders>
              <w:top w:val="nil"/>
              <w:left w:val="nil"/>
              <w:bottom w:val="single" w:sz="4" w:space="0" w:color="auto"/>
              <w:right w:val="nil"/>
            </w:tcBorders>
            <w:tcMar>
              <w:left w:w="28" w:type="dxa"/>
              <w:right w:w="28" w:type="dxa"/>
            </w:tcMar>
          </w:tcPr>
          <w:p w14:paraId="1046E52C"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p>
        </w:tc>
        <w:tc>
          <w:tcPr>
            <w:tcW w:w="1701" w:type="dxa"/>
            <w:tcBorders>
              <w:top w:val="nil"/>
              <w:left w:val="nil"/>
              <w:bottom w:val="single" w:sz="4" w:space="0" w:color="auto"/>
              <w:right w:val="nil"/>
            </w:tcBorders>
            <w:shd w:val="clear" w:color="auto" w:fill="auto"/>
            <w:noWrap/>
            <w:tcMar>
              <w:left w:w="28" w:type="dxa"/>
              <w:right w:w="28" w:type="dxa"/>
            </w:tcMar>
          </w:tcPr>
          <w:p w14:paraId="0AD2877A"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hAnsi="Arial" w:cs="Arial"/>
                <w:sz w:val="18"/>
                <w:szCs w:val="18"/>
              </w:rPr>
              <w:t>Spain</w:t>
            </w:r>
          </w:p>
        </w:tc>
        <w:tc>
          <w:tcPr>
            <w:tcW w:w="2830" w:type="dxa"/>
            <w:tcBorders>
              <w:top w:val="nil"/>
              <w:left w:val="nil"/>
              <w:bottom w:val="single" w:sz="4" w:space="0" w:color="auto"/>
              <w:right w:val="nil"/>
            </w:tcBorders>
            <w:shd w:val="clear" w:color="auto" w:fill="auto"/>
            <w:noWrap/>
            <w:tcMar>
              <w:left w:w="28" w:type="dxa"/>
              <w:right w:w="28" w:type="dxa"/>
            </w:tcMar>
          </w:tcPr>
          <w:p w14:paraId="49A41987"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hAnsi="Arial" w:cs="Arial"/>
                <w:sz w:val="18"/>
                <w:szCs w:val="18"/>
              </w:rPr>
              <w:t>National Institute of Statistics</w:t>
            </w:r>
          </w:p>
        </w:tc>
        <w:tc>
          <w:tcPr>
            <w:tcW w:w="3402" w:type="dxa"/>
            <w:tcBorders>
              <w:top w:val="nil"/>
              <w:left w:val="nil"/>
              <w:bottom w:val="single" w:sz="4" w:space="0" w:color="auto"/>
              <w:right w:val="nil"/>
            </w:tcBorders>
            <w:shd w:val="clear" w:color="auto" w:fill="auto"/>
            <w:noWrap/>
            <w:tcMar>
              <w:left w:w="28" w:type="dxa"/>
              <w:right w:w="28" w:type="dxa"/>
            </w:tcMar>
          </w:tcPr>
          <w:p w14:paraId="37743173" w14:textId="77777777" w:rsidR="003A6C53" w:rsidRPr="00AF6FF8" w:rsidRDefault="00195A57" w:rsidP="003A6C53">
            <w:pPr>
              <w:spacing w:after="0" w:line="240" w:lineRule="auto"/>
              <w:rPr>
                <w:rFonts w:ascii="Arial" w:hAnsi="Arial" w:cs="Arial"/>
                <w:sz w:val="18"/>
                <w:szCs w:val="18"/>
              </w:rPr>
            </w:pPr>
            <w:hyperlink r:id="rId20" w:history="1">
              <w:r w:rsidR="003A6C53" w:rsidRPr="00AF6FF8">
                <w:rPr>
                  <w:rStyle w:val="Hyperlink"/>
                  <w:rFonts w:ascii="Arial" w:hAnsi="Arial" w:cs="Arial"/>
                  <w:color w:val="auto"/>
                  <w:sz w:val="18"/>
                  <w:szCs w:val="18"/>
                  <w:u w:val="none"/>
                </w:rPr>
                <w:t>https://www.ine.es</w:t>
              </w:r>
            </w:hyperlink>
            <w:r w:rsidR="003A6C53" w:rsidRPr="00AF6FF8">
              <w:rPr>
                <w:rFonts w:ascii="Arial" w:hAnsi="Arial" w:cs="Arial"/>
                <w:sz w:val="18"/>
                <w:szCs w:val="18"/>
              </w:rPr>
              <w:t xml:space="preserve">  </w:t>
            </w:r>
          </w:p>
        </w:tc>
        <w:tc>
          <w:tcPr>
            <w:tcW w:w="3690" w:type="dxa"/>
            <w:tcBorders>
              <w:top w:val="nil"/>
              <w:left w:val="nil"/>
              <w:bottom w:val="single" w:sz="4" w:space="0" w:color="auto"/>
              <w:right w:val="nil"/>
            </w:tcBorders>
            <w:shd w:val="clear" w:color="auto" w:fill="auto"/>
            <w:noWrap/>
            <w:tcMar>
              <w:left w:w="28" w:type="dxa"/>
              <w:right w:w="28" w:type="dxa"/>
            </w:tcMar>
          </w:tcPr>
          <w:p w14:paraId="7F99E7B5" w14:textId="77777777" w:rsidR="003A6C53" w:rsidRPr="00AF6FF8" w:rsidRDefault="003A6C53" w:rsidP="003A6C53">
            <w:pPr>
              <w:spacing w:after="0" w:line="240" w:lineRule="auto"/>
              <w:rPr>
                <w:rFonts w:ascii="Arial" w:eastAsia="Times New Roman" w:hAnsi="Arial" w:cs="Arial"/>
                <w:color w:val="000000"/>
                <w:sz w:val="18"/>
                <w:szCs w:val="18"/>
                <w:lang w:val="nl-NL" w:eastAsia="nl-NL"/>
              </w:rPr>
            </w:pPr>
            <w:r w:rsidRPr="00AF6FF8">
              <w:rPr>
                <w:rFonts w:ascii="Arial" w:hAnsi="Arial" w:cs="Arial"/>
                <w:color w:val="000000"/>
                <w:sz w:val="18"/>
                <w:szCs w:val="18"/>
              </w:rPr>
              <w:t>I21-23; I6-69</w:t>
            </w:r>
          </w:p>
        </w:tc>
      </w:tr>
    </w:tbl>
    <w:p w14:paraId="168C41A5" w14:textId="77777777" w:rsidR="003A6C53" w:rsidRPr="00F90834" w:rsidRDefault="003A6C53" w:rsidP="00057AE4">
      <w:pPr>
        <w:rPr>
          <w:rFonts w:ascii="Arial" w:hAnsi="Arial" w:cs="Arial"/>
          <w:lang w:val="en-GB"/>
        </w:rPr>
      </w:pPr>
    </w:p>
    <w:p w14:paraId="5ECC245A" w14:textId="77777777" w:rsidR="003A6C53" w:rsidRDefault="003A6C53">
      <w:pPr>
        <w:spacing w:line="276" w:lineRule="auto"/>
        <w:rPr>
          <w:rFonts w:ascii="Arial" w:hAnsi="Arial" w:cs="Arial"/>
          <w:b/>
          <w:lang w:val="en-GB"/>
        </w:rPr>
      </w:pPr>
      <w:r>
        <w:rPr>
          <w:rFonts w:ascii="Arial" w:hAnsi="Arial" w:cs="Arial"/>
          <w:b/>
          <w:lang w:val="en-GB"/>
        </w:rPr>
        <w:br w:type="page"/>
      </w:r>
    </w:p>
    <w:p w14:paraId="0AFAC2B7" w14:textId="6C74FAF3" w:rsidR="00330A0D" w:rsidRPr="00330A0D" w:rsidRDefault="00330A0D" w:rsidP="00330A0D">
      <w:pPr>
        <w:spacing w:after="0"/>
        <w:outlineLvl w:val="0"/>
        <w:rPr>
          <w:rFonts w:ascii="Arial" w:hAnsi="Arial" w:cs="Arial"/>
          <w:b/>
          <w:lang w:val="en-GB"/>
        </w:rPr>
      </w:pPr>
      <w:r w:rsidRPr="00330A0D">
        <w:rPr>
          <w:rFonts w:ascii="Arial" w:hAnsi="Arial" w:cs="Arial"/>
          <w:b/>
          <w:lang w:val="en-GB"/>
        </w:rPr>
        <w:lastRenderedPageBreak/>
        <w:t xml:space="preserve">Supplementary Table </w:t>
      </w:r>
      <w:r w:rsidR="003A6C53">
        <w:rPr>
          <w:rFonts w:ascii="Arial" w:hAnsi="Arial" w:cs="Arial"/>
          <w:b/>
          <w:lang w:val="en-GB"/>
        </w:rPr>
        <w:t>4</w:t>
      </w:r>
      <w:r w:rsidRPr="00330A0D">
        <w:rPr>
          <w:rFonts w:ascii="Arial" w:hAnsi="Arial" w:cs="Arial"/>
          <w:b/>
          <w:lang w:val="en-GB"/>
        </w:rPr>
        <w:t xml:space="preserve">: </w:t>
      </w:r>
      <w:r w:rsidRPr="00330A0D">
        <w:rPr>
          <w:rFonts w:ascii="Arial" w:hAnsi="Arial" w:cs="Arial"/>
          <w:lang w:val="en-GB"/>
        </w:rPr>
        <w:t xml:space="preserve">Summary of available data in cohorts used for external validation </w:t>
      </w:r>
    </w:p>
    <w:tbl>
      <w:tblPr>
        <w:tblW w:w="13735" w:type="dxa"/>
        <w:tblLayout w:type="fixed"/>
        <w:tblLook w:val="04A0" w:firstRow="1" w:lastRow="0" w:firstColumn="1" w:lastColumn="0" w:noHBand="0" w:noVBand="1"/>
      </w:tblPr>
      <w:tblGrid>
        <w:gridCol w:w="1701"/>
        <w:gridCol w:w="1134"/>
        <w:gridCol w:w="1418"/>
        <w:gridCol w:w="787"/>
        <w:gridCol w:w="849"/>
        <w:gridCol w:w="754"/>
        <w:gridCol w:w="838"/>
        <w:gridCol w:w="838"/>
        <w:gridCol w:w="770"/>
        <w:gridCol w:w="916"/>
        <w:gridCol w:w="992"/>
        <w:gridCol w:w="1179"/>
        <w:gridCol w:w="664"/>
        <w:gridCol w:w="895"/>
      </w:tblGrid>
      <w:tr w:rsidR="00FF46C0" w:rsidRPr="005F5116" w14:paraId="5B91DD7A" w14:textId="77777777" w:rsidTr="008A35B5">
        <w:trPr>
          <w:trHeight w:val="216"/>
        </w:trPr>
        <w:tc>
          <w:tcPr>
            <w:tcW w:w="1701" w:type="dxa"/>
            <w:tcBorders>
              <w:top w:val="single" w:sz="4" w:space="0" w:color="auto"/>
              <w:bottom w:val="single" w:sz="4" w:space="0" w:color="auto"/>
            </w:tcBorders>
            <w:noWrap/>
            <w:tcMar>
              <w:left w:w="28" w:type="dxa"/>
              <w:right w:w="28" w:type="dxa"/>
            </w:tcMar>
            <w:vAlign w:val="center"/>
          </w:tcPr>
          <w:p w14:paraId="45656D02" w14:textId="2515F73D"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hAnsi="Arial" w:cs="Arial"/>
                <w:b/>
                <w:bCs/>
                <w:sz w:val="14"/>
                <w:szCs w:val="14"/>
              </w:rPr>
              <w:t>Data sources</w:t>
            </w:r>
          </w:p>
        </w:tc>
        <w:tc>
          <w:tcPr>
            <w:tcW w:w="1134" w:type="dxa"/>
            <w:tcBorders>
              <w:top w:val="single" w:sz="4" w:space="0" w:color="auto"/>
              <w:bottom w:val="single" w:sz="4" w:space="0" w:color="auto"/>
            </w:tcBorders>
            <w:noWrap/>
            <w:tcMar>
              <w:left w:w="28" w:type="dxa"/>
              <w:right w:w="28" w:type="dxa"/>
            </w:tcMar>
            <w:vAlign w:val="center"/>
          </w:tcPr>
          <w:p w14:paraId="5F13B2AD" w14:textId="56BAA418" w:rsidR="00835305" w:rsidRPr="008A35B5" w:rsidRDefault="00835305" w:rsidP="00835305">
            <w:pPr>
              <w:spacing w:after="0" w:line="240" w:lineRule="auto"/>
              <w:jc w:val="center"/>
              <w:rPr>
                <w:rFonts w:ascii="Arial" w:eastAsia="Times New Roman" w:hAnsi="Arial" w:cs="Arial"/>
                <w:color w:val="000000"/>
                <w:sz w:val="14"/>
                <w:szCs w:val="14"/>
                <w:lang w:eastAsia="en-GB"/>
              </w:rPr>
            </w:pPr>
            <w:r w:rsidRPr="008A35B5">
              <w:rPr>
                <w:rFonts w:ascii="Arial" w:hAnsi="Arial" w:cs="Arial"/>
                <w:b/>
                <w:bCs/>
                <w:sz w:val="14"/>
                <w:szCs w:val="14"/>
              </w:rPr>
              <w:t>Country</w:t>
            </w:r>
          </w:p>
        </w:tc>
        <w:tc>
          <w:tcPr>
            <w:tcW w:w="1418" w:type="dxa"/>
            <w:tcBorders>
              <w:top w:val="single" w:sz="4" w:space="0" w:color="auto"/>
              <w:bottom w:val="single" w:sz="4" w:space="0" w:color="auto"/>
            </w:tcBorders>
            <w:noWrap/>
            <w:tcMar>
              <w:left w:w="28" w:type="dxa"/>
              <w:right w:w="28" w:type="dxa"/>
            </w:tcMar>
            <w:vAlign w:val="center"/>
          </w:tcPr>
          <w:p w14:paraId="11BA8598" w14:textId="51360AC1" w:rsidR="00835305" w:rsidRPr="008A35B5" w:rsidRDefault="00835305" w:rsidP="00835305">
            <w:pPr>
              <w:spacing w:after="0" w:line="240" w:lineRule="auto"/>
              <w:jc w:val="center"/>
              <w:rPr>
                <w:rFonts w:ascii="Arial" w:eastAsia="Times New Roman" w:hAnsi="Arial" w:cs="Arial"/>
                <w:color w:val="000000"/>
                <w:sz w:val="14"/>
                <w:szCs w:val="14"/>
                <w:lang w:eastAsia="en-GB"/>
              </w:rPr>
            </w:pPr>
            <w:r w:rsidRPr="008A35B5">
              <w:rPr>
                <w:rFonts w:ascii="Arial" w:hAnsi="Arial" w:cs="Arial"/>
                <w:b/>
                <w:bCs/>
                <w:sz w:val="14"/>
                <w:szCs w:val="14"/>
              </w:rPr>
              <w:t>Cohort</w:t>
            </w:r>
          </w:p>
        </w:tc>
        <w:tc>
          <w:tcPr>
            <w:tcW w:w="787" w:type="dxa"/>
            <w:tcBorders>
              <w:top w:val="single" w:sz="4" w:space="0" w:color="auto"/>
              <w:bottom w:val="single" w:sz="4" w:space="0" w:color="auto"/>
            </w:tcBorders>
            <w:noWrap/>
            <w:tcMar>
              <w:left w:w="28" w:type="dxa"/>
              <w:right w:w="28" w:type="dxa"/>
            </w:tcMar>
            <w:vAlign w:val="center"/>
          </w:tcPr>
          <w:p w14:paraId="3BA3DD87" w14:textId="21476662" w:rsidR="00835305" w:rsidRPr="008A35B5" w:rsidRDefault="00835305" w:rsidP="00835305">
            <w:pPr>
              <w:spacing w:after="0" w:line="240" w:lineRule="auto"/>
              <w:jc w:val="center"/>
              <w:rPr>
                <w:rFonts w:ascii="Arial" w:eastAsia="Times New Roman" w:hAnsi="Arial" w:cs="Arial"/>
                <w:color w:val="000000"/>
                <w:sz w:val="14"/>
                <w:szCs w:val="14"/>
                <w:lang w:eastAsia="en-GB"/>
              </w:rPr>
            </w:pPr>
            <w:r w:rsidRPr="008A35B5">
              <w:rPr>
                <w:rFonts w:ascii="Arial" w:hAnsi="Arial" w:cs="Arial"/>
                <w:b/>
                <w:bCs/>
                <w:sz w:val="14"/>
                <w:szCs w:val="14"/>
              </w:rPr>
              <w:t>Risk region</w:t>
            </w:r>
          </w:p>
        </w:tc>
        <w:tc>
          <w:tcPr>
            <w:tcW w:w="849" w:type="dxa"/>
            <w:tcBorders>
              <w:top w:val="single" w:sz="4" w:space="0" w:color="auto"/>
              <w:bottom w:val="single" w:sz="4" w:space="0" w:color="auto"/>
            </w:tcBorders>
            <w:noWrap/>
            <w:tcMar>
              <w:left w:w="28" w:type="dxa"/>
              <w:right w:w="28" w:type="dxa"/>
            </w:tcMar>
            <w:vAlign w:val="center"/>
          </w:tcPr>
          <w:p w14:paraId="4B2F7007" w14:textId="77777777" w:rsidR="00835305" w:rsidRPr="008A35B5" w:rsidRDefault="00835305" w:rsidP="00835305">
            <w:pPr>
              <w:spacing w:after="0" w:line="240" w:lineRule="auto"/>
              <w:jc w:val="center"/>
              <w:rPr>
                <w:rFonts w:ascii="Arial" w:hAnsi="Arial" w:cs="Arial"/>
                <w:b/>
                <w:bCs/>
                <w:sz w:val="14"/>
                <w:szCs w:val="14"/>
              </w:rPr>
            </w:pPr>
            <w:r w:rsidRPr="008A35B5">
              <w:rPr>
                <w:rFonts w:ascii="Arial" w:hAnsi="Arial" w:cs="Arial"/>
                <w:b/>
                <w:bCs/>
                <w:sz w:val="14"/>
                <w:szCs w:val="14"/>
              </w:rPr>
              <w:t>No of</w:t>
            </w:r>
          </w:p>
          <w:p w14:paraId="18765E8F" w14:textId="75E99FBF" w:rsidR="00835305" w:rsidRPr="008A35B5" w:rsidRDefault="00835305" w:rsidP="00835305">
            <w:pPr>
              <w:spacing w:after="0" w:line="240" w:lineRule="auto"/>
              <w:jc w:val="center"/>
              <w:rPr>
                <w:rFonts w:ascii="Arial" w:eastAsia="Times New Roman" w:hAnsi="Arial" w:cs="Arial"/>
                <w:color w:val="000000"/>
                <w:sz w:val="14"/>
                <w:szCs w:val="14"/>
                <w:lang w:eastAsia="en-GB"/>
              </w:rPr>
            </w:pPr>
            <w:r w:rsidRPr="008A35B5">
              <w:rPr>
                <w:rFonts w:ascii="Arial" w:hAnsi="Arial" w:cs="Arial"/>
                <w:b/>
                <w:bCs/>
                <w:sz w:val="14"/>
                <w:szCs w:val="14"/>
              </w:rPr>
              <w:t>participants</w:t>
            </w:r>
          </w:p>
        </w:tc>
        <w:tc>
          <w:tcPr>
            <w:tcW w:w="754" w:type="dxa"/>
            <w:tcBorders>
              <w:top w:val="single" w:sz="4" w:space="0" w:color="auto"/>
              <w:bottom w:val="single" w:sz="4" w:space="0" w:color="auto"/>
            </w:tcBorders>
            <w:noWrap/>
            <w:tcMar>
              <w:left w:w="28" w:type="dxa"/>
              <w:right w:w="28" w:type="dxa"/>
            </w:tcMar>
            <w:vAlign w:val="center"/>
          </w:tcPr>
          <w:p w14:paraId="1EA24F1C" w14:textId="77777777" w:rsidR="00835305" w:rsidRPr="008A35B5" w:rsidRDefault="00835305" w:rsidP="00835305">
            <w:pPr>
              <w:spacing w:after="0" w:line="240" w:lineRule="auto"/>
              <w:jc w:val="center"/>
              <w:rPr>
                <w:rFonts w:ascii="Arial" w:hAnsi="Arial" w:cs="Arial"/>
                <w:b/>
                <w:bCs/>
                <w:sz w:val="14"/>
                <w:szCs w:val="14"/>
              </w:rPr>
            </w:pPr>
            <w:r w:rsidRPr="008A35B5">
              <w:rPr>
                <w:rFonts w:ascii="Arial" w:hAnsi="Arial" w:cs="Arial"/>
                <w:b/>
                <w:bCs/>
                <w:sz w:val="14"/>
                <w:szCs w:val="14"/>
              </w:rPr>
              <w:t>Ages</w:t>
            </w:r>
          </w:p>
          <w:p w14:paraId="1016579D" w14:textId="53C1AE3A" w:rsidR="00835305" w:rsidRPr="008A35B5" w:rsidRDefault="00835305" w:rsidP="00835305">
            <w:pPr>
              <w:spacing w:after="0" w:line="240" w:lineRule="auto"/>
              <w:jc w:val="center"/>
              <w:rPr>
                <w:rFonts w:ascii="Arial" w:eastAsia="Times New Roman" w:hAnsi="Arial" w:cs="Arial"/>
                <w:color w:val="000000"/>
                <w:sz w:val="14"/>
                <w:szCs w:val="14"/>
                <w:lang w:eastAsia="en-GB"/>
              </w:rPr>
            </w:pPr>
            <w:r w:rsidRPr="008A35B5">
              <w:rPr>
                <w:rFonts w:ascii="Arial" w:hAnsi="Arial" w:cs="Arial"/>
                <w:b/>
                <w:bCs/>
                <w:sz w:val="14"/>
                <w:szCs w:val="14"/>
              </w:rPr>
              <w:t>Mean (SD)</w:t>
            </w:r>
          </w:p>
        </w:tc>
        <w:tc>
          <w:tcPr>
            <w:tcW w:w="838" w:type="dxa"/>
            <w:tcBorders>
              <w:top w:val="single" w:sz="4" w:space="0" w:color="auto"/>
              <w:bottom w:val="single" w:sz="4" w:space="0" w:color="auto"/>
            </w:tcBorders>
            <w:noWrap/>
            <w:tcMar>
              <w:left w:w="28" w:type="dxa"/>
              <w:right w:w="28" w:type="dxa"/>
            </w:tcMar>
            <w:vAlign w:val="center"/>
          </w:tcPr>
          <w:p w14:paraId="4845C4BB" w14:textId="77777777" w:rsidR="00835305" w:rsidRPr="008A35B5" w:rsidRDefault="00835305" w:rsidP="00835305">
            <w:pPr>
              <w:spacing w:after="0" w:line="240" w:lineRule="auto"/>
              <w:jc w:val="center"/>
              <w:rPr>
                <w:rFonts w:ascii="Arial" w:hAnsi="Arial" w:cs="Arial"/>
                <w:b/>
                <w:bCs/>
                <w:sz w:val="14"/>
                <w:szCs w:val="14"/>
              </w:rPr>
            </w:pPr>
            <w:r w:rsidRPr="008A35B5">
              <w:rPr>
                <w:rFonts w:ascii="Arial" w:hAnsi="Arial" w:cs="Arial"/>
                <w:b/>
                <w:bCs/>
                <w:sz w:val="14"/>
                <w:szCs w:val="14"/>
              </w:rPr>
              <w:t>Men</w:t>
            </w:r>
          </w:p>
          <w:p w14:paraId="442BD656" w14:textId="379915B9" w:rsidR="00835305" w:rsidRPr="008A35B5" w:rsidRDefault="00835305" w:rsidP="00835305">
            <w:pPr>
              <w:spacing w:after="0" w:line="240" w:lineRule="auto"/>
              <w:jc w:val="center"/>
              <w:rPr>
                <w:rFonts w:ascii="Arial" w:eastAsia="Times New Roman" w:hAnsi="Arial" w:cs="Arial"/>
                <w:color w:val="000000"/>
                <w:sz w:val="14"/>
                <w:szCs w:val="14"/>
                <w:lang w:eastAsia="en-GB"/>
              </w:rPr>
            </w:pPr>
            <w:r w:rsidRPr="008A35B5">
              <w:rPr>
                <w:rFonts w:ascii="Arial" w:hAnsi="Arial" w:cs="Arial"/>
                <w:b/>
                <w:bCs/>
                <w:sz w:val="14"/>
                <w:szCs w:val="14"/>
              </w:rPr>
              <w:t>n (%)</w:t>
            </w:r>
          </w:p>
        </w:tc>
        <w:tc>
          <w:tcPr>
            <w:tcW w:w="838" w:type="dxa"/>
            <w:tcBorders>
              <w:top w:val="single" w:sz="4" w:space="0" w:color="auto"/>
              <w:bottom w:val="single" w:sz="4" w:space="0" w:color="auto"/>
            </w:tcBorders>
            <w:noWrap/>
            <w:tcMar>
              <w:left w:w="28" w:type="dxa"/>
              <w:right w:w="28" w:type="dxa"/>
            </w:tcMar>
            <w:vAlign w:val="center"/>
          </w:tcPr>
          <w:p w14:paraId="06E3213E" w14:textId="77777777" w:rsidR="00835305" w:rsidRPr="008A35B5" w:rsidRDefault="00835305" w:rsidP="00835305">
            <w:pPr>
              <w:spacing w:after="0" w:line="240" w:lineRule="auto"/>
              <w:jc w:val="center"/>
              <w:rPr>
                <w:rFonts w:ascii="Arial" w:hAnsi="Arial" w:cs="Arial"/>
                <w:b/>
                <w:bCs/>
                <w:sz w:val="14"/>
                <w:szCs w:val="14"/>
              </w:rPr>
            </w:pPr>
            <w:r w:rsidRPr="008A35B5">
              <w:rPr>
                <w:rFonts w:ascii="Arial" w:hAnsi="Arial" w:cs="Arial"/>
                <w:b/>
                <w:bCs/>
                <w:sz w:val="14"/>
                <w:szCs w:val="14"/>
              </w:rPr>
              <w:t>Current</w:t>
            </w:r>
          </w:p>
          <w:p w14:paraId="527F027E" w14:textId="77777777" w:rsidR="00835305" w:rsidRPr="008A35B5" w:rsidRDefault="00835305" w:rsidP="00835305">
            <w:pPr>
              <w:spacing w:after="0" w:line="240" w:lineRule="auto"/>
              <w:jc w:val="center"/>
              <w:rPr>
                <w:rFonts w:ascii="Arial" w:hAnsi="Arial" w:cs="Arial"/>
                <w:b/>
                <w:bCs/>
                <w:sz w:val="14"/>
                <w:szCs w:val="14"/>
              </w:rPr>
            </w:pPr>
            <w:r w:rsidRPr="008A35B5">
              <w:rPr>
                <w:rFonts w:ascii="Arial" w:hAnsi="Arial" w:cs="Arial"/>
                <w:b/>
                <w:bCs/>
                <w:sz w:val="14"/>
                <w:szCs w:val="14"/>
              </w:rPr>
              <w:t>smoker</w:t>
            </w:r>
          </w:p>
          <w:p w14:paraId="60CA72D6" w14:textId="6D8F73BD" w:rsidR="00835305" w:rsidRPr="008A35B5" w:rsidRDefault="00835305" w:rsidP="00835305">
            <w:pPr>
              <w:spacing w:after="0" w:line="240" w:lineRule="auto"/>
              <w:jc w:val="center"/>
              <w:rPr>
                <w:rFonts w:ascii="Arial" w:eastAsia="Times New Roman" w:hAnsi="Arial" w:cs="Arial"/>
                <w:color w:val="000000"/>
                <w:sz w:val="14"/>
                <w:szCs w:val="14"/>
                <w:lang w:eastAsia="en-GB"/>
              </w:rPr>
            </w:pPr>
            <w:r w:rsidRPr="008A35B5">
              <w:rPr>
                <w:rFonts w:ascii="Arial" w:hAnsi="Arial" w:cs="Arial"/>
                <w:b/>
                <w:bCs/>
                <w:sz w:val="14"/>
                <w:szCs w:val="14"/>
              </w:rPr>
              <w:t>n (%)</w:t>
            </w:r>
          </w:p>
        </w:tc>
        <w:tc>
          <w:tcPr>
            <w:tcW w:w="770" w:type="dxa"/>
            <w:tcBorders>
              <w:top w:val="single" w:sz="4" w:space="0" w:color="auto"/>
              <w:bottom w:val="single" w:sz="4" w:space="0" w:color="auto"/>
            </w:tcBorders>
            <w:noWrap/>
            <w:tcMar>
              <w:left w:w="28" w:type="dxa"/>
              <w:right w:w="28" w:type="dxa"/>
            </w:tcMar>
            <w:vAlign w:val="center"/>
          </w:tcPr>
          <w:p w14:paraId="3357FCF1" w14:textId="77777777" w:rsidR="00835305" w:rsidRPr="008A35B5" w:rsidRDefault="00835305" w:rsidP="00835305">
            <w:pPr>
              <w:spacing w:after="0" w:line="240" w:lineRule="auto"/>
              <w:jc w:val="center"/>
              <w:rPr>
                <w:rFonts w:ascii="Arial" w:hAnsi="Arial" w:cs="Arial"/>
                <w:b/>
                <w:bCs/>
                <w:sz w:val="14"/>
                <w:szCs w:val="14"/>
              </w:rPr>
            </w:pPr>
            <w:r w:rsidRPr="008A35B5">
              <w:rPr>
                <w:rFonts w:ascii="Arial" w:hAnsi="Arial" w:cs="Arial"/>
                <w:b/>
                <w:bCs/>
                <w:sz w:val="14"/>
                <w:szCs w:val="14"/>
              </w:rPr>
              <w:t>Systolic BP</w:t>
            </w:r>
          </w:p>
          <w:p w14:paraId="518F76F3" w14:textId="307D04B3" w:rsidR="00835305" w:rsidRPr="008A35B5" w:rsidRDefault="00835305" w:rsidP="00835305">
            <w:pPr>
              <w:spacing w:after="0" w:line="240" w:lineRule="auto"/>
              <w:jc w:val="center"/>
              <w:rPr>
                <w:rFonts w:ascii="Arial" w:hAnsi="Arial" w:cs="Arial"/>
                <w:b/>
                <w:bCs/>
                <w:sz w:val="14"/>
                <w:szCs w:val="14"/>
              </w:rPr>
            </w:pPr>
            <w:r w:rsidRPr="008A35B5">
              <w:rPr>
                <w:rFonts w:ascii="Arial" w:hAnsi="Arial" w:cs="Arial"/>
                <w:b/>
                <w:bCs/>
                <w:sz w:val="14"/>
                <w:szCs w:val="14"/>
              </w:rPr>
              <w:t>(mmhg)</w:t>
            </w:r>
          </w:p>
          <w:p w14:paraId="51A47487" w14:textId="07D33A79" w:rsidR="00835305" w:rsidRPr="008A35B5" w:rsidRDefault="00835305" w:rsidP="00835305">
            <w:pPr>
              <w:spacing w:after="0" w:line="240" w:lineRule="auto"/>
              <w:jc w:val="center"/>
              <w:rPr>
                <w:rFonts w:ascii="Arial" w:eastAsia="Times New Roman" w:hAnsi="Arial" w:cs="Arial"/>
                <w:color w:val="000000"/>
                <w:sz w:val="14"/>
                <w:szCs w:val="14"/>
                <w:lang w:eastAsia="en-GB"/>
              </w:rPr>
            </w:pPr>
            <w:r w:rsidRPr="008A35B5">
              <w:rPr>
                <w:rFonts w:ascii="Arial" w:hAnsi="Arial" w:cs="Arial"/>
                <w:b/>
                <w:bCs/>
                <w:sz w:val="14"/>
                <w:szCs w:val="14"/>
              </w:rPr>
              <w:t>Mean (SD)</w:t>
            </w:r>
          </w:p>
        </w:tc>
        <w:tc>
          <w:tcPr>
            <w:tcW w:w="916" w:type="dxa"/>
            <w:tcBorders>
              <w:top w:val="single" w:sz="4" w:space="0" w:color="auto"/>
              <w:bottom w:val="single" w:sz="4" w:space="0" w:color="auto"/>
            </w:tcBorders>
            <w:noWrap/>
            <w:tcMar>
              <w:left w:w="28" w:type="dxa"/>
              <w:right w:w="28" w:type="dxa"/>
            </w:tcMar>
            <w:vAlign w:val="center"/>
          </w:tcPr>
          <w:p w14:paraId="4D76E08A" w14:textId="77777777" w:rsidR="00835305" w:rsidRPr="008A35B5" w:rsidRDefault="00835305" w:rsidP="00835305">
            <w:pPr>
              <w:spacing w:after="0" w:line="240" w:lineRule="auto"/>
              <w:jc w:val="center"/>
              <w:rPr>
                <w:rFonts w:ascii="Arial" w:hAnsi="Arial" w:cs="Arial"/>
                <w:b/>
                <w:bCs/>
                <w:sz w:val="14"/>
                <w:szCs w:val="14"/>
              </w:rPr>
            </w:pPr>
            <w:r w:rsidRPr="008A35B5">
              <w:rPr>
                <w:rFonts w:ascii="Arial" w:hAnsi="Arial" w:cs="Arial"/>
                <w:b/>
                <w:bCs/>
                <w:sz w:val="14"/>
                <w:szCs w:val="14"/>
              </w:rPr>
              <w:t>Total cholesterol</w:t>
            </w:r>
          </w:p>
          <w:p w14:paraId="6490EAE4" w14:textId="77777777" w:rsidR="00835305" w:rsidRPr="008A35B5" w:rsidRDefault="00835305" w:rsidP="00835305">
            <w:pPr>
              <w:spacing w:after="0" w:line="240" w:lineRule="auto"/>
              <w:jc w:val="center"/>
              <w:rPr>
                <w:rFonts w:ascii="Arial" w:hAnsi="Arial" w:cs="Arial"/>
                <w:b/>
                <w:bCs/>
                <w:sz w:val="14"/>
                <w:szCs w:val="14"/>
              </w:rPr>
            </w:pPr>
            <w:r w:rsidRPr="008A35B5">
              <w:rPr>
                <w:rFonts w:ascii="Arial" w:hAnsi="Arial" w:cs="Arial"/>
                <w:b/>
                <w:bCs/>
                <w:sz w:val="14"/>
                <w:szCs w:val="14"/>
              </w:rPr>
              <w:t>(mmol/L)</w:t>
            </w:r>
          </w:p>
          <w:p w14:paraId="2D173164" w14:textId="26902816" w:rsidR="00835305" w:rsidRPr="008A35B5" w:rsidRDefault="00835305" w:rsidP="00835305">
            <w:pPr>
              <w:spacing w:after="0" w:line="240" w:lineRule="auto"/>
              <w:jc w:val="center"/>
              <w:rPr>
                <w:rFonts w:ascii="Arial" w:eastAsia="Times New Roman" w:hAnsi="Arial" w:cs="Arial"/>
                <w:color w:val="000000"/>
                <w:sz w:val="14"/>
                <w:szCs w:val="14"/>
                <w:lang w:eastAsia="en-GB"/>
              </w:rPr>
            </w:pPr>
            <w:r w:rsidRPr="008A35B5">
              <w:rPr>
                <w:rFonts w:ascii="Arial" w:hAnsi="Arial" w:cs="Arial"/>
                <w:b/>
                <w:bCs/>
                <w:sz w:val="14"/>
                <w:szCs w:val="14"/>
              </w:rPr>
              <w:t>Mean (SD)</w:t>
            </w:r>
          </w:p>
        </w:tc>
        <w:tc>
          <w:tcPr>
            <w:tcW w:w="992" w:type="dxa"/>
            <w:tcBorders>
              <w:top w:val="single" w:sz="4" w:space="0" w:color="auto"/>
              <w:bottom w:val="single" w:sz="4" w:space="0" w:color="auto"/>
            </w:tcBorders>
            <w:noWrap/>
            <w:tcMar>
              <w:left w:w="28" w:type="dxa"/>
              <w:right w:w="28" w:type="dxa"/>
            </w:tcMar>
            <w:vAlign w:val="center"/>
          </w:tcPr>
          <w:p w14:paraId="035EA61E" w14:textId="77777777" w:rsidR="00835305" w:rsidRPr="008A35B5" w:rsidRDefault="00835305" w:rsidP="00835305">
            <w:pPr>
              <w:spacing w:after="0" w:line="240" w:lineRule="auto"/>
              <w:jc w:val="center"/>
              <w:rPr>
                <w:rFonts w:ascii="Arial" w:hAnsi="Arial" w:cs="Arial"/>
                <w:b/>
                <w:bCs/>
                <w:sz w:val="14"/>
                <w:szCs w:val="14"/>
              </w:rPr>
            </w:pPr>
            <w:r w:rsidRPr="008A35B5">
              <w:rPr>
                <w:rFonts w:ascii="Arial" w:hAnsi="Arial" w:cs="Arial"/>
                <w:b/>
                <w:bCs/>
                <w:sz w:val="14"/>
                <w:szCs w:val="14"/>
              </w:rPr>
              <w:t>HDL cholesterol</w:t>
            </w:r>
          </w:p>
          <w:p w14:paraId="6117835F" w14:textId="77777777" w:rsidR="00835305" w:rsidRPr="008A35B5" w:rsidRDefault="00835305" w:rsidP="00835305">
            <w:pPr>
              <w:spacing w:after="0" w:line="240" w:lineRule="auto"/>
              <w:jc w:val="center"/>
              <w:rPr>
                <w:rFonts w:ascii="Arial" w:hAnsi="Arial" w:cs="Arial"/>
                <w:b/>
                <w:bCs/>
                <w:sz w:val="14"/>
                <w:szCs w:val="14"/>
              </w:rPr>
            </w:pPr>
            <w:r w:rsidRPr="008A35B5">
              <w:rPr>
                <w:rFonts w:ascii="Arial" w:hAnsi="Arial" w:cs="Arial"/>
                <w:b/>
                <w:bCs/>
                <w:sz w:val="14"/>
                <w:szCs w:val="14"/>
              </w:rPr>
              <w:t>(mmol/L)</w:t>
            </w:r>
          </w:p>
          <w:p w14:paraId="6DCE94B4" w14:textId="5E17AF5F" w:rsidR="00835305" w:rsidRPr="008A35B5" w:rsidRDefault="00835305" w:rsidP="00835305">
            <w:pPr>
              <w:spacing w:after="0" w:line="240" w:lineRule="auto"/>
              <w:jc w:val="center"/>
              <w:rPr>
                <w:rFonts w:ascii="Arial" w:eastAsia="Times New Roman" w:hAnsi="Arial" w:cs="Arial"/>
                <w:color w:val="000000"/>
                <w:sz w:val="14"/>
                <w:szCs w:val="14"/>
                <w:lang w:eastAsia="en-GB"/>
              </w:rPr>
            </w:pPr>
            <w:r w:rsidRPr="008A35B5">
              <w:rPr>
                <w:rFonts w:ascii="Arial" w:hAnsi="Arial" w:cs="Arial"/>
                <w:b/>
                <w:bCs/>
                <w:sz w:val="14"/>
                <w:szCs w:val="14"/>
              </w:rPr>
              <w:t>Mean (SD)</w:t>
            </w:r>
          </w:p>
        </w:tc>
        <w:tc>
          <w:tcPr>
            <w:tcW w:w="1179" w:type="dxa"/>
            <w:tcBorders>
              <w:top w:val="single" w:sz="4" w:space="0" w:color="auto"/>
              <w:bottom w:val="single" w:sz="4" w:space="0" w:color="auto"/>
            </w:tcBorders>
            <w:noWrap/>
            <w:tcMar>
              <w:left w:w="28" w:type="dxa"/>
              <w:right w:w="28" w:type="dxa"/>
            </w:tcMar>
            <w:vAlign w:val="center"/>
          </w:tcPr>
          <w:p w14:paraId="292BB341" w14:textId="4DAFC3E0" w:rsidR="00835305" w:rsidRPr="008A35B5" w:rsidRDefault="00835305" w:rsidP="00835305">
            <w:pPr>
              <w:spacing w:after="0" w:line="240" w:lineRule="auto"/>
              <w:jc w:val="center"/>
              <w:rPr>
                <w:rFonts w:ascii="Arial" w:eastAsia="Times New Roman" w:hAnsi="Arial" w:cs="Arial"/>
                <w:color w:val="000000"/>
                <w:sz w:val="14"/>
                <w:szCs w:val="14"/>
                <w:lang w:eastAsia="en-GB"/>
              </w:rPr>
            </w:pPr>
            <w:r w:rsidRPr="008A35B5">
              <w:rPr>
                <w:rFonts w:ascii="Arial" w:hAnsi="Arial" w:cs="Arial"/>
                <w:b/>
                <w:bCs/>
                <w:sz w:val="14"/>
                <w:szCs w:val="14"/>
              </w:rPr>
              <w:t>Median follow-up years (IQR)</w:t>
            </w:r>
          </w:p>
        </w:tc>
        <w:tc>
          <w:tcPr>
            <w:tcW w:w="664" w:type="dxa"/>
            <w:tcBorders>
              <w:top w:val="single" w:sz="4" w:space="0" w:color="auto"/>
              <w:bottom w:val="single" w:sz="4" w:space="0" w:color="auto"/>
            </w:tcBorders>
            <w:noWrap/>
            <w:tcMar>
              <w:left w:w="28" w:type="dxa"/>
              <w:right w:w="28" w:type="dxa"/>
            </w:tcMar>
            <w:vAlign w:val="center"/>
          </w:tcPr>
          <w:p w14:paraId="6AFA4595" w14:textId="3FDBF1F8" w:rsidR="00835305" w:rsidRPr="008A35B5" w:rsidRDefault="00835305" w:rsidP="00835305">
            <w:pPr>
              <w:spacing w:after="0" w:line="240" w:lineRule="auto"/>
              <w:jc w:val="center"/>
              <w:rPr>
                <w:rFonts w:ascii="Arial" w:hAnsi="Arial" w:cs="Arial"/>
                <w:b/>
                <w:bCs/>
                <w:sz w:val="14"/>
                <w:szCs w:val="14"/>
              </w:rPr>
            </w:pPr>
            <w:r w:rsidRPr="008A35B5">
              <w:rPr>
                <w:rFonts w:ascii="Arial" w:hAnsi="Arial" w:cs="Arial"/>
                <w:b/>
                <w:bCs/>
                <w:sz w:val="14"/>
                <w:szCs w:val="14"/>
              </w:rPr>
              <w:t>CV</w:t>
            </w:r>
            <w:r w:rsidR="00330A0D" w:rsidRPr="008A35B5">
              <w:rPr>
                <w:rFonts w:ascii="Arial" w:hAnsi="Arial" w:cs="Arial"/>
                <w:b/>
                <w:bCs/>
                <w:sz w:val="14"/>
                <w:szCs w:val="14"/>
              </w:rPr>
              <w:t>D</w:t>
            </w:r>
            <w:r w:rsidRPr="008A35B5">
              <w:rPr>
                <w:rFonts w:ascii="Arial" w:hAnsi="Arial" w:cs="Arial"/>
                <w:b/>
                <w:bCs/>
                <w:sz w:val="14"/>
                <w:szCs w:val="14"/>
              </w:rPr>
              <w:t xml:space="preserve"> events*</w:t>
            </w:r>
          </w:p>
          <w:p w14:paraId="0C8893D1" w14:textId="77777777" w:rsidR="00835305" w:rsidRPr="008A35B5" w:rsidRDefault="00835305" w:rsidP="00835305">
            <w:pPr>
              <w:spacing w:after="0" w:line="240" w:lineRule="auto"/>
              <w:jc w:val="center"/>
              <w:rPr>
                <w:rFonts w:ascii="Arial" w:eastAsia="Times New Roman" w:hAnsi="Arial" w:cs="Arial"/>
                <w:color w:val="000000"/>
                <w:sz w:val="14"/>
                <w:szCs w:val="14"/>
                <w:lang w:eastAsia="en-GB"/>
              </w:rPr>
            </w:pPr>
          </w:p>
        </w:tc>
        <w:tc>
          <w:tcPr>
            <w:tcW w:w="895" w:type="dxa"/>
            <w:tcBorders>
              <w:top w:val="single" w:sz="4" w:space="0" w:color="auto"/>
              <w:bottom w:val="single" w:sz="4" w:space="0" w:color="auto"/>
            </w:tcBorders>
            <w:noWrap/>
            <w:tcMar>
              <w:left w:w="28" w:type="dxa"/>
              <w:right w:w="28" w:type="dxa"/>
            </w:tcMar>
            <w:vAlign w:val="center"/>
          </w:tcPr>
          <w:p w14:paraId="1E4C63D6" w14:textId="77777777" w:rsidR="00835305" w:rsidRPr="008A35B5" w:rsidRDefault="00835305" w:rsidP="00835305">
            <w:pPr>
              <w:spacing w:after="0" w:line="240" w:lineRule="auto"/>
              <w:jc w:val="center"/>
              <w:rPr>
                <w:rFonts w:ascii="Arial" w:hAnsi="Arial" w:cs="Arial"/>
                <w:b/>
                <w:bCs/>
                <w:sz w:val="14"/>
                <w:szCs w:val="14"/>
              </w:rPr>
            </w:pPr>
            <w:r w:rsidRPr="008A35B5">
              <w:rPr>
                <w:rFonts w:ascii="Arial" w:hAnsi="Arial" w:cs="Arial"/>
                <w:b/>
                <w:bCs/>
                <w:sz w:val="14"/>
                <w:szCs w:val="14"/>
              </w:rPr>
              <w:t>Median year</w:t>
            </w:r>
          </w:p>
          <w:p w14:paraId="739EC236" w14:textId="77777777" w:rsidR="00835305" w:rsidRPr="008A35B5" w:rsidRDefault="00835305" w:rsidP="00835305">
            <w:pPr>
              <w:spacing w:after="0" w:line="240" w:lineRule="auto"/>
              <w:jc w:val="center"/>
              <w:rPr>
                <w:rFonts w:ascii="Arial" w:hAnsi="Arial" w:cs="Arial"/>
                <w:b/>
                <w:bCs/>
                <w:sz w:val="14"/>
                <w:szCs w:val="14"/>
              </w:rPr>
            </w:pPr>
            <w:r w:rsidRPr="008A35B5">
              <w:rPr>
                <w:rFonts w:ascii="Arial" w:hAnsi="Arial" w:cs="Arial"/>
                <w:b/>
                <w:bCs/>
                <w:sz w:val="14"/>
                <w:szCs w:val="14"/>
              </w:rPr>
              <w:t>of study</w:t>
            </w:r>
          </w:p>
          <w:p w14:paraId="6E9B6C2D" w14:textId="2C8D77AC" w:rsidR="00835305" w:rsidRPr="008A35B5" w:rsidRDefault="00835305" w:rsidP="00835305">
            <w:pPr>
              <w:spacing w:after="0" w:line="240" w:lineRule="auto"/>
              <w:jc w:val="center"/>
              <w:rPr>
                <w:rFonts w:ascii="Arial" w:eastAsia="Times New Roman" w:hAnsi="Arial" w:cs="Arial"/>
                <w:color w:val="000000"/>
                <w:sz w:val="14"/>
                <w:szCs w:val="14"/>
                <w:lang w:eastAsia="en-GB"/>
              </w:rPr>
            </w:pPr>
            <w:r w:rsidRPr="008A35B5">
              <w:rPr>
                <w:rFonts w:ascii="Arial" w:hAnsi="Arial" w:cs="Arial"/>
                <w:b/>
                <w:bCs/>
                <w:sz w:val="14"/>
                <w:szCs w:val="14"/>
              </w:rPr>
              <w:t>recruitment</w:t>
            </w:r>
          </w:p>
        </w:tc>
      </w:tr>
      <w:tr w:rsidR="00FF46C0" w:rsidRPr="005F5116" w14:paraId="30E95385"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44B09819" w14:textId="0531953C" w:rsidR="00835305" w:rsidRPr="008A35B5" w:rsidRDefault="00FF46C0"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MORGAM/BIOMARCARE</w:t>
            </w:r>
          </w:p>
        </w:tc>
        <w:tc>
          <w:tcPr>
            <w:tcW w:w="1134" w:type="dxa"/>
            <w:tcBorders>
              <w:top w:val="nil"/>
              <w:left w:val="nil"/>
              <w:bottom w:val="nil"/>
              <w:right w:val="nil"/>
            </w:tcBorders>
            <w:shd w:val="clear" w:color="auto" w:fill="auto"/>
            <w:noWrap/>
            <w:tcMar>
              <w:left w:w="28" w:type="dxa"/>
              <w:right w:w="28" w:type="dxa"/>
            </w:tcMar>
            <w:hideMark/>
          </w:tcPr>
          <w:p w14:paraId="45C7CB2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Denmark</w:t>
            </w:r>
          </w:p>
        </w:tc>
        <w:tc>
          <w:tcPr>
            <w:tcW w:w="1418" w:type="dxa"/>
            <w:tcBorders>
              <w:top w:val="nil"/>
              <w:left w:val="nil"/>
              <w:bottom w:val="nil"/>
              <w:right w:val="nil"/>
            </w:tcBorders>
            <w:shd w:val="clear" w:color="auto" w:fill="auto"/>
            <w:noWrap/>
            <w:tcMar>
              <w:left w:w="28" w:type="dxa"/>
              <w:right w:w="28" w:type="dxa"/>
            </w:tcMar>
            <w:hideMark/>
          </w:tcPr>
          <w:p w14:paraId="1CC9695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DanMONICA I</w:t>
            </w:r>
          </w:p>
        </w:tc>
        <w:tc>
          <w:tcPr>
            <w:tcW w:w="787" w:type="dxa"/>
            <w:tcBorders>
              <w:top w:val="nil"/>
              <w:left w:val="nil"/>
              <w:bottom w:val="nil"/>
              <w:right w:val="nil"/>
            </w:tcBorders>
            <w:shd w:val="clear" w:color="auto" w:fill="auto"/>
            <w:noWrap/>
            <w:tcMar>
              <w:left w:w="28" w:type="dxa"/>
              <w:right w:w="28" w:type="dxa"/>
            </w:tcMar>
            <w:hideMark/>
          </w:tcPr>
          <w:p w14:paraId="75DBF896"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Low</w:t>
            </w:r>
          </w:p>
        </w:tc>
        <w:tc>
          <w:tcPr>
            <w:tcW w:w="849" w:type="dxa"/>
            <w:tcBorders>
              <w:top w:val="nil"/>
              <w:left w:val="nil"/>
              <w:bottom w:val="nil"/>
              <w:right w:val="nil"/>
            </w:tcBorders>
            <w:shd w:val="clear" w:color="auto" w:fill="auto"/>
            <w:noWrap/>
            <w:tcMar>
              <w:left w:w="28" w:type="dxa"/>
              <w:right w:w="28" w:type="dxa"/>
            </w:tcMar>
            <w:hideMark/>
          </w:tcPr>
          <w:p w14:paraId="12DC909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1970</w:t>
            </w:r>
          </w:p>
        </w:tc>
        <w:tc>
          <w:tcPr>
            <w:tcW w:w="754" w:type="dxa"/>
            <w:tcBorders>
              <w:top w:val="nil"/>
              <w:left w:val="nil"/>
              <w:bottom w:val="nil"/>
              <w:right w:val="nil"/>
            </w:tcBorders>
            <w:shd w:val="clear" w:color="auto" w:fill="auto"/>
            <w:noWrap/>
            <w:tcMar>
              <w:left w:w="28" w:type="dxa"/>
              <w:right w:w="28" w:type="dxa"/>
            </w:tcMar>
            <w:hideMark/>
          </w:tcPr>
          <w:p w14:paraId="32A40C0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51.1 (8.1)</w:t>
            </w:r>
          </w:p>
        </w:tc>
        <w:tc>
          <w:tcPr>
            <w:tcW w:w="838" w:type="dxa"/>
            <w:tcBorders>
              <w:top w:val="nil"/>
              <w:left w:val="nil"/>
              <w:bottom w:val="nil"/>
              <w:right w:val="nil"/>
            </w:tcBorders>
            <w:shd w:val="clear" w:color="auto" w:fill="auto"/>
            <w:noWrap/>
            <w:tcMar>
              <w:left w:w="28" w:type="dxa"/>
              <w:right w:w="28" w:type="dxa"/>
            </w:tcMar>
            <w:hideMark/>
          </w:tcPr>
          <w:p w14:paraId="5A6E6F9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959 (49)</w:t>
            </w:r>
          </w:p>
        </w:tc>
        <w:tc>
          <w:tcPr>
            <w:tcW w:w="838" w:type="dxa"/>
            <w:tcBorders>
              <w:top w:val="nil"/>
              <w:left w:val="nil"/>
              <w:bottom w:val="nil"/>
              <w:right w:val="nil"/>
            </w:tcBorders>
            <w:shd w:val="clear" w:color="auto" w:fill="auto"/>
            <w:noWrap/>
            <w:tcMar>
              <w:left w:w="28" w:type="dxa"/>
              <w:right w:w="28" w:type="dxa"/>
            </w:tcMar>
            <w:hideMark/>
          </w:tcPr>
          <w:p w14:paraId="59BACD4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1027 (52)</w:t>
            </w:r>
          </w:p>
        </w:tc>
        <w:tc>
          <w:tcPr>
            <w:tcW w:w="770" w:type="dxa"/>
            <w:tcBorders>
              <w:top w:val="nil"/>
              <w:left w:val="nil"/>
              <w:bottom w:val="nil"/>
              <w:right w:val="nil"/>
            </w:tcBorders>
            <w:shd w:val="clear" w:color="auto" w:fill="auto"/>
            <w:noWrap/>
            <w:tcMar>
              <w:left w:w="28" w:type="dxa"/>
              <w:right w:w="28" w:type="dxa"/>
            </w:tcMar>
            <w:hideMark/>
          </w:tcPr>
          <w:p w14:paraId="6E6271E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126 (18)</w:t>
            </w:r>
          </w:p>
        </w:tc>
        <w:tc>
          <w:tcPr>
            <w:tcW w:w="916" w:type="dxa"/>
            <w:tcBorders>
              <w:top w:val="nil"/>
              <w:left w:val="nil"/>
              <w:bottom w:val="nil"/>
              <w:right w:val="nil"/>
            </w:tcBorders>
            <w:shd w:val="clear" w:color="auto" w:fill="auto"/>
            <w:noWrap/>
            <w:tcMar>
              <w:left w:w="28" w:type="dxa"/>
              <w:right w:w="28" w:type="dxa"/>
            </w:tcMar>
            <w:hideMark/>
          </w:tcPr>
          <w:p w14:paraId="51B801C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6.1 (1.1)</w:t>
            </w:r>
          </w:p>
        </w:tc>
        <w:tc>
          <w:tcPr>
            <w:tcW w:w="992" w:type="dxa"/>
            <w:tcBorders>
              <w:top w:val="nil"/>
              <w:left w:val="nil"/>
              <w:bottom w:val="nil"/>
              <w:right w:val="nil"/>
            </w:tcBorders>
            <w:shd w:val="clear" w:color="auto" w:fill="auto"/>
            <w:noWrap/>
            <w:tcMar>
              <w:left w:w="28" w:type="dxa"/>
              <w:right w:w="28" w:type="dxa"/>
            </w:tcMar>
            <w:hideMark/>
          </w:tcPr>
          <w:p w14:paraId="1B293A4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1.4 (0.4)</w:t>
            </w:r>
          </w:p>
        </w:tc>
        <w:tc>
          <w:tcPr>
            <w:tcW w:w="1179" w:type="dxa"/>
            <w:tcBorders>
              <w:top w:val="nil"/>
              <w:left w:val="nil"/>
              <w:bottom w:val="nil"/>
              <w:right w:val="nil"/>
            </w:tcBorders>
            <w:shd w:val="clear" w:color="auto" w:fill="auto"/>
            <w:noWrap/>
            <w:tcMar>
              <w:left w:w="28" w:type="dxa"/>
              <w:right w:w="28" w:type="dxa"/>
            </w:tcMar>
            <w:hideMark/>
          </w:tcPr>
          <w:p w14:paraId="17ADDA3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16.6 (16.1-17.1)</w:t>
            </w:r>
          </w:p>
        </w:tc>
        <w:tc>
          <w:tcPr>
            <w:tcW w:w="664" w:type="dxa"/>
            <w:tcBorders>
              <w:top w:val="nil"/>
              <w:left w:val="nil"/>
              <w:bottom w:val="nil"/>
              <w:right w:val="nil"/>
            </w:tcBorders>
            <w:shd w:val="clear" w:color="auto" w:fill="auto"/>
            <w:noWrap/>
            <w:tcMar>
              <w:left w:w="28" w:type="dxa"/>
              <w:right w:w="28" w:type="dxa"/>
            </w:tcMar>
            <w:hideMark/>
          </w:tcPr>
          <w:p w14:paraId="03982AD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205</w:t>
            </w:r>
          </w:p>
        </w:tc>
        <w:tc>
          <w:tcPr>
            <w:tcW w:w="895" w:type="dxa"/>
            <w:tcBorders>
              <w:top w:val="nil"/>
              <w:left w:val="nil"/>
              <w:bottom w:val="nil"/>
              <w:right w:val="nil"/>
            </w:tcBorders>
            <w:shd w:val="clear" w:color="auto" w:fill="auto"/>
            <w:noWrap/>
            <w:tcMar>
              <w:left w:w="28" w:type="dxa"/>
              <w:right w:w="28" w:type="dxa"/>
            </w:tcMar>
            <w:hideMark/>
          </w:tcPr>
          <w:p w14:paraId="7FB07E4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1994</w:t>
            </w:r>
          </w:p>
        </w:tc>
      </w:tr>
      <w:tr w:rsidR="00FF46C0" w:rsidRPr="005F5116" w14:paraId="1F54C229"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0235D42F" w14:textId="5A36DFD5" w:rsidR="00835305" w:rsidRPr="008A35B5" w:rsidRDefault="00FF46C0"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MORGAM/BIOMARCARE</w:t>
            </w:r>
          </w:p>
        </w:tc>
        <w:tc>
          <w:tcPr>
            <w:tcW w:w="1134" w:type="dxa"/>
            <w:tcBorders>
              <w:top w:val="nil"/>
              <w:left w:val="nil"/>
              <w:bottom w:val="nil"/>
              <w:right w:val="nil"/>
            </w:tcBorders>
            <w:shd w:val="clear" w:color="auto" w:fill="auto"/>
            <w:noWrap/>
            <w:tcMar>
              <w:left w:w="28" w:type="dxa"/>
              <w:right w:w="28" w:type="dxa"/>
            </w:tcMar>
            <w:hideMark/>
          </w:tcPr>
          <w:p w14:paraId="6619D1C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Denmark</w:t>
            </w:r>
          </w:p>
        </w:tc>
        <w:tc>
          <w:tcPr>
            <w:tcW w:w="1418" w:type="dxa"/>
            <w:tcBorders>
              <w:top w:val="nil"/>
              <w:left w:val="nil"/>
              <w:bottom w:val="nil"/>
              <w:right w:val="nil"/>
            </w:tcBorders>
            <w:shd w:val="clear" w:color="auto" w:fill="auto"/>
            <w:noWrap/>
            <w:tcMar>
              <w:left w:w="28" w:type="dxa"/>
              <w:right w:w="28" w:type="dxa"/>
            </w:tcMar>
            <w:hideMark/>
          </w:tcPr>
          <w:p w14:paraId="0790F2A6"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DanMONICA III</w:t>
            </w:r>
          </w:p>
        </w:tc>
        <w:tc>
          <w:tcPr>
            <w:tcW w:w="787" w:type="dxa"/>
            <w:tcBorders>
              <w:top w:val="nil"/>
              <w:left w:val="nil"/>
              <w:bottom w:val="nil"/>
              <w:right w:val="nil"/>
            </w:tcBorders>
            <w:shd w:val="clear" w:color="auto" w:fill="auto"/>
            <w:noWrap/>
            <w:tcMar>
              <w:left w:w="28" w:type="dxa"/>
              <w:right w:w="28" w:type="dxa"/>
            </w:tcMar>
            <w:hideMark/>
          </w:tcPr>
          <w:p w14:paraId="5EB9756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Low</w:t>
            </w:r>
          </w:p>
        </w:tc>
        <w:tc>
          <w:tcPr>
            <w:tcW w:w="849" w:type="dxa"/>
            <w:tcBorders>
              <w:top w:val="nil"/>
              <w:left w:val="nil"/>
              <w:bottom w:val="nil"/>
              <w:right w:val="nil"/>
            </w:tcBorders>
            <w:shd w:val="clear" w:color="auto" w:fill="auto"/>
            <w:noWrap/>
            <w:tcMar>
              <w:left w:w="28" w:type="dxa"/>
              <w:right w:w="28" w:type="dxa"/>
            </w:tcMar>
            <w:hideMark/>
          </w:tcPr>
          <w:p w14:paraId="0BD941D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979</w:t>
            </w:r>
          </w:p>
        </w:tc>
        <w:tc>
          <w:tcPr>
            <w:tcW w:w="754" w:type="dxa"/>
            <w:tcBorders>
              <w:top w:val="nil"/>
              <w:left w:val="nil"/>
              <w:bottom w:val="nil"/>
              <w:right w:val="nil"/>
            </w:tcBorders>
            <w:shd w:val="clear" w:color="auto" w:fill="auto"/>
            <w:noWrap/>
            <w:tcMar>
              <w:left w:w="28" w:type="dxa"/>
              <w:right w:w="28" w:type="dxa"/>
            </w:tcMar>
            <w:hideMark/>
          </w:tcPr>
          <w:p w14:paraId="28BEA32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53.4 (8.5)</w:t>
            </w:r>
          </w:p>
        </w:tc>
        <w:tc>
          <w:tcPr>
            <w:tcW w:w="838" w:type="dxa"/>
            <w:tcBorders>
              <w:top w:val="nil"/>
              <w:left w:val="nil"/>
              <w:bottom w:val="nil"/>
              <w:right w:val="nil"/>
            </w:tcBorders>
            <w:shd w:val="clear" w:color="auto" w:fill="auto"/>
            <w:noWrap/>
            <w:tcMar>
              <w:left w:w="28" w:type="dxa"/>
              <w:right w:w="28" w:type="dxa"/>
            </w:tcMar>
            <w:hideMark/>
          </w:tcPr>
          <w:p w14:paraId="3485D9C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484 (49)</w:t>
            </w:r>
          </w:p>
        </w:tc>
        <w:tc>
          <w:tcPr>
            <w:tcW w:w="838" w:type="dxa"/>
            <w:tcBorders>
              <w:top w:val="nil"/>
              <w:left w:val="nil"/>
              <w:bottom w:val="nil"/>
              <w:right w:val="nil"/>
            </w:tcBorders>
            <w:shd w:val="clear" w:color="auto" w:fill="auto"/>
            <w:noWrap/>
            <w:tcMar>
              <w:left w:w="28" w:type="dxa"/>
              <w:right w:w="28" w:type="dxa"/>
            </w:tcMar>
            <w:hideMark/>
          </w:tcPr>
          <w:p w14:paraId="0E013DA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496 (51)</w:t>
            </w:r>
          </w:p>
        </w:tc>
        <w:tc>
          <w:tcPr>
            <w:tcW w:w="770" w:type="dxa"/>
            <w:tcBorders>
              <w:top w:val="nil"/>
              <w:left w:val="nil"/>
              <w:bottom w:val="nil"/>
              <w:right w:val="nil"/>
            </w:tcBorders>
            <w:shd w:val="clear" w:color="auto" w:fill="auto"/>
            <w:noWrap/>
            <w:tcMar>
              <w:left w:w="28" w:type="dxa"/>
              <w:right w:w="28" w:type="dxa"/>
            </w:tcMar>
            <w:hideMark/>
          </w:tcPr>
          <w:p w14:paraId="60A701A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127 (18)</w:t>
            </w:r>
          </w:p>
        </w:tc>
        <w:tc>
          <w:tcPr>
            <w:tcW w:w="916" w:type="dxa"/>
            <w:tcBorders>
              <w:top w:val="nil"/>
              <w:left w:val="nil"/>
              <w:bottom w:val="nil"/>
              <w:right w:val="nil"/>
            </w:tcBorders>
            <w:shd w:val="clear" w:color="auto" w:fill="auto"/>
            <w:noWrap/>
            <w:tcMar>
              <w:left w:w="28" w:type="dxa"/>
              <w:right w:w="28" w:type="dxa"/>
            </w:tcMar>
            <w:hideMark/>
          </w:tcPr>
          <w:p w14:paraId="01F6BF7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6.1 (1.1)</w:t>
            </w:r>
          </w:p>
        </w:tc>
        <w:tc>
          <w:tcPr>
            <w:tcW w:w="992" w:type="dxa"/>
            <w:tcBorders>
              <w:top w:val="nil"/>
              <w:left w:val="nil"/>
              <w:bottom w:val="nil"/>
              <w:right w:val="nil"/>
            </w:tcBorders>
            <w:shd w:val="clear" w:color="auto" w:fill="auto"/>
            <w:noWrap/>
            <w:tcMar>
              <w:left w:w="28" w:type="dxa"/>
              <w:right w:w="28" w:type="dxa"/>
            </w:tcMar>
            <w:hideMark/>
          </w:tcPr>
          <w:p w14:paraId="721C8F6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1.5 (0.4)</w:t>
            </w:r>
          </w:p>
        </w:tc>
        <w:tc>
          <w:tcPr>
            <w:tcW w:w="1179" w:type="dxa"/>
            <w:tcBorders>
              <w:top w:val="nil"/>
              <w:left w:val="nil"/>
              <w:bottom w:val="nil"/>
              <w:right w:val="nil"/>
            </w:tcBorders>
            <w:shd w:val="clear" w:color="auto" w:fill="auto"/>
            <w:noWrap/>
            <w:tcMar>
              <w:left w:w="28" w:type="dxa"/>
              <w:right w:w="28" w:type="dxa"/>
            </w:tcMar>
            <w:hideMark/>
          </w:tcPr>
          <w:p w14:paraId="4CB715D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19.3 (16.1-19.6)</w:t>
            </w:r>
          </w:p>
        </w:tc>
        <w:tc>
          <w:tcPr>
            <w:tcW w:w="664" w:type="dxa"/>
            <w:tcBorders>
              <w:top w:val="nil"/>
              <w:left w:val="nil"/>
              <w:bottom w:val="nil"/>
              <w:right w:val="nil"/>
            </w:tcBorders>
            <w:shd w:val="clear" w:color="auto" w:fill="auto"/>
            <w:noWrap/>
            <w:tcMar>
              <w:left w:w="28" w:type="dxa"/>
              <w:right w:w="28" w:type="dxa"/>
            </w:tcMar>
            <w:hideMark/>
          </w:tcPr>
          <w:p w14:paraId="26CE211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159</w:t>
            </w:r>
          </w:p>
        </w:tc>
        <w:tc>
          <w:tcPr>
            <w:tcW w:w="895" w:type="dxa"/>
            <w:tcBorders>
              <w:top w:val="nil"/>
              <w:left w:val="nil"/>
              <w:bottom w:val="nil"/>
              <w:right w:val="nil"/>
            </w:tcBorders>
            <w:shd w:val="clear" w:color="auto" w:fill="auto"/>
            <w:noWrap/>
            <w:tcMar>
              <w:left w:w="28" w:type="dxa"/>
              <w:right w:w="28" w:type="dxa"/>
            </w:tcMar>
            <w:hideMark/>
          </w:tcPr>
          <w:p w14:paraId="4CD8417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1991</w:t>
            </w:r>
          </w:p>
        </w:tc>
      </w:tr>
      <w:tr w:rsidR="00FF46C0" w:rsidRPr="005F5116" w14:paraId="6330D0ED"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11A95466" w14:textId="77777777" w:rsidR="00835305" w:rsidRPr="008A35B5" w:rsidRDefault="00835305"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EPIC-CVD</w:t>
            </w:r>
          </w:p>
        </w:tc>
        <w:tc>
          <w:tcPr>
            <w:tcW w:w="1134" w:type="dxa"/>
            <w:tcBorders>
              <w:top w:val="nil"/>
              <w:left w:val="nil"/>
              <w:bottom w:val="nil"/>
              <w:right w:val="nil"/>
            </w:tcBorders>
            <w:shd w:val="clear" w:color="auto" w:fill="auto"/>
            <w:noWrap/>
            <w:tcMar>
              <w:left w:w="28" w:type="dxa"/>
              <w:right w:w="28" w:type="dxa"/>
            </w:tcMar>
            <w:hideMark/>
          </w:tcPr>
          <w:p w14:paraId="281774B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Denmark</w:t>
            </w:r>
          </w:p>
        </w:tc>
        <w:tc>
          <w:tcPr>
            <w:tcW w:w="1418" w:type="dxa"/>
            <w:tcBorders>
              <w:top w:val="nil"/>
              <w:left w:val="nil"/>
              <w:bottom w:val="nil"/>
              <w:right w:val="nil"/>
            </w:tcBorders>
            <w:shd w:val="clear" w:color="auto" w:fill="auto"/>
            <w:noWrap/>
            <w:tcMar>
              <w:left w:w="28" w:type="dxa"/>
              <w:right w:w="28" w:type="dxa"/>
            </w:tcMar>
            <w:hideMark/>
          </w:tcPr>
          <w:p w14:paraId="26E4878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EPIC-CVD</w:t>
            </w:r>
          </w:p>
        </w:tc>
        <w:tc>
          <w:tcPr>
            <w:tcW w:w="787" w:type="dxa"/>
            <w:tcBorders>
              <w:top w:val="nil"/>
              <w:left w:val="nil"/>
              <w:bottom w:val="nil"/>
              <w:right w:val="nil"/>
            </w:tcBorders>
            <w:shd w:val="clear" w:color="auto" w:fill="auto"/>
            <w:noWrap/>
            <w:tcMar>
              <w:left w:w="28" w:type="dxa"/>
              <w:right w:w="28" w:type="dxa"/>
            </w:tcMar>
            <w:hideMark/>
          </w:tcPr>
          <w:p w14:paraId="282F84E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Low</w:t>
            </w:r>
          </w:p>
        </w:tc>
        <w:tc>
          <w:tcPr>
            <w:tcW w:w="849" w:type="dxa"/>
            <w:tcBorders>
              <w:top w:val="nil"/>
              <w:left w:val="nil"/>
              <w:bottom w:val="nil"/>
              <w:right w:val="nil"/>
            </w:tcBorders>
            <w:shd w:val="clear" w:color="auto" w:fill="auto"/>
            <w:noWrap/>
            <w:tcMar>
              <w:left w:w="28" w:type="dxa"/>
              <w:right w:w="28" w:type="dxa"/>
            </w:tcMar>
            <w:hideMark/>
          </w:tcPr>
          <w:p w14:paraId="420B7E3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5436</w:t>
            </w:r>
          </w:p>
        </w:tc>
        <w:tc>
          <w:tcPr>
            <w:tcW w:w="754" w:type="dxa"/>
            <w:tcBorders>
              <w:top w:val="nil"/>
              <w:left w:val="nil"/>
              <w:bottom w:val="nil"/>
              <w:right w:val="nil"/>
            </w:tcBorders>
            <w:shd w:val="clear" w:color="auto" w:fill="auto"/>
            <w:noWrap/>
            <w:tcMar>
              <w:left w:w="28" w:type="dxa"/>
              <w:right w:w="28" w:type="dxa"/>
            </w:tcMar>
            <w:hideMark/>
          </w:tcPr>
          <w:p w14:paraId="4DF6096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58 (4)</w:t>
            </w:r>
          </w:p>
        </w:tc>
        <w:tc>
          <w:tcPr>
            <w:tcW w:w="838" w:type="dxa"/>
            <w:tcBorders>
              <w:top w:val="nil"/>
              <w:left w:val="nil"/>
              <w:bottom w:val="nil"/>
              <w:right w:val="nil"/>
            </w:tcBorders>
            <w:shd w:val="clear" w:color="auto" w:fill="auto"/>
            <w:noWrap/>
            <w:tcMar>
              <w:left w:w="28" w:type="dxa"/>
              <w:right w:w="28" w:type="dxa"/>
            </w:tcMar>
            <w:hideMark/>
          </w:tcPr>
          <w:p w14:paraId="72D487B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3287 (60)</w:t>
            </w:r>
          </w:p>
        </w:tc>
        <w:tc>
          <w:tcPr>
            <w:tcW w:w="838" w:type="dxa"/>
            <w:tcBorders>
              <w:top w:val="nil"/>
              <w:left w:val="nil"/>
              <w:bottom w:val="nil"/>
              <w:right w:val="nil"/>
            </w:tcBorders>
            <w:shd w:val="clear" w:color="auto" w:fill="auto"/>
            <w:noWrap/>
            <w:tcMar>
              <w:left w:w="28" w:type="dxa"/>
              <w:right w:w="28" w:type="dxa"/>
            </w:tcMar>
            <w:hideMark/>
          </w:tcPr>
          <w:p w14:paraId="5E667D1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2415 (44)</w:t>
            </w:r>
          </w:p>
        </w:tc>
        <w:tc>
          <w:tcPr>
            <w:tcW w:w="770" w:type="dxa"/>
            <w:tcBorders>
              <w:top w:val="nil"/>
              <w:left w:val="nil"/>
              <w:bottom w:val="nil"/>
              <w:right w:val="nil"/>
            </w:tcBorders>
            <w:shd w:val="clear" w:color="auto" w:fill="auto"/>
            <w:noWrap/>
            <w:tcMar>
              <w:left w:w="28" w:type="dxa"/>
              <w:right w:w="28" w:type="dxa"/>
            </w:tcMar>
            <w:hideMark/>
          </w:tcPr>
          <w:p w14:paraId="1CDAF6C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145 (22)</w:t>
            </w:r>
          </w:p>
        </w:tc>
        <w:tc>
          <w:tcPr>
            <w:tcW w:w="916" w:type="dxa"/>
            <w:tcBorders>
              <w:top w:val="nil"/>
              <w:left w:val="nil"/>
              <w:bottom w:val="nil"/>
              <w:right w:val="nil"/>
            </w:tcBorders>
            <w:shd w:val="clear" w:color="auto" w:fill="auto"/>
            <w:noWrap/>
            <w:tcMar>
              <w:left w:w="28" w:type="dxa"/>
              <w:right w:w="28" w:type="dxa"/>
            </w:tcMar>
            <w:hideMark/>
          </w:tcPr>
          <w:p w14:paraId="173A65C6"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6.2 (1.2)</w:t>
            </w:r>
          </w:p>
        </w:tc>
        <w:tc>
          <w:tcPr>
            <w:tcW w:w="992" w:type="dxa"/>
            <w:tcBorders>
              <w:top w:val="nil"/>
              <w:left w:val="nil"/>
              <w:bottom w:val="nil"/>
              <w:right w:val="nil"/>
            </w:tcBorders>
            <w:shd w:val="clear" w:color="auto" w:fill="auto"/>
            <w:noWrap/>
            <w:tcMar>
              <w:left w:w="28" w:type="dxa"/>
              <w:right w:w="28" w:type="dxa"/>
            </w:tcMar>
            <w:hideMark/>
          </w:tcPr>
          <w:p w14:paraId="365F0DD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1.36 (0.45)</w:t>
            </w:r>
          </w:p>
        </w:tc>
        <w:tc>
          <w:tcPr>
            <w:tcW w:w="1179" w:type="dxa"/>
            <w:tcBorders>
              <w:top w:val="nil"/>
              <w:left w:val="nil"/>
              <w:bottom w:val="nil"/>
              <w:right w:val="nil"/>
            </w:tcBorders>
            <w:shd w:val="clear" w:color="auto" w:fill="auto"/>
            <w:noWrap/>
            <w:tcMar>
              <w:left w:w="28" w:type="dxa"/>
              <w:right w:w="28" w:type="dxa"/>
            </w:tcMar>
            <w:hideMark/>
          </w:tcPr>
          <w:p w14:paraId="77A37BD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10.4 (5.9 to 13)</w:t>
            </w:r>
          </w:p>
        </w:tc>
        <w:tc>
          <w:tcPr>
            <w:tcW w:w="664" w:type="dxa"/>
            <w:tcBorders>
              <w:top w:val="nil"/>
              <w:left w:val="nil"/>
              <w:bottom w:val="nil"/>
              <w:right w:val="nil"/>
            </w:tcBorders>
            <w:shd w:val="clear" w:color="auto" w:fill="auto"/>
            <w:noWrap/>
            <w:tcMar>
              <w:left w:w="28" w:type="dxa"/>
              <w:right w:w="28" w:type="dxa"/>
            </w:tcMar>
            <w:hideMark/>
          </w:tcPr>
          <w:p w14:paraId="55D3263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3545</w:t>
            </w:r>
          </w:p>
        </w:tc>
        <w:tc>
          <w:tcPr>
            <w:tcW w:w="895" w:type="dxa"/>
            <w:tcBorders>
              <w:top w:val="nil"/>
              <w:left w:val="nil"/>
              <w:bottom w:val="nil"/>
              <w:right w:val="nil"/>
            </w:tcBorders>
            <w:shd w:val="clear" w:color="auto" w:fill="auto"/>
            <w:noWrap/>
            <w:tcMar>
              <w:left w:w="28" w:type="dxa"/>
              <w:right w:w="28" w:type="dxa"/>
            </w:tcMar>
            <w:hideMark/>
          </w:tcPr>
          <w:p w14:paraId="206F26D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1996</w:t>
            </w:r>
          </w:p>
        </w:tc>
      </w:tr>
      <w:tr w:rsidR="00FF46C0" w:rsidRPr="005F5116" w14:paraId="34505ECF"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62CC0C5B" w14:textId="77777777" w:rsidR="00835305" w:rsidRPr="008A35B5" w:rsidRDefault="00835305"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EPIC-CVD</w:t>
            </w:r>
          </w:p>
        </w:tc>
        <w:tc>
          <w:tcPr>
            <w:tcW w:w="1134" w:type="dxa"/>
            <w:tcBorders>
              <w:top w:val="nil"/>
              <w:left w:val="nil"/>
              <w:bottom w:val="nil"/>
              <w:right w:val="nil"/>
            </w:tcBorders>
            <w:shd w:val="clear" w:color="auto" w:fill="auto"/>
            <w:noWrap/>
            <w:tcMar>
              <w:left w:w="28" w:type="dxa"/>
              <w:right w:w="28" w:type="dxa"/>
            </w:tcMar>
            <w:hideMark/>
          </w:tcPr>
          <w:p w14:paraId="4902ED5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France</w:t>
            </w:r>
          </w:p>
        </w:tc>
        <w:tc>
          <w:tcPr>
            <w:tcW w:w="1418" w:type="dxa"/>
            <w:tcBorders>
              <w:top w:val="nil"/>
              <w:left w:val="nil"/>
              <w:bottom w:val="nil"/>
              <w:right w:val="nil"/>
            </w:tcBorders>
            <w:shd w:val="clear" w:color="auto" w:fill="auto"/>
            <w:noWrap/>
            <w:tcMar>
              <w:left w:w="28" w:type="dxa"/>
              <w:right w:w="28" w:type="dxa"/>
            </w:tcMar>
            <w:hideMark/>
          </w:tcPr>
          <w:p w14:paraId="10587DE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EPIC-CVD</w:t>
            </w:r>
          </w:p>
        </w:tc>
        <w:tc>
          <w:tcPr>
            <w:tcW w:w="787" w:type="dxa"/>
            <w:tcBorders>
              <w:top w:val="nil"/>
              <w:left w:val="nil"/>
              <w:bottom w:val="nil"/>
              <w:right w:val="nil"/>
            </w:tcBorders>
            <w:shd w:val="clear" w:color="auto" w:fill="auto"/>
            <w:noWrap/>
            <w:tcMar>
              <w:left w:w="28" w:type="dxa"/>
              <w:right w:w="28" w:type="dxa"/>
            </w:tcMar>
            <w:hideMark/>
          </w:tcPr>
          <w:p w14:paraId="2DE3939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Low</w:t>
            </w:r>
          </w:p>
        </w:tc>
        <w:tc>
          <w:tcPr>
            <w:tcW w:w="849" w:type="dxa"/>
            <w:tcBorders>
              <w:top w:val="nil"/>
              <w:left w:val="nil"/>
              <w:bottom w:val="nil"/>
              <w:right w:val="nil"/>
            </w:tcBorders>
            <w:shd w:val="clear" w:color="auto" w:fill="auto"/>
            <w:noWrap/>
            <w:tcMar>
              <w:left w:w="28" w:type="dxa"/>
              <w:right w:w="28" w:type="dxa"/>
            </w:tcMar>
            <w:hideMark/>
          </w:tcPr>
          <w:p w14:paraId="0EA2AF7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599</w:t>
            </w:r>
          </w:p>
        </w:tc>
        <w:tc>
          <w:tcPr>
            <w:tcW w:w="754" w:type="dxa"/>
            <w:tcBorders>
              <w:top w:val="nil"/>
              <w:left w:val="nil"/>
              <w:bottom w:val="nil"/>
              <w:right w:val="nil"/>
            </w:tcBorders>
            <w:shd w:val="clear" w:color="auto" w:fill="auto"/>
            <w:noWrap/>
            <w:tcMar>
              <w:left w:w="28" w:type="dxa"/>
              <w:right w:w="28" w:type="dxa"/>
            </w:tcMar>
            <w:hideMark/>
          </w:tcPr>
          <w:p w14:paraId="12319836"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56 (6)</w:t>
            </w:r>
          </w:p>
        </w:tc>
        <w:tc>
          <w:tcPr>
            <w:tcW w:w="838" w:type="dxa"/>
            <w:tcBorders>
              <w:top w:val="nil"/>
              <w:left w:val="nil"/>
              <w:bottom w:val="nil"/>
              <w:right w:val="nil"/>
            </w:tcBorders>
            <w:shd w:val="clear" w:color="auto" w:fill="auto"/>
            <w:noWrap/>
            <w:tcMar>
              <w:left w:w="28" w:type="dxa"/>
              <w:right w:w="28" w:type="dxa"/>
            </w:tcMar>
            <w:hideMark/>
          </w:tcPr>
          <w:p w14:paraId="13A9036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0 (0)</w:t>
            </w:r>
          </w:p>
        </w:tc>
        <w:tc>
          <w:tcPr>
            <w:tcW w:w="838" w:type="dxa"/>
            <w:tcBorders>
              <w:top w:val="nil"/>
              <w:left w:val="nil"/>
              <w:bottom w:val="nil"/>
              <w:right w:val="nil"/>
            </w:tcBorders>
            <w:shd w:val="clear" w:color="auto" w:fill="auto"/>
            <w:noWrap/>
            <w:tcMar>
              <w:left w:w="28" w:type="dxa"/>
              <w:right w:w="28" w:type="dxa"/>
            </w:tcMar>
            <w:hideMark/>
          </w:tcPr>
          <w:p w14:paraId="55F400D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56 (9)</w:t>
            </w:r>
          </w:p>
        </w:tc>
        <w:tc>
          <w:tcPr>
            <w:tcW w:w="770" w:type="dxa"/>
            <w:tcBorders>
              <w:top w:val="nil"/>
              <w:left w:val="nil"/>
              <w:bottom w:val="nil"/>
              <w:right w:val="nil"/>
            </w:tcBorders>
            <w:shd w:val="clear" w:color="auto" w:fill="auto"/>
            <w:noWrap/>
            <w:tcMar>
              <w:left w:w="28" w:type="dxa"/>
              <w:right w:w="28" w:type="dxa"/>
            </w:tcMar>
            <w:hideMark/>
          </w:tcPr>
          <w:p w14:paraId="0CD25A4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125 (18)</w:t>
            </w:r>
          </w:p>
        </w:tc>
        <w:tc>
          <w:tcPr>
            <w:tcW w:w="916" w:type="dxa"/>
            <w:tcBorders>
              <w:top w:val="nil"/>
              <w:left w:val="nil"/>
              <w:bottom w:val="nil"/>
              <w:right w:val="nil"/>
            </w:tcBorders>
            <w:shd w:val="clear" w:color="auto" w:fill="auto"/>
            <w:noWrap/>
            <w:tcMar>
              <w:left w:w="28" w:type="dxa"/>
              <w:right w:w="28" w:type="dxa"/>
            </w:tcMar>
            <w:hideMark/>
          </w:tcPr>
          <w:p w14:paraId="7CDE4BE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6.0 (1.0)</w:t>
            </w:r>
          </w:p>
        </w:tc>
        <w:tc>
          <w:tcPr>
            <w:tcW w:w="992" w:type="dxa"/>
            <w:tcBorders>
              <w:top w:val="nil"/>
              <w:left w:val="nil"/>
              <w:bottom w:val="nil"/>
              <w:right w:val="nil"/>
            </w:tcBorders>
            <w:shd w:val="clear" w:color="auto" w:fill="auto"/>
            <w:noWrap/>
            <w:tcMar>
              <w:left w:w="28" w:type="dxa"/>
              <w:right w:w="28" w:type="dxa"/>
            </w:tcMar>
            <w:hideMark/>
          </w:tcPr>
          <w:p w14:paraId="7711DAC4"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1.84 (0.41)</w:t>
            </w:r>
          </w:p>
        </w:tc>
        <w:tc>
          <w:tcPr>
            <w:tcW w:w="1179" w:type="dxa"/>
            <w:tcBorders>
              <w:top w:val="nil"/>
              <w:left w:val="nil"/>
              <w:bottom w:val="nil"/>
              <w:right w:val="nil"/>
            </w:tcBorders>
            <w:shd w:val="clear" w:color="auto" w:fill="auto"/>
            <w:noWrap/>
            <w:tcMar>
              <w:left w:w="28" w:type="dxa"/>
              <w:right w:w="28" w:type="dxa"/>
            </w:tcMar>
            <w:hideMark/>
          </w:tcPr>
          <w:p w14:paraId="03027DE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10.5 (9.7 to 11)</w:t>
            </w:r>
          </w:p>
        </w:tc>
        <w:tc>
          <w:tcPr>
            <w:tcW w:w="664" w:type="dxa"/>
            <w:tcBorders>
              <w:top w:val="nil"/>
              <w:left w:val="nil"/>
              <w:bottom w:val="nil"/>
              <w:right w:val="nil"/>
            </w:tcBorders>
            <w:shd w:val="clear" w:color="auto" w:fill="auto"/>
            <w:noWrap/>
            <w:tcMar>
              <w:left w:w="28" w:type="dxa"/>
              <w:right w:w="28" w:type="dxa"/>
            </w:tcMar>
            <w:hideMark/>
          </w:tcPr>
          <w:p w14:paraId="11A5B62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36</w:t>
            </w:r>
          </w:p>
        </w:tc>
        <w:tc>
          <w:tcPr>
            <w:tcW w:w="895" w:type="dxa"/>
            <w:tcBorders>
              <w:top w:val="nil"/>
              <w:left w:val="nil"/>
              <w:bottom w:val="nil"/>
              <w:right w:val="nil"/>
            </w:tcBorders>
            <w:shd w:val="clear" w:color="auto" w:fill="auto"/>
            <w:noWrap/>
            <w:tcMar>
              <w:left w:w="28" w:type="dxa"/>
              <w:right w:w="28" w:type="dxa"/>
            </w:tcMar>
            <w:hideMark/>
          </w:tcPr>
          <w:p w14:paraId="1D49D3D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1997</w:t>
            </w:r>
          </w:p>
        </w:tc>
      </w:tr>
      <w:tr w:rsidR="00FF46C0" w:rsidRPr="005F5116" w14:paraId="3F7D7BB1"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0A51E92B" w14:textId="0635E1B3" w:rsidR="00835305" w:rsidRPr="008A35B5" w:rsidRDefault="00FF46C0"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HUNT</w:t>
            </w:r>
          </w:p>
        </w:tc>
        <w:tc>
          <w:tcPr>
            <w:tcW w:w="1134" w:type="dxa"/>
            <w:tcBorders>
              <w:top w:val="nil"/>
              <w:left w:val="nil"/>
              <w:bottom w:val="nil"/>
              <w:right w:val="nil"/>
            </w:tcBorders>
            <w:shd w:val="clear" w:color="auto" w:fill="auto"/>
            <w:noWrap/>
            <w:tcMar>
              <w:left w:w="28" w:type="dxa"/>
              <w:right w:w="28" w:type="dxa"/>
            </w:tcMar>
            <w:hideMark/>
          </w:tcPr>
          <w:p w14:paraId="036AD26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Norway</w:t>
            </w:r>
          </w:p>
        </w:tc>
        <w:tc>
          <w:tcPr>
            <w:tcW w:w="1418" w:type="dxa"/>
            <w:tcBorders>
              <w:top w:val="nil"/>
              <w:left w:val="nil"/>
              <w:bottom w:val="nil"/>
              <w:right w:val="nil"/>
            </w:tcBorders>
            <w:shd w:val="clear" w:color="auto" w:fill="auto"/>
            <w:noWrap/>
            <w:tcMar>
              <w:left w:w="28" w:type="dxa"/>
              <w:right w:w="28" w:type="dxa"/>
            </w:tcMar>
            <w:hideMark/>
          </w:tcPr>
          <w:p w14:paraId="34170466"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HUNT</w:t>
            </w:r>
          </w:p>
        </w:tc>
        <w:tc>
          <w:tcPr>
            <w:tcW w:w="787" w:type="dxa"/>
            <w:tcBorders>
              <w:top w:val="nil"/>
              <w:left w:val="nil"/>
              <w:bottom w:val="nil"/>
              <w:right w:val="nil"/>
            </w:tcBorders>
            <w:shd w:val="clear" w:color="auto" w:fill="auto"/>
            <w:noWrap/>
            <w:tcMar>
              <w:left w:w="28" w:type="dxa"/>
              <w:right w:w="28" w:type="dxa"/>
            </w:tcMar>
            <w:hideMark/>
          </w:tcPr>
          <w:p w14:paraId="7210995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Low</w:t>
            </w:r>
          </w:p>
        </w:tc>
        <w:tc>
          <w:tcPr>
            <w:tcW w:w="849" w:type="dxa"/>
            <w:tcBorders>
              <w:top w:val="nil"/>
              <w:left w:val="nil"/>
              <w:bottom w:val="nil"/>
              <w:right w:val="nil"/>
            </w:tcBorders>
            <w:shd w:val="clear" w:color="auto" w:fill="auto"/>
            <w:noWrap/>
            <w:tcMar>
              <w:left w:w="28" w:type="dxa"/>
              <w:right w:w="28" w:type="dxa"/>
            </w:tcMar>
            <w:hideMark/>
          </w:tcPr>
          <w:p w14:paraId="01D87C9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31473</w:t>
            </w:r>
          </w:p>
        </w:tc>
        <w:tc>
          <w:tcPr>
            <w:tcW w:w="754" w:type="dxa"/>
            <w:tcBorders>
              <w:top w:val="nil"/>
              <w:left w:val="nil"/>
              <w:bottom w:val="nil"/>
              <w:right w:val="nil"/>
            </w:tcBorders>
            <w:shd w:val="clear" w:color="auto" w:fill="auto"/>
            <w:noWrap/>
            <w:tcMar>
              <w:left w:w="28" w:type="dxa"/>
              <w:right w:w="28" w:type="dxa"/>
            </w:tcMar>
            <w:hideMark/>
          </w:tcPr>
          <w:p w14:paraId="6930BE24"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53.1 (8.5)</w:t>
            </w:r>
          </w:p>
        </w:tc>
        <w:tc>
          <w:tcPr>
            <w:tcW w:w="838" w:type="dxa"/>
            <w:tcBorders>
              <w:top w:val="nil"/>
              <w:left w:val="nil"/>
              <w:bottom w:val="nil"/>
              <w:right w:val="nil"/>
            </w:tcBorders>
            <w:shd w:val="clear" w:color="auto" w:fill="auto"/>
            <w:noWrap/>
            <w:tcMar>
              <w:left w:w="28" w:type="dxa"/>
              <w:right w:w="28" w:type="dxa"/>
            </w:tcMar>
            <w:hideMark/>
          </w:tcPr>
          <w:p w14:paraId="0DFB4CA4"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14793 (47)</w:t>
            </w:r>
          </w:p>
        </w:tc>
        <w:tc>
          <w:tcPr>
            <w:tcW w:w="838" w:type="dxa"/>
            <w:tcBorders>
              <w:top w:val="nil"/>
              <w:left w:val="nil"/>
              <w:bottom w:val="nil"/>
              <w:right w:val="nil"/>
            </w:tcBorders>
            <w:shd w:val="clear" w:color="auto" w:fill="auto"/>
            <w:noWrap/>
            <w:tcMar>
              <w:left w:w="28" w:type="dxa"/>
              <w:right w:w="28" w:type="dxa"/>
            </w:tcMar>
            <w:hideMark/>
          </w:tcPr>
          <w:p w14:paraId="7CB7E6B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10270 (33)</w:t>
            </w:r>
          </w:p>
        </w:tc>
        <w:tc>
          <w:tcPr>
            <w:tcW w:w="770" w:type="dxa"/>
            <w:tcBorders>
              <w:top w:val="nil"/>
              <w:left w:val="nil"/>
              <w:bottom w:val="nil"/>
              <w:right w:val="nil"/>
            </w:tcBorders>
            <w:shd w:val="clear" w:color="auto" w:fill="auto"/>
            <w:noWrap/>
            <w:tcMar>
              <w:left w:w="28" w:type="dxa"/>
              <w:right w:w="28" w:type="dxa"/>
            </w:tcMar>
            <w:hideMark/>
          </w:tcPr>
          <w:p w14:paraId="361B3B6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138 (20)</w:t>
            </w:r>
          </w:p>
        </w:tc>
        <w:tc>
          <w:tcPr>
            <w:tcW w:w="916" w:type="dxa"/>
            <w:tcBorders>
              <w:top w:val="nil"/>
              <w:left w:val="nil"/>
              <w:bottom w:val="nil"/>
              <w:right w:val="nil"/>
            </w:tcBorders>
            <w:shd w:val="clear" w:color="auto" w:fill="auto"/>
            <w:noWrap/>
            <w:tcMar>
              <w:left w:w="28" w:type="dxa"/>
              <w:right w:w="28" w:type="dxa"/>
            </w:tcMar>
            <w:hideMark/>
          </w:tcPr>
          <w:p w14:paraId="4DC36D9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6.2 (1.2)</w:t>
            </w:r>
          </w:p>
        </w:tc>
        <w:tc>
          <w:tcPr>
            <w:tcW w:w="992" w:type="dxa"/>
            <w:tcBorders>
              <w:top w:val="nil"/>
              <w:left w:val="nil"/>
              <w:bottom w:val="nil"/>
              <w:right w:val="nil"/>
            </w:tcBorders>
            <w:shd w:val="clear" w:color="auto" w:fill="auto"/>
            <w:noWrap/>
            <w:tcMar>
              <w:left w:w="28" w:type="dxa"/>
              <w:right w:w="28" w:type="dxa"/>
            </w:tcMar>
            <w:hideMark/>
          </w:tcPr>
          <w:p w14:paraId="5D4FD4A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1.4 (0.4)</w:t>
            </w:r>
          </w:p>
        </w:tc>
        <w:tc>
          <w:tcPr>
            <w:tcW w:w="1179" w:type="dxa"/>
            <w:tcBorders>
              <w:top w:val="nil"/>
              <w:left w:val="nil"/>
              <w:bottom w:val="nil"/>
              <w:right w:val="nil"/>
            </w:tcBorders>
            <w:shd w:val="clear" w:color="auto" w:fill="auto"/>
            <w:noWrap/>
            <w:tcMar>
              <w:left w:w="28" w:type="dxa"/>
              <w:right w:w="28" w:type="dxa"/>
            </w:tcMar>
            <w:hideMark/>
          </w:tcPr>
          <w:p w14:paraId="5A9EF21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22.1 (19.1-22.8)</w:t>
            </w:r>
          </w:p>
        </w:tc>
        <w:tc>
          <w:tcPr>
            <w:tcW w:w="664" w:type="dxa"/>
            <w:tcBorders>
              <w:top w:val="nil"/>
              <w:left w:val="nil"/>
              <w:bottom w:val="nil"/>
              <w:right w:val="nil"/>
            </w:tcBorders>
            <w:shd w:val="clear" w:color="auto" w:fill="auto"/>
            <w:noWrap/>
            <w:tcMar>
              <w:left w:w="28" w:type="dxa"/>
              <w:right w:w="28" w:type="dxa"/>
            </w:tcMar>
            <w:hideMark/>
          </w:tcPr>
          <w:p w14:paraId="1EBA8F96"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5630</w:t>
            </w:r>
          </w:p>
        </w:tc>
        <w:tc>
          <w:tcPr>
            <w:tcW w:w="895" w:type="dxa"/>
            <w:tcBorders>
              <w:top w:val="nil"/>
              <w:left w:val="nil"/>
              <w:bottom w:val="nil"/>
              <w:right w:val="nil"/>
            </w:tcBorders>
            <w:shd w:val="clear" w:color="auto" w:fill="auto"/>
            <w:noWrap/>
            <w:tcMar>
              <w:left w:w="28" w:type="dxa"/>
              <w:right w:w="28" w:type="dxa"/>
            </w:tcMar>
            <w:hideMark/>
          </w:tcPr>
          <w:p w14:paraId="7623338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1996</w:t>
            </w:r>
          </w:p>
        </w:tc>
      </w:tr>
      <w:tr w:rsidR="00FF46C0" w:rsidRPr="005F5116" w14:paraId="308A0716"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4BFF1CA0" w14:textId="5C20320B" w:rsidR="00835305" w:rsidRPr="008A35B5" w:rsidRDefault="00FF46C0"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MORGAM/BIOMARCARE</w:t>
            </w:r>
          </w:p>
        </w:tc>
        <w:tc>
          <w:tcPr>
            <w:tcW w:w="1134" w:type="dxa"/>
            <w:tcBorders>
              <w:top w:val="nil"/>
              <w:left w:val="nil"/>
              <w:bottom w:val="nil"/>
              <w:right w:val="nil"/>
            </w:tcBorders>
            <w:shd w:val="clear" w:color="auto" w:fill="auto"/>
            <w:noWrap/>
            <w:tcMar>
              <w:left w:w="28" w:type="dxa"/>
              <w:right w:w="28" w:type="dxa"/>
            </w:tcMar>
            <w:hideMark/>
          </w:tcPr>
          <w:p w14:paraId="14FA127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Norway</w:t>
            </w:r>
          </w:p>
        </w:tc>
        <w:tc>
          <w:tcPr>
            <w:tcW w:w="1418" w:type="dxa"/>
            <w:tcBorders>
              <w:top w:val="nil"/>
              <w:left w:val="nil"/>
              <w:bottom w:val="nil"/>
              <w:right w:val="nil"/>
            </w:tcBorders>
            <w:shd w:val="clear" w:color="auto" w:fill="auto"/>
            <w:noWrap/>
            <w:tcMar>
              <w:left w:w="28" w:type="dxa"/>
              <w:right w:w="28" w:type="dxa"/>
            </w:tcMar>
            <w:hideMark/>
          </w:tcPr>
          <w:p w14:paraId="58A3787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Tromso 1994-1995</w:t>
            </w:r>
          </w:p>
        </w:tc>
        <w:tc>
          <w:tcPr>
            <w:tcW w:w="787" w:type="dxa"/>
            <w:tcBorders>
              <w:top w:val="nil"/>
              <w:left w:val="nil"/>
              <w:bottom w:val="nil"/>
              <w:right w:val="nil"/>
            </w:tcBorders>
            <w:shd w:val="clear" w:color="auto" w:fill="auto"/>
            <w:noWrap/>
            <w:tcMar>
              <w:left w:w="28" w:type="dxa"/>
              <w:right w:w="28" w:type="dxa"/>
            </w:tcMar>
            <w:hideMark/>
          </w:tcPr>
          <w:p w14:paraId="12510BC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Low</w:t>
            </w:r>
          </w:p>
        </w:tc>
        <w:tc>
          <w:tcPr>
            <w:tcW w:w="849" w:type="dxa"/>
            <w:tcBorders>
              <w:top w:val="nil"/>
              <w:left w:val="nil"/>
              <w:bottom w:val="nil"/>
              <w:right w:val="nil"/>
            </w:tcBorders>
            <w:shd w:val="clear" w:color="auto" w:fill="auto"/>
            <w:noWrap/>
            <w:tcMar>
              <w:left w:w="28" w:type="dxa"/>
              <w:right w:w="28" w:type="dxa"/>
            </w:tcMar>
            <w:hideMark/>
          </w:tcPr>
          <w:p w14:paraId="4A3E958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12919</w:t>
            </w:r>
          </w:p>
        </w:tc>
        <w:tc>
          <w:tcPr>
            <w:tcW w:w="754" w:type="dxa"/>
            <w:tcBorders>
              <w:top w:val="nil"/>
              <w:left w:val="nil"/>
              <w:bottom w:val="nil"/>
              <w:right w:val="nil"/>
            </w:tcBorders>
            <w:shd w:val="clear" w:color="auto" w:fill="auto"/>
            <w:noWrap/>
            <w:tcMar>
              <w:left w:w="28" w:type="dxa"/>
              <w:right w:w="28" w:type="dxa"/>
            </w:tcMar>
            <w:hideMark/>
          </w:tcPr>
          <w:p w14:paraId="5DFA747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51.6 (8.1)</w:t>
            </w:r>
          </w:p>
        </w:tc>
        <w:tc>
          <w:tcPr>
            <w:tcW w:w="838" w:type="dxa"/>
            <w:tcBorders>
              <w:top w:val="nil"/>
              <w:left w:val="nil"/>
              <w:bottom w:val="nil"/>
              <w:right w:val="nil"/>
            </w:tcBorders>
            <w:shd w:val="clear" w:color="auto" w:fill="auto"/>
            <w:noWrap/>
            <w:tcMar>
              <w:left w:w="28" w:type="dxa"/>
              <w:right w:w="28" w:type="dxa"/>
            </w:tcMar>
            <w:hideMark/>
          </w:tcPr>
          <w:p w14:paraId="6C53DE9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6162 (48)</w:t>
            </w:r>
          </w:p>
        </w:tc>
        <w:tc>
          <w:tcPr>
            <w:tcW w:w="838" w:type="dxa"/>
            <w:tcBorders>
              <w:top w:val="nil"/>
              <w:left w:val="nil"/>
              <w:bottom w:val="nil"/>
              <w:right w:val="nil"/>
            </w:tcBorders>
            <w:shd w:val="clear" w:color="auto" w:fill="auto"/>
            <w:noWrap/>
            <w:tcMar>
              <w:left w:w="28" w:type="dxa"/>
              <w:right w:w="28" w:type="dxa"/>
            </w:tcMar>
            <w:hideMark/>
          </w:tcPr>
          <w:p w14:paraId="688E1D84"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4985 (39)</w:t>
            </w:r>
          </w:p>
        </w:tc>
        <w:tc>
          <w:tcPr>
            <w:tcW w:w="770" w:type="dxa"/>
            <w:tcBorders>
              <w:top w:val="nil"/>
              <w:left w:val="nil"/>
              <w:bottom w:val="nil"/>
              <w:right w:val="nil"/>
            </w:tcBorders>
            <w:shd w:val="clear" w:color="auto" w:fill="auto"/>
            <w:noWrap/>
            <w:tcMar>
              <w:left w:w="28" w:type="dxa"/>
              <w:right w:w="28" w:type="dxa"/>
            </w:tcMar>
            <w:hideMark/>
          </w:tcPr>
          <w:p w14:paraId="2F0F3DA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138 (19)</w:t>
            </w:r>
          </w:p>
        </w:tc>
        <w:tc>
          <w:tcPr>
            <w:tcW w:w="916" w:type="dxa"/>
            <w:tcBorders>
              <w:top w:val="nil"/>
              <w:left w:val="nil"/>
              <w:bottom w:val="nil"/>
              <w:right w:val="nil"/>
            </w:tcBorders>
            <w:shd w:val="clear" w:color="auto" w:fill="auto"/>
            <w:noWrap/>
            <w:tcMar>
              <w:left w:w="28" w:type="dxa"/>
              <w:right w:w="28" w:type="dxa"/>
            </w:tcMar>
            <w:hideMark/>
          </w:tcPr>
          <w:p w14:paraId="76BDDED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6.3 (1.2)</w:t>
            </w:r>
          </w:p>
        </w:tc>
        <w:tc>
          <w:tcPr>
            <w:tcW w:w="992" w:type="dxa"/>
            <w:tcBorders>
              <w:top w:val="nil"/>
              <w:left w:val="nil"/>
              <w:bottom w:val="nil"/>
              <w:right w:val="nil"/>
            </w:tcBorders>
            <w:shd w:val="clear" w:color="auto" w:fill="auto"/>
            <w:noWrap/>
            <w:tcMar>
              <w:left w:w="28" w:type="dxa"/>
              <w:right w:w="28" w:type="dxa"/>
            </w:tcMar>
            <w:hideMark/>
          </w:tcPr>
          <w:p w14:paraId="6D1A41B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1.5 (0.4)</w:t>
            </w:r>
          </w:p>
        </w:tc>
        <w:tc>
          <w:tcPr>
            <w:tcW w:w="1179" w:type="dxa"/>
            <w:tcBorders>
              <w:top w:val="nil"/>
              <w:left w:val="nil"/>
              <w:bottom w:val="nil"/>
              <w:right w:val="nil"/>
            </w:tcBorders>
            <w:shd w:val="clear" w:color="auto" w:fill="auto"/>
            <w:noWrap/>
            <w:tcMar>
              <w:left w:w="28" w:type="dxa"/>
              <w:right w:w="28" w:type="dxa"/>
            </w:tcMar>
            <w:hideMark/>
          </w:tcPr>
          <w:p w14:paraId="23579CB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15.8 (14.2-16.1)</w:t>
            </w:r>
          </w:p>
        </w:tc>
        <w:tc>
          <w:tcPr>
            <w:tcW w:w="664" w:type="dxa"/>
            <w:tcBorders>
              <w:top w:val="nil"/>
              <w:left w:val="nil"/>
              <w:bottom w:val="nil"/>
              <w:right w:val="nil"/>
            </w:tcBorders>
            <w:shd w:val="clear" w:color="auto" w:fill="auto"/>
            <w:noWrap/>
            <w:tcMar>
              <w:left w:w="28" w:type="dxa"/>
              <w:right w:w="28" w:type="dxa"/>
            </w:tcMar>
            <w:hideMark/>
          </w:tcPr>
          <w:p w14:paraId="7324CC5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1352</w:t>
            </w:r>
          </w:p>
        </w:tc>
        <w:tc>
          <w:tcPr>
            <w:tcW w:w="895" w:type="dxa"/>
            <w:tcBorders>
              <w:top w:val="nil"/>
              <w:left w:val="nil"/>
              <w:bottom w:val="nil"/>
              <w:right w:val="nil"/>
            </w:tcBorders>
            <w:shd w:val="clear" w:color="auto" w:fill="auto"/>
            <w:noWrap/>
            <w:tcMar>
              <w:left w:w="28" w:type="dxa"/>
              <w:right w:w="28" w:type="dxa"/>
            </w:tcMar>
            <w:hideMark/>
          </w:tcPr>
          <w:p w14:paraId="65C0CD1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1995</w:t>
            </w:r>
          </w:p>
        </w:tc>
      </w:tr>
      <w:tr w:rsidR="00FF46C0" w:rsidRPr="005F5116" w14:paraId="02DC5431"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3A3EB541" w14:textId="5A2CBBAB" w:rsidR="00835305" w:rsidRPr="008A35B5" w:rsidRDefault="00FF46C0"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MORGAM/BIOMARCARE</w:t>
            </w:r>
          </w:p>
        </w:tc>
        <w:tc>
          <w:tcPr>
            <w:tcW w:w="1134" w:type="dxa"/>
            <w:tcBorders>
              <w:top w:val="nil"/>
              <w:left w:val="nil"/>
              <w:bottom w:val="nil"/>
              <w:right w:val="nil"/>
            </w:tcBorders>
            <w:shd w:val="clear" w:color="auto" w:fill="auto"/>
            <w:noWrap/>
            <w:tcMar>
              <w:left w:w="28" w:type="dxa"/>
              <w:right w:w="28" w:type="dxa"/>
            </w:tcMar>
            <w:hideMark/>
          </w:tcPr>
          <w:p w14:paraId="12BC456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Spain</w:t>
            </w:r>
          </w:p>
        </w:tc>
        <w:tc>
          <w:tcPr>
            <w:tcW w:w="1418" w:type="dxa"/>
            <w:tcBorders>
              <w:top w:val="nil"/>
              <w:left w:val="nil"/>
              <w:bottom w:val="nil"/>
              <w:right w:val="nil"/>
            </w:tcBorders>
            <w:shd w:val="clear" w:color="auto" w:fill="auto"/>
            <w:noWrap/>
            <w:tcMar>
              <w:left w:w="28" w:type="dxa"/>
              <w:right w:w="28" w:type="dxa"/>
            </w:tcMar>
            <w:hideMark/>
          </w:tcPr>
          <w:p w14:paraId="5BC00CA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MONICA-Catalonia II</w:t>
            </w:r>
          </w:p>
        </w:tc>
        <w:tc>
          <w:tcPr>
            <w:tcW w:w="787" w:type="dxa"/>
            <w:tcBorders>
              <w:top w:val="nil"/>
              <w:left w:val="nil"/>
              <w:bottom w:val="nil"/>
              <w:right w:val="nil"/>
            </w:tcBorders>
            <w:shd w:val="clear" w:color="auto" w:fill="auto"/>
            <w:noWrap/>
            <w:tcMar>
              <w:left w:w="28" w:type="dxa"/>
              <w:right w:w="28" w:type="dxa"/>
            </w:tcMar>
            <w:hideMark/>
          </w:tcPr>
          <w:p w14:paraId="71B293B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Low</w:t>
            </w:r>
          </w:p>
        </w:tc>
        <w:tc>
          <w:tcPr>
            <w:tcW w:w="849" w:type="dxa"/>
            <w:tcBorders>
              <w:top w:val="nil"/>
              <w:left w:val="nil"/>
              <w:bottom w:val="nil"/>
              <w:right w:val="nil"/>
            </w:tcBorders>
            <w:shd w:val="clear" w:color="auto" w:fill="auto"/>
            <w:noWrap/>
            <w:tcMar>
              <w:left w:w="28" w:type="dxa"/>
              <w:right w:w="28" w:type="dxa"/>
            </w:tcMar>
            <w:hideMark/>
          </w:tcPr>
          <w:p w14:paraId="6ADA025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1605</w:t>
            </w:r>
          </w:p>
        </w:tc>
        <w:tc>
          <w:tcPr>
            <w:tcW w:w="754" w:type="dxa"/>
            <w:tcBorders>
              <w:top w:val="nil"/>
              <w:left w:val="nil"/>
              <w:bottom w:val="nil"/>
              <w:right w:val="nil"/>
            </w:tcBorders>
            <w:shd w:val="clear" w:color="auto" w:fill="auto"/>
            <w:noWrap/>
            <w:tcMar>
              <w:left w:w="28" w:type="dxa"/>
              <w:right w:w="28" w:type="dxa"/>
            </w:tcMar>
            <w:hideMark/>
          </w:tcPr>
          <w:p w14:paraId="489981D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52.2 (7.1)</w:t>
            </w:r>
          </w:p>
        </w:tc>
        <w:tc>
          <w:tcPr>
            <w:tcW w:w="838" w:type="dxa"/>
            <w:tcBorders>
              <w:top w:val="nil"/>
              <w:left w:val="nil"/>
              <w:bottom w:val="nil"/>
              <w:right w:val="nil"/>
            </w:tcBorders>
            <w:shd w:val="clear" w:color="auto" w:fill="auto"/>
            <w:noWrap/>
            <w:tcMar>
              <w:left w:w="28" w:type="dxa"/>
              <w:right w:w="28" w:type="dxa"/>
            </w:tcMar>
            <w:hideMark/>
          </w:tcPr>
          <w:p w14:paraId="441665F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1030 (64)</w:t>
            </w:r>
          </w:p>
        </w:tc>
        <w:tc>
          <w:tcPr>
            <w:tcW w:w="838" w:type="dxa"/>
            <w:tcBorders>
              <w:top w:val="nil"/>
              <w:left w:val="nil"/>
              <w:bottom w:val="nil"/>
              <w:right w:val="nil"/>
            </w:tcBorders>
            <w:shd w:val="clear" w:color="auto" w:fill="auto"/>
            <w:noWrap/>
            <w:tcMar>
              <w:left w:w="28" w:type="dxa"/>
              <w:right w:w="28" w:type="dxa"/>
            </w:tcMar>
            <w:hideMark/>
          </w:tcPr>
          <w:p w14:paraId="2A52F7F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591 (37)</w:t>
            </w:r>
          </w:p>
        </w:tc>
        <w:tc>
          <w:tcPr>
            <w:tcW w:w="770" w:type="dxa"/>
            <w:tcBorders>
              <w:top w:val="nil"/>
              <w:left w:val="nil"/>
              <w:bottom w:val="nil"/>
              <w:right w:val="nil"/>
            </w:tcBorders>
            <w:shd w:val="clear" w:color="auto" w:fill="auto"/>
            <w:noWrap/>
            <w:tcMar>
              <w:left w:w="28" w:type="dxa"/>
              <w:right w:w="28" w:type="dxa"/>
            </w:tcMar>
            <w:hideMark/>
          </w:tcPr>
          <w:p w14:paraId="4C00B2C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123 (19)</w:t>
            </w:r>
          </w:p>
        </w:tc>
        <w:tc>
          <w:tcPr>
            <w:tcW w:w="916" w:type="dxa"/>
            <w:tcBorders>
              <w:top w:val="nil"/>
              <w:left w:val="nil"/>
              <w:bottom w:val="nil"/>
              <w:right w:val="nil"/>
            </w:tcBorders>
            <w:shd w:val="clear" w:color="auto" w:fill="auto"/>
            <w:noWrap/>
            <w:tcMar>
              <w:left w:w="28" w:type="dxa"/>
              <w:right w:w="28" w:type="dxa"/>
            </w:tcMar>
            <w:hideMark/>
          </w:tcPr>
          <w:p w14:paraId="51D643A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5.7 (1.0)</w:t>
            </w:r>
          </w:p>
        </w:tc>
        <w:tc>
          <w:tcPr>
            <w:tcW w:w="992" w:type="dxa"/>
            <w:tcBorders>
              <w:top w:val="nil"/>
              <w:left w:val="nil"/>
              <w:bottom w:val="nil"/>
              <w:right w:val="nil"/>
            </w:tcBorders>
            <w:shd w:val="clear" w:color="auto" w:fill="auto"/>
            <w:noWrap/>
            <w:tcMar>
              <w:left w:w="28" w:type="dxa"/>
              <w:right w:w="28" w:type="dxa"/>
            </w:tcMar>
            <w:hideMark/>
          </w:tcPr>
          <w:p w14:paraId="23EEE1B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 (0.4)</w:t>
            </w:r>
          </w:p>
        </w:tc>
        <w:tc>
          <w:tcPr>
            <w:tcW w:w="1179" w:type="dxa"/>
            <w:tcBorders>
              <w:top w:val="nil"/>
              <w:left w:val="nil"/>
              <w:bottom w:val="nil"/>
              <w:right w:val="nil"/>
            </w:tcBorders>
            <w:shd w:val="clear" w:color="auto" w:fill="auto"/>
            <w:noWrap/>
            <w:tcMar>
              <w:left w:w="28" w:type="dxa"/>
              <w:right w:w="28" w:type="dxa"/>
            </w:tcMar>
            <w:hideMark/>
          </w:tcPr>
          <w:p w14:paraId="1E57221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7.6 (7.2-8.0)</w:t>
            </w:r>
          </w:p>
        </w:tc>
        <w:tc>
          <w:tcPr>
            <w:tcW w:w="664" w:type="dxa"/>
            <w:tcBorders>
              <w:top w:val="nil"/>
              <w:left w:val="nil"/>
              <w:bottom w:val="nil"/>
              <w:right w:val="nil"/>
            </w:tcBorders>
            <w:shd w:val="clear" w:color="auto" w:fill="auto"/>
            <w:noWrap/>
            <w:tcMar>
              <w:left w:w="28" w:type="dxa"/>
              <w:right w:w="28" w:type="dxa"/>
            </w:tcMar>
            <w:hideMark/>
          </w:tcPr>
          <w:p w14:paraId="0FC2E389" w14:textId="0B613FB8" w:rsidR="00835305" w:rsidRPr="008A35B5" w:rsidRDefault="006555F6"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60</w:t>
            </w:r>
          </w:p>
        </w:tc>
        <w:tc>
          <w:tcPr>
            <w:tcW w:w="895" w:type="dxa"/>
            <w:tcBorders>
              <w:top w:val="nil"/>
              <w:left w:val="nil"/>
              <w:bottom w:val="nil"/>
              <w:right w:val="nil"/>
            </w:tcBorders>
            <w:shd w:val="clear" w:color="auto" w:fill="auto"/>
            <w:noWrap/>
            <w:tcMar>
              <w:left w:w="28" w:type="dxa"/>
              <w:right w:w="28" w:type="dxa"/>
            </w:tcMar>
            <w:hideMark/>
          </w:tcPr>
          <w:p w14:paraId="429FADD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1991</w:t>
            </w:r>
          </w:p>
        </w:tc>
      </w:tr>
      <w:tr w:rsidR="00FF46C0" w:rsidRPr="005F5116" w14:paraId="5C9AAD1E"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59969BCA" w14:textId="77777777" w:rsidR="00835305" w:rsidRPr="008A35B5" w:rsidRDefault="00835305"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EPIC-CVD</w:t>
            </w:r>
          </w:p>
        </w:tc>
        <w:tc>
          <w:tcPr>
            <w:tcW w:w="1134" w:type="dxa"/>
            <w:tcBorders>
              <w:top w:val="nil"/>
              <w:left w:val="nil"/>
              <w:bottom w:val="nil"/>
              <w:right w:val="nil"/>
            </w:tcBorders>
            <w:shd w:val="clear" w:color="auto" w:fill="auto"/>
            <w:noWrap/>
            <w:tcMar>
              <w:left w:w="28" w:type="dxa"/>
              <w:right w:w="28" w:type="dxa"/>
            </w:tcMar>
            <w:hideMark/>
          </w:tcPr>
          <w:p w14:paraId="01E372E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Spain</w:t>
            </w:r>
          </w:p>
        </w:tc>
        <w:tc>
          <w:tcPr>
            <w:tcW w:w="1418" w:type="dxa"/>
            <w:tcBorders>
              <w:top w:val="nil"/>
              <w:left w:val="nil"/>
              <w:bottom w:val="nil"/>
              <w:right w:val="nil"/>
            </w:tcBorders>
            <w:shd w:val="clear" w:color="auto" w:fill="auto"/>
            <w:noWrap/>
            <w:tcMar>
              <w:left w:w="28" w:type="dxa"/>
              <w:right w:w="28" w:type="dxa"/>
            </w:tcMar>
            <w:hideMark/>
          </w:tcPr>
          <w:p w14:paraId="0DBAA15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EPIC-CVD</w:t>
            </w:r>
          </w:p>
        </w:tc>
        <w:tc>
          <w:tcPr>
            <w:tcW w:w="787" w:type="dxa"/>
            <w:tcBorders>
              <w:top w:val="nil"/>
              <w:left w:val="nil"/>
              <w:bottom w:val="nil"/>
              <w:right w:val="nil"/>
            </w:tcBorders>
            <w:shd w:val="clear" w:color="auto" w:fill="auto"/>
            <w:noWrap/>
            <w:tcMar>
              <w:left w:w="28" w:type="dxa"/>
              <w:right w:w="28" w:type="dxa"/>
            </w:tcMar>
            <w:hideMark/>
          </w:tcPr>
          <w:p w14:paraId="4BCD4A26"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Low</w:t>
            </w:r>
          </w:p>
        </w:tc>
        <w:tc>
          <w:tcPr>
            <w:tcW w:w="849" w:type="dxa"/>
            <w:tcBorders>
              <w:top w:val="nil"/>
              <w:left w:val="nil"/>
              <w:bottom w:val="nil"/>
              <w:right w:val="nil"/>
            </w:tcBorders>
            <w:shd w:val="clear" w:color="auto" w:fill="auto"/>
            <w:noWrap/>
            <w:tcMar>
              <w:left w:w="28" w:type="dxa"/>
              <w:right w:w="28" w:type="dxa"/>
            </w:tcMar>
            <w:hideMark/>
          </w:tcPr>
          <w:p w14:paraId="1DA26AB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2490</w:t>
            </w:r>
          </w:p>
        </w:tc>
        <w:tc>
          <w:tcPr>
            <w:tcW w:w="754" w:type="dxa"/>
            <w:tcBorders>
              <w:top w:val="nil"/>
              <w:left w:val="nil"/>
              <w:bottom w:val="nil"/>
              <w:right w:val="nil"/>
            </w:tcBorders>
            <w:shd w:val="clear" w:color="auto" w:fill="auto"/>
            <w:noWrap/>
            <w:tcMar>
              <w:left w:w="28" w:type="dxa"/>
              <w:right w:w="28" w:type="dxa"/>
            </w:tcMar>
            <w:hideMark/>
          </w:tcPr>
          <w:p w14:paraId="7AE509A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52 (7)</w:t>
            </w:r>
          </w:p>
        </w:tc>
        <w:tc>
          <w:tcPr>
            <w:tcW w:w="838" w:type="dxa"/>
            <w:tcBorders>
              <w:top w:val="nil"/>
              <w:left w:val="nil"/>
              <w:bottom w:val="nil"/>
              <w:right w:val="nil"/>
            </w:tcBorders>
            <w:shd w:val="clear" w:color="auto" w:fill="auto"/>
            <w:noWrap/>
            <w:tcMar>
              <w:left w:w="28" w:type="dxa"/>
              <w:right w:w="28" w:type="dxa"/>
            </w:tcMar>
            <w:hideMark/>
          </w:tcPr>
          <w:p w14:paraId="3FB052B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1171 (47)</w:t>
            </w:r>
          </w:p>
        </w:tc>
        <w:tc>
          <w:tcPr>
            <w:tcW w:w="838" w:type="dxa"/>
            <w:tcBorders>
              <w:top w:val="nil"/>
              <w:left w:val="nil"/>
              <w:bottom w:val="nil"/>
              <w:right w:val="nil"/>
            </w:tcBorders>
            <w:shd w:val="clear" w:color="auto" w:fill="auto"/>
            <w:noWrap/>
            <w:tcMar>
              <w:left w:w="28" w:type="dxa"/>
              <w:right w:w="28" w:type="dxa"/>
            </w:tcMar>
            <w:hideMark/>
          </w:tcPr>
          <w:p w14:paraId="6A61101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712 (29)</w:t>
            </w:r>
          </w:p>
        </w:tc>
        <w:tc>
          <w:tcPr>
            <w:tcW w:w="770" w:type="dxa"/>
            <w:tcBorders>
              <w:top w:val="nil"/>
              <w:left w:val="nil"/>
              <w:bottom w:val="nil"/>
              <w:right w:val="nil"/>
            </w:tcBorders>
            <w:shd w:val="clear" w:color="auto" w:fill="auto"/>
            <w:noWrap/>
            <w:tcMar>
              <w:left w:w="28" w:type="dxa"/>
              <w:right w:w="28" w:type="dxa"/>
            </w:tcMar>
            <w:hideMark/>
          </w:tcPr>
          <w:p w14:paraId="28B225C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131 (20)</w:t>
            </w:r>
          </w:p>
        </w:tc>
        <w:tc>
          <w:tcPr>
            <w:tcW w:w="916" w:type="dxa"/>
            <w:tcBorders>
              <w:top w:val="nil"/>
              <w:left w:val="nil"/>
              <w:bottom w:val="nil"/>
              <w:right w:val="nil"/>
            </w:tcBorders>
            <w:shd w:val="clear" w:color="auto" w:fill="auto"/>
            <w:noWrap/>
            <w:tcMar>
              <w:left w:w="28" w:type="dxa"/>
              <w:right w:w="28" w:type="dxa"/>
            </w:tcMar>
            <w:hideMark/>
          </w:tcPr>
          <w:p w14:paraId="555F453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6.0 (1.1)</w:t>
            </w:r>
          </w:p>
        </w:tc>
        <w:tc>
          <w:tcPr>
            <w:tcW w:w="992" w:type="dxa"/>
            <w:tcBorders>
              <w:top w:val="nil"/>
              <w:left w:val="nil"/>
              <w:bottom w:val="nil"/>
              <w:right w:val="nil"/>
            </w:tcBorders>
            <w:shd w:val="clear" w:color="auto" w:fill="auto"/>
            <w:noWrap/>
            <w:tcMar>
              <w:left w:w="28" w:type="dxa"/>
              <w:right w:w="28" w:type="dxa"/>
            </w:tcMar>
            <w:hideMark/>
          </w:tcPr>
          <w:p w14:paraId="42EE27B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1.44 (0.38)</w:t>
            </w:r>
          </w:p>
        </w:tc>
        <w:tc>
          <w:tcPr>
            <w:tcW w:w="1179" w:type="dxa"/>
            <w:tcBorders>
              <w:top w:val="nil"/>
              <w:left w:val="nil"/>
              <w:bottom w:val="nil"/>
              <w:right w:val="nil"/>
            </w:tcBorders>
            <w:shd w:val="clear" w:color="auto" w:fill="auto"/>
            <w:noWrap/>
            <w:tcMar>
              <w:left w:w="28" w:type="dxa"/>
              <w:right w:w="28" w:type="dxa"/>
            </w:tcMar>
            <w:hideMark/>
          </w:tcPr>
          <w:p w14:paraId="45776DA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14.5 (13.5 to 16)</w:t>
            </w:r>
          </w:p>
        </w:tc>
        <w:tc>
          <w:tcPr>
            <w:tcW w:w="664" w:type="dxa"/>
            <w:tcBorders>
              <w:top w:val="nil"/>
              <w:left w:val="nil"/>
              <w:bottom w:val="nil"/>
              <w:right w:val="nil"/>
            </w:tcBorders>
            <w:shd w:val="clear" w:color="auto" w:fill="auto"/>
            <w:noWrap/>
            <w:tcMar>
              <w:left w:w="28" w:type="dxa"/>
              <w:right w:w="28" w:type="dxa"/>
            </w:tcMar>
            <w:hideMark/>
          </w:tcPr>
          <w:p w14:paraId="11B774E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648</w:t>
            </w:r>
          </w:p>
        </w:tc>
        <w:tc>
          <w:tcPr>
            <w:tcW w:w="895" w:type="dxa"/>
            <w:tcBorders>
              <w:top w:val="nil"/>
              <w:left w:val="nil"/>
              <w:bottom w:val="nil"/>
              <w:right w:val="nil"/>
            </w:tcBorders>
            <w:shd w:val="clear" w:color="auto" w:fill="auto"/>
            <w:noWrap/>
            <w:tcMar>
              <w:left w:w="28" w:type="dxa"/>
              <w:right w:w="28" w:type="dxa"/>
            </w:tcMar>
            <w:hideMark/>
          </w:tcPr>
          <w:p w14:paraId="460C300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1994</w:t>
            </w:r>
          </w:p>
        </w:tc>
      </w:tr>
      <w:tr w:rsidR="00FF46C0" w:rsidRPr="005F5116" w14:paraId="508BB738"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34F0436C" w14:textId="77777777" w:rsidR="00835305" w:rsidRPr="008A35B5" w:rsidRDefault="00835305"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EPIC-CVD</w:t>
            </w:r>
          </w:p>
        </w:tc>
        <w:tc>
          <w:tcPr>
            <w:tcW w:w="1134" w:type="dxa"/>
            <w:tcBorders>
              <w:top w:val="nil"/>
              <w:left w:val="nil"/>
              <w:bottom w:val="nil"/>
              <w:right w:val="nil"/>
            </w:tcBorders>
            <w:shd w:val="clear" w:color="auto" w:fill="auto"/>
            <w:noWrap/>
            <w:tcMar>
              <w:left w:w="28" w:type="dxa"/>
              <w:right w:w="28" w:type="dxa"/>
            </w:tcMar>
            <w:hideMark/>
          </w:tcPr>
          <w:p w14:paraId="005752D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The Netherlands</w:t>
            </w:r>
          </w:p>
        </w:tc>
        <w:tc>
          <w:tcPr>
            <w:tcW w:w="1418" w:type="dxa"/>
            <w:tcBorders>
              <w:top w:val="nil"/>
              <w:left w:val="nil"/>
              <w:bottom w:val="nil"/>
              <w:right w:val="nil"/>
            </w:tcBorders>
            <w:shd w:val="clear" w:color="auto" w:fill="auto"/>
            <w:noWrap/>
            <w:tcMar>
              <w:left w:w="28" w:type="dxa"/>
              <w:right w:w="28" w:type="dxa"/>
            </w:tcMar>
            <w:hideMark/>
          </w:tcPr>
          <w:p w14:paraId="3110C17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EPIC-CVD</w:t>
            </w:r>
          </w:p>
        </w:tc>
        <w:tc>
          <w:tcPr>
            <w:tcW w:w="787" w:type="dxa"/>
            <w:tcBorders>
              <w:top w:val="nil"/>
              <w:left w:val="nil"/>
              <w:bottom w:val="nil"/>
              <w:right w:val="nil"/>
            </w:tcBorders>
            <w:shd w:val="clear" w:color="auto" w:fill="auto"/>
            <w:noWrap/>
            <w:tcMar>
              <w:left w:w="28" w:type="dxa"/>
              <w:right w:w="28" w:type="dxa"/>
            </w:tcMar>
            <w:hideMark/>
          </w:tcPr>
          <w:p w14:paraId="6ADACC2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Low</w:t>
            </w:r>
          </w:p>
        </w:tc>
        <w:tc>
          <w:tcPr>
            <w:tcW w:w="849" w:type="dxa"/>
            <w:tcBorders>
              <w:top w:val="nil"/>
              <w:left w:val="nil"/>
              <w:bottom w:val="nil"/>
              <w:right w:val="nil"/>
            </w:tcBorders>
            <w:shd w:val="clear" w:color="auto" w:fill="auto"/>
            <w:noWrap/>
            <w:tcMar>
              <w:left w:w="28" w:type="dxa"/>
              <w:right w:w="28" w:type="dxa"/>
            </w:tcMar>
            <w:hideMark/>
          </w:tcPr>
          <w:p w14:paraId="66D68E7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1145</w:t>
            </w:r>
          </w:p>
        </w:tc>
        <w:tc>
          <w:tcPr>
            <w:tcW w:w="754" w:type="dxa"/>
            <w:tcBorders>
              <w:top w:val="nil"/>
              <w:left w:val="nil"/>
              <w:bottom w:val="nil"/>
              <w:right w:val="nil"/>
            </w:tcBorders>
            <w:shd w:val="clear" w:color="auto" w:fill="auto"/>
            <w:noWrap/>
            <w:tcMar>
              <w:left w:w="28" w:type="dxa"/>
              <w:right w:w="28" w:type="dxa"/>
            </w:tcMar>
            <w:hideMark/>
          </w:tcPr>
          <w:p w14:paraId="50246224"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52 (6)</w:t>
            </w:r>
          </w:p>
        </w:tc>
        <w:tc>
          <w:tcPr>
            <w:tcW w:w="838" w:type="dxa"/>
            <w:tcBorders>
              <w:top w:val="nil"/>
              <w:left w:val="nil"/>
              <w:bottom w:val="nil"/>
              <w:right w:val="nil"/>
            </w:tcBorders>
            <w:shd w:val="clear" w:color="auto" w:fill="auto"/>
            <w:noWrap/>
            <w:tcMar>
              <w:left w:w="28" w:type="dxa"/>
              <w:right w:w="28" w:type="dxa"/>
            </w:tcMar>
            <w:hideMark/>
          </w:tcPr>
          <w:p w14:paraId="1ED5E30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680 (59)</w:t>
            </w:r>
          </w:p>
        </w:tc>
        <w:tc>
          <w:tcPr>
            <w:tcW w:w="838" w:type="dxa"/>
            <w:tcBorders>
              <w:top w:val="nil"/>
              <w:left w:val="nil"/>
              <w:bottom w:val="nil"/>
              <w:right w:val="nil"/>
            </w:tcBorders>
            <w:shd w:val="clear" w:color="auto" w:fill="auto"/>
            <w:noWrap/>
            <w:tcMar>
              <w:left w:w="28" w:type="dxa"/>
              <w:right w:w="28" w:type="dxa"/>
            </w:tcMar>
            <w:hideMark/>
          </w:tcPr>
          <w:p w14:paraId="0E738F96"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474 (41)</w:t>
            </w:r>
          </w:p>
        </w:tc>
        <w:tc>
          <w:tcPr>
            <w:tcW w:w="770" w:type="dxa"/>
            <w:tcBorders>
              <w:top w:val="nil"/>
              <w:left w:val="nil"/>
              <w:bottom w:val="nil"/>
              <w:right w:val="nil"/>
            </w:tcBorders>
            <w:shd w:val="clear" w:color="auto" w:fill="auto"/>
            <w:noWrap/>
            <w:tcMar>
              <w:left w:w="28" w:type="dxa"/>
              <w:right w:w="28" w:type="dxa"/>
            </w:tcMar>
            <w:hideMark/>
          </w:tcPr>
          <w:p w14:paraId="025833A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130 (19)</w:t>
            </w:r>
          </w:p>
        </w:tc>
        <w:tc>
          <w:tcPr>
            <w:tcW w:w="916" w:type="dxa"/>
            <w:tcBorders>
              <w:top w:val="nil"/>
              <w:left w:val="nil"/>
              <w:bottom w:val="nil"/>
              <w:right w:val="nil"/>
            </w:tcBorders>
            <w:shd w:val="clear" w:color="auto" w:fill="auto"/>
            <w:noWrap/>
            <w:tcMar>
              <w:left w:w="28" w:type="dxa"/>
              <w:right w:w="28" w:type="dxa"/>
            </w:tcMar>
            <w:hideMark/>
          </w:tcPr>
          <w:p w14:paraId="0CC15B9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6.5 (1.2)</w:t>
            </w:r>
          </w:p>
        </w:tc>
        <w:tc>
          <w:tcPr>
            <w:tcW w:w="992" w:type="dxa"/>
            <w:tcBorders>
              <w:top w:val="nil"/>
              <w:left w:val="nil"/>
              <w:bottom w:val="nil"/>
              <w:right w:val="nil"/>
            </w:tcBorders>
            <w:shd w:val="clear" w:color="auto" w:fill="auto"/>
            <w:noWrap/>
            <w:tcMar>
              <w:left w:w="28" w:type="dxa"/>
              <w:right w:w="28" w:type="dxa"/>
            </w:tcMar>
            <w:hideMark/>
          </w:tcPr>
          <w:p w14:paraId="70E2865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1.33 (0.39)</w:t>
            </w:r>
          </w:p>
        </w:tc>
        <w:tc>
          <w:tcPr>
            <w:tcW w:w="1179" w:type="dxa"/>
            <w:tcBorders>
              <w:top w:val="nil"/>
              <w:left w:val="nil"/>
              <w:bottom w:val="nil"/>
              <w:right w:val="nil"/>
            </w:tcBorders>
            <w:shd w:val="clear" w:color="auto" w:fill="auto"/>
            <w:noWrap/>
            <w:tcMar>
              <w:left w:w="28" w:type="dxa"/>
              <w:right w:w="28" w:type="dxa"/>
            </w:tcMar>
            <w:hideMark/>
          </w:tcPr>
          <w:p w14:paraId="3D49B9E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11.6 (9.1 to 13)</w:t>
            </w:r>
          </w:p>
        </w:tc>
        <w:tc>
          <w:tcPr>
            <w:tcW w:w="664" w:type="dxa"/>
            <w:tcBorders>
              <w:top w:val="nil"/>
              <w:left w:val="nil"/>
              <w:bottom w:val="nil"/>
              <w:right w:val="nil"/>
            </w:tcBorders>
            <w:shd w:val="clear" w:color="auto" w:fill="auto"/>
            <w:noWrap/>
            <w:tcMar>
              <w:left w:w="28" w:type="dxa"/>
              <w:right w:w="28" w:type="dxa"/>
            </w:tcMar>
            <w:hideMark/>
          </w:tcPr>
          <w:p w14:paraId="506E987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375</w:t>
            </w:r>
          </w:p>
        </w:tc>
        <w:tc>
          <w:tcPr>
            <w:tcW w:w="895" w:type="dxa"/>
            <w:tcBorders>
              <w:top w:val="nil"/>
              <w:left w:val="nil"/>
              <w:bottom w:val="nil"/>
              <w:right w:val="nil"/>
            </w:tcBorders>
            <w:shd w:val="clear" w:color="auto" w:fill="auto"/>
            <w:noWrap/>
            <w:tcMar>
              <w:left w:w="28" w:type="dxa"/>
              <w:right w:w="28" w:type="dxa"/>
            </w:tcMar>
            <w:hideMark/>
          </w:tcPr>
          <w:p w14:paraId="3DDC894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1995</w:t>
            </w:r>
          </w:p>
        </w:tc>
      </w:tr>
      <w:tr w:rsidR="00FF46C0" w:rsidRPr="005F5116" w14:paraId="19D9EB06"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1B00C94C" w14:textId="012869A3" w:rsidR="00835305" w:rsidRPr="008A35B5" w:rsidRDefault="00FF46C0"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MORGAM/BIOMARCARE</w:t>
            </w:r>
          </w:p>
        </w:tc>
        <w:tc>
          <w:tcPr>
            <w:tcW w:w="1134" w:type="dxa"/>
            <w:tcBorders>
              <w:top w:val="nil"/>
              <w:left w:val="nil"/>
              <w:bottom w:val="nil"/>
              <w:right w:val="nil"/>
            </w:tcBorders>
            <w:shd w:val="clear" w:color="auto" w:fill="auto"/>
            <w:noWrap/>
            <w:tcMar>
              <w:left w:w="28" w:type="dxa"/>
              <w:right w:w="28" w:type="dxa"/>
            </w:tcMar>
            <w:hideMark/>
          </w:tcPr>
          <w:p w14:paraId="083715F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United Kingdom</w:t>
            </w:r>
          </w:p>
        </w:tc>
        <w:tc>
          <w:tcPr>
            <w:tcW w:w="1418" w:type="dxa"/>
            <w:tcBorders>
              <w:top w:val="nil"/>
              <w:left w:val="nil"/>
              <w:bottom w:val="nil"/>
              <w:right w:val="nil"/>
            </w:tcBorders>
            <w:shd w:val="clear" w:color="auto" w:fill="auto"/>
            <w:noWrap/>
            <w:tcMar>
              <w:left w:w="28" w:type="dxa"/>
              <w:right w:w="28" w:type="dxa"/>
            </w:tcMar>
            <w:hideMark/>
          </w:tcPr>
          <w:p w14:paraId="4451944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SHHEC</w:t>
            </w:r>
          </w:p>
        </w:tc>
        <w:tc>
          <w:tcPr>
            <w:tcW w:w="787" w:type="dxa"/>
            <w:tcBorders>
              <w:top w:val="nil"/>
              <w:left w:val="nil"/>
              <w:bottom w:val="nil"/>
              <w:right w:val="nil"/>
            </w:tcBorders>
            <w:shd w:val="clear" w:color="auto" w:fill="auto"/>
            <w:noWrap/>
            <w:tcMar>
              <w:left w:w="28" w:type="dxa"/>
              <w:right w:w="28" w:type="dxa"/>
            </w:tcMar>
            <w:hideMark/>
          </w:tcPr>
          <w:p w14:paraId="08B1ED1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Low</w:t>
            </w:r>
          </w:p>
        </w:tc>
        <w:tc>
          <w:tcPr>
            <w:tcW w:w="849" w:type="dxa"/>
            <w:tcBorders>
              <w:top w:val="nil"/>
              <w:left w:val="nil"/>
              <w:bottom w:val="nil"/>
              <w:right w:val="nil"/>
            </w:tcBorders>
            <w:shd w:val="clear" w:color="auto" w:fill="auto"/>
            <w:noWrap/>
            <w:tcMar>
              <w:left w:w="28" w:type="dxa"/>
              <w:right w:w="28" w:type="dxa"/>
            </w:tcMar>
            <w:hideMark/>
          </w:tcPr>
          <w:p w14:paraId="2CE2476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1608</w:t>
            </w:r>
          </w:p>
        </w:tc>
        <w:tc>
          <w:tcPr>
            <w:tcW w:w="754" w:type="dxa"/>
            <w:tcBorders>
              <w:top w:val="nil"/>
              <w:left w:val="nil"/>
              <w:bottom w:val="nil"/>
              <w:right w:val="nil"/>
            </w:tcBorders>
            <w:shd w:val="clear" w:color="auto" w:fill="auto"/>
            <w:noWrap/>
            <w:tcMar>
              <w:left w:w="28" w:type="dxa"/>
              <w:right w:w="28" w:type="dxa"/>
            </w:tcMar>
            <w:hideMark/>
          </w:tcPr>
          <w:p w14:paraId="7FDA1A66"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53.5 (8.1)</w:t>
            </w:r>
          </w:p>
        </w:tc>
        <w:tc>
          <w:tcPr>
            <w:tcW w:w="838" w:type="dxa"/>
            <w:tcBorders>
              <w:top w:val="nil"/>
              <w:left w:val="nil"/>
              <w:bottom w:val="nil"/>
              <w:right w:val="nil"/>
            </w:tcBorders>
            <w:shd w:val="clear" w:color="auto" w:fill="auto"/>
            <w:noWrap/>
            <w:tcMar>
              <w:left w:w="28" w:type="dxa"/>
              <w:right w:w="28" w:type="dxa"/>
            </w:tcMar>
            <w:hideMark/>
          </w:tcPr>
          <w:p w14:paraId="6D33AF0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754 (47)</w:t>
            </w:r>
          </w:p>
        </w:tc>
        <w:tc>
          <w:tcPr>
            <w:tcW w:w="838" w:type="dxa"/>
            <w:tcBorders>
              <w:top w:val="nil"/>
              <w:left w:val="nil"/>
              <w:bottom w:val="nil"/>
              <w:right w:val="nil"/>
            </w:tcBorders>
            <w:shd w:val="clear" w:color="auto" w:fill="auto"/>
            <w:noWrap/>
            <w:tcMar>
              <w:left w:w="28" w:type="dxa"/>
              <w:right w:w="28" w:type="dxa"/>
            </w:tcMar>
            <w:hideMark/>
          </w:tcPr>
          <w:p w14:paraId="72CF19B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717 (45)</w:t>
            </w:r>
          </w:p>
        </w:tc>
        <w:tc>
          <w:tcPr>
            <w:tcW w:w="770" w:type="dxa"/>
            <w:tcBorders>
              <w:top w:val="nil"/>
              <w:left w:val="nil"/>
              <w:bottom w:val="nil"/>
              <w:right w:val="nil"/>
            </w:tcBorders>
            <w:shd w:val="clear" w:color="auto" w:fill="auto"/>
            <w:noWrap/>
            <w:tcMar>
              <w:left w:w="28" w:type="dxa"/>
              <w:right w:w="28" w:type="dxa"/>
            </w:tcMar>
            <w:hideMark/>
          </w:tcPr>
          <w:p w14:paraId="0E1AE19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134 (22)</w:t>
            </w:r>
          </w:p>
        </w:tc>
        <w:tc>
          <w:tcPr>
            <w:tcW w:w="916" w:type="dxa"/>
            <w:tcBorders>
              <w:top w:val="nil"/>
              <w:left w:val="nil"/>
              <w:bottom w:val="nil"/>
              <w:right w:val="nil"/>
            </w:tcBorders>
            <w:shd w:val="clear" w:color="auto" w:fill="auto"/>
            <w:noWrap/>
            <w:tcMar>
              <w:left w:w="28" w:type="dxa"/>
              <w:right w:w="28" w:type="dxa"/>
            </w:tcMar>
            <w:hideMark/>
          </w:tcPr>
          <w:p w14:paraId="384D42C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6.2 (1.1)</w:t>
            </w:r>
          </w:p>
        </w:tc>
        <w:tc>
          <w:tcPr>
            <w:tcW w:w="992" w:type="dxa"/>
            <w:tcBorders>
              <w:top w:val="nil"/>
              <w:left w:val="nil"/>
              <w:bottom w:val="nil"/>
              <w:right w:val="nil"/>
            </w:tcBorders>
            <w:shd w:val="clear" w:color="auto" w:fill="auto"/>
            <w:noWrap/>
            <w:tcMar>
              <w:left w:w="28" w:type="dxa"/>
              <w:right w:w="28" w:type="dxa"/>
            </w:tcMar>
            <w:hideMark/>
          </w:tcPr>
          <w:p w14:paraId="0707E63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1.4 (0.4)</w:t>
            </w:r>
          </w:p>
        </w:tc>
        <w:tc>
          <w:tcPr>
            <w:tcW w:w="1179" w:type="dxa"/>
            <w:tcBorders>
              <w:top w:val="nil"/>
              <w:left w:val="nil"/>
              <w:bottom w:val="nil"/>
              <w:right w:val="nil"/>
            </w:tcBorders>
            <w:shd w:val="clear" w:color="auto" w:fill="auto"/>
            <w:noWrap/>
            <w:tcMar>
              <w:left w:w="28" w:type="dxa"/>
              <w:right w:w="28" w:type="dxa"/>
            </w:tcMar>
            <w:hideMark/>
          </w:tcPr>
          <w:p w14:paraId="5516E97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14.6 (14.3-17.5)</w:t>
            </w:r>
          </w:p>
        </w:tc>
        <w:tc>
          <w:tcPr>
            <w:tcW w:w="664" w:type="dxa"/>
            <w:tcBorders>
              <w:top w:val="nil"/>
              <w:left w:val="nil"/>
              <w:bottom w:val="nil"/>
              <w:right w:val="nil"/>
            </w:tcBorders>
            <w:shd w:val="clear" w:color="auto" w:fill="auto"/>
            <w:noWrap/>
            <w:tcMar>
              <w:left w:w="28" w:type="dxa"/>
              <w:right w:w="28" w:type="dxa"/>
            </w:tcMar>
            <w:hideMark/>
          </w:tcPr>
          <w:p w14:paraId="6B06C01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173</w:t>
            </w:r>
          </w:p>
        </w:tc>
        <w:tc>
          <w:tcPr>
            <w:tcW w:w="895" w:type="dxa"/>
            <w:tcBorders>
              <w:top w:val="nil"/>
              <w:left w:val="nil"/>
              <w:bottom w:val="nil"/>
              <w:right w:val="nil"/>
            </w:tcBorders>
            <w:shd w:val="clear" w:color="auto" w:fill="auto"/>
            <w:noWrap/>
            <w:tcMar>
              <w:left w:w="28" w:type="dxa"/>
              <w:right w:w="28" w:type="dxa"/>
            </w:tcMar>
            <w:hideMark/>
          </w:tcPr>
          <w:p w14:paraId="7D03E7A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1995</w:t>
            </w:r>
          </w:p>
        </w:tc>
      </w:tr>
      <w:tr w:rsidR="00FF46C0" w:rsidRPr="005F5116" w14:paraId="324186B3"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581A0F6F" w14:textId="77777777" w:rsidR="00835305" w:rsidRPr="008A35B5" w:rsidRDefault="00835305"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CPRD</w:t>
            </w:r>
          </w:p>
        </w:tc>
        <w:tc>
          <w:tcPr>
            <w:tcW w:w="1134" w:type="dxa"/>
            <w:tcBorders>
              <w:top w:val="nil"/>
              <w:left w:val="nil"/>
              <w:bottom w:val="nil"/>
              <w:right w:val="nil"/>
            </w:tcBorders>
            <w:shd w:val="clear" w:color="auto" w:fill="auto"/>
            <w:noWrap/>
            <w:tcMar>
              <w:left w:w="28" w:type="dxa"/>
              <w:right w:w="28" w:type="dxa"/>
            </w:tcMar>
            <w:hideMark/>
          </w:tcPr>
          <w:p w14:paraId="7ACEEF6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United Kingdom</w:t>
            </w:r>
          </w:p>
        </w:tc>
        <w:tc>
          <w:tcPr>
            <w:tcW w:w="1418" w:type="dxa"/>
            <w:tcBorders>
              <w:top w:val="nil"/>
              <w:left w:val="nil"/>
              <w:bottom w:val="nil"/>
              <w:right w:val="nil"/>
            </w:tcBorders>
            <w:shd w:val="clear" w:color="auto" w:fill="auto"/>
            <w:noWrap/>
            <w:tcMar>
              <w:left w:w="28" w:type="dxa"/>
              <w:right w:w="28" w:type="dxa"/>
            </w:tcMar>
            <w:hideMark/>
          </w:tcPr>
          <w:p w14:paraId="6FC28F8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CPRD</w:t>
            </w:r>
          </w:p>
        </w:tc>
        <w:tc>
          <w:tcPr>
            <w:tcW w:w="787" w:type="dxa"/>
            <w:tcBorders>
              <w:top w:val="nil"/>
              <w:left w:val="nil"/>
              <w:bottom w:val="nil"/>
              <w:right w:val="nil"/>
            </w:tcBorders>
            <w:shd w:val="clear" w:color="auto" w:fill="auto"/>
            <w:noWrap/>
            <w:tcMar>
              <w:left w:w="28" w:type="dxa"/>
              <w:right w:w="28" w:type="dxa"/>
            </w:tcMar>
            <w:hideMark/>
          </w:tcPr>
          <w:p w14:paraId="1609949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Low</w:t>
            </w:r>
          </w:p>
        </w:tc>
        <w:tc>
          <w:tcPr>
            <w:tcW w:w="849" w:type="dxa"/>
            <w:tcBorders>
              <w:top w:val="nil"/>
              <w:left w:val="nil"/>
              <w:bottom w:val="nil"/>
              <w:right w:val="nil"/>
            </w:tcBorders>
            <w:shd w:val="clear" w:color="auto" w:fill="auto"/>
            <w:noWrap/>
            <w:tcMar>
              <w:left w:w="28" w:type="dxa"/>
              <w:right w:w="28" w:type="dxa"/>
            </w:tcMar>
            <w:hideMark/>
          </w:tcPr>
          <w:p w14:paraId="089687F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978,752</w:t>
            </w:r>
          </w:p>
        </w:tc>
        <w:tc>
          <w:tcPr>
            <w:tcW w:w="754" w:type="dxa"/>
            <w:tcBorders>
              <w:top w:val="nil"/>
              <w:left w:val="nil"/>
              <w:bottom w:val="nil"/>
              <w:right w:val="nil"/>
            </w:tcBorders>
            <w:shd w:val="clear" w:color="auto" w:fill="auto"/>
            <w:noWrap/>
            <w:tcMar>
              <w:left w:w="28" w:type="dxa"/>
              <w:right w:w="28" w:type="dxa"/>
            </w:tcMar>
            <w:hideMark/>
          </w:tcPr>
          <w:p w14:paraId="11EB45D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53.0 (8.3)</w:t>
            </w:r>
          </w:p>
        </w:tc>
        <w:tc>
          <w:tcPr>
            <w:tcW w:w="838" w:type="dxa"/>
            <w:tcBorders>
              <w:top w:val="nil"/>
              <w:left w:val="nil"/>
              <w:bottom w:val="nil"/>
              <w:right w:val="nil"/>
            </w:tcBorders>
            <w:shd w:val="clear" w:color="auto" w:fill="auto"/>
            <w:noWrap/>
            <w:tcMar>
              <w:left w:w="28" w:type="dxa"/>
              <w:right w:w="28" w:type="dxa"/>
            </w:tcMar>
            <w:hideMark/>
          </w:tcPr>
          <w:p w14:paraId="09E3B9B4" w14:textId="02C0BFB8"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483350 (49)</w:t>
            </w:r>
          </w:p>
        </w:tc>
        <w:tc>
          <w:tcPr>
            <w:tcW w:w="838" w:type="dxa"/>
            <w:tcBorders>
              <w:top w:val="nil"/>
              <w:left w:val="nil"/>
              <w:bottom w:val="nil"/>
              <w:right w:val="nil"/>
            </w:tcBorders>
            <w:shd w:val="clear" w:color="auto" w:fill="auto"/>
            <w:noWrap/>
            <w:tcMar>
              <w:left w:w="28" w:type="dxa"/>
              <w:right w:w="28" w:type="dxa"/>
            </w:tcMar>
            <w:hideMark/>
          </w:tcPr>
          <w:p w14:paraId="0057EB6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462842 (47)</w:t>
            </w:r>
          </w:p>
        </w:tc>
        <w:tc>
          <w:tcPr>
            <w:tcW w:w="770" w:type="dxa"/>
            <w:tcBorders>
              <w:top w:val="nil"/>
              <w:left w:val="nil"/>
              <w:bottom w:val="nil"/>
              <w:right w:val="nil"/>
            </w:tcBorders>
            <w:shd w:val="clear" w:color="auto" w:fill="auto"/>
            <w:noWrap/>
            <w:tcMar>
              <w:left w:w="28" w:type="dxa"/>
              <w:right w:w="28" w:type="dxa"/>
            </w:tcMar>
            <w:hideMark/>
          </w:tcPr>
          <w:p w14:paraId="47EDE2E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132 (16)</w:t>
            </w:r>
          </w:p>
        </w:tc>
        <w:tc>
          <w:tcPr>
            <w:tcW w:w="916" w:type="dxa"/>
            <w:tcBorders>
              <w:top w:val="nil"/>
              <w:left w:val="nil"/>
              <w:bottom w:val="nil"/>
              <w:right w:val="nil"/>
            </w:tcBorders>
            <w:shd w:val="clear" w:color="auto" w:fill="auto"/>
            <w:noWrap/>
            <w:tcMar>
              <w:left w:w="28" w:type="dxa"/>
              <w:right w:w="28" w:type="dxa"/>
            </w:tcMar>
            <w:hideMark/>
          </w:tcPr>
          <w:p w14:paraId="0C26524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5.5 (1.1)</w:t>
            </w:r>
          </w:p>
        </w:tc>
        <w:tc>
          <w:tcPr>
            <w:tcW w:w="992" w:type="dxa"/>
            <w:tcBorders>
              <w:top w:val="nil"/>
              <w:left w:val="nil"/>
              <w:bottom w:val="nil"/>
              <w:right w:val="nil"/>
            </w:tcBorders>
            <w:shd w:val="clear" w:color="auto" w:fill="auto"/>
            <w:noWrap/>
            <w:tcMar>
              <w:left w:w="28" w:type="dxa"/>
              <w:right w:w="28" w:type="dxa"/>
            </w:tcMar>
            <w:hideMark/>
          </w:tcPr>
          <w:p w14:paraId="352FED1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1.5 (0.4)</w:t>
            </w:r>
          </w:p>
        </w:tc>
        <w:tc>
          <w:tcPr>
            <w:tcW w:w="1179" w:type="dxa"/>
            <w:tcBorders>
              <w:top w:val="nil"/>
              <w:left w:val="nil"/>
              <w:bottom w:val="nil"/>
              <w:right w:val="nil"/>
            </w:tcBorders>
            <w:shd w:val="clear" w:color="auto" w:fill="auto"/>
            <w:noWrap/>
            <w:tcMar>
              <w:left w:w="28" w:type="dxa"/>
              <w:right w:w="28" w:type="dxa"/>
            </w:tcMar>
            <w:hideMark/>
          </w:tcPr>
          <w:p w14:paraId="0AA6C5F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7.5 (3.4-11.0)</w:t>
            </w:r>
          </w:p>
        </w:tc>
        <w:tc>
          <w:tcPr>
            <w:tcW w:w="664" w:type="dxa"/>
            <w:tcBorders>
              <w:top w:val="nil"/>
              <w:left w:val="nil"/>
              <w:bottom w:val="nil"/>
              <w:right w:val="nil"/>
            </w:tcBorders>
            <w:shd w:val="clear" w:color="auto" w:fill="auto"/>
            <w:noWrap/>
            <w:tcMar>
              <w:left w:w="28" w:type="dxa"/>
              <w:right w:w="28" w:type="dxa"/>
            </w:tcMar>
            <w:hideMark/>
          </w:tcPr>
          <w:p w14:paraId="3B05B3A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21,443</w:t>
            </w:r>
          </w:p>
        </w:tc>
        <w:tc>
          <w:tcPr>
            <w:tcW w:w="895" w:type="dxa"/>
            <w:tcBorders>
              <w:top w:val="nil"/>
              <w:left w:val="nil"/>
              <w:bottom w:val="nil"/>
              <w:right w:val="nil"/>
            </w:tcBorders>
            <w:shd w:val="clear" w:color="auto" w:fill="auto"/>
            <w:noWrap/>
            <w:tcMar>
              <w:left w:w="28" w:type="dxa"/>
              <w:right w:w="28" w:type="dxa"/>
            </w:tcMar>
            <w:hideMark/>
          </w:tcPr>
          <w:p w14:paraId="64C9F17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2006</w:t>
            </w:r>
          </w:p>
        </w:tc>
      </w:tr>
      <w:tr w:rsidR="00FF46C0" w:rsidRPr="005F5116" w14:paraId="7595444E"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16D94F68" w14:textId="77777777" w:rsidR="00835305" w:rsidRPr="008A35B5" w:rsidRDefault="00835305"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EPIC-CVD</w:t>
            </w:r>
          </w:p>
        </w:tc>
        <w:tc>
          <w:tcPr>
            <w:tcW w:w="1134" w:type="dxa"/>
            <w:tcBorders>
              <w:top w:val="nil"/>
              <w:left w:val="nil"/>
              <w:bottom w:val="nil"/>
              <w:right w:val="nil"/>
            </w:tcBorders>
            <w:shd w:val="clear" w:color="auto" w:fill="auto"/>
            <w:noWrap/>
            <w:tcMar>
              <w:left w:w="28" w:type="dxa"/>
              <w:right w:w="28" w:type="dxa"/>
            </w:tcMar>
            <w:hideMark/>
          </w:tcPr>
          <w:p w14:paraId="29C7FC1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United Kingdom</w:t>
            </w:r>
          </w:p>
        </w:tc>
        <w:tc>
          <w:tcPr>
            <w:tcW w:w="1418" w:type="dxa"/>
            <w:tcBorders>
              <w:top w:val="nil"/>
              <w:left w:val="nil"/>
              <w:bottom w:val="nil"/>
              <w:right w:val="nil"/>
            </w:tcBorders>
            <w:shd w:val="clear" w:color="auto" w:fill="auto"/>
            <w:noWrap/>
            <w:tcMar>
              <w:left w:w="28" w:type="dxa"/>
              <w:right w:w="28" w:type="dxa"/>
            </w:tcMar>
            <w:hideMark/>
          </w:tcPr>
          <w:p w14:paraId="781F81E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EPIC-CVD</w:t>
            </w:r>
          </w:p>
        </w:tc>
        <w:tc>
          <w:tcPr>
            <w:tcW w:w="787" w:type="dxa"/>
            <w:tcBorders>
              <w:top w:val="nil"/>
              <w:left w:val="nil"/>
              <w:bottom w:val="nil"/>
              <w:right w:val="nil"/>
            </w:tcBorders>
            <w:shd w:val="clear" w:color="auto" w:fill="auto"/>
            <w:noWrap/>
            <w:tcMar>
              <w:left w:w="28" w:type="dxa"/>
              <w:right w:w="28" w:type="dxa"/>
            </w:tcMar>
            <w:hideMark/>
          </w:tcPr>
          <w:p w14:paraId="6BC782E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Low</w:t>
            </w:r>
          </w:p>
        </w:tc>
        <w:tc>
          <w:tcPr>
            <w:tcW w:w="849" w:type="dxa"/>
            <w:tcBorders>
              <w:top w:val="nil"/>
              <w:left w:val="nil"/>
              <w:bottom w:val="nil"/>
              <w:right w:val="nil"/>
            </w:tcBorders>
            <w:shd w:val="clear" w:color="auto" w:fill="auto"/>
            <w:noWrap/>
            <w:tcMar>
              <w:left w:w="28" w:type="dxa"/>
              <w:right w:w="28" w:type="dxa"/>
            </w:tcMar>
            <w:hideMark/>
          </w:tcPr>
          <w:p w14:paraId="5FF6188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1010</w:t>
            </w:r>
          </w:p>
        </w:tc>
        <w:tc>
          <w:tcPr>
            <w:tcW w:w="754" w:type="dxa"/>
            <w:tcBorders>
              <w:top w:val="nil"/>
              <w:left w:val="nil"/>
              <w:bottom w:val="nil"/>
              <w:right w:val="nil"/>
            </w:tcBorders>
            <w:shd w:val="clear" w:color="auto" w:fill="auto"/>
            <w:noWrap/>
            <w:tcMar>
              <w:left w:w="28" w:type="dxa"/>
              <w:right w:w="28" w:type="dxa"/>
            </w:tcMar>
            <w:hideMark/>
          </w:tcPr>
          <w:p w14:paraId="7F18FFC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57 (8)</w:t>
            </w:r>
          </w:p>
        </w:tc>
        <w:tc>
          <w:tcPr>
            <w:tcW w:w="838" w:type="dxa"/>
            <w:tcBorders>
              <w:top w:val="nil"/>
              <w:left w:val="nil"/>
              <w:bottom w:val="nil"/>
              <w:right w:val="nil"/>
            </w:tcBorders>
            <w:shd w:val="clear" w:color="auto" w:fill="auto"/>
            <w:noWrap/>
            <w:tcMar>
              <w:left w:w="28" w:type="dxa"/>
              <w:right w:w="28" w:type="dxa"/>
            </w:tcMar>
            <w:hideMark/>
          </w:tcPr>
          <w:p w14:paraId="7D19BA0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370 (37)</w:t>
            </w:r>
          </w:p>
        </w:tc>
        <w:tc>
          <w:tcPr>
            <w:tcW w:w="838" w:type="dxa"/>
            <w:tcBorders>
              <w:top w:val="nil"/>
              <w:left w:val="nil"/>
              <w:bottom w:val="nil"/>
              <w:right w:val="nil"/>
            </w:tcBorders>
            <w:shd w:val="clear" w:color="auto" w:fill="auto"/>
            <w:noWrap/>
            <w:tcMar>
              <w:left w:w="28" w:type="dxa"/>
              <w:right w:w="28" w:type="dxa"/>
            </w:tcMar>
            <w:hideMark/>
          </w:tcPr>
          <w:p w14:paraId="5F0384A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158 (16)</w:t>
            </w:r>
          </w:p>
        </w:tc>
        <w:tc>
          <w:tcPr>
            <w:tcW w:w="770" w:type="dxa"/>
            <w:tcBorders>
              <w:top w:val="nil"/>
              <w:left w:val="nil"/>
              <w:bottom w:val="nil"/>
              <w:right w:val="nil"/>
            </w:tcBorders>
            <w:shd w:val="clear" w:color="auto" w:fill="auto"/>
            <w:noWrap/>
            <w:tcMar>
              <w:left w:w="28" w:type="dxa"/>
              <w:right w:w="28" w:type="dxa"/>
            </w:tcMar>
            <w:hideMark/>
          </w:tcPr>
          <w:p w14:paraId="2503CA5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135 (20)</w:t>
            </w:r>
          </w:p>
        </w:tc>
        <w:tc>
          <w:tcPr>
            <w:tcW w:w="916" w:type="dxa"/>
            <w:tcBorders>
              <w:top w:val="nil"/>
              <w:left w:val="nil"/>
              <w:bottom w:val="nil"/>
              <w:right w:val="nil"/>
            </w:tcBorders>
            <w:shd w:val="clear" w:color="auto" w:fill="auto"/>
            <w:noWrap/>
            <w:tcMar>
              <w:left w:w="28" w:type="dxa"/>
              <w:right w:w="28" w:type="dxa"/>
            </w:tcMar>
            <w:hideMark/>
          </w:tcPr>
          <w:p w14:paraId="1D771C44"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6.2 (1.2)</w:t>
            </w:r>
          </w:p>
        </w:tc>
        <w:tc>
          <w:tcPr>
            <w:tcW w:w="992" w:type="dxa"/>
            <w:tcBorders>
              <w:top w:val="nil"/>
              <w:left w:val="nil"/>
              <w:bottom w:val="nil"/>
              <w:right w:val="nil"/>
            </w:tcBorders>
            <w:shd w:val="clear" w:color="auto" w:fill="auto"/>
            <w:noWrap/>
            <w:tcMar>
              <w:left w:w="28" w:type="dxa"/>
              <w:right w:w="28" w:type="dxa"/>
            </w:tcMar>
            <w:hideMark/>
          </w:tcPr>
          <w:p w14:paraId="7D84254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1.48 (0.44)</w:t>
            </w:r>
          </w:p>
        </w:tc>
        <w:tc>
          <w:tcPr>
            <w:tcW w:w="1179" w:type="dxa"/>
            <w:tcBorders>
              <w:top w:val="nil"/>
              <w:left w:val="nil"/>
              <w:bottom w:val="nil"/>
              <w:right w:val="nil"/>
            </w:tcBorders>
            <w:shd w:val="clear" w:color="auto" w:fill="auto"/>
            <w:noWrap/>
            <w:tcMar>
              <w:left w:w="28" w:type="dxa"/>
              <w:right w:w="28" w:type="dxa"/>
            </w:tcMar>
            <w:hideMark/>
          </w:tcPr>
          <w:p w14:paraId="519821E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12.5 (10.9 to 13)</w:t>
            </w:r>
          </w:p>
        </w:tc>
        <w:tc>
          <w:tcPr>
            <w:tcW w:w="664" w:type="dxa"/>
            <w:tcBorders>
              <w:top w:val="nil"/>
              <w:left w:val="nil"/>
              <w:bottom w:val="nil"/>
              <w:right w:val="nil"/>
            </w:tcBorders>
            <w:shd w:val="clear" w:color="auto" w:fill="auto"/>
            <w:noWrap/>
            <w:tcMar>
              <w:left w:w="28" w:type="dxa"/>
              <w:right w:w="28" w:type="dxa"/>
            </w:tcMar>
            <w:hideMark/>
          </w:tcPr>
          <w:p w14:paraId="5459DC2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308</w:t>
            </w:r>
          </w:p>
        </w:tc>
        <w:tc>
          <w:tcPr>
            <w:tcW w:w="895" w:type="dxa"/>
            <w:tcBorders>
              <w:top w:val="nil"/>
              <w:left w:val="nil"/>
              <w:bottom w:val="nil"/>
              <w:right w:val="nil"/>
            </w:tcBorders>
            <w:shd w:val="clear" w:color="auto" w:fill="auto"/>
            <w:noWrap/>
            <w:tcMar>
              <w:left w:w="28" w:type="dxa"/>
              <w:right w:w="28" w:type="dxa"/>
            </w:tcMar>
            <w:hideMark/>
          </w:tcPr>
          <w:p w14:paraId="165FD5A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1996</w:t>
            </w:r>
          </w:p>
        </w:tc>
      </w:tr>
      <w:tr w:rsidR="00FF46C0" w:rsidRPr="005F5116" w14:paraId="313D40ED"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7A6A6B34" w14:textId="066955E1" w:rsidR="00835305" w:rsidRPr="008A35B5" w:rsidRDefault="00FF46C0"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MORGAM/BIOMARCARE</w:t>
            </w:r>
          </w:p>
        </w:tc>
        <w:tc>
          <w:tcPr>
            <w:tcW w:w="1134" w:type="dxa"/>
            <w:tcBorders>
              <w:top w:val="nil"/>
              <w:left w:val="nil"/>
              <w:bottom w:val="nil"/>
              <w:right w:val="nil"/>
            </w:tcBorders>
            <w:shd w:val="clear" w:color="auto" w:fill="auto"/>
            <w:noWrap/>
            <w:tcMar>
              <w:left w:w="28" w:type="dxa"/>
              <w:right w:w="28" w:type="dxa"/>
            </w:tcMar>
            <w:hideMark/>
          </w:tcPr>
          <w:p w14:paraId="5F9FA84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Finland</w:t>
            </w:r>
          </w:p>
        </w:tc>
        <w:tc>
          <w:tcPr>
            <w:tcW w:w="1418" w:type="dxa"/>
            <w:tcBorders>
              <w:top w:val="nil"/>
              <w:left w:val="nil"/>
              <w:bottom w:val="nil"/>
              <w:right w:val="nil"/>
            </w:tcBorders>
            <w:shd w:val="clear" w:color="auto" w:fill="auto"/>
            <w:noWrap/>
            <w:tcMar>
              <w:left w:w="28" w:type="dxa"/>
              <w:right w:w="28" w:type="dxa"/>
            </w:tcMar>
            <w:hideMark/>
          </w:tcPr>
          <w:p w14:paraId="0B082F9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FINRISK 1992</w:t>
            </w:r>
          </w:p>
        </w:tc>
        <w:tc>
          <w:tcPr>
            <w:tcW w:w="787" w:type="dxa"/>
            <w:tcBorders>
              <w:top w:val="nil"/>
              <w:left w:val="nil"/>
              <w:bottom w:val="nil"/>
              <w:right w:val="nil"/>
            </w:tcBorders>
            <w:shd w:val="clear" w:color="auto" w:fill="auto"/>
            <w:noWrap/>
            <w:tcMar>
              <w:left w:w="28" w:type="dxa"/>
              <w:right w:w="28" w:type="dxa"/>
            </w:tcMar>
            <w:hideMark/>
          </w:tcPr>
          <w:p w14:paraId="5415C436"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Moderate</w:t>
            </w:r>
          </w:p>
        </w:tc>
        <w:tc>
          <w:tcPr>
            <w:tcW w:w="849" w:type="dxa"/>
            <w:tcBorders>
              <w:top w:val="nil"/>
              <w:left w:val="nil"/>
              <w:bottom w:val="nil"/>
              <w:right w:val="nil"/>
            </w:tcBorders>
            <w:shd w:val="clear" w:color="auto" w:fill="auto"/>
            <w:noWrap/>
            <w:tcMar>
              <w:left w:w="28" w:type="dxa"/>
              <w:right w:w="28" w:type="dxa"/>
            </w:tcMar>
            <w:hideMark/>
          </w:tcPr>
          <w:p w14:paraId="6215331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2702</w:t>
            </w:r>
          </w:p>
        </w:tc>
        <w:tc>
          <w:tcPr>
            <w:tcW w:w="754" w:type="dxa"/>
            <w:tcBorders>
              <w:top w:val="nil"/>
              <w:left w:val="nil"/>
              <w:bottom w:val="nil"/>
              <w:right w:val="nil"/>
            </w:tcBorders>
            <w:shd w:val="clear" w:color="auto" w:fill="auto"/>
            <w:noWrap/>
            <w:tcMar>
              <w:left w:w="28" w:type="dxa"/>
              <w:right w:w="28" w:type="dxa"/>
            </w:tcMar>
            <w:hideMark/>
          </w:tcPr>
          <w:p w14:paraId="6255F3A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51.0 (7.1)</w:t>
            </w:r>
          </w:p>
        </w:tc>
        <w:tc>
          <w:tcPr>
            <w:tcW w:w="838" w:type="dxa"/>
            <w:tcBorders>
              <w:top w:val="nil"/>
              <w:left w:val="nil"/>
              <w:bottom w:val="nil"/>
              <w:right w:val="nil"/>
            </w:tcBorders>
            <w:shd w:val="clear" w:color="auto" w:fill="auto"/>
            <w:noWrap/>
            <w:tcMar>
              <w:left w:w="28" w:type="dxa"/>
              <w:right w:w="28" w:type="dxa"/>
            </w:tcMar>
            <w:hideMark/>
          </w:tcPr>
          <w:p w14:paraId="16709ED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1241 (46)</w:t>
            </w:r>
          </w:p>
        </w:tc>
        <w:tc>
          <w:tcPr>
            <w:tcW w:w="838" w:type="dxa"/>
            <w:tcBorders>
              <w:top w:val="nil"/>
              <w:left w:val="nil"/>
              <w:bottom w:val="nil"/>
              <w:right w:val="nil"/>
            </w:tcBorders>
            <w:shd w:val="clear" w:color="auto" w:fill="auto"/>
            <w:noWrap/>
            <w:tcMar>
              <w:left w:w="28" w:type="dxa"/>
              <w:right w:w="28" w:type="dxa"/>
            </w:tcMar>
            <w:hideMark/>
          </w:tcPr>
          <w:p w14:paraId="798A63C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725 (27)</w:t>
            </w:r>
          </w:p>
        </w:tc>
        <w:tc>
          <w:tcPr>
            <w:tcW w:w="770" w:type="dxa"/>
            <w:tcBorders>
              <w:top w:val="nil"/>
              <w:left w:val="nil"/>
              <w:bottom w:val="nil"/>
              <w:right w:val="nil"/>
            </w:tcBorders>
            <w:shd w:val="clear" w:color="auto" w:fill="auto"/>
            <w:noWrap/>
            <w:tcMar>
              <w:left w:w="28" w:type="dxa"/>
              <w:right w:w="28" w:type="dxa"/>
            </w:tcMar>
            <w:hideMark/>
          </w:tcPr>
          <w:p w14:paraId="4D23136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137 (19)</w:t>
            </w:r>
          </w:p>
        </w:tc>
        <w:tc>
          <w:tcPr>
            <w:tcW w:w="916" w:type="dxa"/>
            <w:tcBorders>
              <w:top w:val="nil"/>
              <w:left w:val="nil"/>
              <w:bottom w:val="nil"/>
              <w:right w:val="nil"/>
            </w:tcBorders>
            <w:shd w:val="clear" w:color="auto" w:fill="auto"/>
            <w:noWrap/>
            <w:tcMar>
              <w:left w:w="28" w:type="dxa"/>
              <w:right w:w="28" w:type="dxa"/>
            </w:tcMar>
            <w:hideMark/>
          </w:tcPr>
          <w:p w14:paraId="55AB1F5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5.8 (1.1)</w:t>
            </w:r>
          </w:p>
        </w:tc>
        <w:tc>
          <w:tcPr>
            <w:tcW w:w="992" w:type="dxa"/>
            <w:tcBorders>
              <w:top w:val="nil"/>
              <w:left w:val="nil"/>
              <w:bottom w:val="nil"/>
              <w:right w:val="nil"/>
            </w:tcBorders>
            <w:shd w:val="clear" w:color="auto" w:fill="auto"/>
            <w:noWrap/>
            <w:tcMar>
              <w:left w:w="28" w:type="dxa"/>
              <w:right w:w="28" w:type="dxa"/>
            </w:tcMar>
            <w:hideMark/>
          </w:tcPr>
          <w:p w14:paraId="20DF3CA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1.4 (0.4)</w:t>
            </w:r>
          </w:p>
        </w:tc>
        <w:tc>
          <w:tcPr>
            <w:tcW w:w="1179" w:type="dxa"/>
            <w:tcBorders>
              <w:top w:val="nil"/>
              <w:left w:val="nil"/>
              <w:bottom w:val="nil"/>
              <w:right w:val="nil"/>
            </w:tcBorders>
            <w:shd w:val="clear" w:color="auto" w:fill="auto"/>
            <w:noWrap/>
            <w:tcMar>
              <w:left w:w="28" w:type="dxa"/>
              <w:right w:w="28" w:type="dxa"/>
            </w:tcMar>
            <w:hideMark/>
          </w:tcPr>
          <w:p w14:paraId="2F26B4E6"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18.8 (18.8-18.9)</w:t>
            </w:r>
          </w:p>
        </w:tc>
        <w:tc>
          <w:tcPr>
            <w:tcW w:w="664" w:type="dxa"/>
            <w:tcBorders>
              <w:top w:val="nil"/>
              <w:left w:val="nil"/>
              <w:bottom w:val="nil"/>
              <w:right w:val="nil"/>
            </w:tcBorders>
            <w:shd w:val="clear" w:color="auto" w:fill="auto"/>
            <w:noWrap/>
            <w:tcMar>
              <w:left w:w="28" w:type="dxa"/>
              <w:right w:w="28" w:type="dxa"/>
            </w:tcMar>
            <w:hideMark/>
          </w:tcPr>
          <w:p w14:paraId="7AF6BA6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252</w:t>
            </w:r>
          </w:p>
        </w:tc>
        <w:tc>
          <w:tcPr>
            <w:tcW w:w="895" w:type="dxa"/>
            <w:tcBorders>
              <w:top w:val="nil"/>
              <w:left w:val="nil"/>
              <w:bottom w:val="nil"/>
              <w:right w:val="nil"/>
            </w:tcBorders>
            <w:shd w:val="clear" w:color="auto" w:fill="auto"/>
            <w:noWrap/>
            <w:tcMar>
              <w:left w:w="28" w:type="dxa"/>
              <w:right w:w="28" w:type="dxa"/>
            </w:tcMar>
            <w:hideMark/>
          </w:tcPr>
          <w:p w14:paraId="665A4CB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1992</w:t>
            </w:r>
          </w:p>
        </w:tc>
      </w:tr>
      <w:tr w:rsidR="00FF46C0" w:rsidRPr="005F5116" w14:paraId="7B9F70C6"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15F08C08" w14:textId="12104D0B" w:rsidR="00835305" w:rsidRPr="008A35B5" w:rsidRDefault="00FF46C0"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MORGAM/BIOMARCARE</w:t>
            </w:r>
          </w:p>
        </w:tc>
        <w:tc>
          <w:tcPr>
            <w:tcW w:w="1134" w:type="dxa"/>
            <w:tcBorders>
              <w:top w:val="nil"/>
              <w:left w:val="nil"/>
              <w:bottom w:val="nil"/>
              <w:right w:val="nil"/>
            </w:tcBorders>
            <w:shd w:val="clear" w:color="auto" w:fill="auto"/>
            <w:noWrap/>
            <w:tcMar>
              <w:left w:w="28" w:type="dxa"/>
              <w:right w:w="28" w:type="dxa"/>
            </w:tcMar>
            <w:hideMark/>
          </w:tcPr>
          <w:p w14:paraId="4838D0C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Finland</w:t>
            </w:r>
          </w:p>
        </w:tc>
        <w:tc>
          <w:tcPr>
            <w:tcW w:w="1418" w:type="dxa"/>
            <w:tcBorders>
              <w:top w:val="nil"/>
              <w:left w:val="nil"/>
              <w:bottom w:val="nil"/>
              <w:right w:val="nil"/>
            </w:tcBorders>
            <w:shd w:val="clear" w:color="auto" w:fill="auto"/>
            <w:noWrap/>
            <w:tcMar>
              <w:left w:w="28" w:type="dxa"/>
              <w:right w:w="28" w:type="dxa"/>
            </w:tcMar>
            <w:hideMark/>
          </w:tcPr>
          <w:p w14:paraId="46ADE27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FINRISK 1997</w:t>
            </w:r>
          </w:p>
        </w:tc>
        <w:tc>
          <w:tcPr>
            <w:tcW w:w="787" w:type="dxa"/>
            <w:tcBorders>
              <w:top w:val="nil"/>
              <w:left w:val="nil"/>
              <w:bottom w:val="nil"/>
              <w:right w:val="nil"/>
            </w:tcBorders>
            <w:shd w:val="clear" w:color="auto" w:fill="auto"/>
            <w:noWrap/>
            <w:tcMar>
              <w:left w:w="28" w:type="dxa"/>
              <w:right w:w="28" w:type="dxa"/>
            </w:tcMar>
            <w:hideMark/>
          </w:tcPr>
          <w:p w14:paraId="17D4F0D4"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Moderate</w:t>
            </w:r>
          </w:p>
        </w:tc>
        <w:tc>
          <w:tcPr>
            <w:tcW w:w="849" w:type="dxa"/>
            <w:tcBorders>
              <w:top w:val="nil"/>
              <w:left w:val="nil"/>
              <w:bottom w:val="nil"/>
              <w:right w:val="nil"/>
            </w:tcBorders>
            <w:shd w:val="clear" w:color="auto" w:fill="auto"/>
            <w:noWrap/>
            <w:tcMar>
              <w:left w:w="28" w:type="dxa"/>
              <w:right w:w="28" w:type="dxa"/>
            </w:tcMar>
            <w:hideMark/>
          </w:tcPr>
          <w:p w14:paraId="5F27BE7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3590</w:t>
            </w:r>
          </w:p>
        </w:tc>
        <w:tc>
          <w:tcPr>
            <w:tcW w:w="754" w:type="dxa"/>
            <w:tcBorders>
              <w:top w:val="nil"/>
              <w:left w:val="nil"/>
              <w:bottom w:val="nil"/>
              <w:right w:val="nil"/>
            </w:tcBorders>
            <w:shd w:val="clear" w:color="auto" w:fill="auto"/>
            <w:noWrap/>
            <w:tcMar>
              <w:left w:w="28" w:type="dxa"/>
              <w:right w:w="28" w:type="dxa"/>
            </w:tcMar>
            <w:hideMark/>
          </w:tcPr>
          <w:p w14:paraId="12C1F58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52.7 (8.4)</w:t>
            </w:r>
          </w:p>
        </w:tc>
        <w:tc>
          <w:tcPr>
            <w:tcW w:w="838" w:type="dxa"/>
            <w:tcBorders>
              <w:top w:val="nil"/>
              <w:left w:val="nil"/>
              <w:bottom w:val="nil"/>
              <w:right w:val="nil"/>
            </w:tcBorders>
            <w:shd w:val="clear" w:color="auto" w:fill="auto"/>
            <w:noWrap/>
            <w:tcMar>
              <w:left w:w="28" w:type="dxa"/>
              <w:right w:w="28" w:type="dxa"/>
            </w:tcMar>
            <w:hideMark/>
          </w:tcPr>
          <w:p w14:paraId="35F60FC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1742 (49)</w:t>
            </w:r>
          </w:p>
        </w:tc>
        <w:tc>
          <w:tcPr>
            <w:tcW w:w="838" w:type="dxa"/>
            <w:tcBorders>
              <w:top w:val="nil"/>
              <w:left w:val="nil"/>
              <w:bottom w:val="nil"/>
              <w:right w:val="nil"/>
            </w:tcBorders>
            <w:shd w:val="clear" w:color="auto" w:fill="auto"/>
            <w:noWrap/>
            <w:tcMar>
              <w:left w:w="28" w:type="dxa"/>
              <w:right w:w="28" w:type="dxa"/>
            </w:tcMar>
            <w:hideMark/>
          </w:tcPr>
          <w:p w14:paraId="3BC7C17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961 (27)</w:t>
            </w:r>
          </w:p>
        </w:tc>
        <w:tc>
          <w:tcPr>
            <w:tcW w:w="770" w:type="dxa"/>
            <w:tcBorders>
              <w:top w:val="nil"/>
              <w:left w:val="nil"/>
              <w:bottom w:val="nil"/>
              <w:right w:val="nil"/>
            </w:tcBorders>
            <w:shd w:val="clear" w:color="auto" w:fill="auto"/>
            <w:noWrap/>
            <w:tcMar>
              <w:left w:w="28" w:type="dxa"/>
              <w:right w:w="28" w:type="dxa"/>
            </w:tcMar>
            <w:hideMark/>
          </w:tcPr>
          <w:p w14:paraId="79560EA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136 (19)</w:t>
            </w:r>
          </w:p>
        </w:tc>
        <w:tc>
          <w:tcPr>
            <w:tcW w:w="916" w:type="dxa"/>
            <w:tcBorders>
              <w:top w:val="nil"/>
              <w:left w:val="nil"/>
              <w:bottom w:val="nil"/>
              <w:right w:val="nil"/>
            </w:tcBorders>
            <w:shd w:val="clear" w:color="auto" w:fill="auto"/>
            <w:noWrap/>
            <w:tcMar>
              <w:left w:w="28" w:type="dxa"/>
              <w:right w:w="28" w:type="dxa"/>
            </w:tcMar>
            <w:hideMark/>
          </w:tcPr>
          <w:p w14:paraId="757E0D3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5.7 (1.0)</w:t>
            </w:r>
          </w:p>
        </w:tc>
        <w:tc>
          <w:tcPr>
            <w:tcW w:w="992" w:type="dxa"/>
            <w:tcBorders>
              <w:top w:val="nil"/>
              <w:left w:val="nil"/>
              <w:bottom w:val="nil"/>
              <w:right w:val="nil"/>
            </w:tcBorders>
            <w:shd w:val="clear" w:color="auto" w:fill="auto"/>
            <w:noWrap/>
            <w:tcMar>
              <w:left w:w="28" w:type="dxa"/>
              <w:right w:w="28" w:type="dxa"/>
            </w:tcMar>
            <w:hideMark/>
          </w:tcPr>
          <w:p w14:paraId="7FCEC9E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1.4 (0.4)</w:t>
            </w:r>
          </w:p>
        </w:tc>
        <w:tc>
          <w:tcPr>
            <w:tcW w:w="1179" w:type="dxa"/>
            <w:tcBorders>
              <w:top w:val="nil"/>
              <w:left w:val="nil"/>
              <w:bottom w:val="nil"/>
              <w:right w:val="nil"/>
            </w:tcBorders>
            <w:shd w:val="clear" w:color="auto" w:fill="auto"/>
            <w:noWrap/>
            <w:tcMar>
              <w:left w:w="28" w:type="dxa"/>
              <w:right w:w="28" w:type="dxa"/>
            </w:tcMar>
            <w:hideMark/>
          </w:tcPr>
          <w:p w14:paraId="3B23AC2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13.8 (13.8-13.9)</w:t>
            </w:r>
          </w:p>
        </w:tc>
        <w:tc>
          <w:tcPr>
            <w:tcW w:w="664" w:type="dxa"/>
            <w:tcBorders>
              <w:top w:val="nil"/>
              <w:left w:val="nil"/>
              <w:bottom w:val="nil"/>
              <w:right w:val="nil"/>
            </w:tcBorders>
            <w:shd w:val="clear" w:color="auto" w:fill="auto"/>
            <w:noWrap/>
            <w:tcMar>
              <w:left w:w="28" w:type="dxa"/>
              <w:right w:w="28" w:type="dxa"/>
            </w:tcMar>
            <w:hideMark/>
          </w:tcPr>
          <w:p w14:paraId="62905844"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231</w:t>
            </w:r>
          </w:p>
        </w:tc>
        <w:tc>
          <w:tcPr>
            <w:tcW w:w="895" w:type="dxa"/>
            <w:tcBorders>
              <w:top w:val="nil"/>
              <w:left w:val="nil"/>
              <w:bottom w:val="nil"/>
              <w:right w:val="nil"/>
            </w:tcBorders>
            <w:shd w:val="clear" w:color="auto" w:fill="auto"/>
            <w:noWrap/>
            <w:tcMar>
              <w:left w:w="28" w:type="dxa"/>
              <w:right w:w="28" w:type="dxa"/>
            </w:tcMar>
            <w:hideMark/>
          </w:tcPr>
          <w:p w14:paraId="56970B7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1997</w:t>
            </w:r>
          </w:p>
        </w:tc>
      </w:tr>
      <w:tr w:rsidR="00FF46C0" w:rsidRPr="005F5116" w14:paraId="1495D773"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2EB66400" w14:textId="166855BB" w:rsidR="00835305" w:rsidRPr="008A35B5" w:rsidRDefault="00FF46C0"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MORGAM/BIOMARCARE</w:t>
            </w:r>
          </w:p>
        </w:tc>
        <w:tc>
          <w:tcPr>
            <w:tcW w:w="1134" w:type="dxa"/>
            <w:tcBorders>
              <w:top w:val="nil"/>
              <w:left w:val="nil"/>
              <w:bottom w:val="nil"/>
              <w:right w:val="nil"/>
            </w:tcBorders>
            <w:shd w:val="clear" w:color="auto" w:fill="auto"/>
            <w:noWrap/>
            <w:tcMar>
              <w:left w:w="28" w:type="dxa"/>
              <w:right w:w="28" w:type="dxa"/>
            </w:tcMar>
            <w:hideMark/>
          </w:tcPr>
          <w:p w14:paraId="2627287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Finland</w:t>
            </w:r>
          </w:p>
        </w:tc>
        <w:tc>
          <w:tcPr>
            <w:tcW w:w="1418" w:type="dxa"/>
            <w:tcBorders>
              <w:top w:val="nil"/>
              <w:left w:val="nil"/>
              <w:bottom w:val="nil"/>
              <w:right w:val="nil"/>
            </w:tcBorders>
            <w:shd w:val="clear" w:color="auto" w:fill="auto"/>
            <w:noWrap/>
            <w:tcMar>
              <w:left w:w="28" w:type="dxa"/>
              <w:right w:w="28" w:type="dxa"/>
            </w:tcMar>
            <w:hideMark/>
          </w:tcPr>
          <w:p w14:paraId="47476C1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FINRISK 2002</w:t>
            </w:r>
          </w:p>
        </w:tc>
        <w:tc>
          <w:tcPr>
            <w:tcW w:w="787" w:type="dxa"/>
            <w:tcBorders>
              <w:top w:val="nil"/>
              <w:left w:val="nil"/>
              <w:bottom w:val="nil"/>
              <w:right w:val="nil"/>
            </w:tcBorders>
            <w:shd w:val="clear" w:color="auto" w:fill="auto"/>
            <w:noWrap/>
            <w:tcMar>
              <w:left w:w="28" w:type="dxa"/>
              <w:right w:w="28" w:type="dxa"/>
            </w:tcMar>
            <w:hideMark/>
          </w:tcPr>
          <w:p w14:paraId="1A0A7D8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Moderate</w:t>
            </w:r>
          </w:p>
        </w:tc>
        <w:tc>
          <w:tcPr>
            <w:tcW w:w="849" w:type="dxa"/>
            <w:tcBorders>
              <w:top w:val="nil"/>
              <w:left w:val="nil"/>
              <w:bottom w:val="nil"/>
              <w:right w:val="nil"/>
            </w:tcBorders>
            <w:shd w:val="clear" w:color="auto" w:fill="auto"/>
            <w:noWrap/>
            <w:tcMar>
              <w:left w:w="28" w:type="dxa"/>
              <w:right w:w="28" w:type="dxa"/>
            </w:tcMar>
            <w:hideMark/>
          </w:tcPr>
          <w:p w14:paraId="1F7F8A34"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4997</w:t>
            </w:r>
          </w:p>
        </w:tc>
        <w:tc>
          <w:tcPr>
            <w:tcW w:w="754" w:type="dxa"/>
            <w:tcBorders>
              <w:top w:val="nil"/>
              <w:left w:val="nil"/>
              <w:bottom w:val="nil"/>
              <w:right w:val="nil"/>
            </w:tcBorders>
            <w:shd w:val="clear" w:color="auto" w:fill="auto"/>
            <w:noWrap/>
            <w:tcMar>
              <w:left w:w="28" w:type="dxa"/>
              <w:right w:w="28" w:type="dxa"/>
            </w:tcMar>
            <w:hideMark/>
          </w:tcPr>
          <w:p w14:paraId="7AE5A9A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53.1 (7.8)</w:t>
            </w:r>
          </w:p>
        </w:tc>
        <w:tc>
          <w:tcPr>
            <w:tcW w:w="838" w:type="dxa"/>
            <w:tcBorders>
              <w:top w:val="nil"/>
              <w:left w:val="nil"/>
              <w:bottom w:val="nil"/>
              <w:right w:val="nil"/>
            </w:tcBorders>
            <w:shd w:val="clear" w:color="auto" w:fill="auto"/>
            <w:noWrap/>
            <w:tcMar>
              <w:left w:w="28" w:type="dxa"/>
              <w:right w:w="28" w:type="dxa"/>
            </w:tcMar>
            <w:hideMark/>
          </w:tcPr>
          <w:p w14:paraId="57AA77C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2313 (46)</w:t>
            </w:r>
          </w:p>
        </w:tc>
        <w:tc>
          <w:tcPr>
            <w:tcW w:w="838" w:type="dxa"/>
            <w:tcBorders>
              <w:top w:val="nil"/>
              <w:left w:val="nil"/>
              <w:bottom w:val="nil"/>
              <w:right w:val="nil"/>
            </w:tcBorders>
            <w:shd w:val="clear" w:color="auto" w:fill="auto"/>
            <w:noWrap/>
            <w:tcMar>
              <w:left w:w="28" w:type="dxa"/>
              <w:right w:w="28" w:type="dxa"/>
            </w:tcMar>
            <w:hideMark/>
          </w:tcPr>
          <w:p w14:paraId="41C2274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1347 (27)</w:t>
            </w:r>
          </w:p>
        </w:tc>
        <w:tc>
          <w:tcPr>
            <w:tcW w:w="770" w:type="dxa"/>
            <w:tcBorders>
              <w:top w:val="nil"/>
              <w:left w:val="nil"/>
              <w:bottom w:val="nil"/>
              <w:right w:val="nil"/>
            </w:tcBorders>
            <w:shd w:val="clear" w:color="auto" w:fill="auto"/>
            <w:noWrap/>
            <w:tcMar>
              <w:left w:w="28" w:type="dxa"/>
              <w:right w:w="28" w:type="dxa"/>
            </w:tcMar>
            <w:hideMark/>
          </w:tcPr>
          <w:p w14:paraId="5069665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138 (20)</w:t>
            </w:r>
          </w:p>
        </w:tc>
        <w:tc>
          <w:tcPr>
            <w:tcW w:w="916" w:type="dxa"/>
            <w:tcBorders>
              <w:top w:val="nil"/>
              <w:left w:val="nil"/>
              <w:bottom w:val="nil"/>
              <w:right w:val="nil"/>
            </w:tcBorders>
            <w:shd w:val="clear" w:color="auto" w:fill="auto"/>
            <w:noWrap/>
            <w:tcMar>
              <w:left w:w="28" w:type="dxa"/>
              <w:right w:w="28" w:type="dxa"/>
            </w:tcMar>
            <w:hideMark/>
          </w:tcPr>
          <w:p w14:paraId="768732F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5.8 (1.0)</w:t>
            </w:r>
          </w:p>
        </w:tc>
        <w:tc>
          <w:tcPr>
            <w:tcW w:w="992" w:type="dxa"/>
            <w:tcBorders>
              <w:top w:val="nil"/>
              <w:left w:val="nil"/>
              <w:bottom w:val="nil"/>
              <w:right w:val="nil"/>
            </w:tcBorders>
            <w:shd w:val="clear" w:color="auto" w:fill="auto"/>
            <w:noWrap/>
            <w:tcMar>
              <w:left w:w="28" w:type="dxa"/>
              <w:right w:w="28" w:type="dxa"/>
            </w:tcMar>
            <w:hideMark/>
          </w:tcPr>
          <w:p w14:paraId="3BBB7CD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1.5 (0.4)</w:t>
            </w:r>
          </w:p>
        </w:tc>
        <w:tc>
          <w:tcPr>
            <w:tcW w:w="1179" w:type="dxa"/>
            <w:tcBorders>
              <w:top w:val="nil"/>
              <w:left w:val="nil"/>
              <w:bottom w:val="nil"/>
              <w:right w:val="nil"/>
            </w:tcBorders>
            <w:shd w:val="clear" w:color="auto" w:fill="auto"/>
            <w:noWrap/>
            <w:tcMar>
              <w:left w:w="28" w:type="dxa"/>
              <w:right w:w="28" w:type="dxa"/>
            </w:tcMar>
            <w:hideMark/>
          </w:tcPr>
          <w:p w14:paraId="22B0D35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8.8 (8.8-8.9)</w:t>
            </w:r>
          </w:p>
        </w:tc>
        <w:tc>
          <w:tcPr>
            <w:tcW w:w="664" w:type="dxa"/>
            <w:tcBorders>
              <w:top w:val="nil"/>
              <w:left w:val="nil"/>
              <w:bottom w:val="nil"/>
              <w:right w:val="nil"/>
            </w:tcBorders>
            <w:shd w:val="clear" w:color="auto" w:fill="auto"/>
            <w:noWrap/>
            <w:tcMar>
              <w:left w:w="28" w:type="dxa"/>
              <w:right w:w="28" w:type="dxa"/>
            </w:tcMar>
            <w:hideMark/>
          </w:tcPr>
          <w:p w14:paraId="74A79F64"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126</w:t>
            </w:r>
          </w:p>
        </w:tc>
        <w:tc>
          <w:tcPr>
            <w:tcW w:w="895" w:type="dxa"/>
            <w:tcBorders>
              <w:top w:val="nil"/>
              <w:left w:val="nil"/>
              <w:bottom w:val="nil"/>
              <w:right w:val="nil"/>
            </w:tcBorders>
            <w:shd w:val="clear" w:color="auto" w:fill="auto"/>
            <w:noWrap/>
            <w:tcMar>
              <w:left w:w="28" w:type="dxa"/>
              <w:right w:w="28" w:type="dxa"/>
            </w:tcMar>
            <w:hideMark/>
          </w:tcPr>
          <w:p w14:paraId="5D9ABEC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2002</w:t>
            </w:r>
          </w:p>
        </w:tc>
      </w:tr>
      <w:tr w:rsidR="00FF46C0" w:rsidRPr="005F5116" w14:paraId="3FE06F78"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5377139E" w14:textId="3BAD9A04" w:rsidR="00835305" w:rsidRPr="008A35B5" w:rsidRDefault="00FF46C0"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DETECT</w:t>
            </w:r>
          </w:p>
        </w:tc>
        <w:tc>
          <w:tcPr>
            <w:tcW w:w="1134" w:type="dxa"/>
            <w:tcBorders>
              <w:top w:val="nil"/>
              <w:left w:val="nil"/>
              <w:bottom w:val="nil"/>
              <w:right w:val="nil"/>
            </w:tcBorders>
            <w:shd w:val="clear" w:color="auto" w:fill="auto"/>
            <w:noWrap/>
            <w:tcMar>
              <w:left w:w="28" w:type="dxa"/>
              <w:right w:w="28" w:type="dxa"/>
            </w:tcMar>
            <w:hideMark/>
          </w:tcPr>
          <w:p w14:paraId="1A38811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Germany</w:t>
            </w:r>
          </w:p>
        </w:tc>
        <w:tc>
          <w:tcPr>
            <w:tcW w:w="1418" w:type="dxa"/>
            <w:tcBorders>
              <w:top w:val="nil"/>
              <w:left w:val="nil"/>
              <w:bottom w:val="nil"/>
              <w:right w:val="nil"/>
            </w:tcBorders>
            <w:shd w:val="clear" w:color="auto" w:fill="auto"/>
            <w:noWrap/>
            <w:tcMar>
              <w:left w:w="28" w:type="dxa"/>
              <w:right w:w="28" w:type="dxa"/>
            </w:tcMar>
            <w:hideMark/>
          </w:tcPr>
          <w:p w14:paraId="04BE4B3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DETECT</w:t>
            </w:r>
          </w:p>
        </w:tc>
        <w:tc>
          <w:tcPr>
            <w:tcW w:w="787" w:type="dxa"/>
            <w:tcBorders>
              <w:top w:val="nil"/>
              <w:left w:val="nil"/>
              <w:bottom w:val="nil"/>
              <w:right w:val="nil"/>
            </w:tcBorders>
            <w:shd w:val="clear" w:color="auto" w:fill="auto"/>
            <w:noWrap/>
            <w:tcMar>
              <w:left w:w="28" w:type="dxa"/>
              <w:right w:w="28" w:type="dxa"/>
            </w:tcMar>
            <w:hideMark/>
          </w:tcPr>
          <w:p w14:paraId="1359603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Moderate</w:t>
            </w:r>
          </w:p>
        </w:tc>
        <w:tc>
          <w:tcPr>
            <w:tcW w:w="849" w:type="dxa"/>
            <w:tcBorders>
              <w:top w:val="nil"/>
              <w:left w:val="nil"/>
              <w:bottom w:val="nil"/>
              <w:right w:val="nil"/>
            </w:tcBorders>
            <w:shd w:val="clear" w:color="auto" w:fill="auto"/>
            <w:noWrap/>
            <w:tcMar>
              <w:left w:w="28" w:type="dxa"/>
              <w:right w:w="28" w:type="dxa"/>
            </w:tcMar>
            <w:hideMark/>
          </w:tcPr>
          <w:p w14:paraId="66CCFDE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3518</w:t>
            </w:r>
          </w:p>
        </w:tc>
        <w:tc>
          <w:tcPr>
            <w:tcW w:w="754" w:type="dxa"/>
            <w:tcBorders>
              <w:top w:val="nil"/>
              <w:left w:val="nil"/>
              <w:bottom w:val="nil"/>
              <w:right w:val="nil"/>
            </w:tcBorders>
            <w:shd w:val="clear" w:color="auto" w:fill="auto"/>
            <w:noWrap/>
            <w:tcMar>
              <w:left w:w="28" w:type="dxa"/>
              <w:right w:w="28" w:type="dxa"/>
            </w:tcMar>
            <w:hideMark/>
          </w:tcPr>
          <w:p w14:paraId="6134DA7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54.7 (8.7)</w:t>
            </w:r>
          </w:p>
        </w:tc>
        <w:tc>
          <w:tcPr>
            <w:tcW w:w="838" w:type="dxa"/>
            <w:tcBorders>
              <w:top w:val="nil"/>
              <w:left w:val="nil"/>
              <w:bottom w:val="nil"/>
              <w:right w:val="nil"/>
            </w:tcBorders>
            <w:shd w:val="clear" w:color="auto" w:fill="auto"/>
            <w:noWrap/>
            <w:tcMar>
              <w:left w:w="28" w:type="dxa"/>
              <w:right w:w="28" w:type="dxa"/>
            </w:tcMar>
            <w:hideMark/>
          </w:tcPr>
          <w:p w14:paraId="43AEABE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1355 (39)</w:t>
            </w:r>
          </w:p>
        </w:tc>
        <w:tc>
          <w:tcPr>
            <w:tcW w:w="838" w:type="dxa"/>
            <w:tcBorders>
              <w:top w:val="nil"/>
              <w:left w:val="nil"/>
              <w:bottom w:val="nil"/>
              <w:right w:val="nil"/>
            </w:tcBorders>
            <w:shd w:val="clear" w:color="auto" w:fill="auto"/>
            <w:noWrap/>
            <w:tcMar>
              <w:left w:w="28" w:type="dxa"/>
              <w:right w:w="28" w:type="dxa"/>
            </w:tcMar>
            <w:hideMark/>
          </w:tcPr>
          <w:p w14:paraId="1F05832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819 (23)</w:t>
            </w:r>
          </w:p>
        </w:tc>
        <w:tc>
          <w:tcPr>
            <w:tcW w:w="770" w:type="dxa"/>
            <w:tcBorders>
              <w:top w:val="nil"/>
              <w:left w:val="nil"/>
              <w:bottom w:val="nil"/>
              <w:right w:val="nil"/>
            </w:tcBorders>
            <w:shd w:val="clear" w:color="auto" w:fill="auto"/>
            <w:noWrap/>
            <w:tcMar>
              <w:left w:w="28" w:type="dxa"/>
              <w:right w:w="28" w:type="dxa"/>
            </w:tcMar>
            <w:hideMark/>
          </w:tcPr>
          <w:p w14:paraId="3184440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130 (17)</w:t>
            </w:r>
          </w:p>
        </w:tc>
        <w:tc>
          <w:tcPr>
            <w:tcW w:w="916" w:type="dxa"/>
            <w:tcBorders>
              <w:top w:val="nil"/>
              <w:left w:val="nil"/>
              <w:bottom w:val="nil"/>
              <w:right w:val="nil"/>
            </w:tcBorders>
            <w:shd w:val="clear" w:color="auto" w:fill="auto"/>
            <w:noWrap/>
            <w:tcMar>
              <w:left w:w="28" w:type="dxa"/>
              <w:right w:w="28" w:type="dxa"/>
            </w:tcMar>
            <w:hideMark/>
          </w:tcPr>
          <w:p w14:paraId="3A32C5D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5.9 (1.1)</w:t>
            </w:r>
          </w:p>
        </w:tc>
        <w:tc>
          <w:tcPr>
            <w:tcW w:w="992" w:type="dxa"/>
            <w:tcBorders>
              <w:top w:val="nil"/>
              <w:left w:val="nil"/>
              <w:bottom w:val="nil"/>
              <w:right w:val="nil"/>
            </w:tcBorders>
            <w:shd w:val="clear" w:color="auto" w:fill="auto"/>
            <w:noWrap/>
            <w:tcMar>
              <w:left w:w="28" w:type="dxa"/>
              <w:right w:w="28" w:type="dxa"/>
            </w:tcMar>
            <w:hideMark/>
          </w:tcPr>
          <w:p w14:paraId="48DCA844"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1.5 (0.5)</w:t>
            </w:r>
          </w:p>
        </w:tc>
        <w:tc>
          <w:tcPr>
            <w:tcW w:w="1179" w:type="dxa"/>
            <w:tcBorders>
              <w:top w:val="nil"/>
              <w:left w:val="nil"/>
              <w:bottom w:val="nil"/>
              <w:right w:val="nil"/>
            </w:tcBorders>
            <w:shd w:val="clear" w:color="auto" w:fill="auto"/>
            <w:noWrap/>
            <w:tcMar>
              <w:left w:w="28" w:type="dxa"/>
              <w:right w:w="28" w:type="dxa"/>
            </w:tcMar>
            <w:hideMark/>
          </w:tcPr>
          <w:p w14:paraId="5430066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3.8 (1.0-4.0)</w:t>
            </w:r>
          </w:p>
        </w:tc>
        <w:tc>
          <w:tcPr>
            <w:tcW w:w="664" w:type="dxa"/>
            <w:tcBorders>
              <w:top w:val="nil"/>
              <w:left w:val="nil"/>
              <w:bottom w:val="nil"/>
              <w:right w:val="nil"/>
            </w:tcBorders>
            <w:shd w:val="clear" w:color="auto" w:fill="auto"/>
            <w:noWrap/>
            <w:tcMar>
              <w:left w:w="28" w:type="dxa"/>
              <w:right w:w="28" w:type="dxa"/>
            </w:tcMar>
            <w:hideMark/>
          </w:tcPr>
          <w:p w14:paraId="5172851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40</w:t>
            </w:r>
          </w:p>
        </w:tc>
        <w:tc>
          <w:tcPr>
            <w:tcW w:w="895" w:type="dxa"/>
            <w:tcBorders>
              <w:top w:val="nil"/>
              <w:left w:val="nil"/>
              <w:bottom w:val="nil"/>
              <w:right w:val="nil"/>
            </w:tcBorders>
            <w:shd w:val="clear" w:color="auto" w:fill="auto"/>
            <w:noWrap/>
            <w:tcMar>
              <w:left w:w="28" w:type="dxa"/>
              <w:right w:w="28" w:type="dxa"/>
            </w:tcMar>
            <w:hideMark/>
          </w:tcPr>
          <w:p w14:paraId="3169B8B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2003</w:t>
            </w:r>
          </w:p>
        </w:tc>
      </w:tr>
      <w:tr w:rsidR="00FF46C0" w:rsidRPr="005F5116" w14:paraId="1CEDCB39"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20211567" w14:textId="611B4CCE" w:rsidR="00835305" w:rsidRPr="008A35B5" w:rsidRDefault="009750AE" w:rsidP="008A35B5">
            <w:pPr>
              <w:spacing w:after="0" w:line="240" w:lineRule="auto"/>
              <w:rPr>
                <w:rFonts w:ascii="Arial" w:eastAsia="Times New Roman" w:hAnsi="Arial" w:cs="Arial"/>
                <w:color w:val="000000"/>
                <w:sz w:val="14"/>
                <w:szCs w:val="14"/>
                <w:lang w:val="en-GB" w:eastAsia="en-GB"/>
              </w:rPr>
            </w:pPr>
            <w:r>
              <w:rPr>
                <w:rFonts w:ascii="Arial" w:eastAsia="Times New Roman" w:hAnsi="Arial" w:cs="Arial"/>
                <w:color w:val="000000"/>
                <w:sz w:val="14"/>
                <w:szCs w:val="14"/>
                <w:lang w:val="en-GB" w:eastAsia="en-GB"/>
              </w:rPr>
              <w:t>GHS</w:t>
            </w:r>
          </w:p>
        </w:tc>
        <w:tc>
          <w:tcPr>
            <w:tcW w:w="1134" w:type="dxa"/>
            <w:tcBorders>
              <w:top w:val="nil"/>
              <w:left w:val="nil"/>
              <w:bottom w:val="nil"/>
              <w:right w:val="nil"/>
            </w:tcBorders>
            <w:shd w:val="clear" w:color="auto" w:fill="auto"/>
            <w:noWrap/>
            <w:tcMar>
              <w:left w:w="28" w:type="dxa"/>
              <w:right w:w="28" w:type="dxa"/>
            </w:tcMar>
            <w:hideMark/>
          </w:tcPr>
          <w:p w14:paraId="303EDCD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Germany</w:t>
            </w:r>
          </w:p>
        </w:tc>
        <w:tc>
          <w:tcPr>
            <w:tcW w:w="1418" w:type="dxa"/>
            <w:tcBorders>
              <w:top w:val="nil"/>
              <w:left w:val="nil"/>
              <w:bottom w:val="nil"/>
              <w:right w:val="nil"/>
            </w:tcBorders>
            <w:shd w:val="clear" w:color="auto" w:fill="auto"/>
            <w:noWrap/>
            <w:tcMar>
              <w:left w:w="28" w:type="dxa"/>
              <w:right w:w="28" w:type="dxa"/>
            </w:tcMar>
            <w:hideMark/>
          </w:tcPr>
          <w:p w14:paraId="76AB2EC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GHS</w:t>
            </w:r>
          </w:p>
        </w:tc>
        <w:tc>
          <w:tcPr>
            <w:tcW w:w="787" w:type="dxa"/>
            <w:tcBorders>
              <w:top w:val="nil"/>
              <w:left w:val="nil"/>
              <w:bottom w:val="nil"/>
              <w:right w:val="nil"/>
            </w:tcBorders>
            <w:shd w:val="clear" w:color="auto" w:fill="auto"/>
            <w:noWrap/>
            <w:tcMar>
              <w:left w:w="28" w:type="dxa"/>
              <w:right w:w="28" w:type="dxa"/>
            </w:tcMar>
            <w:hideMark/>
          </w:tcPr>
          <w:p w14:paraId="202F2A4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Moderate</w:t>
            </w:r>
          </w:p>
        </w:tc>
        <w:tc>
          <w:tcPr>
            <w:tcW w:w="849" w:type="dxa"/>
            <w:tcBorders>
              <w:top w:val="nil"/>
              <w:left w:val="nil"/>
              <w:bottom w:val="nil"/>
              <w:right w:val="nil"/>
            </w:tcBorders>
            <w:shd w:val="clear" w:color="auto" w:fill="auto"/>
            <w:noWrap/>
            <w:tcMar>
              <w:left w:w="28" w:type="dxa"/>
              <w:right w:w="28" w:type="dxa"/>
            </w:tcMar>
            <w:hideMark/>
          </w:tcPr>
          <w:p w14:paraId="4C754AB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9509</w:t>
            </w:r>
          </w:p>
        </w:tc>
        <w:tc>
          <w:tcPr>
            <w:tcW w:w="754" w:type="dxa"/>
            <w:tcBorders>
              <w:top w:val="nil"/>
              <w:left w:val="nil"/>
              <w:bottom w:val="nil"/>
              <w:right w:val="nil"/>
            </w:tcBorders>
            <w:shd w:val="clear" w:color="auto" w:fill="auto"/>
            <w:noWrap/>
            <w:tcMar>
              <w:left w:w="28" w:type="dxa"/>
              <w:right w:w="28" w:type="dxa"/>
            </w:tcMar>
            <w:hideMark/>
          </w:tcPr>
          <w:p w14:paraId="4AC1454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53.7 (8.5)</w:t>
            </w:r>
          </w:p>
        </w:tc>
        <w:tc>
          <w:tcPr>
            <w:tcW w:w="838" w:type="dxa"/>
            <w:tcBorders>
              <w:top w:val="nil"/>
              <w:left w:val="nil"/>
              <w:bottom w:val="nil"/>
              <w:right w:val="nil"/>
            </w:tcBorders>
            <w:shd w:val="clear" w:color="auto" w:fill="auto"/>
            <w:noWrap/>
            <w:tcMar>
              <w:left w:w="28" w:type="dxa"/>
              <w:right w:w="28" w:type="dxa"/>
            </w:tcMar>
            <w:hideMark/>
          </w:tcPr>
          <w:p w14:paraId="738B57A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4565 (48)</w:t>
            </w:r>
          </w:p>
        </w:tc>
        <w:tc>
          <w:tcPr>
            <w:tcW w:w="838" w:type="dxa"/>
            <w:tcBorders>
              <w:top w:val="nil"/>
              <w:left w:val="nil"/>
              <w:bottom w:val="nil"/>
              <w:right w:val="nil"/>
            </w:tcBorders>
            <w:shd w:val="clear" w:color="auto" w:fill="auto"/>
            <w:noWrap/>
            <w:tcMar>
              <w:left w:w="28" w:type="dxa"/>
              <w:right w:w="28" w:type="dxa"/>
            </w:tcMar>
            <w:hideMark/>
          </w:tcPr>
          <w:p w14:paraId="43ADCD7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1954 (21)</w:t>
            </w:r>
          </w:p>
        </w:tc>
        <w:tc>
          <w:tcPr>
            <w:tcW w:w="770" w:type="dxa"/>
            <w:tcBorders>
              <w:top w:val="nil"/>
              <w:left w:val="nil"/>
              <w:bottom w:val="nil"/>
              <w:right w:val="nil"/>
            </w:tcBorders>
            <w:shd w:val="clear" w:color="auto" w:fill="auto"/>
            <w:noWrap/>
            <w:tcMar>
              <w:left w:w="28" w:type="dxa"/>
              <w:right w:w="28" w:type="dxa"/>
            </w:tcMar>
            <w:hideMark/>
          </w:tcPr>
          <w:p w14:paraId="7DAF885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130 (17)</w:t>
            </w:r>
          </w:p>
        </w:tc>
        <w:tc>
          <w:tcPr>
            <w:tcW w:w="916" w:type="dxa"/>
            <w:tcBorders>
              <w:top w:val="nil"/>
              <w:left w:val="nil"/>
              <w:bottom w:val="nil"/>
              <w:right w:val="nil"/>
            </w:tcBorders>
            <w:shd w:val="clear" w:color="auto" w:fill="auto"/>
            <w:noWrap/>
            <w:tcMar>
              <w:left w:w="28" w:type="dxa"/>
              <w:right w:w="28" w:type="dxa"/>
            </w:tcMar>
            <w:hideMark/>
          </w:tcPr>
          <w:p w14:paraId="520D9FE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5.8 (1.0)</w:t>
            </w:r>
          </w:p>
        </w:tc>
        <w:tc>
          <w:tcPr>
            <w:tcW w:w="992" w:type="dxa"/>
            <w:tcBorders>
              <w:top w:val="nil"/>
              <w:left w:val="nil"/>
              <w:bottom w:val="nil"/>
              <w:right w:val="nil"/>
            </w:tcBorders>
            <w:shd w:val="clear" w:color="auto" w:fill="auto"/>
            <w:noWrap/>
            <w:tcMar>
              <w:left w:w="28" w:type="dxa"/>
              <w:right w:w="28" w:type="dxa"/>
            </w:tcMar>
            <w:hideMark/>
          </w:tcPr>
          <w:p w14:paraId="6FBD6E4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1.5 (0.4)</w:t>
            </w:r>
          </w:p>
        </w:tc>
        <w:tc>
          <w:tcPr>
            <w:tcW w:w="1179" w:type="dxa"/>
            <w:tcBorders>
              <w:top w:val="nil"/>
              <w:left w:val="nil"/>
              <w:bottom w:val="nil"/>
              <w:right w:val="nil"/>
            </w:tcBorders>
            <w:shd w:val="clear" w:color="auto" w:fill="auto"/>
            <w:noWrap/>
            <w:tcMar>
              <w:left w:w="28" w:type="dxa"/>
              <w:right w:w="28" w:type="dxa"/>
            </w:tcMar>
            <w:hideMark/>
          </w:tcPr>
          <w:p w14:paraId="513BE36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5.0 (5.0-5.0)</w:t>
            </w:r>
          </w:p>
        </w:tc>
        <w:tc>
          <w:tcPr>
            <w:tcW w:w="664" w:type="dxa"/>
            <w:tcBorders>
              <w:top w:val="nil"/>
              <w:left w:val="nil"/>
              <w:bottom w:val="nil"/>
              <w:right w:val="nil"/>
            </w:tcBorders>
            <w:shd w:val="clear" w:color="auto" w:fill="auto"/>
            <w:noWrap/>
            <w:tcMar>
              <w:left w:w="28" w:type="dxa"/>
              <w:right w:w="28" w:type="dxa"/>
            </w:tcMar>
            <w:hideMark/>
          </w:tcPr>
          <w:p w14:paraId="018F78A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187</w:t>
            </w:r>
          </w:p>
        </w:tc>
        <w:tc>
          <w:tcPr>
            <w:tcW w:w="895" w:type="dxa"/>
            <w:tcBorders>
              <w:top w:val="nil"/>
              <w:left w:val="nil"/>
              <w:bottom w:val="nil"/>
              <w:right w:val="nil"/>
            </w:tcBorders>
            <w:shd w:val="clear" w:color="auto" w:fill="auto"/>
            <w:noWrap/>
            <w:tcMar>
              <w:left w:w="28" w:type="dxa"/>
              <w:right w:w="28" w:type="dxa"/>
            </w:tcMar>
            <w:hideMark/>
          </w:tcPr>
          <w:p w14:paraId="7813714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2009</w:t>
            </w:r>
          </w:p>
        </w:tc>
      </w:tr>
      <w:tr w:rsidR="00FF46C0" w:rsidRPr="005F5116" w14:paraId="7AEE60BB"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699A16A8" w14:textId="5A87A268" w:rsidR="00835305" w:rsidRPr="008A35B5" w:rsidRDefault="00FF46C0"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MORGAM/BIOMARCARE</w:t>
            </w:r>
          </w:p>
        </w:tc>
        <w:tc>
          <w:tcPr>
            <w:tcW w:w="1134" w:type="dxa"/>
            <w:tcBorders>
              <w:top w:val="nil"/>
              <w:left w:val="nil"/>
              <w:bottom w:val="nil"/>
              <w:right w:val="nil"/>
            </w:tcBorders>
            <w:shd w:val="clear" w:color="auto" w:fill="auto"/>
            <w:noWrap/>
            <w:tcMar>
              <w:left w:w="28" w:type="dxa"/>
              <w:right w:w="28" w:type="dxa"/>
            </w:tcMar>
            <w:hideMark/>
          </w:tcPr>
          <w:p w14:paraId="576419C6"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Germany</w:t>
            </w:r>
          </w:p>
        </w:tc>
        <w:tc>
          <w:tcPr>
            <w:tcW w:w="1418" w:type="dxa"/>
            <w:tcBorders>
              <w:top w:val="nil"/>
              <w:left w:val="nil"/>
              <w:bottom w:val="nil"/>
              <w:right w:val="nil"/>
            </w:tcBorders>
            <w:shd w:val="clear" w:color="auto" w:fill="auto"/>
            <w:noWrap/>
            <w:tcMar>
              <w:left w:w="28" w:type="dxa"/>
              <w:right w:w="28" w:type="dxa"/>
            </w:tcMar>
            <w:hideMark/>
          </w:tcPr>
          <w:p w14:paraId="363DAC9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MONICA/KORA S3</w:t>
            </w:r>
          </w:p>
        </w:tc>
        <w:tc>
          <w:tcPr>
            <w:tcW w:w="787" w:type="dxa"/>
            <w:tcBorders>
              <w:top w:val="nil"/>
              <w:left w:val="nil"/>
              <w:bottom w:val="nil"/>
              <w:right w:val="nil"/>
            </w:tcBorders>
            <w:shd w:val="clear" w:color="auto" w:fill="auto"/>
            <w:noWrap/>
            <w:tcMar>
              <w:left w:w="28" w:type="dxa"/>
              <w:right w:w="28" w:type="dxa"/>
            </w:tcMar>
            <w:hideMark/>
          </w:tcPr>
          <w:p w14:paraId="77136A7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Moderate</w:t>
            </w:r>
          </w:p>
        </w:tc>
        <w:tc>
          <w:tcPr>
            <w:tcW w:w="849" w:type="dxa"/>
            <w:tcBorders>
              <w:top w:val="nil"/>
              <w:left w:val="nil"/>
              <w:bottom w:val="nil"/>
              <w:right w:val="nil"/>
            </w:tcBorders>
            <w:shd w:val="clear" w:color="auto" w:fill="auto"/>
            <w:noWrap/>
            <w:tcMar>
              <w:left w:w="28" w:type="dxa"/>
              <w:right w:w="28" w:type="dxa"/>
            </w:tcMar>
            <w:hideMark/>
          </w:tcPr>
          <w:p w14:paraId="3EE7F48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2256</w:t>
            </w:r>
          </w:p>
        </w:tc>
        <w:tc>
          <w:tcPr>
            <w:tcW w:w="754" w:type="dxa"/>
            <w:tcBorders>
              <w:top w:val="nil"/>
              <w:left w:val="nil"/>
              <w:bottom w:val="nil"/>
              <w:right w:val="nil"/>
            </w:tcBorders>
            <w:shd w:val="clear" w:color="auto" w:fill="auto"/>
            <w:noWrap/>
            <w:tcMar>
              <w:left w:w="28" w:type="dxa"/>
              <w:right w:w="28" w:type="dxa"/>
            </w:tcMar>
            <w:hideMark/>
          </w:tcPr>
          <w:p w14:paraId="639CB9C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54.3 (8.3)</w:t>
            </w:r>
          </w:p>
        </w:tc>
        <w:tc>
          <w:tcPr>
            <w:tcW w:w="838" w:type="dxa"/>
            <w:tcBorders>
              <w:top w:val="nil"/>
              <w:left w:val="nil"/>
              <w:bottom w:val="nil"/>
              <w:right w:val="nil"/>
            </w:tcBorders>
            <w:shd w:val="clear" w:color="auto" w:fill="auto"/>
            <w:noWrap/>
            <w:tcMar>
              <w:left w:w="28" w:type="dxa"/>
              <w:right w:w="28" w:type="dxa"/>
            </w:tcMar>
            <w:hideMark/>
          </w:tcPr>
          <w:p w14:paraId="0E90063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1119 (50)</w:t>
            </w:r>
          </w:p>
        </w:tc>
        <w:tc>
          <w:tcPr>
            <w:tcW w:w="838" w:type="dxa"/>
            <w:tcBorders>
              <w:top w:val="nil"/>
              <w:left w:val="nil"/>
              <w:bottom w:val="nil"/>
              <w:right w:val="nil"/>
            </w:tcBorders>
            <w:shd w:val="clear" w:color="auto" w:fill="auto"/>
            <w:noWrap/>
            <w:tcMar>
              <w:left w:w="28" w:type="dxa"/>
              <w:right w:w="28" w:type="dxa"/>
            </w:tcMar>
            <w:hideMark/>
          </w:tcPr>
          <w:p w14:paraId="464B870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584 (26)</w:t>
            </w:r>
          </w:p>
        </w:tc>
        <w:tc>
          <w:tcPr>
            <w:tcW w:w="770" w:type="dxa"/>
            <w:tcBorders>
              <w:top w:val="nil"/>
              <w:left w:val="nil"/>
              <w:bottom w:val="nil"/>
              <w:right w:val="nil"/>
            </w:tcBorders>
            <w:shd w:val="clear" w:color="auto" w:fill="auto"/>
            <w:noWrap/>
            <w:tcMar>
              <w:left w:w="28" w:type="dxa"/>
              <w:right w:w="28" w:type="dxa"/>
            </w:tcMar>
            <w:hideMark/>
          </w:tcPr>
          <w:p w14:paraId="5A872A7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136 (20)</w:t>
            </w:r>
          </w:p>
        </w:tc>
        <w:tc>
          <w:tcPr>
            <w:tcW w:w="916" w:type="dxa"/>
            <w:tcBorders>
              <w:top w:val="nil"/>
              <w:left w:val="nil"/>
              <w:bottom w:val="nil"/>
              <w:right w:val="nil"/>
            </w:tcBorders>
            <w:shd w:val="clear" w:color="auto" w:fill="auto"/>
            <w:noWrap/>
            <w:tcMar>
              <w:left w:w="28" w:type="dxa"/>
              <w:right w:w="28" w:type="dxa"/>
            </w:tcMar>
            <w:hideMark/>
          </w:tcPr>
          <w:p w14:paraId="0E7445A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6.1 (1.1)</w:t>
            </w:r>
          </w:p>
        </w:tc>
        <w:tc>
          <w:tcPr>
            <w:tcW w:w="992" w:type="dxa"/>
            <w:tcBorders>
              <w:top w:val="nil"/>
              <w:left w:val="nil"/>
              <w:bottom w:val="nil"/>
              <w:right w:val="nil"/>
            </w:tcBorders>
            <w:shd w:val="clear" w:color="auto" w:fill="auto"/>
            <w:noWrap/>
            <w:tcMar>
              <w:left w:w="28" w:type="dxa"/>
              <w:right w:w="28" w:type="dxa"/>
            </w:tcMar>
            <w:hideMark/>
          </w:tcPr>
          <w:p w14:paraId="1DA0391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1.4 (0.4)</w:t>
            </w:r>
          </w:p>
        </w:tc>
        <w:tc>
          <w:tcPr>
            <w:tcW w:w="1179" w:type="dxa"/>
            <w:tcBorders>
              <w:top w:val="nil"/>
              <w:left w:val="nil"/>
              <w:bottom w:val="nil"/>
              <w:right w:val="nil"/>
            </w:tcBorders>
            <w:shd w:val="clear" w:color="auto" w:fill="auto"/>
            <w:noWrap/>
            <w:tcMar>
              <w:left w:w="28" w:type="dxa"/>
              <w:right w:w="28" w:type="dxa"/>
            </w:tcMar>
            <w:hideMark/>
          </w:tcPr>
          <w:p w14:paraId="26BBB82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14.0 (10.5-14.3)</w:t>
            </w:r>
          </w:p>
        </w:tc>
        <w:tc>
          <w:tcPr>
            <w:tcW w:w="664" w:type="dxa"/>
            <w:tcBorders>
              <w:top w:val="nil"/>
              <w:left w:val="nil"/>
              <w:bottom w:val="nil"/>
              <w:right w:val="nil"/>
            </w:tcBorders>
            <w:shd w:val="clear" w:color="auto" w:fill="auto"/>
            <w:noWrap/>
            <w:tcMar>
              <w:left w:w="28" w:type="dxa"/>
              <w:right w:w="28" w:type="dxa"/>
            </w:tcMar>
            <w:hideMark/>
          </w:tcPr>
          <w:p w14:paraId="0A95310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145</w:t>
            </w:r>
          </w:p>
        </w:tc>
        <w:tc>
          <w:tcPr>
            <w:tcW w:w="895" w:type="dxa"/>
            <w:tcBorders>
              <w:top w:val="nil"/>
              <w:left w:val="nil"/>
              <w:bottom w:val="nil"/>
              <w:right w:val="nil"/>
            </w:tcBorders>
            <w:shd w:val="clear" w:color="auto" w:fill="auto"/>
            <w:noWrap/>
            <w:tcMar>
              <w:left w:w="28" w:type="dxa"/>
              <w:right w:w="28" w:type="dxa"/>
            </w:tcMar>
            <w:hideMark/>
          </w:tcPr>
          <w:p w14:paraId="1886802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1995</w:t>
            </w:r>
          </w:p>
        </w:tc>
      </w:tr>
      <w:tr w:rsidR="00FF46C0" w:rsidRPr="005F5116" w14:paraId="56B600D0"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2601D19C" w14:textId="206E5A8E" w:rsidR="00835305" w:rsidRPr="008A35B5" w:rsidRDefault="00FF46C0"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MORGAM/BIOMARCARE</w:t>
            </w:r>
          </w:p>
        </w:tc>
        <w:tc>
          <w:tcPr>
            <w:tcW w:w="1134" w:type="dxa"/>
            <w:tcBorders>
              <w:top w:val="nil"/>
              <w:left w:val="nil"/>
              <w:bottom w:val="nil"/>
              <w:right w:val="nil"/>
            </w:tcBorders>
            <w:shd w:val="clear" w:color="auto" w:fill="auto"/>
            <w:noWrap/>
            <w:tcMar>
              <w:left w:w="28" w:type="dxa"/>
              <w:right w:w="28" w:type="dxa"/>
            </w:tcMar>
            <w:hideMark/>
          </w:tcPr>
          <w:p w14:paraId="2ED301E6"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Germany</w:t>
            </w:r>
          </w:p>
        </w:tc>
        <w:tc>
          <w:tcPr>
            <w:tcW w:w="1418" w:type="dxa"/>
            <w:tcBorders>
              <w:top w:val="nil"/>
              <w:left w:val="nil"/>
              <w:bottom w:val="nil"/>
              <w:right w:val="nil"/>
            </w:tcBorders>
            <w:shd w:val="clear" w:color="auto" w:fill="auto"/>
            <w:noWrap/>
            <w:tcMar>
              <w:left w:w="28" w:type="dxa"/>
              <w:right w:w="28" w:type="dxa"/>
            </w:tcMar>
            <w:hideMark/>
          </w:tcPr>
          <w:p w14:paraId="6FFC9F2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MONICA/KORA S4</w:t>
            </w:r>
          </w:p>
        </w:tc>
        <w:tc>
          <w:tcPr>
            <w:tcW w:w="787" w:type="dxa"/>
            <w:tcBorders>
              <w:top w:val="nil"/>
              <w:left w:val="nil"/>
              <w:bottom w:val="nil"/>
              <w:right w:val="nil"/>
            </w:tcBorders>
            <w:shd w:val="clear" w:color="auto" w:fill="auto"/>
            <w:noWrap/>
            <w:tcMar>
              <w:left w:w="28" w:type="dxa"/>
              <w:right w:w="28" w:type="dxa"/>
            </w:tcMar>
            <w:hideMark/>
          </w:tcPr>
          <w:p w14:paraId="4973A49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Moderate</w:t>
            </w:r>
          </w:p>
        </w:tc>
        <w:tc>
          <w:tcPr>
            <w:tcW w:w="849" w:type="dxa"/>
            <w:tcBorders>
              <w:top w:val="nil"/>
              <w:left w:val="nil"/>
              <w:bottom w:val="nil"/>
              <w:right w:val="nil"/>
            </w:tcBorders>
            <w:shd w:val="clear" w:color="auto" w:fill="auto"/>
            <w:noWrap/>
            <w:tcMar>
              <w:left w:w="28" w:type="dxa"/>
              <w:right w:w="28" w:type="dxa"/>
            </w:tcMar>
            <w:hideMark/>
          </w:tcPr>
          <w:p w14:paraId="747F137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2006</w:t>
            </w:r>
          </w:p>
        </w:tc>
        <w:tc>
          <w:tcPr>
            <w:tcW w:w="754" w:type="dxa"/>
            <w:tcBorders>
              <w:top w:val="nil"/>
              <w:left w:val="nil"/>
              <w:bottom w:val="nil"/>
              <w:right w:val="nil"/>
            </w:tcBorders>
            <w:shd w:val="clear" w:color="auto" w:fill="auto"/>
            <w:noWrap/>
            <w:tcMar>
              <w:left w:w="28" w:type="dxa"/>
              <w:right w:w="28" w:type="dxa"/>
            </w:tcMar>
            <w:hideMark/>
          </w:tcPr>
          <w:p w14:paraId="4A19D24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54.0 (8.4)</w:t>
            </w:r>
          </w:p>
        </w:tc>
        <w:tc>
          <w:tcPr>
            <w:tcW w:w="838" w:type="dxa"/>
            <w:tcBorders>
              <w:top w:val="nil"/>
              <w:left w:val="nil"/>
              <w:bottom w:val="nil"/>
              <w:right w:val="nil"/>
            </w:tcBorders>
            <w:shd w:val="clear" w:color="auto" w:fill="auto"/>
            <w:noWrap/>
            <w:tcMar>
              <w:left w:w="28" w:type="dxa"/>
              <w:right w:w="28" w:type="dxa"/>
            </w:tcMar>
            <w:hideMark/>
          </w:tcPr>
          <w:p w14:paraId="5BA4F44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959 (48)</w:t>
            </w:r>
          </w:p>
        </w:tc>
        <w:tc>
          <w:tcPr>
            <w:tcW w:w="838" w:type="dxa"/>
            <w:tcBorders>
              <w:top w:val="nil"/>
              <w:left w:val="nil"/>
              <w:bottom w:val="nil"/>
              <w:right w:val="nil"/>
            </w:tcBorders>
            <w:shd w:val="clear" w:color="auto" w:fill="auto"/>
            <w:noWrap/>
            <w:tcMar>
              <w:left w:w="28" w:type="dxa"/>
              <w:right w:w="28" w:type="dxa"/>
            </w:tcMar>
            <w:hideMark/>
          </w:tcPr>
          <w:p w14:paraId="623C967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449 (22)</w:t>
            </w:r>
          </w:p>
        </w:tc>
        <w:tc>
          <w:tcPr>
            <w:tcW w:w="770" w:type="dxa"/>
            <w:tcBorders>
              <w:top w:val="nil"/>
              <w:left w:val="nil"/>
              <w:bottom w:val="nil"/>
              <w:right w:val="nil"/>
            </w:tcBorders>
            <w:shd w:val="clear" w:color="auto" w:fill="auto"/>
            <w:noWrap/>
            <w:tcMar>
              <w:left w:w="28" w:type="dxa"/>
              <w:right w:w="28" w:type="dxa"/>
            </w:tcMar>
            <w:hideMark/>
          </w:tcPr>
          <w:p w14:paraId="49646BE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131 (19)</w:t>
            </w:r>
          </w:p>
        </w:tc>
        <w:tc>
          <w:tcPr>
            <w:tcW w:w="916" w:type="dxa"/>
            <w:tcBorders>
              <w:top w:val="nil"/>
              <w:left w:val="nil"/>
              <w:bottom w:val="nil"/>
              <w:right w:val="nil"/>
            </w:tcBorders>
            <w:shd w:val="clear" w:color="auto" w:fill="auto"/>
            <w:noWrap/>
            <w:tcMar>
              <w:left w:w="28" w:type="dxa"/>
              <w:right w:w="28" w:type="dxa"/>
            </w:tcMar>
            <w:hideMark/>
          </w:tcPr>
          <w:p w14:paraId="2C8C6A9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6.1 (1.1)</w:t>
            </w:r>
          </w:p>
        </w:tc>
        <w:tc>
          <w:tcPr>
            <w:tcW w:w="992" w:type="dxa"/>
            <w:tcBorders>
              <w:top w:val="nil"/>
              <w:left w:val="nil"/>
              <w:bottom w:val="nil"/>
              <w:right w:val="nil"/>
            </w:tcBorders>
            <w:shd w:val="clear" w:color="auto" w:fill="auto"/>
            <w:noWrap/>
            <w:tcMar>
              <w:left w:w="28" w:type="dxa"/>
              <w:right w:w="28" w:type="dxa"/>
            </w:tcMar>
            <w:hideMark/>
          </w:tcPr>
          <w:p w14:paraId="21E2DFE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1.5 (0.4)</w:t>
            </w:r>
          </w:p>
        </w:tc>
        <w:tc>
          <w:tcPr>
            <w:tcW w:w="1179" w:type="dxa"/>
            <w:tcBorders>
              <w:top w:val="nil"/>
              <w:left w:val="nil"/>
              <w:bottom w:val="nil"/>
              <w:right w:val="nil"/>
            </w:tcBorders>
            <w:shd w:val="clear" w:color="auto" w:fill="auto"/>
            <w:noWrap/>
            <w:tcMar>
              <w:left w:w="28" w:type="dxa"/>
              <w:right w:w="28" w:type="dxa"/>
            </w:tcMar>
            <w:hideMark/>
          </w:tcPr>
          <w:p w14:paraId="17B3823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8.7 (8.3-9.2)</w:t>
            </w:r>
          </w:p>
        </w:tc>
        <w:tc>
          <w:tcPr>
            <w:tcW w:w="664" w:type="dxa"/>
            <w:tcBorders>
              <w:top w:val="nil"/>
              <w:left w:val="nil"/>
              <w:bottom w:val="nil"/>
              <w:right w:val="nil"/>
            </w:tcBorders>
            <w:shd w:val="clear" w:color="auto" w:fill="auto"/>
            <w:noWrap/>
            <w:tcMar>
              <w:left w:w="28" w:type="dxa"/>
              <w:right w:w="28" w:type="dxa"/>
            </w:tcMar>
            <w:hideMark/>
          </w:tcPr>
          <w:p w14:paraId="5C97831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81</w:t>
            </w:r>
          </w:p>
        </w:tc>
        <w:tc>
          <w:tcPr>
            <w:tcW w:w="895" w:type="dxa"/>
            <w:tcBorders>
              <w:top w:val="nil"/>
              <w:left w:val="nil"/>
              <w:bottom w:val="nil"/>
              <w:right w:val="nil"/>
            </w:tcBorders>
            <w:shd w:val="clear" w:color="auto" w:fill="auto"/>
            <w:noWrap/>
            <w:tcMar>
              <w:left w:w="28" w:type="dxa"/>
              <w:right w:w="28" w:type="dxa"/>
            </w:tcMar>
            <w:hideMark/>
          </w:tcPr>
          <w:p w14:paraId="3B8E21D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2000</w:t>
            </w:r>
          </w:p>
        </w:tc>
      </w:tr>
      <w:tr w:rsidR="00FF46C0" w:rsidRPr="005F5116" w14:paraId="7F31D1F6"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1F4A0A20" w14:textId="77777777" w:rsidR="00835305" w:rsidRPr="008A35B5" w:rsidRDefault="00835305"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EPIC-CVD</w:t>
            </w:r>
          </w:p>
        </w:tc>
        <w:tc>
          <w:tcPr>
            <w:tcW w:w="1134" w:type="dxa"/>
            <w:tcBorders>
              <w:top w:val="nil"/>
              <w:left w:val="nil"/>
              <w:bottom w:val="nil"/>
              <w:right w:val="nil"/>
            </w:tcBorders>
            <w:shd w:val="clear" w:color="auto" w:fill="auto"/>
            <w:noWrap/>
            <w:tcMar>
              <w:left w:w="28" w:type="dxa"/>
              <w:right w:w="28" w:type="dxa"/>
            </w:tcMar>
            <w:hideMark/>
          </w:tcPr>
          <w:p w14:paraId="767329F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Germany</w:t>
            </w:r>
          </w:p>
        </w:tc>
        <w:tc>
          <w:tcPr>
            <w:tcW w:w="1418" w:type="dxa"/>
            <w:tcBorders>
              <w:top w:val="nil"/>
              <w:left w:val="nil"/>
              <w:bottom w:val="nil"/>
              <w:right w:val="nil"/>
            </w:tcBorders>
            <w:shd w:val="clear" w:color="auto" w:fill="auto"/>
            <w:noWrap/>
            <w:tcMar>
              <w:left w:w="28" w:type="dxa"/>
              <w:right w:w="28" w:type="dxa"/>
            </w:tcMar>
            <w:hideMark/>
          </w:tcPr>
          <w:p w14:paraId="3B1CE4D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EPIC-CVD</w:t>
            </w:r>
          </w:p>
        </w:tc>
        <w:tc>
          <w:tcPr>
            <w:tcW w:w="787" w:type="dxa"/>
            <w:tcBorders>
              <w:top w:val="nil"/>
              <w:left w:val="nil"/>
              <w:bottom w:val="nil"/>
              <w:right w:val="nil"/>
            </w:tcBorders>
            <w:shd w:val="clear" w:color="auto" w:fill="auto"/>
            <w:noWrap/>
            <w:tcMar>
              <w:left w:w="28" w:type="dxa"/>
              <w:right w:w="28" w:type="dxa"/>
            </w:tcMar>
            <w:hideMark/>
          </w:tcPr>
          <w:p w14:paraId="5E848B6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Moderate</w:t>
            </w:r>
          </w:p>
        </w:tc>
        <w:tc>
          <w:tcPr>
            <w:tcW w:w="849" w:type="dxa"/>
            <w:tcBorders>
              <w:top w:val="nil"/>
              <w:left w:val="nil"/>
              <w:bottom w:val="nil"/>
              <w:right w:val="nil"/>
            </w:tcBorders>
            <w:shd w:val="clear" w:color="auto" w:fill="auto"/>
            <w:noWrap/>
            <w:tcMar>
              <w:left w:w="28" w:type="dxa"/>
              <w:right w:w="28" w:type="dxa"/>
            </w:tcMar>
            <w:hideMark/>
          </w:tcPr>
          <w:p w14:paraId="1DE4290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2587</w:t>
            </w:r>
          </w:p>
        </w:tc>
        <w:tc>
          <w:tcPr>
            <w:tcW w:w="754" w:type="dxa"/>
            <w:tcBorders>
              <w:top w:val="nil"/>
              <w:left w:val="nil"/>
              <w:bottom w:val="nil"/>
              <w:right w:val="nil"/>
            </w:tcBorders>
            <w:shd w:val="clear" w:color="auto" w:fill="auto"/>
            <w:noWrap/>
            <w:tcMar>
              <w:left w:w="28" w:type="dxa"/>
              <w:right w:w="28" w:type="dxa"/>
            </w:tcMar>
            <w:hideMark/>
          </w:tcPr>
          <w:p w14:paraId="5507107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53 (7)</w:t>
            </w:r>
          </w:p>
        </w:tc>
        <w:tc>
          <w:tcPr>
            <w:tcW w:w="838" w:type="dxa"/>
            <w:tcBorders>
              <w:top w:val="nil"/>
              <w:left w:val="nil"/>
              <w:bottom w:val="nil"/>
              <w:right w:val="nil"/>
            </w:tcBorders>
            <w:shd w:val="clear" w:color="auto" w:fill="auto"/>
            <w:noWrap/>
            <w:tcMar>
              <w:left w:w="28" w:type="dxa"/>
              <w:right w:w="28" w:type="dxa"/>
            </w:tcMar>
            <w:hideMark/>
          </w:tcPr>
          <w:p w14:paraId="0B0F890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1420 (55)</w:t>
            </w:r>
          </w:p>
        </w:tc>
        <w:tc>
          <w:tcPr>
            <w:tcW w:w="838" w:type="dxa"/>
            <w:tcBorders>
              <w:top w:val="nil"/>
              <w:left w:val="nil"/>
              <w:bottom w:val="nil"/>
              <w:right w:val="nil"/>
            </w:tcBorders>
            <w:shd w:val="clear" w:color="auto" w:fill="auto"/>
            <w:noWrap/>
            <w:tcMar>
              <w:left w:w="28" w:type="dxa"/>
              <w:right w:w="28" w:type="dxa"/>
            </w:tcMar>
            <w:hideMark/>
          </w:tcPr>
          <w:p w14:paraId="6E08F60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669 (26)</w:t>
            </w:r>
          </w:p>
        </w:tc>
        <w:tc>
          <w:tcPr>
            <w:tcW w:w="770" w:type="dxa"/>
            <w:tcBorders>
              <w:top w:val="nil"/>
              <w:left w:val="nil"/>
              <w:bottom w:val="nil"/>
              <w:right w:val="nil"/>
            </w:tcBorders>
            <w:shd w:val="clear" w:color="auto" w:fill="auto"/>
            <w:noWrap/>
            <w:tcMar>
              <w:left w:w="28" w:type="dxa"/>
              <w:right w:w="28" w:type="dxa"/>
            </w:tcMar>
            <w:hideMark/>
          </w:tcPr>
          <w:p w14:paraId="68D29F76"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134 (19)</w:t>
            </w:r>
          </w:p>
        </w:tc>
        <w:tc>
          <w:tcPr>
            <w:tcW w:w="916" w:type="dxa"/>
            <w:tcBorders>
              <w:top w:val="nil"/>
              <w:left w:val="nil"/>
              <w:bottom w:val="nil"/>
              <w:right w:val="nil"/>
            </w:tcBorders>
            <w:shd w:val="clear" w:color="auto" w:fill="auto"/>
            <w:noWrap/>
            <w:tcMar>
              <w:left w:w="28" w:type="dxa"/>
              <w:right w:w="28" w:type="dxa"/>
            </w:tcMar>
            <w:hideMark/>
          </w:tcPr>
          <w:p w14:paraId="733C721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6.1 (1.1)</w:t>
            </w:r>
          </w:p>
        </w:tc>
        <w:tc>
          <w:tcPr>
            <w:tcW w:w="992" w:type="dxa"/>
            <w:tcBorders>
              <w:top w:val="nil"/>
              <w:left w:val="nil"/>
              <w:bottom w:val="nil"/>
              <w:right w:val="nil"/>
            </w:tcBorders>
            <w:shd w:val="clear" w:color="auto" w:fill="auto"/>
            <w:noWrap/>
            <w:tcMar>
              <w:left w:w="28" w:type="dxa"/>
              <w:right w:w="28" w:type="dxa"/>
            </w:tcMar>
            <w:hideMark/>
          </w:tcPr>
          <w:p w14:paraId="70F0EE3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1.42 (0.43)</w:t>
            </w:r>
          </w:p>
        </w:tc>
        <w:tc>
          <w:tcPr>
            <w:tcW w:w="1179" w:type="dxa"/>
            <w:tcBorders>
              <w:top w:val="nil"/>
              <w:left w:val="nil"/>
              <w:bottom w:val="nil"/>
              <w:right w:val="nil"/>
            </w:tcBorders>
            <w:shd w:val="clear" w:color="auto" w:fill="auto"/>
            <w:noWrap/>
            <w:tcMar>
              <w:left w:w="28" w:type="dxa"/>
              <w:right w:w="28" w:type="dxa"/>
            </w:tcMar>
            <w:hideMark/>
          </w:tcPr>
          <w:p w14:paraId="65EF672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8.6 (6.9 to 10)</w:t>
            </w:r>
          </w:p>
        </w:tc>
        <w:tc>
          <w:tcPr>
            <w:tcW w:w="664" w:type="dxa"/>
            <w:tcBorders>
              <w:top w:val="nil"/>
              <w:left w:val="nil"/>
              <w:bottom w:val="nil"/>
              <w:right w:val="nil"/>
            </w:tcBorders>
            <w:shd w:val="clear" w:color="auto" w:fill="auto"/>
            <w:noWrap/>
            <w:tcMar>
              <w:left w:w="28" w:type="dxa"/>
              <w:right w:w="28" w:type="dxa"/>
            </w:tcMar>
            <w:hideMark/>
          </w:tcPr>
          <w:p w14:paraId="2C5545C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910</w:t>
            </w:r>
          </w:p>
        </w:tc>
        <w:tc>
          <w:tcPr>
            <w:tcW w:w="895" w:type="dxa"/>
            <w:tcBorders>
              <w:top w:val="nil"/>
              <w:left w:val="nil"/>
              <w:bottom w:val="nil"/>
              <w:right w:val="nil"/>
            </w:tcBorders>
            <w:shd w:val="clear" w:color="auto" w:fill="auto"/>
            <w:noWrap/>
            <w:tcMar>
              <w:left w:w="28" w:type="dxa"/>
              <w:right w:w="28" w:type="dxa"/>
            </w:tcMar>
            <w:hideMark/>
          </w:tcPr>
          <w:p w14:paraId="5E62610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1996</w:t>
            </w:r>
          </w:p>
        </w:tc>
      </w:tr>
      <w:tr w:rsidR="00FF46C0" w:rsidRPr="005F5116" w14:paraId="5561B147"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3550CAF2" w14:textId="77777777" w:rsidR="00835305" w:rsidRPr="008A35B5" w:rsidRDefault="00835305"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Heinz-Nixdorf Recall</w:t>
            </w:r>
          </w:p>
        </w:tc>
        <w:tc>
          <w:tcPr>
            <w:tcW w:w="1134" w:type="dxa"/>
            <w:tcBorders>
              <w:top w:val="nil"/>
              <w:left w:val="nil"/>
              <w:bottom w:val="nil"/>
              <w:right w:val="nil"/>
            </w:tcBorders>
            <w:shd w:val="clear" w:color="auto" w:fill="auto"/>
            <w:noWrap/>
            <w:tcMar>
              <w:left w:w="28" w:type="dxa"/>
              <w:right w:w="28" w:type="dxa"/>
            </w:tcMar>
            <w:hideMark/>
          </w:tcPr>
          <w:p w14:paraId="7786741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Germany</w:t>
            </w:r>
          </w:p>
        </w:tc>
        <w:tc>
          <w:tcPr>
            <w:tcW w:w="1418" w:type="dxa"/>
            <w:tcBorders>
              <w:top w:val="nil"/>
              <w:left w:val="nil"/>
              <w:bottom w:val="nil"/>
              <w:right w:val="nil"/>
            </w:tcBorders>
            <w:shd w:val="clear" w:color="auto" w:fill="auto"/>
            <w:noWrap/>
            <w:tcMar>
              <w:left w:w="28" w:type="dxa"/>
              <w:right w:w="28" w:type="dxa"/>
            </w:tcMar>
            <w:hideMark/>
          </w:tcPr>
          <w:p w14:paraId="7C1F74F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Heinz-Nixdorf Recall</w:t>
            </w:r>
          </w:p>
        </w:tc>
        <w:tc>
          <w:tcPr>
            <w:tcW w:w="787" w:type="dxa"/>
            <w:tcBorders>
              <w:top w:val="nil"/>
              <w:left w:val="nil"/>
              <w:bottom w:val="nil"/>
              <w:right w:val="nil"/>
            </w:tcBorders>
            <w:shd w:val="clear" w:color="auto" w:fill="auto"/>
            <w:noWrap/>
            <w:tcMar>
              <w:left w:w="28" w:type="dxa"/>
              <w:right w:w="28" w:type="dxa"/>
            </w:tcMar>
            <w:hideMark/>
          </w:tcPr>
          <w:p w14:paraId="5DD6D19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Moderate</w:t>
            </w:r>
          </w:p>
        </w:tc>
        <w:tc>
          <w:tcPr>
            <w:tcW w:w="849" w:type="dxa"/>
            <w:tcBorders>
              <w:top w:val="nil"/>
              <w:left w:val="nil"/>
              <w:bottom w:val="nil"/>
              <w:right w:val="nil"/>
            </w:tcBorders>
            <w:shd w:val="clear" w:color="auto" w:fill="auto"/>
            <w:noWrap/>
            <w:tcMar>
              <w:left w:w="28" w:type="dxa"/>
              <w:right w:w="28" w:type="dxa"/>
            </w:tcMar>
            <w:hideMark/>
          </w:tcPr>
          <w:p w14:paraId="1534628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3322</w:t>
            </w:r>
          </w:p>
        </w:tc>
        <w:tc>
          <w:tcPr>
            <w:tcW w:w="754" w:type="dxa"/>
            <w:tcBorders>
              <w:top w:val="nil"/>
              <w:left w:val="nil"/>
              <w:bottom w:val="nil"/>
              <w:right w:val="nil"/>
            </w:tcBorders>
            <w:shd w:val="clear" w:color="auto" w:fill="auto"/>
            <w:noWrap/>
            <w:tcMar>
              <w:left w:w="28" w:type="dxa"/>
              <w:right w:w="28" w:type="dxa"/>
            </w:tcMar>
            <w:hideMark/>
          </w:tcPr>
          <w:p w14:paraId="15B5B85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56.2 (6.6)</w:t>
            </w:r>
          </w:p>
        </w:tc>
        <w:tc>
          <w:tcPr>
            <w:tcW w:w="838" w:type="dxa"/>
            <w:tcBorders>
              <w:top w:val="nil"/>
              <w:left w:val="nil"/>
              <w:bottom w:val="nil"/>
              <w:right w:val="nil"/>
            </w:tcBorders>
            <w:shd w:val="clear" w:color="auto" w:fill="auto"/>
            <w:noWrap/>
            <w:tcMar>
              <w:left w:w="28" w:type="dxa"/>
              <w:right w:w="28" w:type="dxa"/>
            </w:tcMar>
            <w:hideMark/>
          </w:tcPr>
          <w:p w14:paraId="776E3B9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1525 (46)</w:t>
            </w:r>
          </w:p>
        </w:tc>
        <w:tc>
          <w:tcPr>
            <w:tcW w:w="838" w:type="dxa"/>
            <w:tcBorders>
              <w:top w:val="nil"/>
              <w:left w:val="nil"/>
              <w:bottom w:val="nil"/>
              <w:right w:val="nil"/>
            </w:tcBorders>
            <w:shd w:val="clear" w:color="auto" w:fill="auto"/>
            <w:noWrap/>
            <w:tcMar>
              <w:left w:w="28" w:type="dxa"/>
              <w:right w:w="28" w:type="dxa"/>
            </w:tcMar>
            <w:hideMark/>
          </w:tcPr>
          <w:p w14:paraId="5AF038F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817 (25)</w:t>
            </w:r>
          </w:p>
        </w:tc>
        <w:tc>
          <w:tcPr>
            <w:tcW w:w="770" w:type="dxa"/>
            <w:tcBorders>
              <w:top w:val="nil"/>
              <w:left w:val="nil"/>
              <w:bottom w:val="nil"/>
              <w:right w:val="nil"/>
            </w:tcBorders>
            <w:shd w:val="clear" w:color="auto" w:fill="auto"/>
            <w:noWrap/>
            <w:tcMar>
              <w:left w:w="28" w:type="dxa"/>
              <w:right w:w="28" w:type="dxa"/>
            </w:tcMar>
            <w:hideMark/>
          </w:tcPr>
          <w:p w14:paraId="4CC5346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130 (19)</w:t>
            </w:r>
          </w:p>
        </w:tc>
        <w:tc>
          <w:tcPr>
            <w:tcW w:w="916" w:type="dxa"/>
            <w:tcBorders>
              <w:top w:val="nil"/>
              <w:left w:val="nil"/>
              <w:bottom w:val="nil"/>
              <w:right w:val="nil"/>
            </w:tcBorders>
            <w:shd w:val="clear" w:color="auto" w:fill="auto"/>
            <w:noWrap/>
            <w:tcMar>
              <w:left w:w="28" w:type="dxa"/>
              <w:right w:w="28" w:type="dxa"/>
            </w:tcMar>
            <w:hideMark/>
          </w:tcPr>
          <w:p w14:paraId="4478AF8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6.0 (1.1)</w:t>
            </w:r>
          </w:p>
        </w:tc>
        <w:tc>
          <w:tcPr>
            <w:tcW w:w="992" w:type="dxa"/>
            <w:tcBorders>
              <w:top w:val="nil"/>
              <w:left w:val="nil"/>
              <w:bottom w:val="nil"/>
              <w:right w:val="nil"/>
            </w:tcBorders>
            <w:shd w:val="clear" w:color="auto" w:fill="auto"/>
            <w:noWrap/>
            <w:tcMar>
              <w:left w:w="28" w:type="dxa"/>
              <w:right w:w="28" w:type="dxa"/>
            </w:tcMar>
            <w:hideMark/>
          </w:tcPr>
          <w:p w14:paraId="64F3CDC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1.5 (0.5)</w:t>
            </w:r>
          </w:p>
        </w:tc>
        <w:tc>
          <w:tcPr>
            <w:tcW w:w="1179" w:type="dxa"/>
            <w:tcBorders>
              <w:top w:val="nil"/>
              <w:left w:val="nil"/>
              <w:bottom w:val="nil"/>
              <w:right w:val="nil"/>
            </w:tcBorders>
            <w:shd w:val="clear" w:color="auto" w:fill="auto"/>
            <w:noWrap/>
            <w:tcMar>
              <w:left w:w="28" w:type="dxa"/>
              <w:right w:w="28" w:type="dxa"/>
            </w:tcMar>
            <w:hideMark/>
          </w:tcPr>
          <w:p w14:paraId="78291F8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13.6 (10.1-15.5)</w:t>
            </w:r>
          </w:p>
        </w:tc>
        <w:tc>
          <w:tcPr>
            <w:tcW w:w="664" w:type="dxa"/>
            <w:tcBorders>
              <w:top w:val="nil"/>
              <w:left w:val="nil"/>
              <w:bottom w:val="nil"/>
              <w:right w:val="nil"/>
            </w:tcBorders>
            <w:shd w:val="clear" w:color="auto" w:fill="auto"/>
            <w:noWrap/>
            <w:tcMar>
              <w:left w:w="28" w:type="dxa"/>
              <w:right w:w="28" w:type="dxa"/>
            </w:tcMar>
            <w:hideMark/>
          </w:tcPr>
          <w:p w14:paraId="5CAC7E8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178</w:t>
            </w:r>
          </w:p>
        </w:tc>
        <w:tc>
          <w:tcPr>
            <w:tcW w:w="895" w:type="dxa"/>
            <w:tcBorders>
              <w:top w:val="nil"/>
              <w:left w:val="nil"/>
              <w:bottom w:val="nil"/>
              <w:right w:val="nil"/>
            </w:tcBorders>
            <w:shd w:val="clear" w:color="auto" w:fill="auto"/>
            <w:noWrap/>
            <w:tcMar>
              <w:left w:w="28" w:type="dxa"/>
              <w:right w:w="28" w:type="dxa"/>
            </w:tcMar>
            <w:hideMark/>
          </w:tcPr>
          <w:p w14:paraId="607DCE56"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2001</w:t>
            </w:r>
          </w:p>
        </w:tc>
      </w:tr>
      <w:tr w:rsidR="00FF46C0" w:rsidRPr="005F5116" w14:paraId="73362761"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1FDACA2F" w14:textId="4494CD35" w:rsidR="00835305" w:rsidRPr="008A35B5" w:rsidRDefault="00FF46C0"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MORGAM/BIOMARCARE</w:t>
            </w:r>
          </w:p>
        </w:tc>
        <w:tc>
          <w:tcPr>
            <w:tcW w:w="1134" w:type="dxa"/>
            <w:tcBorders>
              <w:top w:val="nil"/>
              <w:left w:val="nil"/>
              <w:bottom w:val="nil"/>
              <w:right w:val="nil"/>
            </w:tcBorders>
            <w:shd w:val="clear" w:color="auto" w:fill="auto"/>
            <w:noWrap/>
            <w:tcMar>
              <w:left w:w="28" w:type="dxa"/>
              <w:right w:w="28" w:type="dxa"/>
            </w:tcMar>
            <w:hideMark/>
          </w:tcPr>
          <w:p w14:paraId="278B3B4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Italy</w:t>
            </w:r>
          </w:p>
        </w:tc>
        <w:tc>
          <w:tcPr>
            <w:tcW w:w="1418" w:type="dxa"/>
            <w:tcBorders>
              <w:top w:val="nil"/>
              <w:left w:val="nil"/>
              <w:bottom w:val="nil"/>
              <w:right w:val="nil"/>
            </w:tcBorders>
            <w:shd w:val="clear" w:color="auto" w:fill="auto"/>
            <w:noWrap/>
            <w:tcMar>
              <w:left w:w="28" w:type="dxa"/>
              <w:right w:w="28" w:type="dxa"/>
            </w:tcMar>
            <w:hideMark/>
          </w:tcPr>
          <w:p w14:paraId="236EC4B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Moli-sani</w:t>
            </w:r>
          </w:p>
        </w:tc>
        <w:tc>
          <w:tcPr>
            <w:tcW w:w="787" w:type="dxa"/>
            <w:tcBorders>
              <w:top w:val="nil"/>
              <w:left w:val="nil"/>
              <w:bottom w:val="nil"/>
              <w:right w:val="nil"/>
            </w:tcBorders>
            <w:shd w:val="clear" w:color="auto" w:fill="auto"/>
            <w:noWrap/>
            <w:tcMar>
              <w:left w:w="28" w:type="dxa"/>
              <w:right w:w="28" w:type="dxa"/>
            </w:tcMar>
            <w:hideMark/>
          </w:tcPr>
          <w:p w14:paraId="6B7DDF8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Moderate</w:t>
            </w:r>
          </w:p>
        </w:tc>
        <w:tc>
          <w:tcPr>
            <w:tcW w:w="849" w:type="dxa"/>
            <w:tcBorders>
              <w:top w:val="nil"/>
              <w:left w:val="nil"/>
              <w:bottom w:val="nil"/>
              <w:right w:val="nil"/>
            </w:tcBorders>
            <w:shd w:val="clear" w:color="auto" w:fill="auto"/>
            <w:noWrap/>
            <w:tcMar>
              <w:left w:w="28" w:type="dxa"/>
              <w:right w:w="28" w:type="dxa"/>
            </w:tcMar>
            <w:hideMark/>
          </w:tcPr>
          <w:p w14:paraId="56F5DEB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16594</w:t>
            </w:r>
          </w:p>
        </w:tc>
        <w:tc>
          <w:tcPr>
            <w:tcW w:w="754" w:type="dxa"/>
            <w:tcBorders>
              <w:top w:val="nil"/>
              <w:left w:val="nil"/>
              <w:bottom w:val="nil"/>
              <w:right w:val="nil"/>
            </w:tcBorders>
            <w:shd w:val="clear" w:color="auto" w:fill="auto"/>
            <w:noWrap/>
            <w:tcMar>
              <w:left w:w="28" w:type="dxa"/>
              <w:right w:w="28" w:type="dxa"/>
            </w:tcMar>
            <w:hideMark/>
          </w:tcPr>
          <w:p w14:paraId="316EF39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53.2 (8.2)</w:t>
            </w:r>
          </w:p>
        </w:tc>
        <w:tc>
          <w:tcPr>
            <w:tcW w:w="838" w:type="dxa"/>
            <w:tcBorders>
              <w:top w:val="nil"/>
              <w:left w:val="nil"/>
              <w:bottom w:val="nil"/>
              <w:right w:val="nil"/>
            </w:tcBorders>
            <w:shd w:val="clear" w:color="auto" w:fill="auto"/>
            <w:noWrap/>
            <w:tcMar>
              <w:left w:w="28" w:type="dxa"/>
              <w:right w:w="28" w:type="dxa"/>
            </w:tcMar>
            <w:hideMark/>
          </w:tcPr>
          <w:p w14:paraId="0884D10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7671 (46)</w:t>
            </w:r>
          </w:p>
        </w:tc>
        <w:tc>
          <w:tcPr>
            <w:tcW w:w="838" w:type="dxa"/>
            <w:tcBorders>
              <w:top w:val="nil"/>
              <w:left w:val="nil"/>
              <w:bottom w:val="nil"/>
              <w:right w:val="nil"/>
            </w:tcBorders>
            <w:shd w:val="clear" w:color="auto" w:fill="auto"/>
            <w:noWrap/>
            <w:tcMar>
              <w:left w:w="28" w:type="dxa"/>
              <w:right w:w="28" w:type="dxa"/>
            </w:tcMar>
            <w:hideMark/>
          </w:tcPr>
          <w:p w14:paraId="6A53270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4198 (25)</w:t>
            </w:r>
          </w:p>
        </w:tc>
        <w:tc>
          <w:tcPr>
            <w:tcW w:w="770" w:type="dxa"/>
            <w:tcBorders>
              <w:top w:val="nil"/>
              <w:left w:val="nil"/>
              <w:bottom w:val="nil"/>
              <w:right w:val="nil"/>
            </w:tcBorders>
            <w:shd w:val="clear" w:color="auto" w:fill="auto"/>
            <w:noWrap/>
            <w:tcMar>
              <w:left w:w="28" w:type="dxa"/>
              <w:right w:w="28" w:type="dxa"/>
            </w:tcMar>
            <w:hideMark/>
          </w:tcPr>
          <w:p w14:paraId="130DD1B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139 (19)</w:t>
            </w:r>
          </w:p>
        </w:tc>
        <w:tc>
          <w:tcPr>
            <w:tcW w:w="916" w:type="dxa"/>
            <w:tcBorders>
              <w:top w:val="nil"/>
              <w:left w:val="nil"/>
              <w:bottom w:val="nil"/>
              <w:right w:val="nil"/>
            </w:tcBorders>
            <w:shd w:val="clear" w:color="auto" w:fill="auto"/>
            <w:noWrap/>
            <w:tcMar>
              <w:left w:w="28" w:type="dxa"/>
              <w:right w:w="28" w:type="dxa"/>
            </w:tcMar>
            <w:hideMark/>
          </w:tcPr>
          <w:p w14:paraId="1433824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5.6 (1.1)</w:t>
            </w:r>
          </w:p>
        </w:tc>
        <w:tc>
          <w:tcPr>
            <w:tcW w:w="992" w:type="dxa"/>
            <w:tcBorders>
              <w:top w:val="nil"/>
              <w:left w:val="nil"/>
              <w:bottom w:val="nil"/>
              <w:right w:val="nil"/>
            </w:tcBorders>
            <w:shd w:val="clear" w:color="auto" w:fill="auto"/>
            <w:noWrap/>
            <w:tcMar>
              <w:left w:w="28" w:type="dxa"/>
              <w:right w:w="28" w:type="dxa"/>
            </w:tcMar>
            <w:hideMark/>
          </w:tcPr>
          <w:p w14:paraId="171A5A2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1.5 (0.4)</w:t>
            </w:r>
          </w:p>
        </w:tc>
        <w:tc>
          <w:tcPr>
            <w:tcW w:w="1179" w:type="dxa"/>
            <w:tcBorders>
              <w:top w:val="nil"/>
              <w:left w:val="nil"/>
              <w:bottom w:val="nil"/>
              <w:right w:val="nil"/>
            </w:tcBorders>
            <w:shd w:val="clear" w:color="auto" w:fill="auto"/>
            <w:noWrap/>
            <w:tcMar>
              <w:left w:w="28" w:type="dxa"/>
              <w:right w:w="28" w:type="dxa"/>
            </w:tcMar>
            <w:hideMark/>
          </w:tcPr>
          <w:p w14:paraId="69015B0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4.2 (3.4-5.3)</w:t>
            </w:r>
          </w:p>
        </w:tc>
        <w:tc>
          <w:tcPr>
            <w:tcW w:w="664" w:type="dxa"/>
            <w:tcBorders>
              <w:top w:val="nil"/>
              <w:left w:val="nil"/>
              <w:bottom w:val="nil"/>
              <w:right w:val="nil"/>
            </w:tcBorders>
            <w:shd w:val="clear" w:color="auto" w:fill="auto"/>
            <w:noWrap/>
            <w:tcMar>
              <w:left w:w="28" w:type="dxa"/>
              <w:right w:w="28" w:type="dxa"/>
            </w:tcMar>
            <w:hideMark/>
          </w:tcPr>
          <w:p w14:paraId="740D81E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115</w:t>
            </w:r>
          </w:p>
        </w:tc>
        <w:tc>
          <w:tcPr>
            <w:tcW w:w="895" w:type="dxa"/>
            <w:tcBorders>
              <w:top w:val="nil"/>
              <w:left w:val="nil"/>
              <w:bottom w:val="nil"/>
              <w:right w:val="nil"/>
            </w:tcBorders>
            <w:shd w:val="clear" w:color="auto" w:fill="auto"/>
            <w:noWrap/>
            <w:tcMar>
              <w:left w:w="28" w:type="dxa"/>
              <w:right w:w="28" w:type="dxa"/>
            </w:tcMar>
            <w:hideMark/>
          </w:tcPr>
          <w:p w14:paraId="453DE99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2007</w:t>
            </w:r>
          </w:p>
        </w:tc>
      </w:tr>
      <w:tr w:rsidR="00FF46C0" w:rsidRPr="005F5116" w14:paraId="0E2802BE"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7F91ADEB" w14:textId="1B913902" w:rsidR="00835305" w:rsidRPr="008A35B5" w:rsidRDefault="00FF46C0"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MORGAM/BIOMARCARE</w:t>
            </w:r>
          </w:p>
        </w:tc>
        <w:tc>
          <w:tcPr>
            <w:tcW w:w="1134" w:type="dxa"/>
            <w:tcBorders>
              <w:top w:val="nil"/>
              <w:left w:val="nil"/>
              <w:bottom w:val="nil"/>
              <w:right w:val="nil"/>
            </w:tcBorders>
            <w:shd w:val="clear" w:color="auto" w:fill="auto"/>
            <w:noWrap/>
            <w:tcMar>
              <w:left w:w="28" w:type="dxa"/>
              <w:right w:w="28" w:type="dxa"/>
            </w:tcMar>
            <w:hideMark/>
          </w:tcPr>
          <w:p w14:paraId="12CA0FF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Italy</w:t>
            </w:r>
          </w:p>
        </w:tc>
        <w:tc>
          <w:tcPr>
            <w:tcW w:w="1418" w:type="dxa"/>
            <w:tcBorders>
              <w:top w:val="nil"/>
              <w:left w:val="nil"/>
              <w:bottom w:val="nil"/>
              <w:right w:val="nil"/>
            </w:tcBorders>
            <w:shd w:val="clear" w:color="auto" w:fill="auto"/>
            <w:noWrap/>
            <w:tcMar>
              <w:left w:w="28" w:type="dxa"/>
              <w:right w:w="28" w:type="dxa"/>
            </w:tcMar>
            <w:hideMark/>
          </w:tcPr>
          <w:p w14:paraId="6CD3AA2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MONICA-Brianza III</w:t>
            </w:r>
          </w:p>
        </w:tc>
        <w:tc>
          <w:tcPr>
            <w:tcW w:w="787" w:type="dxa"/>
            <w:tcBorders>
              <w:top w:val="nil"/>
              <w:left w:val="nil"/>
              <w:bottom w:val="nil"/>
              <w:right w:val="nil"/>
            </w:tcBorders>
            <w:shd w:val="clear" w:color="auto" w:fill="auto"/>
            <w:noWrap/>
            <w:tcMar>
              <w:left w:w="28" w:type="dxa"/>
              <w:right w:w="28" w:type="dxa"/>
            </w:tcMar>
            <w:hideMark/>
          </w:tcPr>
          <w:p w14:paraId="0F34A80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Moderate</w:t>
            </w:r>
          </w:p>
        </w:tc>
        <w:tc>
          <w:tcPr>
            <w:tcW w:w="849" w:type="dxa"/>
            <w:tcBorders>
              <w:top w:val="nil"/>
              <w:left w:val="nil"/>
              <w:bottom w:val="nil"/>
              <w:right w:val="nil"/>
            </w:tcBorders>
            <w:shd w:val="clear" w:color="auto" w:fill="auto"/>
            <w:noWrap/>
            <w:tcMar>
              <w:left w:w="28" w:type="dxa"/>
              <w:right w:w="28" w:type="dxa"/>
            </w:tcMar>
            <w:hideMark/>
          </w:tcPr>
          <w:p w14:paraId="721F4EE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982</w:t>
            </w:r>
          </w:p>
        </w:tc>
        <w:tc>
          <w:tcPr>
            <w:tcW w:w="754" w:type="dxa"/>
            <w:tcBorders>
              <w:top w:val="nil"/>
              <w:left w:val="nil"/>
              <w:bottom w:val="nil"/>
              <w:right w:val="nil"/>
            </w:tcBorders>
            <w:shd w:val="clear" w:color="auto" w:fill="auto"/>
            <w:noWrap/>
            <w:tcMar>
              <w:left w:w="28" w:type="dxa"/>
              <w:right w:w="28" w:type="dxa"/>
            </w:tcMar>
            <w:hideMark/>
          </w:tcPr>
          <w:p w14:paraId="362250B4"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52.9 (7.4)</w:t>
            </w:r>
          </w:p>
        </w:tc>
        <w:tc>
          <w:tcPr>
            <w:tcW w:w="838" w:type="dxa"/>
            <w:tcBorders>
              <w:top w:val="nil"/>
              <w:left w:val="nil"/>
              <w:bottom w:val="nil"/>
              <w:right w:val="nil"/>
            </w:tcBorders>
            <w:shd w:val="clear" w:color="auto" w:fill="auto"/>
            <w:noWrap/>
            <w:tcMar>
              <w:left w:w="28" w:type="dxa"/>
              <w:right w:w="28" w:type="dxa"/>
            </w:tcMar>
            <w:hideMark/>
          </w:tcPr>
          <w:p w14:paraId="5D7ED524"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484 (49)</w:t>
            </w:r>
          </w:p>
        </w:tc>
        <w:tc>
          <w:tcPr>
            <w:tcW w:w="838" w:type="dxa"/>
            <w:tcBorders>
              <w:top w:val="nil"/>
              <w:left w:val="nil"/>
              <w:bottom w:val="nil"/>
              <w:right w:val="nil"/>
            </w:tcBorders>
            <w:shd w:val="clear" w:color="auto" w:fill="auto"/>
            <w:noWrap/>
            <w:tcMar>
              <w:left w:w="28" w:type="dxa"/>
              <w:right w:w="28" w:type="dxa"/>
            </w:tcMar>
            <w:hideMark/>
          </w:tcPr>
          <w:p w14:paraId="65C3B86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252 (26)</w:t>
            </w:r>
          </w:p>
        </w:tc>
        <w:tc>
          <w:tcPr>
            <w:tcW w:w="770" w:type="dxa"/>
            <w:tcBorders>
              <w:top w:val="nil"/>
              <w:left w:val="nil"/>
              <w:bottom w:val="nil"/>
              <w:right w:val="nil"/>
            </w:tcBorders>
            <w:shd w:val="clear" w:color="auto" w:fill="auto"/>
            <w:noWrap/>
            <w:tcMar>
              <w:left w:w="28" w:type="dxa"/>
              <w:right w:w="28" w:type="dxa"/>
            </w:tcMar>
            <w:hideMark/>
          </w:tcPr>
          <w:p w14:paraId="2086C1C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132 (20)</w:t>
            </w:r>
          </w:p>
        </w:tc>
        <w:tc>
          <w:tcPr>
            <w:tcW w:w="916" w:type="dxa"/>
            <w:tcBorders>
              <w:top w:val="nil"/>
              <w:left w:val="nil"/>
              <w:bottom w:val="nil"/>
              <w:right w:val="nil"/>
            </w:tcBorders>
            <w:shd w:val="clear" w:color="auto" w:fill="auto"/>
            <w:noWrap/>
            <w:tcMar>
              <w:left w:w="28" w:type="dxa"/>
              <w:right w:w="28" w:type="dxa"/>
            </w:tcMar>
            <w:hideMark/>
          </w:tcPr>
          <w:p w14:paraId="6CC3DDA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6.0 (1.1)</w:t>
            </w:r>
          </w:p>
        </w:tc>
        <w:tc>
          <w:tcPr>
            <w:tcW w:w="992" w:type="dxa"/>
            <w:tcBorders>
              <w:top w:val="nil"/>
              <w:left w:val="nil"/>
              <w:bottom w:val="nil"/>
              <w:right w:val="nil"/>
            </w:tcBorders>
            <w:shd w:val="clear" w:color="auto" w:fill="auto"/>
            <w:noWrap/>
            <w:tcMar>
              <w:left w:w="28" w:type="dxa"/>
              <w:right w:w="28" w:type="dxa"/>
            </w:tcMar>
            <w:hideMark/>
          </w:tcPr>
          <w:p w14:paraId="311A657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1.5 (0.4)</w:t>
            </w:r>
          </w:p>
        </w:tc>
        <w:tc>
          <w:tcPr>
            <w:tcW w:w="1179" w:type="dxa"/>
            <w:tcBorders>
              <w:top w:val="nil"/>
              <w:left w:val="nil"/>
              <w:bottom w:val="nil"/>
              <w:right w:val="nil"/>
            </w:tcBorders>
            <w:shd w:val="clear" w:color="auto" w:fill="auto"/>
            <w:noWrap/>
            <w:tcMar>
              <w:left w:w="28" w:type="dxa"/>
              <w:right w:w="28" w:type="dxa"/>
            </w:tcMar>
            <w:hideMark/>
          </w:tcPr>
          <w:p w14:paraId="5CB4844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14.6 (14.2-14.9)</w:t>
            </w:r>
          </w:p>
        </w:tc>
        <w:tc>
          <w:tcPr>
            <w:tcW w:w="664" w:type="dxa"/>
            <w:tcBorders>
              <w:top w:val="nil"/>
              <w:left w:val="nil"/>
              <w:bottom w:val="nil"/>
              <w:right w:val="nil"/>
            </w:tcBorders>
            <w:shd w:val="clear" w:color="auto" w:fill="auto"/>
            <w:noWrap/>
            <w:tcMar>
              <w:left w:w="28" w:type="dxa"/>
              <w:right w:w="28" w:type="dxa"/>
            </w:tcMar>
            <w:hideMark/>
          </w:tcPr>
          <w:p w14:paraId="1443EBD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60</w:t>
            </w:r>
          </w:p>
        </w:tc>
        <w:tc>
          <w:tcPr>
            <w:tcW w:w="895" w:type="dxa"/>
            <w:tcBorders>
              <w:top w:val="nil"/>
              <w:left w:val="nil"/>
              <w:bottom w:val="nil"/>
              <w:right w:val="nil"/>
            </w:tcBorders>
            <w:shd w:val="clear" w:color="auto" w:fill="auto"/>
            <w:noWrap/>
            <w:tcMar>
              <w:left w:w="28" w:type="dxa"/>
              <w:right w:w="28" w:type="dxa"/>
            </w:tcMar>
            <w:hideMark/>
          </w:tcPr>
          <w:p w14:paraId="0CBB729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1994</w:t>
            </w:r>
          </w:p>
        </w:tc>
      </w:tr>
      <w:tr w:rsidR="00FF46C0" w:rsidRPr="005F5116" w14:paraId="0A247A54"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2FFDFE7A" w14:textId="2D44B188" w:rsidR="00835305" w:rsidRPr="008A35B5" w:rsidRDefault="00FF46C0"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MORGAM/BIOMARCARE</w:t>
            </w:r>
          </w:p>
        </w:tc>
        <w:tc>
          <w:tcPr>
            <w:tcW w:w="1134" w:type="dxa"/>
            <w:tcBorders>
              <w:top w:val="nil"/>
              <w:left w:val="nil"/>
              <w:bottom w:val="nil"/>
              <w:right w:val="nil"/>
            </w:tcBorders>
            <w:shd w:val="clear" w:color="auto" w:fill="auto"/>
            <w:noWrap/>
            <w:tcMar>
              <w:left w:w="28" w:type="dxa"/>
              <w:right w:w="28" w:type="dxa"/>
            </w:tcMar>
            <w:hideMark/>
          </w:tcPr>
          <w:p w14:paraId="3E1864C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Italy</w:t>
            </w:r>
          </w:p>
        </w:tc>
        <w:tc>
          <w:tcPr>
            <w:tcW w:w="1418" w:type="dxa"/>
            <w:tcBorders>
              <w:top w:val="nil"/>
              <w:left w:val="nil"/>
              <w:bottom w:val="nil"/>
              <w:right w:val="nil"/>
            </w:tcBorders>
            <w:shd w:val="clear" w:color="auto" w:fill="auto"/>
            <w:noWrap/>
            <w:tcMar>
              <w:left w:w="28" w:type="dxa"/>
              <w:right w:w="28" w:type="dxa"/>
            </w:tcMar>
            <w:hideMark/>
          </w:tcPr>
          <w:p w14:paraId="48DF646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PAMELA</w:t>
            </w:r>
          </w:p>
        </w:tc>
        <w:tc>
          <w:tcPr>
            <w:tcW w:w="787" w:type="dxa"/>
            <w:tcBorders>
              <w:top w:val="nil"/>
              <w:left w:val="nil"/>
              <w:bottom w:val="nil"/>
              <w:right w:val="nil"/>
            </w:tcBorders>
            <w:shd w:val="clear" w:color="auto" w:fill="auto"/>
            <w:noWrap/>
            <w:tcMar>
              <w:left w:w="28" w:type="dxa"/>
              <w:right w:w="28" w:type="dxa"/>
            </w:tcMar>
            <w:hideMark/>
          </w:tcPr>
          <w:p w14:paraId="3D1AFCF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Moderate</w:t>
            </w:r>
          </w:p>
        </w:tc>
        <w:tc>
          <w:tcPr>
            <w:tcW w:w="849" w:type="dxa"/>
            <w:tcBorders>
              <w:top w:val="nil"/>
              <w:left w:val="nil"/>
              <w:bottom w:val="nil"/>
              <w:right w:val="nil"/>
            </w:tcBorders>
            <w:shd w:val="clear" w:color="auto" w:fill="auto"/>
            <w:noWrap/>
            <w:tcMar>
              <w:left w:w="28" w:type="dxa"/>
              <w:right w:w="28" w:type="dxa"/>
            </w:tcMar>
            <w:hideMark/>
          </w:tcPr>
          <w:p w14:paraId="4F68334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1250</w:t>
            </w:r>
          </w:p>
        </w:tc>
        <w:tc>
          <w:tcPr>
            <w:tcW w:w="754" w:type="dxa"/>
            <w:tcBorders>
              <w:top w:val="nil"/>
              <w:left w:val="nil"/>
              <w:bottom w:val="nil"/>
              <w:right w:val="nil"/>
            </w:tcBorders>
            <w:shd w:val="clear" w:color="auto" w:fill="auto"/>
            <w:noWrap/>
            <w:tcMar>
              <w:left w:w="28" w:type="dxa"/>
              <w:right w:w="28" w:type="dxa"/>
            </w:tcMar>
            <w:hideMark/>
          </w:tcPr>
          <w:p w14:paraId="6B83FB9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54.5 (8.9)</w:t>
            </w:r>
          </w:p>
        </w:tc>
        <w:tc>
          <w:tcPr>
            <w:tcW w:w="838" w:type="dxa"/>
            <w:tcBorders>
              <w:top w:val="nil"/>
              <w:left w:val="nil"/>
              <w:bottom w:val="nil"/>
              <w:right w:val="nil"/>
            </w:tcBorders>
            <w:shd w:val="clear" w:color="auto" w:fill="auto"/>
            <w:noWrap/>
            <w:tcMar>
              <w:left w:w="28" w:type="dxa"/>
              <w:right w:w="28" w:type="dxa"/>
            </w:tcMar>
            <w:hideMark/>
          </w:tcPr>
          <w:p w14:paraId="4156BC2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612 (49)</w:t>
            </w:r>
          </w:p>
        </w:tc>
        <w:tc>
          <w:tcPr>
            <w:tcW w:w="838" w:type="dxa"/>
            <w:tcBorders>
              <w:top w:val="nil"/>
              <w:left w:val="nil"/>
              <w:bottom w:val="nil"/>
              <w:right w:val="nil"/>
            </w:tcBorders>
            <w:shd w:val="clear" w:color="auto" w:fill="auto"/>
            <w:noWrap/>
            <w:tcMar>
              <w:left w:w="28" w:type="dxa"/>
              <w:right w:w="28" w:type="dxa"/>
            </w:tcMar>
            <w:hideMark/>
          </w:tcPr>
          <w:p w14:paraId="377DBD6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362 (29)</w:t>
            </w:r>
          </w:p>
        </w:tc>
        <w:tc>
          <w:tcPr>
            <w:tcW w:w="770" w:type="dxa"/>
            <w:tcBorders>
              <w:top w:val="nil"/>
              <w:left w:val="nil"/>
              <w:bottom w:val="nil"/>
              <w:right w:val="nil"/>
            </w:tcBorders>
            <w:shd w:val="clear" w:color="auto" w:fill="auto"/>
            <w:noWrap/>
            <w:tcMar>
              <w:left w:w="28" w:type="dxa"/>
              <w:right w:w="28" w:type="dxa"/>
            </w:tcMar>
            <w:hideMark/>
          </w:tcPr>
          <w:p w14:paraId="6DD6DA1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135 (20)</w:t>
            </w:r>
          </w:p>
        </w:tc>
        <w:tc>
          <w:tcPr>
            <w:tcW w:w="916" w:type="dxa"/>
            <w:tcBorders>
              <w:top w:val="nil"/>
              <w:left w:val="nil"/>
              <w:bottom w:val="nil"/>
              <w:right w:val="nil"/>
            </w:tcBorders>
            <w:shd w:val="clear" w:color="auto" w:fill="auto"/>
            <w:noWrap/>
            <w:tcMar>
              <w:left w:w="28" w:type="dxa"/>
              <w:right w:w="28" w:type="dxa"/>
            </w:tcMar>
            <w:hideMark/>
          </w:tcPr>
          <w:p w14:paraId="6679E33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6.0 (1.1)</w:t>
            </w:r>
          </w:p>
        </w:tc>
        <w:tc>
          <w:tcPr>
            <w:tcW w:w="992" w:type="dxa"/>
            <w:tcBorders>
              <w:top w:val="nil"/>
              <w:left w:val="nil"/>
              <w:bottom w:val="nil"/>
              <w:right w:val="nil"/>
            </w:tcBorders>
            <w:shd w:val="clear" w:color="auto" w:fill="auto"/>
            <w:noWrap/>
            <w:tcMar>
              <w:left w:w="28" w:type="dxa"/>
              <w:right w:w="28" w:type="dxa"/>
            </w:tcMar>
            <w:hideMark/>
          </w:tcPr>
          <w:p w14:paraId="6D0DE794"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1.5 (0.4)</w:t>
            </w:r>
          </w:p>
        </w:tc>
        <w:tc>
          <w:tcPr>
            <w:tcW w:w="1179" w:type="dxa"/>
            <w:tcBorders>
              <w:top w:val="nil"/>
              <w:left w:val="nil"/>
              <w:bottom w:val="nil"/>
              <w:right w:val="nil"/>
            </w:tcBorders>
            <w:shd w:val="clear" w:color="auto" w:fill="auto"/>
            <w:noWrap/>
            <w:tcMar>
              <w:left w:w="28" w:type="dxa"/>
              <w:right w:w="28" w:type="dxa"/>
            </w:tcMar>
            <w:hideMark/>
          </w:tcPr>
          <w:p w14:paraId="497A009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11.3 (10.9-11.7)</w:t>
            </w:r>
          </w:p>
        </w:tc>
        <w:tc>
          <w:tcPr>
            <w:tcW w:w="664" w:type="dxa"/>
            <w:tcBorders>
              <w:top w:val="nil"/>
              <w:left w:val="nil"/>
              <w:bottom w:val="nil"/>
              <w:right w:val="nil"/>
            </w:tcBorders>
            <w:shd w:val="clear" w:color="auto" w:fill="auto"/>
            <w:noWrap/>
            <w:tcMar>
              <w:left w:w="28" w:type="dxa"/>
              <w:right w:w="28" w:type="dxa"/>
            </w:tcMar>
            <w:hideMark/>
          </w:tcPr>
          <w:p w14:paraId="68767DF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54</w:t>
            </w:r>
          </w:p>
        </w:tc>
        <w:tc>
          <w:tcPr>
            <w:tcW w:w="895" w:type="dxa"/>
            <w:tcBorders>
              <w:top w:val="nil"/>
              <w:left w:val="nil"/>
              <w:bottom w:val="nil"/>
              <w:right w:val="nil"/>
            </w:tcBorders>
            <w:shd w:val="clear" w:color="auto" w:fill="auto"/>
            <w:noWrap/>
            <w:tcMar>
              <w:left w:w="28" w:type="dxa"/>
              <w:right w:w="28" w:type="dxa"/>
            </w:tcMar>
            <w:hideMark/>
          </w:tcPr>
          <w:p w14:paraId="24CA90D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1991</w:t>
            </w:r>
          </w:p>
        </w:tc>
      </w:tr>
      <w:tr w:rsidR="00FF46C0" w:rsidRPr="005F5116" w14:paraId="0BB4ADD5"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3475AEA6" w14:textId="77777777" w:rsidR="00835305" w:rsidRPr="008A35B5" w:rsidRDefault="00835305"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EPIC-CVD</w:t>
            </w:r>
          </w:p>
        </w:tc>
        <w:tc>
          <w:tcPr>
            <w:tcW w:w="1134" w:type="dxa"/>
            <w:tcBorders>
              <w:top w:val="nil"/>
              <w:left w:val="nil"/>
              <w:bottom w:val="nil"/>
              <w:right w:val="nil"/>
            </w:tcBorders>
            <w:shd w:val="clear" w:color="auto" w:fill="auto"/>
            <w:noWrap/>
            <w:tcMar>
              <w:left w:w="28" w:type="dxa"/>
              <w:right w:w="28" w:type="dxa"/>
            </w:tcMar>
            <w:hideMark/>
          </w:tcPr>
          <w:p w14:paraId="21B9F0B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Italy</w:t>
            </w:r>
          </w:p>
        </w:tc>
        <w:tc>
          <w:tcPr>
            <w:tcW w:w="1418" w:type="dxa"/>
            <w:tcBorders>
              <w:top w:val="nil"/>
              <w:left w:val="nil"/>
              <w:bottom w:val="nil"/>
              <w:right w:val="nil"/>
            </w:tcBorders>
            <w:shd w:val="clear" w:color="auto" w:fill="auto"/>
            <w:noWrap/>
            <w:tcMar>
              <w:left w:w="28" w:type="dxa"/>
              <w:right w:w="28" w:type="dxa"/>
            </w:tcMar>
            <w:hideMark/>
          </w:tcPr>
          <w:p w14:paraId="75558C1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EPIC-CVD</w:t>
            </w:r>
          </w:p>
        </w:tc>
        <w:tc>
          <w:tcPr>
            <w:tcW w:w="787" w:type="dxa"/>
            <w:tcBorders>
              <w:top w:val="nil"/>
              <w:left w:val="nil"/>
              <w:bottom w:val="nil"/>
              <w:right w:val="nil"/>
            </w:tcBorders>
            <w:shd w:val="clear" w:color="auto" w:fill="auto"/>
            <w:noWrap/>
            <w:tcMar>
              <w:left w:w="28" w:type="dxa"/>
              <w:right w:w="28" w:type="dxa"/>
            </w:tcMar>
            <w:hideMark/>
          </w:tcPr>
          <w:p w14:paraId="6DEBBA0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Moderate</w:t>
            </w:r>
          </w:p>
        </w:tc>
        <w:tc>
          <w:tcPr>
            <w:tcW w:w="849" w:type="dxa"/>
            <w:tcBorders>
              <w:top w:val="nil"/>
              <w:left w:val="nil"/>
              <w:bottom w:val="nil"/>
              <w:right w:val="nil"/>
            </w:tcBorders>
            <w:shd w:val="clear" w:color="auto" w:fill="auto"/>
            <w:noWrap/>
            <w:tcMar>
              <w:left w:w="28" w:type="dxa"/>
              <w:right w:w="28" w:type="dxa"/>
            </w:tcMar>
            <w:hideMark/>
          </w:tcPr>
          <w:p w14:paraId="074D5606"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2857</w:t>
            </w:r>
          </w:p>
        </w:tc>
        <w:tc>
          <w:tcPr>
            <w:tcW w:w="754" w:type="dxa"/>
            <w:tcBorders>
              <w:top w:val="nil"/>
              <w:left w:val="nil"/>
              <w:bottom w:val="nil"/>
              <w:right w:val="nil"/>
            </w:tcBorders>
            <w:shd w:val="clear" w:color="auto" w:fill="auto"/>
            <w:noWrap/>
            <w:tcMar>
              <w:left w:w="28" w:type="dxa"/>
              <w:right w:w="28" w:type="dxa"/>
            </w:tcMar>
            <w:hideMark/>
          </w:tcPr>
          <w:p w14:paraId="3CE9DAC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53 (7)</w:t>
            </w:r>
          </w:p>
        </w:tc>
        <w:tc>
          <w:tcPr>
            <w:tcW w:w="838" w:type="dxa"/>
            <w:tcBorders>
              <w:top w:val="nil"/>
              <w:left w:val="nil"/>
              <w:bottom w:val="nil"/>
              <w:right w:val="nil"/>
            </w:tcBorders>
            <w:shd w:val="clear" w:color="auto" w:fill="auto"/>
            <w:noWrap/>
            <w:tcMar>
              <w:left w:w="28" w:type="dxa"/>
              <w:right w:w="28" w:type="dxa"/>
            </w:tcMar>
            <w:hideMark/>
          </w:tcPr>
          <w:p w14:paraId="727BD44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1180 (41)</w:t>
            </w:r>
          </w:p>
        </w:tc>
        <w:tc>
          <w:tcPr>
            <w:tcW w:w="838" w:type="dxa"/>
            <w:tcBorders>
              <w:top w:val="nil"/>
              <w:left w:val="nil"/>
              <w:bottom w:val="nil"/>
              <w:right w:val="nil"/>
            </w:tcBorders>
            <w:shd w:val="clear" w:color="auto" w:fill="auto"/>
            <w:noWrap/>
            <w:tcMar>
              <w:left w:w="28" w:type="dxa"/>
              <w:right w:w="28" w:type="dxa"/>
            </w:tcMar>
            <w:hideMark/>
          </w:tcPr>
          <w:p w14:paraId="138B473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859 (30)</w:t>
            </w:r>
          </w:p>
        </w:tc>
        <w:tc>
          <w:tcPr>
            <w:tcW w:w="770" w:type="dxa"/>
            <w:tcBorders>
              <w:top w:val="nil"/>
              <w:left w:val="nil"/>
              <w:bottom w:val="nil"/>
              <w:right w:val="nil"/>
            </w:tcBorders>
            <w:shd w:val="clear" w:color="auto" w:fill="auto"/>
            <w:noWrap/>
            <w:tcMar>
              <w:left w:w="28" w:type="dxa"/>
              <w:right w:w="28" w:type="dxa"/>
            </w:tcMar>
            <w:hideMark/>
          </w:tcPr>
          <w:p w14:paraId="6136DA7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134 (19)</w:t>
            </w:r>
          </w:p>
        </w:tc>
        <w:tc>
          <w:tcPr>
            <w:tcW w:w="916" w:type="dxa"/>
            <w:tcBorders>
              <w:top w:val="nil"/>
              <w:left w:val="nil"/>
              <w:bottom w:val="nil"/>
              <w:right w:val="nil"/>
            </w:tcBorders>
            <w:shd w:val="clear" w:color="auto" w:fill="auto"/>
            <w:noWrap/>
            <w:tcMar>
              <w:left w:w="28" w:type="dxa"/>
              <w:right w:w="28" w:type="dxa"/>
            </w:tcMar>
            <w:hideMark/>
          </w:tcPr>
          <w:p w14:paraId="10682C3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6.1 (1.1)</w:t>
            </w:r>
          </w:p>
        </w:tc>
        <w:tc>
          <w:tcPr>
            <w:tcW w:w="992" w:type="dxa"/>
            <w:tcBorders>
              <w:top w:val="nil"/>
              <w:left w:val="nil"/>
              <w:bottom w:val="nil"/>
              <w:right w:val="nil"/>
            </w:tcBorders>
            <w:shd w:val="clear" w:color="auto" w:fill="auto"/>
            <w:noWrap/>
            <w:tcMar>
              <w:left w:w="28" w:type="dxa"/>
              <w:right w:w="28" w:type="dxa"/>
            </w:tcMar>
            <w:hideMark/>
          </w:tcPr>
          <w:p w14:paraId="07755F8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1.42 (0.41)</w:t>
            </w:r>
          </w:p>
        </w:tc>
        <w:tc>
          <w:tcPr>
            <w:tcW w:w="1179" w:type="dxa"/>
            <w:tcBorders>
              <w:top w:val="nil"/>
              <w:left w:val="nil"/>
              <w:bottom w:val="nil"/>
              <w:right w:val="nil"/>
            </w:tcBorders>
            <w:shd w:val="clear" w:color="auto" w:fill="auto"/>
            <w:noWrap/>
            <w:tcMar>
              <w:left w:w="28" w:type="dxa"/>
              <w:right w:w="28" w:type="dxa"/>
            </w:tcMar>
            <w:hideMark/>
          </w:tcPr>
          <w:p w14:paraId="3CDD6E5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11.1 (9.5 to 12)</w:t>
            </w:r>
          </w:p>
        </w:tc>
        <w:tc>
          <w:tcPr>
            <w:tcW w:w="664" w:type="dxa"/>
            <w:tcBorders>
              <w:top w:val="nil"/>
              <w:left w:val="nil"/>
              <w:bottom w:val="nil"/>
              <w:right w:val="nil"/>
            </w:tcBorders>
            <w:shd w:val="clear" w:color="auto" w:fill="auto"/>
            <w:noWrap/>
            <w:tcMar>
              <w:left w:w="28" w:type="dxa"/>
              <w:right w:w="28" w:type="dxa"/>
            </w:tcMar>
            <w:hideMark/>
          </w:tcPr>
          <w:p w14:paraId="15DEEC54"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700</w:t>
            </w:r>
          </w:p>
        </w:tc>
        <w:tc>
          <w:tcPr>
            <w:tcW w:w="895" w:type="dxa"/>
            <w:tcBorders>
              <w:top w:val="nil"/>
              <w:left w:val="nil"/>
              <w:bottom w:val="nil"/>
              <w:right w:val="nil"/>
            </w:tcBorders>
            <w:shd w:val="clear" w:color="auto" w:fill="auto"/>
            <w:noWrap/>
            <w:tcMar>
              <w:left w:w="28" w:type="dxa"/>
              <w:right w:w="28" w:type="dxa"/>
            </w:tcMar>
            <w:hideMark/>
          </w:tcPr>
          <w:p w14:paraId="241D1B7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1995</w:t>
            </w:r>
          </w:p>
        </w:tc>
      </w:tr>
      <w:tr w:rsidR="00FF46C0" w:rsidRPr="005F5116" w14:paraId="24195FC5"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2D7D7DED" w14:textId="3F5B83E6" w:rsidR="00835305" w:rsidRPr="008A35B5" w:rsidRDefault="00FF46C0"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MORGAM/BIOMARCARE</w:t>
            </w:r>
          </w:p>
        </w:tc>
        <w:tc>
          <w:tcPr>
            <w:tcW w:w="1134" w:type="dxa"/>
            <w:tcBorders>
              <w:top w:val="nil"/>
              <w:left w:val="nil"/>
              <w:bottom w:val="nil"/>
              <w:right w:val="nil"/>
            </w:tcBorders>
            <w:shd w:val="clear" w:color="auto" w:fill="auto"/>
            <w:noWrap/>
            <w:tcMar>
              <w:left w:w="28" w:type="dxa"/>
              <w:right w:w="28" w:type="dxa"/>
            </w:tcMar>
            <w:hideMark/>
          </w:tcPr>
          <w:p w14:paraId="4254B3C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Sweden</w:t>
            </w:r>
          </w:p>
        </w:tc>
        <w:tc>
          <w:tcPr>
            <w:tcW w:w="1418" w:type="dxa"/>
            <w:tcBorders>
              <w:top w:val="nil"/>
              <w:left w:val="nil"/>
              <w:bottom w:val="nil"/>
              <w:right w:val="nil"/>
            </w:tcBorders>
            <w:shd w:val="clear" w:color="auto" w:fill="auto"/>
            <w:noWrap/>
            <w:tcMar>
              <w:left w:w="28" w:type="dxa"/>
              <w:right w:w="28" w:type="dxa"/>
            </w:tcMar>
            <w:hideMark/>
          </w:tcPr>
          <w:p w14:paraId="4680D7F7" w14:textId="5147A98E" w:rsidR="00835305" w:rsidRPr="008A35B5" w:rsidRDefault="00835305" w:rsidP="00330A0D">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N</w:t>
            </w:r>
            <w:r w:rsidR="00330A0D" w:rsidRPr="008A35B5">
              <w:rPr>
                <w:rFonts w:ascii="Arial" w:eastAsia="Times New Roman" w:hAnsi="Arial" w:cs="Arial"/>
                <w:color w:val="000000"/>
                <w:sz w:val="14"/>
                <w:szCs w:val="14"/>
                <w:lang w:eastAsia="en-GB"/>
              </w:rPr>
              <w:t>.</w:t>
            </w:r>
            <w:r w:rsidRPr="008A35B5">
              <w:rPr>
                <w:rFonts w:ascii="Arial" w:eastAsia="Times New Roman" w:hAnsi="Arial" w:cs="Arial"/>
                <w:color w:val="000000"/>
                <w:sz w:val="14"/>
                <w:szCs w:val="14"/>
                <w:lang w:eastAsia="en-GB"/>
              </w:rPr>
              <w:t xml:space="preserve"> Sweden 1990</w:t>
            </w:r>
          </w:p>
        </w:tc>
        <w:tc>
          <w:tcPr>
            <w:tcW w:w="787" w:type="dxa"/>
            <w:tcBorders>
              <w:top w:val="nil"/>
              <w:left w:val="nil"/>
              <w:bottom w:val="nil"/>
              <w:right w:val="nil"/>
            </w:tcBorders>
            <w:shd w:val="clear" w:color="auto" w:fill="auto"/>
            <w:noWrap/>
            <w:tcMar>
              <w:left w:w="28" w:type="dxa"/>
              <w:right w:w="28" w:type="dxa"/>
            </w:tcMar>
            <w:hideMark/>
          </w:tcPr>
          <w:p w14:paraId="57EA0B4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Moderate</w:t>
            </w:r>
          </w:p>
        </w:tc>
        <w:tc>
          <w:tcPr>
            <w:tcW w:w="849" w:type="dxa"/>
            <w:tcBorders>
              <w:top w:val="nil"/>
              <w:left w:val="nil"/>
              <w:bottom w:val="nil"/>
              <w:right w:val="nil"/>
            </w:tcBorders>
            <w:shd w:val="clear" w:color="auto" w:fill="auto"/>
            <w:noWrap/>
            <w:tcMar>
              <w:left w:w="28" w:type="dxa"/>
              <w:right w:w="28" w:type="dxa"/>
            </w:tcMar>
            <w:hideMark/>
          </w:tcPr>
          <w:p w14:paraId="48C06A6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406</w:t>
            </w:r>
          </w:p>
        </w:tc>
        <w:tc>
          <w:tcPr>
            <w:tcW w:w="754" w:type="dxa"/>
            <w:tcBorders>
              <w:top w:val="nil"/>
              <w:left w:val="nil"/>
              <w:bottom w:val="nil"/>
              <w:right w:val="nil"/>
            </w:tcBorders>
            <w:shd w:val="clear" w:color="auto" w:fill="auto"/>
            <w:noWrap/>
            <w:tcMar>
              <w:left w:w="28" w:type="dxa"/>
              <w:right w:w="28" w:type="dxa"/>
            </w:tcMar>
            <w:hideMark/>
          </w:tcPr>
          <w:p w14:paraId="18BDEA2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52.0 (6.9)</w:t>
            </w:r>
          </w:p>
        </w:tc>
        <w:tc>
          <w:tcPr>
            <w:tcW w:w="838" w:type="dxa"/>
            <w:tcBorders>
              <w:top w:val="nil"/>
              <w:left w:val="nil"/>
              <w:bottom w:val="nil"/>
              <w:right w:val="nil"/>
            </w:tcBorders>
            <w:shd w:val="clear" w:color="auto" w:fill="auto"/>
            <w:noWrap/>
            <w:tcMar>
              <w:left w:w="28" w:type="dxa"/>
              <w:right w:w="28" w:type="dxa"/>
            </w:tcMar>
            <w:hideMark/>
          </w:tcPr>
          <w:p w14:paraId="48CD792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191 (47)</w:t>
            </w:r>
          </w:p>
        </w:tc>
        <w:tc>
          <w:tcPr>
            <w:tcW w:w="838" w:type="dxa"/>
            <w:tcBorders>
              <w:top w:val="nil"/>
              <w:left w:val="nil"/>
              <w:bottom w:val="nil"/>
              <w:right w:val="nil"/>
            </w:tcBorders>
            <w:shd w:val="clear" w:color="auto" w:fill="auto"/>
            <w:noWrap/>
            <w:tcMar>
              <w:left w:w="28" w:type="dxa"/>
              <w:right w:w="28" w:type="dxa"/>
            </w:tcMar>
            <w:hideMark/>
          </w:tcPr>
          <w:p w14:paraId="0DAD4E2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123 (30)</w:t>
            </w:r>
          </w:p>
        </w:tc>
        <w:tc>
          <w:tcPr>
            <w:tcW w:w="770" w:type="dxa"/>
            <w:tcBorders>
              <w:top w:val="nil"/>
              <w:left w:val="nil"/>
              <w:bottom w:val="nil"/>
              <w:right w:val="nil"/>
            </w:tcBorders>
            <w:shd w:val="clear" w:color="auto" w:fill="auto"/>
            <w:noWrap/>
            <w:tcMar>
              <w:left w:w="28" w:type="dxa"/>
              <w:right w:w="28" w:type="dxa"/>
            </w:tcMar>
            <w:hideMark/>
          </w:tcPr>
          <w:p w14:paraId="4C9BA2C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134 (19)</w:t>
            </w:r>
          </w:p>
        </w:tc>
        <w:tc>
          <w:tcPr>
            <w:tcW w:w="916" w:type="dxa"/>
            <w:tcBorders>
              <w:top w:val="nil"/>
              <w:left w:val="nil"/>
              <w:bottom w:val="nil"/>
              <w:right w:val="nil"/>
            </w:tcBorders>
            <w:shd w:val="clear" w:color="auto" w:fill="auto"/>
            <w:noWrap/>
            <w:tcMar>
              <w:left w:w="28" w:type="dxa"/>
              <w:right w:w="28" w:type="dxa"/>
            </w:tcMar>
            <w:hideMark/>
          </w:tcPr>
          <w:p w14:paraId="09C0951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6.7 (1.2)</w:t>
            </w:r>
          </w:p>
        </w:tc>
        <w:tc>
          <w:tcPr>
            <w:tcW w:w="992" w:type="dxa"/>
            <w:tcBorders>
              <w:top w:val="nil"/>
              <w:left w:val="nil"/>
              <w:bottom w:val="nil"/>
              <w:right w:val="nil"/>
            </w:tcBorders>
            <w:shd w:val="clear" w:color="auto" w:fill="auto"/>
            <w:noWrap/>
            <w:tcMar>
              <w:left w:w="28" w:type="dxa"/>
              <w:right w:w="28" w:type="dxa"/>
            </w:tcMar>
            <w:hideMark/>
          </w:tcPr>
          <w:p w14:paraId="3C257E2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1.4 (0.4)</w:t>
            </w:r>
          </w:p>
        </w:tc>
        <w:tc>
          <w:tcPr>
            <w:tcW w:w="1179" w:type="dxa"/>
            <w:tcBorders>
              <w:top w:val="nil"/>
              <w:left w:val="nil"/>
              <w:bottom w:val="nil"/>
              <w:right w:val="nil"/>
            </w:tcBorders>
            <w:shd w:val="clear" w:color="auto" w:fill="auto"/>
            <w:noWrap/>
            <w:tcMar>
              <w:left w:w="28" w:type="dxa"/>
              <w:right w:w="28" w:type="dxa"/>
            </w:tcMar>
            <w:hideMark/>
          </w:tcPr>
          <w:p w14:paraId="0565B1B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21.8 (19.0-21.9)</w:t>
            </w:r>
          </w:p>
        </w:tc>
        <w:tc>
          <w:tcPr>
            <w:tcW w:w="664" w:type="dxa"/>
            <w:tcBorders>
              <w:top w:val="nil"/>
              <w:left w:val="nil"/>
              <w:bottom w:val="nil"/>
              <w:right w:val="nil"/>
            </w:tcBorders>
            <w:shd w:val="clear" w:color="auto" w:fill="auto"/>
            <w:noWrap/>
            <w:tcMar>
              <w:left w:w="28" w:type="dxa"/>
              <w:right w:w="28" w:type="dxa"/>
            </w:tcMar>
            <w:hideMark/>
          </w:tcPr>
          <w:p w14:paraId="295F12D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79</w:t>
            </w:r>
          </w:p>
        </w:tc>
        <w:tc>
          <w:tcPr>
            <w:tcW w:w="895" w:type="dxa"/>
            <w:tcBorders>
              <w:top w:val="nil"/>
              <w:left w:val="nil"/>
              <w:bottom w:val="nil"/>
              <w:right w:val="nil"/>
            </w:tcBorders>
            <w:shd w:val="clear" w:color="auto" w:fill="auto"/>
            <w:noWrap/>
            <w:tcMar>
              <w:left w:w="28" w:type="dxa"/>
              <w:right w:w="28" w:type="dxa"/>
            </w:tcMar>
            <w:hideMark/>
          </w:tcPr>
          <w:p w14:paraId="3F61C04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1990</w:t>
            </w:r>
          </w:p>
        </w:tc>
      </w:tr>
      <w:tr w:rsidR="00FF46C0" w:rsidRPr="005F5116" w14:paraId="3F32DEB0"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7C7BE074" w14:textId="34DFF20F" w:rsidR="00835305" w:rsidRPr="008A35B5" w:rsidRDefault="00FF46C0"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MORGAM/BIOMARCARE</w:t>
            </w:r>
          </w:p>
        </w:tc>
        <w:tc>
          <w:tcPr>
            <w:tcW w:w="1134" w:type="dxa"/>
            <w:tcBorders>
              <w:top w:val="nil"/>
              <w:left w:val="nil"/>
              <w:bottom w:val="nil"/>
              <w:right w:val="nil"/>
            </w:tcBorders>
            <w:shd w:val="clear" w:color="auto" w:fill="auto"/>
            <w:noWrap/>
            <w:tcMar>
              <w:left w:w="28" w:type="dxa"/>
              <w:right w:w="28" w:type="dxa"/>
            </w:tcMar>
            <w:hideMark/>
          </w:tcPr>
          <w:p w14:paraId="375EC4D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Sweden</w:t>
            </w:r>
          </w:p>
        </w:tc>
        <w:tc>
          <w:tcPr>
            <w:tcW w:w="1418" w:type="dxa"/>
            <w:tcBorders>
              <w:top w:val="nil"/>
              <w:left w:val="nil"/>
              <w:bottom w:val="nil"/>
              <w:right w:val="nil"/>
            </w:tcBorders>
            <w:shd w:val="clear" w:color="auto" w:fill="auto"/>
            <w:noWrap/>
            <w:tcMar>
              <w:left w:w="28" w:type="dxa"/>
              <w:right w:w="28" w:type="dxa"/>
            </w:tcMar>
            <w:hideMark/>
          </w:tcPr>
          <w:p w14:paraId="49B1575F" w14:textId="27E05D0F" w:rsidR="00835305" w:rsidRPr="008A35B5" w:rsidRDefault="00835305" w:rsidP="00330A0D">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N</w:t>
            </w:r>
            <w:r w:rsidR="00330A0D" w:rsidRPr="008A35B5">
              <w:rPr>
                <w:rFonts w:ascii="Arial" w:eastAsia="Times New Roman" w:hAnsi="Arial" w:cs="Arial"/>
                <w:color w:val="000000"/>
                <w:sz w:val="14"/>
                <w:szCs w:val="14"/>
                <w:lang w:eastAsia="en-GB"/>
              </w:rPr>
              <w:t>.</w:t>
            </w:r>
            <w:r w:rsidRPr="008A35B5">
              <w:rPr>
                <w:rFonts w:ascii="Arial" w:eastAsia="Times New Roman" w:hAnsi="Arial" w:cs="Arial"/>
                <w:color w:val="000000"/>
                <w:sz w:val="14"/>
                <w:szCs w:val="14"/>
                <w:lang w:eastAsia="en-GB"/>
              </w:rPr>
              <w:t xml:space="preserve"> Sweden 1994</w:t>
            </w:r>
          </w:p>
        </w:tc>
        <w:tc>
          <w:tcPr>
            <w:tcW w:w="787" w:type="dxa"/>
            <w:tcBorders>
              <w:top w:val="nil"/>
              <w:left w:val="nil"/>
              <w:bottom w:val="nil"/>
              <w:right w:val="nil"/>
            </w:tcBorders>
            <w:shd w:val="clear" w:color="auto" w:fill="auto"/>
            <w:noWrap/>
            <w:tcMar>
              <w:left w:w="28" w:type="dxa"/>
              <w:right w:w="28" w:type="dxa"/>
            </w:tcMar>
            <w:hideMark/>
          </w:tcPr>
          <w:p w14:paraId="3371C25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Moderate</w:t>
            </w:r>
          </w:p>
        </w:tc>
        <w:tc>
          <w:tcPr>
            <w:tcW w:w="849" w:type="dxa"/>
            <w:tcBorders>
              <w:top w:val="nil"/>
              <w:left w:val="nil"/>
              <w:bottom w:val="nil"/>
              <w:right w:val="nil"/>
            </w:tcBorders>
            <w:shd w:val="clear" w:color="auto" w:fill="auto"/>
            <w:noWrap/>
            <w:tcMar>
              <w:left w:w="28" w:type="dxa"/>
              <w:right w:w="28" w:type="dxa"/>
            </w:tcMar>
            <w:hideMark/>
          </w:tcPr>
          <w:p w14:paraId="2E3A1E0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498</w:t>
            </w:r>
          </w:p>
        </w:tc>
        <w:tc>
          <w:tcPr>
            <w:tcW w:w="754" w:type="dxa"/>
            <w:tcBorders>
              <w:top w:val="nil"/>
              <w:left w:val="nil"/>
              <w:bottom w:val="nil"/>
              <w:right w:val="nil"/>
            </w:tcBorders>
            <w:shd w:val="clear" w:color="auto" w:fill="auto"/>
            <w:noWrap/>
            <w:tcMar>
              <w:left w:w="28" w:type="dxa"/>
              <w:right w:w="28" w:type="dxa"/>
            </w:tcMar>
            <w:hideMark/>
          </w:tcPr>
          <w:p w14:paraId="069E23B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53.8 (8.2)</w:t>
            </w:r>
          </w:p>
        </w:tc>
        <w:tc>
          <w:tcPr>
            <w:tcW w:w="838" w:type="dxa"/>
            <w:tcBorders>
              <w:top w:val="nil"/>
              <w:left w:val="nil"/>
              <w:bottom w:val="nil"/>
              <w:right w:val="nil"/>
            </w:tcBorders>
            <w:shd w:val="clear" w:color="auto" w:fill="auto"/>
            <w:noWrap/>
            <w:tcMar>
              <w:left w:w="28" w:type="dxa"/>
              <w:right w:w="28" w:type="dxa"/>
            </w:tcMar>
            <w:hideMark/>
          </w:tcPr>
          <w:p w14:paraId="7BCD206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237 (48)</w:t>
            </w:r>
          </w:p>
        </w:tc>
        <w:tc>
          <w:tcPr>
            <w:tcW w:w="838" w:type="dxa"/>
            <w:tcBorders>
              <w:top w:val="nil"/>
              <w:left w:val="nil"/>
              <w:bottom w:val="nil"/>
              <w:right w:val="nil"/>
            </w:tcBorders>
            <w:shd w:val="clear" w:color="auto" w:fill="auto"/>
            <w:noWrap/>
            <w:tcMar>
              <w:left w:w="28" w:type="dxa"/>
              <w:right w:w="28" w:type="dxa"/>
            </w:tcMar>
            <w:hideMark/>
          </w:tcPr>
          <w:p w14:paraId="076047F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159 (32)</w:t>
            </w:r>
          </w:p>
        </w:tc>
        <w:tc>
          <w:tcPr>
            <w:tcW w:w="770" w:type="dxa"/>
            <w:tcBorders>
              <w:top w:val="nil"/>
              <w:left w:val="nil"/>
              <w:bottom w:val="nil"/>
              <w:right w:val="nil"/>
            </w:tcBorders>
            <w:shd w:val="clear" w:color="auto" w:fill="auto"/>
            <w:noWrap/>
            <w:tcMar>
              <w:left w:w="28" w:type="dxa"/>
              <w:right w:w="28" w:type="dxa"/>
            </w:tcMar>
            <w:hideMark/>
          </w:tcPr>
          <w:p w14:paraId="13B4913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134 (22)</w:t>
            </w:r>
          </w:p>
        </w:tc>
        <w:tc>
          <w:tcPr>
            <w:tcW w:w="916" w:type="dxa"/>
            <w:tcBorders>
              <w:top w:val="nil"/>
              <w:left w:val="nil"/>
              <w:bottom w:val="nil"/>
              <w:right w:val="nil"/>
            </w:tcBorders>
            <w:shd w:val="clear" w:color="auto" w:fill="auto"/>
            <w:noWrap/>
            <w:tcMar>
              <w:left w:w="28" w:type="dxa"/>
              <w:right w:w="28" w:type="dxa"/>
            </w:tcMar>
            <w:hideMark/>
          </w:tcPr>
          <w:p w14:paraId="11349CD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6.5 (1.3)</w:t>
            </w:r>
          </w:p>
        </w:tc>
        <w:tc>
          <w:tcPr>
            <w:tcW w:w="992" w:type="dxa"/>
            <w:tcBorders>
              <w:top w:val="nil"/>
              <w:left w:val="nil"/>
              <w:bottom w:val="nil"/>
              <w:right w:val="nil"/>
            </w:tcBorders>
            <w:shd w:val="clear" w:color="auto" w:fill="auto"/>
            <w:noWrap/>
            <w:tcMar>
              <w:left w:w="28" w:type="dxa"/>
              <w:right w:w="28" w:type="dxa"/>
            </w:tcMar>
            <w:hideMark/>
          </w:tcPr>
          <w:p w14:paraId="2A71A91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1.4 (0.4)</w:t>
            </w:r>
          </w:p>
        </w:tc>
        <w:tc>
          <w:tcPr>
            <w:tcW w:w="1179" w:type="dxa"/>
            <w:tcBorders>
              <w:top w:val="nil"/>
              <w:left w:val="nil"/>
              <w:bottom w:val="nil"/>
              <w:right w:val="nil"/>
            </w:tcBorders>
            <w:shd w:val="clear" w:color="auto" w:fill="auto"/>
            <w:noWrap/>
            <w:tcMar>
              <w:left w:w="28" w:type="dxa"/>
              <w:right w:w="28" w:type="dxa"/>
            </w:tcMar>
            <w:hideMark/>
          </w:tcPr>
          <w:p w14:paraId="6571A28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17.8 (17.7-17.9)</w:t>
            </w:r>
          </w:p>
        </w:tc>
        <w:tc>
          <w:tcPr>
            <w:tcW w:w="664" w:type="dxa"/>
            <w:tcBorders>
              <w:top w:val="nil"/>
              <w:left w:val="nil"/>
              <w:bottom w:val="nil"/>
              <w:right w:val="nil"/>
            </w:tcBorders>
            <w:shd w:val="clear" w:color="auto" w:fill="auto"/>
            <w:noWrap/>
            <w:tcMar>
              <w:left w:w="28" w:type="dxa"/>
              <w:right w:w="28" w:type="dxa"/>
            </w:tcMar>
            <w:hideMark/>
          </w:tcPr>
          <w:p w14:paraId="53755C4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62</w:t>
            </w:r>
          </w:p>
        </w:tc>
        <w:tc>
          <w:tcPr>
            <w:tcW w:w="895" w:type="dxa"/>
            <w:tcBorders>
              <w:top w:val="nil"/>
              <w:left w:val="nil"/>
              <w:bottom w:val="nil"/>
              <w:right w:val="nil"/>
            </w:tcBorders>
            <w:shd w:val="clear" w:color="auto" w:fill="auto"/>
            <w:noWrap/>
            <w:tcMar>
              <w:left w:w="28" w:type="dxa"/>
              <w:right w:w="28" w:type="dxa"/>
            </w:tcMar>
            <w:hideMark/>
          </w:tcPr>
          <w:p w14:paraId="5861E8F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1994</w:t>
            </w:r>
          </w:p>
        </w:tc>
      </w:tr>
      <w:tr w:rsidR="00FF46C0" w:rsidRPr="005F5116" w14:paraId="0441BBE0"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1D95DE0E" w14:textId="0E560BAF" w:rsidR="00835305" w:rsidRPr="008A35B5" w:rsidRDefault="00FF46C0"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MORGAM/BIOMARCARE</w:t>
            </w:r>
          </w:p>
        </w:tc>
        <w:tc>
          <w:tcPr>
            <w:tcW w:w="1134" w:type="dxa"/>
            <w:tcBorders>
              <w:top w:val="nil"/>
              <w:left w:val="nil"/>
              <w:bottom w:val="nil"/>
              <w:right w:val="nil"/>
            </w:tcBorders>
            <w:shd w:val="clear" w:color="auto" w:fill="auto"/>
            <w:noWrap/>
            <w:tcMar>
              <w:left w:w="28" w:type="dxa"/>
              <w:right w:w="28" w:type="dxa"/>
            </w:tcMar>
            <w:hideMark/>
          </w:tcPr>
          <w:p w14:paraId="197489F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Sweden</w:t>
            </w:r>
          </w:p>
        </w:tc>
        <w:tc>
          <w:tcPr>
            <w:tcW w:w="1418" w:type="dxa"/>
            <w:tcBorders>
              <w:top w:val="nil"/>
              <w:left w:val="nil"/>
              <w:bottom w:val="nil"/>
              <w:right w:val="nil"/>
            </w:tcBorders>
            <w:shd w:val="clear" w:color="auto" w:fill="auto"/>
            <w:noWrap/>
            <w:tcMar>
              <w:left w:w="28" w:type="dxa"/>
              <w:right w:w="28" w:type="dxa"/>
            </w:tcMar>
            <w:hideMark/>
          </w:tcPr>
          <w:p w14:paraId="26DCA7A3" w14:textId="585DDCCF" w:rsidR="00835305" w:rsidRPr="008A35B5" w:rsidRDefault="00835305" w:rsidP="00330A0D">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N</w:t>
            </w:r>
            <w:r w:rsidR="00330A0D" w:rsidRPr="008A35B5">
              <w:rPr>
                <w:rFonts w:ascii="Arial" w:eastAsia="Times New Roman" w:hAnsi="Arial" w:cs="Arial"/>
                <w:color w:val="000000"/>
                <w:sz w:val="14"/>
                <w:szCs w:val="14"/>
                <w:lang w:eastAsia="en-GB"/>
              </w:rPr>
              <w:t>.</w:t>
            </w:r>
            <w:r w:rsidRPr="008A35B5">
              <w:rPr>
                <w:rFonts w:ascii="Arial" w:eastAsia="Times New Roman" w:hAnsi="Arial" w:cs="Arial"/>
                <w:color w:val="000000"/>
                <w:sz w:val="14"/>
                <w:szCs w:val="14"/>
                <w:lang w:eastAsia="en-GB"/>
              </w:rPr>
              <w:t xml:space="preserve"> Sweden 1999</w:t>
            </w:r>
          </w:p>
        </w:tc>
        <w:tc>
          <w:tcPr>
            <w:tcW w:w="787" w:type="dxa"/>
            <w:tcBorders>
              <w:top w:val="nil"/>
              <w:left w:val="nil"/>
              <w:bottom w:val="nil"/>
              <w:right w:val="nil"/>
            </w:tcBorders>
            <w:shd w:val="clear" w:color="auto" w:fill="auto"/>
            <w:noWrap/>
            <w:tcMar>
              <w:left w:w="28" w:type="dxa"/>
              <w:right w:w="28" w:type="dxa"/>
            </w:tcMar>
            <w:hideMark/>
          </w:tcPr>
          <w:p w14:paraId="7A17DDD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Moderate</w:t>
            </w:r>
          </w:p>
        </w:tc>
        <w:tc>
          <w:tcPr>
            <w:tcW w:w="849" w:type="dxa"/>
            <w:tcBorders>
              <w:top w:val="nil"/>
              <w:left w:val="nil"/>
              <w:bottom w:val="nil"/>
              <w:right w:val="nil"/>
            </w:tcBorders>
            <w:shd w:val="clear" w:color="auto" w:fill="auto"/>
            <w:noWrap/>
            <w:tcMar>
              <w:left w:w="28" w:type="dxa"/>
              <w:right w:w="28" w:type="dxa"/>
            </w:tcMar>
            <w:hideMark/>
          </w:tcPr>
          <w:p w14:paraId="00A5B7A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1023</w:t>
            </w:r>
          </w:p>
        </w:tc>
        <w:tc>
          <w:tcPr>
            <w:tcW w:w="754" w:type="dxa"/>
            <w:tcBorders>
              <w:top w:val="nil"/>
              <w:left w:val="nil"/>
              <w:bottom w:val="nil"/>
              <w:right w:val="nil"/>
            </w:tcBorders>
            <w:shd w:val="clear" w:color="auto" w:fill="auto"/>
            <w:noWrap/>
            <w:tcMar>
              <w:left w:w="28" w:type="dxa"/>
              <w:right w:w="28" w:type="dxa"/>
            </w:tcMar>
            <w:hideMark/>
          </w:tcPr>
          <w:p w14:paraId="7084416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54.1 (8.6)</w:t>
            </w:r>
          </w:p>
        </w:tc>
        <w:tc>
          <w:tcPr>
            <w:tcW w:w="838" w:type="dxa"/>
            <w:tcBorders>
              <w:top w:val="nil"/>
              <w:left w:val="nil"/>
              <w:bottom w:val="nil"/>
              <w:right w:val="nil"/>
            </w:tcBorders>
            <w:shd w:val="clear" w:color="auto" w:fill="auto"/>
            <w:noWrap/>
            <w:tcMar>
              <w:left w:w="28" w:type="dxa"/>
              <w:right w:w="28" w:type="dxa"/>
            </w:tcMar>
            <w:hideMark/>
          </w:tcPr>
          <w:p w14:paraId="1CCD4F2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504 (49)</w:t>
            </w:r>
          </w:p>
        </w:tc>
        <w:tc>
          <w:tcPr>
            <w:tcW w:w="838" w:type="dxa"/>
            <w:tcBorders>
              <w:top w:val="nil"/>
              <w:left w:val="nil"/>
              <w:bottom w:val="nil"/>
              <w:right w:val="nil"/>
            </w:tcBorders>
            <w:shd w:val="clear" w:color="auto" w:fill="auto"/>
            <w:noWrap/>
            <w:tcMar>
              <w:left w:w="28" w:type="dxa"/>
              <w:right w:w="28" w:type="dxa"/>
            </w:tcMar>
            <w:hideMark/>
          </w:tcPr>
          <w:p w14:paraId="0B61740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260 (25)</w:t>
            </w:r>
          </w:p>
        </w:tc>
        <w:tc>
          <w:tcPr>
            <w:tcW w:w="770" w:type="dxa"/>
            <w:tcBorders>
              <w:top w:val="nil"/>
              <w:left w:val="nil"/>
              <w:bottom w:val="nil"/>
              <w:right w:val="nil"/>
            </w:tcBorders>
            <w:shd w:val="clear" w:color="auto" w:fill="auto"/>
            <w:noWrap/>
            <w:tcMar>
              <w:left w:w="28" w:type="dxa"/>
              <w:right w:w="28" w:type="dxa"/>
            </w:tcMar>
            <w:hideMark/>
          </w:tcPr>
          <w:p w14:paraId="34AD6F5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135 (21)</w:t>
            </w:r>
          </w:p>
        </w:tc>
        <w:tc>
          <w:tcPr>
            <w:tcW w:w="916" w:type="dxa"/>
            <w:tcBorders>
              <w:top w:val="nil"/>
              <w:left w:val="nil"/>
              <w:bottom w:val="nil"/>
              <w:right w:val="nil"/>
            </w:tcBorders>
            <w:shd w:val="clear" w:color="auto" w:fill="auto"/>
            <w:noWrap/>
            <w:tcMar>
              <w:left w:w="28" w:type="dxa"/>
              <w:right w:w="28" w:type="dxa"/>
            </w:tcMar>
            <w:hideMark/>
          </w:tcPr>
          <w:p w14:paraId="7C94151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6.1 (1.2)</w:t>
            </w:r>
          </w:p>
        </w:tc>
        <w:tc>
          <w:tcPr>
            <w:tcW w:w="992" w:type="dxa"/>
            <w:tcBorders>
              <w:top w:val="nil"/>
              <w:left w:val="nil"/>
              <w:bottom w:val="nil"/>
              <w:right w:val="nil"/>
            </w:tcBorders>
            <w:shd w:val="clear" w:color="auto" w:fill="auto"/>
            <w:noWrap/>
            <w:tcMar>
              <w:left w:w="28" w:type="dxa"/>
              <w:right w:w="28" w:type="dxa"/>
            </w:tcMar>
            <w:hideMark/>
          </w:tcPr>
          <w:p w14:paraId="57F9388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1.5 (0.4)</w:t>
            </w:r>
          </w:p>
        </w:tc>
        <w:tc>
          <w:tcPr>
            <w:tcW w:w="1179" w:type="dxa"/>
            <w:tcBorders>
              <w:top w:val="nil"/>
              <w:left w:val="nil"/>
              <w:bottom w:val="nil"/>
              <w:right w:val="nil"/>
            </w:tcBorders>
            <w:shd w:val="clear" w:color="auto" w:fill="auto"/>
            <w:noWrap/>
            <w:tcMar>
              <w:left w:w="28" w:type="dxa"/>
              <w:right w:w="28" w:type="dxa"/>
            </w:tcMar>
            <w:hideMark/>
          </w:tcPr>
          <w:p w14:paraId="0EFB00A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12.8 (12.7-12.9)</w:t>
            </w:r>
          </w:p>
        </w:tc>
        <w:tc>
          <w:tcPr>
            <w:tcW w:w="664" w:type="dxa"/>
            <w:tcBorders>
              <w:top w:val="nil"/>
              <w:left w:val="nil"/>
              <w:bottom w:val="nil"/>
              <w:right w:val="nil"/>
            </w:tcBorders>
            <w:shd w:val="clear" w:color="auto" w:fill="auto"/>
            <w:noWrap/>
            <w:tcMar>
              <w:left w:w="28" w:type="dxa"/>
              <w:right w:w="28" w:type="dxa"/>
            </w:tcMar>
            <w:hideMark/>
          </w:tcPr>
          <w:p w14:paraId="4E546CB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93</w:t>
            </w:r>
          </w:p>
        </w:tc>
        <w:tc>
          <w:tcPr>
            <w:tcW w:w="895" w:type="dxa"/>
            <w:tcBorders>
              <w:top w:val="nil"/>
              <w:left w:val="nil"/>
              <w:bottom w:val="nil"/>
              <w:right w:val="nil"/>
            </w:tcBorders>
            <w:shd w:val="clear" w:color="auto" w:fill="auto"/>
            <w:noWrap/>
            <w:tcMar>
              <w:left w:w="28" w:type="dxa"/>
              <w:right w:w="28" w:type="dxa"/>
            </w:tcMar>
            <w:hideMark/>
          </w:tcPr>
          <w:p w14:paraId="17DC94B6"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1999</w:t>
            </w:r>
          </w:p>
        </w:tc>
      </w:tr>
      <w:tr w:rsidR="00FF46C0" w:rsidRPr="005F5116" w14:paraId="46416824"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68D124DD" w14:textId="160AF113" w:rsidR="00835305" w:rsidRPr="008A35B5" w:rsidRDefault="00FF46C0"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MORGAM/BIOMARCARE</w:t>
            </w:r>
          </w:p>
        </w:tc>
        <w:tc>
          <w:tcPr>
            <w:tcW w:w="1134" w:type="dxa"/>
            <w:tcBorders>
              <w:top w:val="nil"/>
              <w:left w:val="nil"/>
              <w:bottom w:val="nil"/>
              <w:right w:val="nil"/>
            </w:tcBorders>
            <w:shd w:val="clear" w:color="auto" w:fill="auto"/>
            <w:noWrap/>
            <w:tcMar>
              <w:left w:w="28" w:type="dxa"/>
              <w:right w:w="28" w:type="dxa"/>
            </w:tcMar>
            <w:hideMark/>
          </w:tcPr>
          <w:p w14:paraId="3A801DB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Sweden</w:t>
            </w:r>
          </w:p>
        </w:tc>
        <w:tc>
          <w:tcPr>
            <w:tcW w:w="1418" w:type="dxa"/>
            <w:tcBorders>
              <w:top w:val="nil"/>
              <w:left w:val="nil"/>
              <w:bottom w:val="nil"/>
              <w:right w:val="nil"/>
            </w:tcBorders>
            <w:shd w:val="clear" w:color="auto" w:fill="auto"/>
            <w:noWrap/>
            <w:tcMar>
              <w:left w:w="28" w:type="dxa"/>
              <w:right w:w="28" w:type="dxa"/>
            </w:tcMar>
            <w:hideMark/>
          </w:tcPr>
          <w:p w14:paraId="60017AE7" w14:textId="69B062AB" w:rsidR="00835305" w:rsidRPr="008A35B5" w:rsidRDefault="00330A0D" w:rsidP="00330A0D">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N.</w:t>
            </w:r>
            <w:r w:rsidR="00835305" w:rsidRPr="008A35B5">
              <w:rPr>
                <w:rFonts w:ascii="Arial" w:eastAsia="Times New Roman" w:hAnsi="Arial" w:cs="Arial"/>
                <w:color w:val="000000"/>
                <w:sz w:val="14"/>
                <w:szCs w:val="14"/>
                <w:lang w:eastAsia="en-GB"/>
              </w:rPr>
              <w:t>Sweden 2004</w:t>
            </w:r>
          </w:p>
        </w:tc>
        <w:tc>
          <w:tcPr>
            <w:tcW w:w="787" w:type="dxa"/>
            <w:tcBorders>
              <w:top w:val="nil"/>
              <w:left w:val="nil"/>
              <w:bottom w:val="nil"/>
              <w:right w:val="nil"/>
            </w:tcBorders>
            <w:shd w:val="clear" w:color="auto" w:fill="auto"/>
            <w:noWrap/>
            <w:tcMar>
              <w:left w:w="28" w:type="dxa"/>
              <w:right w:w="28" w:type="dxa"/>
            </w:tcMar>
            <w:hideMark/>
          </w:tcPr>
          <w:p w14:paraId="33D4E64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Moderate</w:t>
            </w:r>
          </w:p>
        </w:tc>
        <w:tc>
          <w:tcPr>
            <w:tcW w:w="849" w:type="dxa"/>
            <w:tcBorders>
              <w:top w:val="nil"/>
              <w:left w:val="nil"/>
              <w:bottom w:val="nil"/>
              <w:right w:val="nil"/>
            </w:tcBorders>
            <w:shd w:val="clear" w:color="auto" w:fill="auto"/>
            <w:noWrap/>
            <w:tcMar>
              <w:left w:w="28" w:type="dxa"/>
              <w:right w:w="28" w:type="dxa"/>
            </w:tcMar>
            <w:hideMark/>
          </w:tcPr>
          <w:p w14:paraId="099417E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468</w:t>
            </w:r>
          </w:p>
        </w:tc>
        <w:tc>
          <w:tcPr>
            <w:tcW w:w="754" w:type="dxa"/>
            <w:tcBorders>
              <w:top w:val="nil"/>
              <w:left w:val="nil"/>
              <w:bottom w:val="nil"/>
              <w:right w:val="nil"/>
            </w:tcBorders>
            <w:shd w:val="clear" w:color="auto" w:fill="auto"/>
            <w:noWrap/>
            <w:tcMar>
              <w:left w:w="28" w:type="dxa"/>
              <w:right w:w="28" w:type="dxa"/>
            </w:tcMar>
            <w:hideMark/>
          </w:tcPr>
          <w:p w14:paraId="1164C88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54.2 (8.4)</w:t>
            </w:r>
          </w:p>
        </w:tc>
        <w:tc>
          <w:tcPr>
            <w:tcW w:w="838" w:type="dxa"/>
            <w:tcBorders>
              <w:top w:val="nil"/>
              <w:left w:val="nil"/>
              <w:bottom w:val="nil"/>
              <w:right w:val="nil"/>
            </w:tcBorders>
            <w:shd w:val="clear" w:color="auto" w:fill="auto"/>
            <w:noWrap/>
            <w:tcMar>
              <w:left w:w="28" w:type="dxa"/>
              <w:right w:w="28" w:type="dxa"/>
            </w:tcMar>
            <w:hideMark/>
          </w:tcPr>
          <w:p w14:paraId="626E19A4"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220 (47)</w:t>
            </w:r>
          </w:p>
        </w:tc>
        <w:tc>
          <w:tcPr>
            <w:tcW w:w="838" w:type="dxa"/>
            <w:tcBorders>
              <w:top w:val="nil"/>
              <w:left w:val="nil"/>
              <w:bottom w:val="nil"/>
              <w:right w:val="nil"/>
            </w:tcBorders>
            <w:shd w:val="clear" w:color="auto" w:fill="auto"/>
            <w:noWrap/>
            <w:tcMar>
              <w:left w:w="28" w:type="dxa"/>
              <w:right w:w="28" w:type="dxa"/>
            </w:tcMar>
            <w:hideMark/>
          </w:tcPr>
          <w:p w14:paraId="34DA9BA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110 (24)</w:t>
            </w:r>
          </w:p>
        </w:tc>
        <w:tc>
          <w:tcPr>
            <w:tcW w:w="770" w:type="dxa"/>
            <w:tcBorders>
              <w:top w:val="nil"/>
              <w:left w:val="nil"/>
              <w:bottom w:val="nil"/>
              <w:right w:val="nil"/>
            </w:tcBorders>
            <w:shd w:val="clear" w:color="auto" w:fill="auto"/>
            <w:noWrap/>
            <w:tcMar>
              <w:left w:w="28" w:type="dxa"/>
              <w:right w:w="28" w:type="dxa"/>
            </w:tcMar>
            <w:hideMark/>
          </w:tcPr>
          <w:p w14:paraId="4192C8F6"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132 (19)</w:t>
            </w:r>
          </w:p>
        </w:tc>
        <w:tc>
          <w:tcPr>
            <w:tcW w:w="916" w:type="dxa"/>
            <w:tcBorders>
              <w:top w:val="nil"/>
              <w:left w:val="nil"/>
              <w:bottom w:val="nil"/>
              <w:right w:val="nil"/>
            </w:tcBorders>
            <w:shd w:val="clear" w:color="auto" w:fill="auto"/>
            <w:noWrap/>
            <w:tcMar>
              <w:left w:w="28" w:type="dxa"/>
              <w:right w:w="28" w:type="dxa"/>
            </w:tcMar>
            <w:hideMark/>
          </w:tcPr>
          <w:p w14:paraId="3734570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6.2 (1.2)</w:t>
            </w:r>
          </w:p>
        </w:tc>
        <w:tc>
          <w:tcPr>
            <w:tcW w:w="992" w:type="dxa"/>
            <w:tcBorders>
              <w:top w:val="nil"/>
              <w:left w:val="nil"/>
              <w:bottom w:val="nil"/>
              <w:right w:val="nil"/>
            </w:tcBorders>
            <w:shd w:val="clear" w:color="auto" w:fill="auto"/>
            <w:noWrap/>
            <w:tcMar>
              <w:left w:w="28" w:type="dxa"/>
              <w:right w:w="28" w:type="dxa"/>
            </w:tcMar>
            <w:hideMark/>
          </w:tcPr>
          <w:p w14:paraId="6DFBF40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1.1 (0.3)</w:t>
            </w:r>
          </w:p>
        </w:tc>
        <w:tc>
          <w:tcPr>
            <w:tcW w:w="1179" w:type="dxa"/>
            <w:tcBorders>
              <w:top w:val="nil"/>
              <w:left w:val="nil"/>
              <w:bottom w:val="nil"/>
              <w:right w:val="nil"/>
            </w:tcBorders>
            <w:shd w:val="clear" w:color="auto" w:fill="auto"/>
            <w:noWrap/>
            <w:tcMar>
              <w:left w:w="28" w:type="dxa"/>
              <w:right w:w="28" w:type="dxa"/>
            </w:tcMar>
            <w:hideMark/>
          </w:tcPr>
          <w:p w14:paraId="75CD586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7.9 (7.8-7.9)</w:t>
            </w:r>
          </w:p>
        </w:tc>
        <w:tc>
          <w:tcPr>
            <w:tcW w:w="664" w:type="dxa"/>
            <w:tcBorders>
              <w:top w:val="nil"/>
              <w:left w:val="nil"/>
              <w:bottom w:val="nil"/>
              <w:right w:val="nil"/>
            </w:tcBorders>
            <w:shd w:val="clear" w:color="auto" w:fill="auto"/>
            <w:noWrap/>
            <w:tcMar>
              <w:left w:w="28" w:type="dxa"/>
              <w:right w:w="28" w:type="dxa"/>
            </w:tcMar>
            <w:hideMark/>
          </w:tcPr>
          <w:p w14:paraId="61C5598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21</w:t>
            </w:r>
          </w:p>
        </w:tc>
        <w:tc>
          <w:tcPr>
            <w:tcW w:w="895" w:type="dxa"/>
            <w:tcBorders>
              <w:top w:val="nil"/>
              <w:left w:val="nil"/>
              <w:bottom w:val="nil"/>
              <w:right w:val="nil"/>
            </w:tcBorders>
            <w:shd w:val="clear" w:color="auto" w:fill="auto"/>
            <w:noWrap/>
            <w:tcMar>
              <w:left w:w="28" w:type="dxa"/>
              <w:right w:w="28" w:type="dxa"/>
            </w:tcMar>
            <w:hideMark/>
          </w:tcPr>
          <w:p w14:paraId="6B08A8D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eastAsia="en-GB"/>
              </w:rPr>
              <w:t>2004</w:t>
            </w:r>
          </w:p>
        </w:tc>
      </w:tr>
      <w:tr w:rsidR="00FF46C0" w:rsidRPr="005F5116" w14:paraId="593766B0"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5644FDA0" w14:textId="77777777" w:rsidR="00835305" w:rsidRPr="008A35B5" w:rsidRDefault="00835305"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EPIC-CVD</w:t>
            </w:r>
          </w:p>
        </w:tc>
        <w:tc>
          <w:tcPr>
            <w:tcW w:w="1134" w:type="dxa"/>
            <w:tcBorders>
              <w:top w:val="nil"/>
              <w:left w:val="nil"/>
              <w:bottom w:val="nil"/>
              <w:right w:val="nil"/>
            </w:tcBorders>
            <w:shd w:val="clear" w:color="auto" w:fill="auto"/>
            <w:noWrap/>
            <w:tcMar>
              <w:left w:w="28" w:type="dxa"/>
              <w:right w:w="28" w:type="dxa"/>
            </w:tcMar>
            <w:hideMark/>
          </w:tcPr>
          <w:p w14:paraId="2FC2C71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Sweden</w:t>
            </w:r>
          </w:p>
        </w:tc>
        <w:tc>
          <w:tcPr>
            <w:tcW w:w="1418" w:type="dxa"/>
            <w:tcBorders>
              <w:top w:val="nil"/>
              <w:left w:val="nil"/>
              <w:bottom w:val="nil"/>
              <w:right w:val="nil"/>
            </w:tcBorders>
            <w:shd w:val="clear" w:color="auto" w:fill="auto"/>
            <w:noWrap/>
            <w:tcMar>
              <w:left w:w="28" w:type="dxa"/>
              <w:right w:w="28" w:type="dxa"/>
            </w:tcMar>
            <w:hideMark/>
          </w:tcPr>
          <w:p w14:paraId="5E5C2FF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EPIC-CVD</w:t>
            </w:r>
          </w:p>
        </w:tc>
        <w:tc>
          <w:tcPr>
            <w:tcW w:w="787" w:type="dxa"/>
            <w:tcBorders>
              <w:top w:val="nil"/>
              <w:left w:val="nil"/>
              <w:bottom w:val="nil"/>
              <w:right w:val="nil"/>
            </w:tcBorders>
            <w:shd w:val="clear" w:color="auto" w:fill="auto"/>
            <w:noWrap/>
            <w:tcMar>
              <w:left w:w="28" w:type="dxa"/>
              <w:right w:w="28" w:type="dxa"/>
            </w:tcMar>
            <w:hideMark/>
          </w:tcPr>
          <w:p w14:paraId="11A81D0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Moderate</w:t>
            </w:r>
          </w:p>
        </w:tc>
        <w:tc>
          <w:tcPr>
            <w:tcW w:w="849" w:type="dxa"/>
            <w:tcBorders>
              <w:top w:val="nil"/>
              <w:left w:val="nil"/>
              <w:bottom w:val="nil"/>
              <w:right w:val="nil"/>
            </w:tcBorders>
            <w:shd w:val="clear" w:color="auto" w:fill="auto"/>
            <w:noWrap/>
            <w:tcMar>
              <w:left w:w="28" w:type="dxa"/>
              <w:right w:w="28" w:type="dxa"/>
            </w:tcMar>
            <w:hideMark/>
          </w:tcPr>
          <w:p w14:paraId="796F2FC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5800</w:t>
            </w:r>
          </w:p>
        </w:tc>
        <w:tc>
          <w:tcPr>
            <w:tcW w:w="754" w:type="dxa"/>
            <w:tcBorders>
              <w:top w:val="nil"/>
              <w:left w:val="nil"/>
              <w:bottom w:val="nil"/>
              <w:right w:val="nil"/>
            </w:tcBorders>
            <w:shd w:val="clear" w:color="auto" w:fill="auto"/>
            <w:noWrap/>
            <w:tcMar>
              <w:left w:w="28" w:type="dxa"/>
              <w:right w:w="28" w:type="dxa"/>
            </w:tcMar>
            <w:hideMark/>
          </w:tcPr>
          <w:p w14:paraId="3989882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57 (7)</w:t>
            </w:r>
          </w:p>
        </w:tc>
        <w:tc>
          <w:tcPr>
            <w:tcW w:w="838" w:type="dxa"/>
            <w:tcBorders>
              <w:top w:val="nil"/>
              <w:left w:val="nil"/>
              <w:bottom w:val="nil"/>
              <w:right w:val="nil"/>
            </w:tcBorders>
            <w:shd w:val="clear" w:color="auto" w:fill="auto"/>
            <w:noWrap/>
            <w:tcMar>
              <w:left w:w="28" w:type="dxa"/>
              <w:right w:w="28" w:type="dxa"/>
            </w:tcMar>
            <w:hideMark/>
          </w:tcPr>
          <w:p w14:paraId="6C39923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3086 (53)</w:t>
            </w:r>
          </w:p>
        </w:tc>
        <w:tc>
          <w:tcPr>
            <w:tcW w:w="838" w:type="dxa"/>
            <w:tcBorders>
              <w:top w:val="nil"/>
              <w:left w:val="nil"/>
              <w:bottom w:val="nil"/>
              <w:right w:val="nil"/>
            </w:tcBorders>
            <w:shd w:val="clear" w:color="auto" w:fill="auto"/>
            <w:noWrap/>
            <w:tcMar>
              <w:left w:w="28" w:type="dxa"/>
              <w:right w:w="28" w:type="dxa"/>
            </w:tcMar>
            <w:hideMark/>
          </w:tcPr>
          <w:p w14:paraId="77AA40F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1899 (33)</w:t>
            </w:r>
          </w:p>
        </w:tc>
        <w:tc>
          <w:tcPr>
            <w:tcW w:w="770" w:type="dxa"/>
            <w:tcBorders>
              <w:top w:val="nil"/>
              <w:left w:val="nil"/>
              <w:bottom w:val="nil"/>
              <w:right w:val="nil"/>
            </w:tcBorders>
            <w:shd w:val="clear" w:color="auto" w:fill="auto"/>
            <w:noWrap/>
            <w:tcMar>
              <w:left w:w="28" w:type="dxa"/>
              <w:right w:w="28" w:type="dxa"/>
            </w:tcMar>
            <w:hideMark/>
          </w:tcPr>
          <w:p w14:paraId="598AEB3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142 (20)</w:t>
            </w:r>
          </w:p>
        </w:tc>
        <w:tc>
          <w:tcPr>
            <w:tcW w:w="916" w:type="dxa"/>
            <w:tcBorders>
              <w:top w:val="nil"/>
              <w:left w:val="nil"/>
              <w:bottom w:val="nil"/>
              <w:right w:val="nil"/>
            </w:tcBorders>
            <w:shd w:val="clear" w:color="auto" w:fill="auto"/>
            <w:noWrap/>
            <w:tcMar>
              <w:left w:w="28" w:type="dxa"/>
              <w:right w:w="28" w:type="dxa"/>
            </w:tcMar>
            <w:hideMark/>
          </w:tcPr>
          <w:p w14:paraId="416E92B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6.1 (1.2)</w:t>
            </w:r>
          </w:p>
        </w:tc>
        <w:tc>
          <w:tcPr>
            <w:tcW w:w="992" w:type="dxa"/>
            <w:tcBorders>
              <w:top w:val="nil"/>
              <w:left w:val="nil"/>
              <w:bottom w:val="nil"/>
              <w:right w:val="nil"/>
            </w:tcBorders>
            <w:shd w:val="clear" w:color="auto" w:fill="auto"/>
            <w:noWrap/>
            <w:tcMar>
              <w:left w:w="28" w:type="dxa"/>
              <w:right w:w="28" w:type="dxa"/>
            </w:tcMar>
            <w:hideMark/>
          </w:tcPr>
          <w:p w14:paraId="49FE77D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1.34 (0.41)</w:t>
            </w:r>
          </w:p>
        </w:tc>
        <w:tc>
          <w:tcPr>
            <w:tcW w:w="1179" w:type="dxa"/>
            <w:tcBorders>
              <w:top w:val="nil"/>
              <w:left w:val="nil"/>
              <w:bottom w:val="nil"/>
              <w:right w:val="nil"/>
            </w:tcBorders>
            <w:shd w:val="clear" w:color="auto" w:fill="auto"/>
            <w:noWrap/>
            <w:tcMar>
              <w:left w:w="28" w:type="dxa"/>
              <w:right w:w="28" w:type="dxa"/>
            </w:tcMar>
            <w:hideMark/>
          </w:tcPr>
          <w:p w14:paraId="4248C11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12.1 (7.2 to 14)</w:t>
            </w:r>
          </w:p>
        </w:tc>
        <w:tc>
          <w:tcPr>
            <w:tcW w:w="664" w:type="dxa"/>
            <w:tcBorders>
              <w:top w:val="nil"/>
              <w:left w:val="nil"/>
              <w:bottom w:val="nil"/>
              <w:right w:val="nil"/>
            </w:tcBorders>
            <w:shd w:val="clear" w:color="auto" w:fill="auto"/>
            <w:noWrap/>
            <w:tcMar>
              <w:left w:w="28" w:type="dxa"/>
              <w:right w:w="28" w:type="dxa"/>
            </w:tcMar>
            <w:hideMark/>
          </w:tcPr>
          <w:p w14:paraId="7C24292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3560</w:t>
            </w:r>
          </w:p>
        </w:tc>
        <w:tc>
          <w:tcPr>
            <w:tcW w:w="895" w:type="dxa"/>
            <w:tcBorders>
              <w:top w:val="nil"/>
              <w:left w:val="nil"/>
              <w:bottom w:val="nil"/>
              <w:right w:val="nil"/>
            </w:tcBorders>
            <w:shd w:val="clear" w:color="auto" w:fill="auto"/>
            <w:noWrap/>
            <w:tcMar>
              <w:left w:w="28" w:type="dxa"/>
              <w:right w:w="28" w:type="dxa"/>
            </w:tcMar>
            <w:hideMark/>
          </w:tcPr>
          <w:p w14:paraId="124AC36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1994</w:t>
            </w:r>
          </w:p>
        </w:tc>
      </w:tr>
      <w:tr w:rsidR="00FF46C0" w:rsidRPr="005F5116" w14:paraId="68DE5A1E"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3D6B5C15" w14:textId="77777777" w:rsidR="00835305" w:rsidRPr="008A35B5" w:rsidRDefault="00835305"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HAPIEE</w:t>
            </w:r>
          </w:p>
        </w:tc>
        <w:tc>
          <w:tcPr>
            <w:tcW w:w="1134" w:type="dxa"/>
            <w:tcBorders>
              <w:top w:val="nil"/>
              <w:left w:val="nil"/>
              <w:bottom w:val="nil"/>
              <w:right w:val="nil"/>
            </w:tcBorders>
            <w:shd w:val="clear" w:color="auto" w:fill="auto"/>
            <w:noWrap/>
            <w:tcMar>
              <w:left w:w="28" w:type="dxa"/>
              <w:right w:w="28" w:type="dxa"/>
            </w:tcMar>
            <w:hideMark/>
          </w:tcPr>
          <w:p w14:paraId="5AB86BE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Czech Republic</w:t>
            </w:r>
          </w:p>
        </w:tc>
        <w:tc>
          <w:tcPr>
            <w:tcW w:w="1418" w:type="dxa"/>
            <w:tcBorders>
              <w:top w:val="nil"/>
              <w:left w:val="nil"/>
              <w:bottom w:val="nil"/>
              <w:right w:val="nil"/>
            </w:tcBorders>
            <w:shd w:val="clear" w:color="auto" w:fill="auto"/>
            <w:noWrap/>
            <w:tcMar>
              <w:left w:w="28" w:type="dxa"/>
              <w:right w:w="28" w:type="dxa"/>
            </w:tcMar>
            <w:hideMark/>
          </w:tcPr>
          <w:p w14:paraId="7010EB7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HAPIEE</w:t>
            </w:r>
          </w:p>
        </w:tc>
        <w:tc>
          <w:tcPr>
            <w:tcW w:w="787" w:type="dxa"/>
            <w:tcBorders>
              <w:top w:val="nil"/>
              <w:left w:val="nil"/>
              <w:bottom w:val="nil"/>
              <w:right w:val="nil"/>
            </w:tcBorders>
            <w:shd w:val="clear" w:color="auto" w:fill="auto"/>
            <w:noWrap/>
            <w:tcMar>
              <w:left w:w="28" w:type="dxa"/>
              <w:right w:w="28" w:type="dxa"/>
            </w:tcMar>
            <w:hideMark/>
          </w:tcPr>
          <w:p w14:paraId="5427017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High</w:t>
            </w:r>
          </w:p>
        </w:tc>
        <w:tc>
          <w:tcPr>
            <w:tcW w:w="849" w:type="dxa"/>
            <w:tcBorders>
              <w:top w:val="nil"/>
              <w:left w:val="nil"/>
              <w:bottom w:val="nil"/>
              <w:right w:val="nil"/>
            </w:tcBorders>
            <w:shd w:val="clear" w:color="auto" w:fill="auto"/>
            <w:noWrap/>
            <w:tcMar>
              <w:left w:w="28" w:type="dxa"/>
              <w:right w:w="28" w:type="dxa"/>
            </w:tcMar>
            <w:hideMark/>
          </w:tcPr>
          <w:p w14:paraId="776EF63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6861</w:t>
            </w:r>
          </w:p>
        </w:tc>
        <w:tc>
          <w:tcPr>
            <w:tcW w:w="754" w:type="dxa"/>
            <w:tcBorders>
              <w:top w:val="nil"/>
              <w:left w:val="nil"/>
              <w:bottom w:val="nil"/>
              <w:right w:val="nil"/>
            </w:tcBorders>
            <w:shd w:val="clear" w:color="auto" w:fill="auto"/>
            <w:noWrap/>
            <w:tcMar>
              <w:left w:w="28" w:type="dxa"/>
              <w:right w:w="28" w:type="dxa"/>
            </w:tcMar>
            <w:hideMark/>
          </w:tcPr>
          <w:p w14:paraId="76E93FC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57.7 (8.9)</w:t>
            </w:r>
          </w:p>
        </w:tc>
        <w:tc>
          <w:tcPr>
            <w:tcW w:w="838" w:type="dxa"/>
            <w:tcBorders>
              <w:top w:val="nil"/>
              <w:left w:val="nil"/>
              <w:bottom w:val="nil"/>
              <w:right w:val="nil"/>
            </w:tcBorders>
            <w:shd w:val="clear" w:color="auto" w:fill="auto"/>
            <w:noWrap/>
            <w:tcMar>
              <w:left w:w="28" w:type="dxa"/>
              <w:right w:w="28" w:type="dxa"/>
            </w:tcMar>
            <w:hideMark/>
          </w:tcPr>
          <w:p w14:paraId="6D3F8E93"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3093 (47)</w:t>
            </w:r>
          </w:p>
        </w:tc>
        <w:tc>
          <w:tcPr>
            <w:tcW w:w="838" w:type="dxa"/>
            <w:tcBorders>
              <w:top w:val="nil"/>
              <w:left w:val="nil"/>
              <w:bottom w:val="nil"/>
              <w:right w:val="nil"/>
            </w:tcBorders>
            <w:shd w:val="clear" w:color="auto" w:fill="auto"/>
            <w:noWrap/>
            <w:tcMar>
              <w:left w:w="28" w:type="dxa"/>
              <w:right w:w="28" w:type="dxa"/>
            </w:tcMar>
            <w:hideMark/>
          </w:tcPr>
          <w:p w14:paraId="3A4D97E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1700 (27)</w:t>
            </w:r>
          </w:p>
        </w:tc>
        <w:tc>
          <w:tcPr>
            <w:tcW w:w="770" w:type="dxa"/>
            <w:tcBorders>
              <w:top w:val="nil"/>
              <w:left w:val="nil"/>
              <w:bottom w:val="nil"/>
              <w:right w:val="nil"/>
            </w:tcBorders>
            <w:shd w:val="clear" w:color="auto" w:fill="auto"/>
            <w:noWrap/>
            <w:tcMar>
              <w:left w:w="28" w:type="dxa"/>
              <w:right w:w="28" w:type="dxa"/>
            </w:tcMar>
            <w:hideMark/>
          </w:tcPr>
          <w:p w14:paraId="4DC99EE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139 (20)</w:t>
            </w:r>
          </w:p>
        </w:tc>
        <w:tc>
          <w:tcPr>
            <w:tcW w:w="916" w:type="dxa"/>
            <w:tcBorders>
              <w:top w:val="nil"/>
              <w:left w:val="nil"/>
              <w:bottom w:val="nil"/>
              <w:right w:val="nil"/>
            </w:tcBorders>
            <w:shd w:val="clear" w:color="auto" w:fill="auto"/>
            <w:noWrap/>
            <w:tcMar>
              <w:left w:w="28" w:type="dxa"/>
              <w:right w:w="28" w:type="dxa"/>
            </w:tcMar>
            <w:hideMark/>
          </w:tcPr>
          <w:p w14:paraId="4AE12AC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5.1 (1.0)</w:t>
            </w:r>
          </w:p>
        </w:tc>
        <w:tc>
          <w:tcPr>
            <w:tcW w:w="992" w:type="dxa"/>
            <w:tcBorders>
              <w:top w:val="nil"/>
              <w:left w:val="nil"/>
              <w:bottom w:val="nil"/>
              <w:right w:val="nil"/>
            </w:tcBorders>
            <w:shd w:val="clear" w:color="auto" w:fill="auto"/>
            <w:noWrap/>
            <w:tcMar>
              <w:left w:w="28" w:type="dxa"/>
              <w:right w:w="28" w:type="dxa"/>
            </w:tcMar>
            <w:hideMark/>
          </w:tcPr>
          <w:p w14:paraId="3B32021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1.4 (0.4)</w:t>
            </w:r>
          </w:p>
        </w:tc>
        <w:tc>
          <w:tcPr>
            <w:tcW w:w="1179" w:type="dxa"/>
            <w:tcBorders>
              <w:top w:val="nil"/>
              <w:left w:val="nil"/>
              <w:bottom w:val="nil"/>
              <w:right w:val="nil"/>
            </w:tcBorders>
            <w:shd w:val="clear" w:color="auto" w:fill="auto"/>
            <w:noWrap/>
            <w:tcMar>
              <w:left w:w="28" w:type="dxa"/>
              <w:right w:w="28" w:type="dxa"/>
            </w:tcMar>
            <w:hideMark/>
          </w:tcPr>
          <w:p w14:paraId="0887B76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15.1 (14.2-15.8)</w:t>
            </w:r>
          </w:p>
        </w:tc>
        <w:tc>
          <w:tcPr>
            <w:tcW w:w="664" w:type="dxa"/>
            <w:tcBorders>
              <w:top w:val="nil"/>
              <w:left w:val="nil"/>
              <w:bottom w:val="nil"/>
              <w:right w:val="nil"/>
            </w:tcBorders>
            <w:shd w:val="clear" w:color="auto" w:fill="auto"/>
            <w:noWrap/>
            <w:tcMar>
              <w:left w:w="28" w:type="dxa"/>
              <w:right w:w="28" w:type="dxa"/>
            </w:tcMar>
            <w:hideMark/>
          </w:tcPr>
          <w:p w14:paraId="5993ABF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763</w:t>
            </w:r>
          </w:p>
        </w:tc>
        <w:tc>
          <w:tcPr>
            <w:tcW w:w="895" w:type="dxa"/>
            <w:tcBorders>
              <w:top w:val="nil"/>
              <w:left w:val="nil"/>
              <w:bottom w:val="nil"/>
              <w:right w:val="nil"/>
            </w:tcBorders>
            <w:shd w:val="clear" w:color="auto" w:fill="auto"/>
            <w:noWrap/>
            <w:tcMar>
              <w:left w:w="28" w:type="dxa"/>
              <w:right w:w="28" w:type="dxa"/>
            </w:tcMar>
            <w:hideMark/>
          </w:tcPr>
          <w:p w14:paraId="1139938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2003</w:t>
            </w:r>
          </w:p>
        </w:tc>
      </w:tr>
      <w:tr w:rsidR="00FF46C0" w:rsidRPr="005F5116" w14:paraId="3DE3E75F"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35341F32" w14:textId="77777777" w:rsidR="00835305" w:rsidRPr="008A35B5" w:rsidRDefault="00835305"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Estonian Biobank</w:t>
            </w:r>
          </w:p>
        </w:tc>
        <w:tc>
          <w:tcPr>
            <w:tcW w:w="1134" w:type="dxa"/>
            <w:tcBorders>
              <w:top w:val="nil"/>
              <w:left w:val="nil"/>
              <w:bottom w:val="nil"/>
              <w:right w:val="nil"/>
            </w:tcBorders>
            <w:shd w:val="clear" w:color="auto" w:fill="auto"/>
            <w:noWrap/>
            <w:tcMar>
              <w:left w:w="28" w:type="dxa"/>
              <w:right w:w="28" w:type="dxa"/>
            </w:tcMar>
            <w:hideMark/>
          </w:tcPr>
          <w:p w14:paraId="2B9D830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Estonia</w:t>
            </w:r>
          </w:p>
        </w:tc>
        <w:tc>
          <w:tcPr>
            <w:tcW w:w="1418" w:type="dxa"/>
            <w:tcBorders>
              <w:top w:val="nil"/>
              <w:left w:val="nil"/>
              <w:bottom w:val="nil"/>
              <w:right w:val="nil"/>
            </w:tcBorders>
            <w:shd w:val="clear" w:color="auto" w:fill="auto"/>
            <w:noWrap/>
            <w:tcMar>
              <w:left w:w="28" w:type="dxa"/>
              <w:right w:w="28" w:type="dxa"/>
            </w:tcMar>
            <w:hideMark/>
          </w:tcPr>
          <w:p w14:paraId="54B8706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Estonian Biobank</w:t>
            </w:r>
          </w:p>
        </w:tc>
        <w:tc>
          <w:tcPr>
            <w:tcW w:w="787" w:type="dxa"/>
            <w:tcBorders>
              <w:top w:val="nil"/>
              <w:left w:val="nil"/>
              <w:bottom w:val="nil"/>
              <w:right w:val="nil"/>
            </w:tcBorders>
            <w:shd w:val="clear" w:color="auto" w:fill="auto"/>
            <w:noWrap/>
            <w:tcMar>
              <w:left w:w="28" w:type="dxa"/>
              <w:right w:w="28" w:type="dxa"/>
            </w:tcMar>
            <w:hideMark/>
          </w:tcPr>
          <w:p w14:paraId="42BDA0A6"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High</w:t>
            </w:r>
          </w:p>
        </w:tc>
        <w:tc>
          <w:tcPr>
            <w:tcW w:w="849" w:type="dxa"/>
            <w:tcBorders>
              <w:top w:val="nil"/>
              <w:left w:val="nil"/>
              <w:bottom w:val="nil"/>
              <w:right w:val="nil"/>
            </w:tcBorders>
            <w:shd w:val="clear" w:color="auto" w:fill="auto"/>
            <w:noWrap/>
            <w:tcMar>
              <w:left w:w="28" w:type="dxa"/>
              <w:right w:w="28" w:type="dxa"/>
            </w:tcMar>
            <w:hideMark/>
          </w:tcPr>
          <w:p w14:paraId="7FC8C9B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2167</w:t>
            </w:r>
          </w:p>
        </w:tc>
        <w:tc>
          <w:tcPr>
            <w:tcW w:w="754" w:type="dxa"/>
            <w:tcBorders>
              <w:top w:val="nil"/>
              <w:left w:val="nil"/>
              <w:bottom w:val="nil"/>
              <w:right w:val="nil"/>
            </w:tcBorders>
            <w:shd w:val="clear" w:color="auto" w:fill="auto"/>
            <w:noWrap/>
            <w:tcMar>
              <w:left w:w="28" w:type="dxa"/>
              <w:right w:w="28" w:type="dxa"/>
            </w:tcMar>
            <w:hideMark/>
          </w:tcPr>
          <w:p w14:paraId="54F00B6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50.0 (7.4)</w:t>
            </w:r>
          </w:p>
        </w:tc>
        <w:tc>
          <w:tcPr>
            <w:tcW w:w="838" w:type="dxa"/>
            <w:tcBorders>
              <w:top w:val="nil"/>
              <w:left w:val="nil"/>
              <w:bottom w:val="nil"/>
              <w:right w:val="nil"/>
            </w:tcBorders>
            <w:shd w:val="clear" w:color="auto" w:fill="auto"/>
            <w:noWrap/>
            <w:tcMar>
              <w:left w:w="28" w:type="dxa"/>
              <w:right w:w="28" w:type="dxa"/>
            </w:tcMar>
            <w:hideMark/>
          </w:tcPr>
          <w:p w14:paraId="17F38EF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736 (32)</w:t>
            </w:r>
          </w:p>
        </w:tc>
        <w:tc>
          <w:tcPr>
            <w:tcW w:w="838" w:type="dxa"/>
            <w:tcBorders>
              <w:top w:val="nil"/>
              <w:left w:val="nil"/>
              <w:bottom w:val="nil"/>
              <w:right w:val="nil"/>
            </w:tcBorders>
            <w:shd w:val="clear" w:color="auto" w:fill="auto"/>
            <w:noWrap/>
            <w:tcMar>
              <w:left w:w="28" w:type="dxa"/>
              <w:right w:w="28" w:type="dxa"/>
            </w:tcMar>
            <w:hideMark/>
          </w:tcPr>
          <w:p w14:paraId="75BFA9C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758 (33)</w:t>
            </w:r>
          </w:p>
        </w:tc>
        <w:tc>
          <w:tcPr>
            <w:tcW w:w="770" w:type="dxa"/>
            <w:tcBorders>
              <w:top w:val="nil"/>
              <w:left w:val="nil"/>
              <w:bottom w:val="nil"/>
              <w:right w:val="nil"/>
            </w:tcBorders>
            <w:shd w:val="clear" w:color="auto" w:fill="auto"/>
            <w:noWrap/>
            <w:tcMar>
              <w:left w:w="28" w:type="dxa"/>
              <w:right w:w="28" w:type="dxa"/>
            </w:tcMar>
            <w:hideMark/>
          </w:tcPr>
          <w:p w14:paraId="54E175F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123 (13)</w:t>
            </w:r>
          </w:p>
        </w:tc>
        <w:tc>
          <w:tcPr>
            <w:tcW w:w="916" w:type="dxa"/>
            <w:tcBorders>
              <w:top w:val="nil"/>
              <w:left w:val="nil"/>
              <w:bottom w:val="nil"/>
              <w:right w:val="nil"/>
            </w:tcBorders>
            <w:shd w:val="clear" w:color="auto" w:fill="auto"/>
            <w:noWrap/>
            <w:tcMar>
              <w:left w:w="28" w:type="dxa"/>
              <w:right w:w="28" w:type="dxa"/>
            </w:tcMar>
            <w:hideMark/>
          </w:tcPr>
          <w:p w14:paraId="68782906"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6.1 (1.1)</w:t>
            </w:r>
          </w:p>
        </w:tc>
        <w:tc>
          <w:tcPr>
            <w:tcW w:w="992" w:type="dxa"/>
            <w:tcBorders>
              <w:top w:val="nil"/>
              <w:left w:val="nil"/>
              <w:bottom w:val="nil"/>
              <w:right w:val="nil"/>
            </w:tcBorders>
            <w:shd w:val="clear" w:color="auto" w:fill="auto"/>
            <w:noWrap/>
            <w:tcMar>
              <w:left w:w="28" w:type="dxa"/>
              <w:right w:w="28" w:type="dxa"/>
            </w:tcMar>
            <w:hideMark/>
          </w:tcPr>
          <w:p w14:paraId="64CABB4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1.7 (0.5)</w:t>
            </w:r>
          </w:p>
        </w:tc>
        <w:tc>
          <w:tcPr>
            <w:tcW w:w="1179" w:type="dxa"/>
            <w:tcBorders>
              <w:top w:val="nil"/>
              <w:left w:val="nil"/>
              <w:bottom w:val="nil"/>
              <w:right w:val="nil"/>
            </w:tcBorders>
            <w:shd w:val="clear" w:color="auto" w:fill="auto"/>
            <w:noWrap/>
            <w:tcMar>
              <w:left w:w="28" w:type="dxa"/>
              <w:right w:w="28" w:type="dxa"/>
            </w:tcMar>
            <w:hideMark/>
          </w:tcPr>
          <w:p w14:paraId="507F3C14"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10.8 (9.8-11.1)</w:t>
            </w:r>
          </w:p>
        </w:tc>
        <w:tc>
          <w:tcPr>
            <w:tcW w:w="664" w:type="dxa"/>
            <w:tcBorders>
              <w:top w:val="nil"/>
              <w:left w:val="nil"/>
              <w:bottom w:val="nil"/>
              <w:right w:val="nil"/>
            </w:tcBorders>
            <w:shd w:val="clear" w:color="auto" w:fill="auto"/>
            <w:noWrap/>
            <w:tcMar>
              <w:left w:w="28" w:type="dxa"/>
              <w:right w:w="28" w:type="dxa"/>
            </w:tcMar>
            <w:hideMark/>
          </w:tcPr>
          <w:p w14:paraId="3C30A854"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157</w:t>
            </w:r>
          </w:p>
        </w:tc>
        <w:tc>
          <w:tcPr>
            <w:tcW w:w="895" w:type="dxa"/>
            <w:tcBorders>
              <w:top w:val="nil"/>
              <w:left w:val="nil"/>
              <w:bottom w:val="nil"/>
              <w:right w:val="nil"/>
            </w:tcBorders>
            <w:shd w:val="clear" w:color="auto" w:fill="auto"/>
            <w:noWrap/>
            <w:tcMar>
              <w:left w:w="28" w:type="dxa"/>
              <w:right w:w="28" w:type="dxa"/>
            </w:tcMar>
            <w:hideMark/>
          </w:tcPr>
          <w:p w14:paraId="31B668E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2008</w:t>
            </w:r>
          </w:p>
        </w:tc>
      </w:tr>
      <w:tr w:rsidR="00FF46C0" w:rsidRPr="005F5116" w14:paraId="007B46C0" w14:textId="77777777" w:rsidTr="008A35B5">
        <w:trPr>
          <w:trHeight w:val="216"/>
        </w:trPr>
        <w:tc>
          <w:tcPr>
            <w:tcW w:w="1701" w:type="dxa"/>
            <w:tcBorders>
              <w:top w:val="nil"/>
              <w:left w:val="nil"/>
              <w:bottom w:val="nil"/>
              <w:right w:val="nil"/>
            </w:tcBorders>
            <w:shd w:val="clear" w:color="auto" w:fill="auto"/>
            <w:noWrap/>
            <w:tcMar>
              <w:left w:w="28" w:type="dxa"/>
              <w:right w:w="28" w:type="dxa"/>
            </w:tcMar>
            <w:hideMark/>
          </w:tcPr>
          <w:p w14:paraId="6B3005D8" w14:textId="77777777" w:rsidR="00835305" w:rsidRPr="008A35B5" w:rsidRDefault="00835305"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HAPIEE</w:t>
            </w:r>
          </w:p>
        </w:tc>
        <w:tc>
          <w:tcPr>
            <w:tcW w:w="1134" w:type="dxa"/>
            <w:tcBorders>
              <w:top w:val="nil"/>
              <w:left w:val="nil"/>
              <w:bottom w:val="nil"/>
              <w:right w:val="nil"/>
            </w:tcBorders>
            <w:shd w:val="clear" w:color="auto" w:fill="auto"/>
            <w:noWrap/>
            <w:tcMar>
              <w:left w:w="28" w:type="dxa"/>
              <w:right w:w="28" w:type="dxa"/>
            </w:tcMar>
            <w:hideMark/>
          </w:tcPr>
          <w:p w14:paraId="2C5D239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Poland</w:t>
            </w:r>
          </w:p>
        </w:tc>
        <w:tc>
          <w:tcPr>
            <w:tcW w:w="1418" w:type="dxa"/>
            <w:tcBorders>
              <w:top w:val="nil"/>
              <w:left w:val="nil"/>
              <w:bottom w:val="nil"/>
              <w:right w:val="nil"/>
            </w:tcBorders>
            <w:shd w:val="clear" w:color="auto" w:fill="auto"/>
            <w:noWrap/>
            <w:tcMar>
              <w:left w:w="28" w:type="dxa"/>
              <w:right w:w="28" w:type="dxa"/>
            </w:tcMar>
            <w:hideMark/>
          </w:tcPr>
          <w:p w14:paraId="0C2BE02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HAPIEE</w:t>
            </w:r>
          </w:p>
        </w:tc>
        <w:tc>
          <w:tcPr>
            <w:tcW w:w="787" w:type="dxa"/>
            <w:tcBorders>
              <w:top w:val="nil"/>
              <w:left w:val="nil"/>
              <w:bottom w:val="nil"/>
              <w:right w:val="nil"/>
            </w:tcBorders>
            <w:shd w:val="clear" w:color="auto" w:fill="auto"/>
            <w:noWrap/>
            <w:tcMar>
              <w:left w:w="28" w:type="dxa"/>
              <w:right w:w="28" w:type="dxa"/>
            </w:tcMar>
            <w:hideMark/>
          </w:tcPr>
          <w:p w14:paraId="0A421E45"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High</w:t>
            </w:r>
          </w:p>
        </w:tc>
        <w:tc>
          <w:tcPr>
            <w:tcW w:w="849" w:type="dxa"/>
            <w:tcBorders>
              <w:top w:val="nil"/>
              <w:left w:val="nil"/>
              <w:bottom w:val="nil"/>
              <w:right w:val="nil"/>
            </w:tcBorders>
            <w:shd w:val="clear" w:color="auto" w:fill="auto"/>
            <w:noWrap/>
            <w:tcMar>
              <w:left w:w="28" w:type="dxa"/>
              <w:right w:w="28" w:type="dxa"/>
            </w:tcMar>
            <w:hideMark/>
          </w:tcPr>
          <w:p w14:paraId="258FED1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7530</w:t>
            </w:r>
          </w:p>
        </w:tc>
        <w:tc>
          <w:tcPr>
            <w:tcW w:w="754" w:type="dxa"/>
            <w:tcBorders>
              <w:top w:val="nil"/>
              <w:left w:val="nil"/>
              <w:bottom w:val="nil"/>
              <w:right w:val="nil"/>
            </w:tcBorders>
            <w:shd w:val="clear" w:color="auto" w:fill="auto"/>
            <w:noWrap/>
            <w:tcMar>
              <w:left w:w="28" w:type="dxa"/>
              <w:right w:w="28" w:type="dxa"/>
            </w:tcMar>
            <w:hideMark/>
          </w:tcPr>
          <w:p w14:paraId="1D879C1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57.2 (7.0)</w:t>
            </w:r>
          </w:p>
        </w:tc>
        <w:tc>
          <w:tcPr>
            <w:tcW w:w="838" w:type="dxa"/>
            <w:tcBorders>
              <w:top w:val="nil"/>
              <w:left w:val="nil"/>
              <w:bottom w:val="nil"/>
              <w:right w:val="nil"/>
            </w:tcBorders>
            <w:shd w:val="clear" w:color="auto" w:fill="auto"/>
            <w:noWrap/>
            <w:tcMar>
              <w:left w:w="28" w:type="dxa"/>
              <w:right w:w="28" w:type="dxa"/>
            </w:tcMar>
            <w:hideMark/>
          </w:tcPr>
          <w:p w14:paraId="767D020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3581 (48)</w:t>
            </w:r>
          </w:p>
        </w:tc>
        <w:tc>
          <w:tcPr>
            <w:tcW w:w="838" w:type="dxa"/>
            <w:tcBorders>
              <w:top w:val="nil"/>
              <w:left w:val="nil"/>
              <w:bottom w:val="nil"/>
              <w:right w:val="nil"/>
            </w:tcBorders>
            <w:shd w:val="clear" w:color="auto" w:fill="auto"/>
            <w:noWrap/>
            <w:tcMar>
              <w:left w:w="28" w:type="dxa"/>
              <w:right w:w="28" w:type="dxa"/>
            </w:tcMar>
            <w:hideMark/>
          </w:tcPr>
          <w:p w14:paraId="34C41CF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2539 (34)</w:t>
            </w:r>
          </w:p>
        </w:tc>
        <w:tc>
          <w:tcPr>
            <w:tcW w:w="770" w:type="dxa"/>
            <w:tcBorders>
              <w:top w:val="nil"/>
              <w:left w:val="nil"/>
              <w:bottom w:val="nil"/>
              <w:right w:val="nil"/>
            </w:tcBorders>
            <w:shd w:val="clear" w:color="auto" w:fill="auto"/>
            <w:noWrap/>
            <w:tcMar>
              <w:left w:w="28" w:type="dxa"/>
              <w:right w:w="28" w:type="dxa"/>
            </w:tcMar>
            <w:hideMark/>
          </w:tcPr>
          <w:p w14:paraId="6298EA5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138 (22)</w:t>
            </w:r>
          </w:p>
        </w:tc>
        <w:tc>
          <w:tcPr>
            <w:tcW w:w="916" w:type="dxa"/>
            <w:tcBorders>
              <w:top w:val="nil"/>
              <w:left w:val="nil"/>
              <w:bottom w:val="nil"/>
              <w:right w:val="nil"/>
            </w:tcBorders>
            <w:shd w:val="clear" w:color="auto" w:fill="auto"/>
            <w:noWrap/>
            <w:tcMar>
              <w:left w:w="28" w:type="dxa"/>
              <w:right w:w="28" w:type="dxa"/>
            </w:tcMar>
            <w:hideMark/>
          </w:tcPr>
          <w:p w14:paraId="1F6373B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5.8 (1.1)</w:t>
            </w:r>
          </w:p>
        </w:tc>
        <w:tc>
          <w:tcPr>
            <w:tcW w:w="992" w:type="dxa"/>
            <w:tcBorders>
              <w:top w:val="nil"/>
              <w:left w:val="nil"/>
              <w:bottom w:val="nil"/>
              <w:right w:val="nil"/>
            </w:tcBorders>
            <w:shd w:val="clear" w:color="auto" w:fill="auto"/>
            <w:noWrap/>
            <w:tcMar>
              <w:left w:w="28" w:type="dxa"/>
              <w:right w:w="28" w:type="dxa"/>
            </w:tcMar>
            <w:hideMark/>
          </w:tcPr>
          <w:p w14:paraId="455BC27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1.4 (0.4)</w:t>
            </w:r>
          </w:p>
        </w:tc>
        <w:tc>
          <w:tcPr>
            <w:tcW w:w="1179" w:type="dxa"/>
            <w:tcBorders>
              <w:top w:val="nil"/>
              <w:left w:val="nil"/>
              <w:bottom w:val="nil"/>
              <w:right w:val="nil"/>
            </w:tcBorders>
            <w:shd w:val="clear" w:color="auto" w:fill="auto"/>
            <w:noWrap/>
            <w:tcMar>
              <w:left w:w="28" w:type="dxa"/>
              <w:right w:w="28" w:type="dxa"/>
            </w:tcMar>
            <w:hideMark/>
          </w:tcPr>
          <w:p w14:paraId="6C415BC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13.7 (13.5-14.4)</w:t>
            </w:r>
          </w:p>
        </w:tc>
        <w:tc>
          <w:tcPr>
            <w:tcW w:w="664" w:type="dxa"/>
            <w:tcBorders>
              <w:top w:val="nil"/>
              <w:left w:val="nil"/>
              <w:bottom w:val="nil"/>
              <w:right w:val="nil"/>
            </w:tcBorders>
            <w:shd w:val="clear" w:color="auto" w:fill="auto"/>
            <w:noWrap/>
            <w:tcMar>
              <w:left w:w="28" w:type="dxa"/>
              <w:right w:w="28" w:type="dxa"/>
            </w:tcMar>
            <w:hideMark/>
          </w:tcPr>
          <w:p w14:paraId="2269B7E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435</w:t>
            </w:r>
          </w:p>
        </w:tc>
        <w:tc>
          <w:tcPr>
            <w:tcW w:w="895" w:type="dxa"/>
            <w:tcBorders>
              <w:top w:val="nil"/>
              <w:left w:val="nil"/>
              <w:bottom w:val="nil"/>
              <w:right w:val="nil"/>
            </w:tcBorders>
            <w:shd w:val="clear" w:color="auto" w:fill="auto"/>
            <w:noWrap/>
            <w:tcMar>
              <w:left w:w="28" w:type="dxa"/>
              <w:right w:w="28" w:type="dxa"/>
            </w:tcMar>
            <w:hideMark/>
          </w:tcPr>
          <w:p w14:paraId="4CC01891"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2003</w:t>
            </w:r>
          </w:p>
        </w:tc>
      </w:tr>
      <w:tr w:rsidR="00FF46C0" w:rsidRPr="005F5116" w14:paraId="154A617E" w14:textId="77777777" w:rsidTr="008A35B5">
        <w:trPr>
          <w:trHeight w:val="216"/>
        </w:trPr>
        <w:tc>
          <w:tcPr>
            <w:tcW w:w="1701" w:type="dxa"/>
            <w:tcBorders>
              <w:top w:val="nil"/>
              <w:left w:val="nil"/>
              <w:right w:val="nil"/>
            </w:tcBorders>
            <w:shd w:val="clear" w:color="auto" w:fill="auto"/>
            <w:noWrap/>
            <w:tcMar>
              <w:left w:w="28" w:type="dxa"/>
              <w:right w:w="28" w:type="dxa"/>
            </w:tcMar>
            <w:hideMark/>
          </w:tcPr>
          <w:p w14:paraId="1455DF96" w14:textId="77777777" w:rsidR="00835305" w:rsidRPr="008A35B5" w:rsidRDefault="00835305"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HAPIEE</w:t>
            </w:r>
          </w:p>
        </w:tc>
        <w:tc>
          <w:tcPr>
            <w:tcW w:w="1134" w:type="dxa"/>
            <w:tcBorders>
              <w:top w:val="nil"/>
              <w:left w:val="nil"/>
              <w:right w:val="nil"/>
            </w:tcBorders>
            <w:shd w:val="clear" w:color="auto" w:fill="auto"/>
            <w:noWrap/>
            <w:tcMar>
              <w:left w:w="28" w:type="dxa"/>
              <w:right w:w="28" w:type="dxa"/>
            </w:tcMar>
            <w:hideMark/>
          </w:tcPr>
          <w:p w14:paraId="3D6F3AE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Lithuania</w:t>
            </w:r>
          </w:p>
        </w:tc>
        <w:tc>
          <w:tcPr>
            <w:tcW w:w="1418" w:type="dxa"/>
            <w:tcBorders>
              <w:top w:val="nil"/>
              <w:left w:val="nil"/>
              <w:right w:val="nil"/>
            </w:tcBorders>
            <w:shd w:val="clear" w:color="auto" w:fill="auto"/>
            <w:noWrap/>
            <w:tcMar>
              <w:left w:w="28" w:type="dxa"/>
              <w:right w:w="28" w:type="dxa"/>
            </w:tcMar>
            <w:hideMark/>
          </w:tcPr>
          <w:p w14:paraId="6F34C61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HAPIEE</w:t>
            </w:r>
          </w:p>
        </w:tc>
        <w:tc>
          <w:tcPr>
            <w:tcW w:w="787" w:type="dxa"/>
            <w:tcBorders>
              <w:top w:val="nil"/>
              <w:left w:val="nil"/>
              <w:right w:val="nil"/>
            </w:tcBorders>
            <w:shd w:val="clear" w:color="auto" w:fill="auto"/>
            <w:noWrap/>
            <w:tcMar>
              <w:left w:w="28" w:type="dxa"/>
              <w:right w:w="28" w:type="dxa"/>
            </w:tcMar>
            <w:hideMark/>
          </w:tcPr>
          <w:p w14:paraId="569F573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Very high</w:t>
            </w:r>
          </w:p>
        </w:tc>
        <w:tc>
          <w:tcPr>
            <w:tcW w:w="849" w:type="dxa"/>
            <w:tcBorders>
              <w:top w:val="nil"/>
              <w:left w:val="nil"/>
              <w:right w:val="nil"/>
            </w:tcBorders>
            <w:shd w:val="clear" w:color="auto" w:fill="auto"/>
            <w:noWrap/>
            <w:tcMar>
              <w:left w:w="28" w:type="dxa"/>
              <w:right w:w="28" w:type="dxa"/>
            </w:tcMar>
            <w:hideMark/>
          </w:tcPr>
          <w:p w14:paraId="39E289B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5076</w:t>
            </w:r>
          </w:p>
        </w:tc>
        <w:tc>
          <w:tcPr>
            <w:tcW w:w="754" w:type="dxa"/>
            <w:tcBorders>
              <w:top w:val="nil"/>
              <w:left w:val="nil"/>
              <w:right w:val="nil"/>
            </w:tcBorders>
            <w:shd w:val="clear" w:color="auto" w:fill="auto"/>
            <w:noWrap/>
            <w:tcMar>
              <w:left w:w="28" w:type="dxa"/>
              <w:right w:w="28" w:type="dxa"/>
            </w:tcMar>
            <w:hideMark/>
          </w:tcPr>
          <w:p w14:paraId="42CA010E"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60.4 (7.6)</w:t>
            </w:r>
          </w:p>
        </w:tc>
        <w:tc>
          <w:tcPr>
            <w:tcW w:w="838" w:type="dxa"/>
            <w:tcBorders>
              <w:top w:val="nil"/>
              <w:left w:val="nil"/>
              <w:right w:val="nil"/>
            </w:tcBorders>
            <w:shd w:val="clear" w:color="auto" w:fill="auto"/>
            <w:noWrap/>
            <w:tcMar>
              <w:left w:w="28" w:type="dxa"/>
              <w:right w:w="28" w:type="dxa"/>
            </w:tcMar>
            <w:hideMark/>
          </w:tcPr>
          <w:p w14:paraId="5A974C2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2309 (45)</w:t>
            </w:r>
          </w:p>
        </w:tc>
        <w:tc>
          <w:tcPr>
            <w:tcW w:w="838" w:type="dxa"/>
            <w:tcBorders>
              <w:top w:val="nil"/>
              <w:left w:val="nil"/>
              <w:right w:val="nil"/>
            </w:tcBorders>
            <w:shd w:val="clear" w:color="auto" w:fill="auto"/>
            <w:noWrap/>
            <w:tcMar>
              <w:left w:w="28" w:type="dxa"/>
              <w:right w:w="28" w:type="dxa"/>
            </w:tcMar>
            <w:hideMark/>
          </w:tcPr>
          <w:p w14:paraId="79524F3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1127 (22)</w:t>
            </w:r>
          </w:p>
        </w:tc>
        <w:tc>
          <w:tcPr>
            <w:tcW w:w="770" w:type="dxa"/>
            <w:tcBorders>
              <w:top w:val="nil"/>
              <w:left w:val="nil"/>
              <w:right w:val="nil"/>
            </w:tcBorders>
            <w:shd w:val="clear" w:color="auto" w:fill="auto"/>
            <w:noWrap/>
            <w:tcMar>
              <w:left w:w="28" w:type="dxa"/>
              <w:right w:w="28" w:type="dxa"/>
            </w:tcMar>
            <w:hideMark/>
          </w:tcPr>
          <w:p w14:paraId="65B6986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140 (22)</w:t>
            </w:r>
          </w:p>
        </w:tc>
        <w:tc>
          <w:tcPr>
            <w:tcW w:w="916" w:type="dxa"/>
            <w:tcBorders>
              <w:top w:val="nil"/>
              <w:left w:val="nil"/>
              <w:right w:val="nil"/>
            </w:tcBorders>
            <w:shd w:val="clear" w:color="auto" w:fill="auto"/>
            <w:noWrap/>
            <w:tcMar>
              <w:left w:w="28" w:type="dxa"/>
              <w:right w:w="28" w:type="dxa"/>
            </w:tcMar>
            <w:hideMark/>
          </w:tcPr>
          <w:p w14:paraId="2902492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6.0 (1.1)</w:t>
            </w:r>
          </w:p>
        </w:tc>
        <w:tc>
          <w:tcPr>
            <w:tcW w:w="992" w:type="dxa"/>
            <w:tcBorders>
              <w:top w:val="nil"/>
              <w:left w:val="nil"/>
              <w:right w:val="nil"/>
            </w:tcBorders>
            <w:shd w:val="clear" w:color="auto" w:fill="auto"/>
            <w:noWrap/>
            <w:tcMar>
              <w:left w:w="28" w:type="dxa"/>
              <w:right w:w="28" w:type="dxa"/>
            </w:tcMar>
            <w:hideMark/>
          </w:tcPr>
          <w:p w14:paraId="57BDB99B"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1.5 (0.4)</w:t>
            </w:r>
          </w:p>
        </w:tc>
        <w:tc>
          <w:tcPr>
            <w:tcW w:w="1179" w:type="dxa"/>
            <w:tcBorders>
              <w:top w:val="nil"/>
              <w:left w:val="nil"/>
              <w:right w:val="nil"/>
            </w:tcBorders>
            <w:shd w:val="clear" w:color="auto" w:fill="auto"/>
            <w:noWrap/>
            <w:tcMar>
              <w:left w:w="28" w:type="dxa"/>
              <w:right w:w="28" w:type="dxa"/>
            </w:tcMar>
            <w:hideMark/>
          </w:tcPr>
          <w:p w14:paraId="248657F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9.5 (8.9-10.1)</w:t>
            </w:r>
          </w:p>
        </w:tc>
        <w:tc>
          <w:tcPr>
            <w:tcW w:w="664" w:type="dxa"/>
            <w:tcBorders>
              <w:top w:val="nil"/>
              <w:left w:val="nil"/>
              <w:right w:val="nil"/>
            </w:tcBorders>
            <w:shd w:val="clear" w:color="auto" w:fill="auto"/>
            <w:noWrap/>
            <w:tcMar>
              <w:left w:w="28" w:type="dxa"/>
              <w:right w:w="28" w:type="dxa"/>
            </w:tcMar>
            <w:hideMark/>
          </w:tcPr>
          <w:p w14:paraId="50EA2EDF"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535</w:t>
            </w:r>
          </w:p>
        </w:tc>
        <w:tc>
          <w:tcPr>
            <w:tcW w:w="895" w:type="dxa"/>
            <w:tcBorders>
              <w:top w:val="nil"/>
              <w:left w:val="nil"/>
              <w:right w:val="nil"/>
            </w:tcBorders>
            <w:shd w:val="clear" w:color="auto" w:fill="auto"/>
            <w:noWrap/>
            <w:tcMar>
              <w:left w:w="28" w:type="dxa"/>
              <w:right w:w="28" w:type="dxa"/>
            </w:tcMar>
            <w:hideMark/>
          </w:tcPr>
          <w:p w14:paraId="4314F010"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2006</w:t>
            </w:r>
          </w:p>
        </w:tc>
      </w:tr>
      <w:tr w:rsidR="00FF46C0" w:rsidRPr="005F5116" w14:paraId="632911D5" w14:textId="77777777" w:rsidTr="008A35B5">
        <w:trPr>
          <w:trHeight w:val="216"/>
        </w:trPr>
        <w:tc>
          <w:tcPr>
            <w:tcW w:w="1701" w:type="dxa"/>
            <w:tcBorders>
              <w:top w:val="nil"/>
              <w:left w:val="nil"/>
              <w:bottom w:val="single" w:sz="4" w:space="0" w:color="auto"/>
              <w:right w:val="nil"/>
            </w:tcBorders>
            <w:shd w:val="clear" w:color="auto" w:fill="auto"/>
            <w:noWrap/>
            <w:tcMar>
              <w:left w:w="28" w:type="dxa"/>
              <w:right w:w="28" w:type="dxa"/>
            </w:tcMar>
            <w:hideMark/>
          </w:tcPr>
          <w:p w14:paraId="618AE3C8" w14:textId="77777777" w:rsidR="00835305" w:rsidRPr="008A35B5" w:rsidRDefault="00835305" w:rsidP="008A35B5">
            <w:pPr>
              <w:spacing w:after="0" w:line="240" w:lineRule="auto"/>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HAPIEE</w:t>
            </w:r>
          </w:p>
        </w:tc>
        <w:tc>
          <w:tcPr>
            <w:tcW w:w="1134" w:type="dxa"/>
            <w:tcBorders>
              <w:top w:val="nil"/>
              <w:left w:val="nil"/>
              <w:bottom w:val="single" w:sz="4" w:space="0" w:color="auto"/>
              <w:right w:val="nil"/>
            </w:tcBorders>
            <w:shd w:val="clear" w:color="auto" w:fill="auto"/>
            <w:noWrap/>
            <w:tcMar>
              <w:left w:w="28" w:type="dxa"/>
              <w:right w:w="28" w:type="dxa"/>
            </w:tcMar>
            <w:hideMark/>
          </w:tcPr>
          <w:p w14:paraId="285154A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Russia</w:t>
            </w:r>
          </w:p>
        </w:tc>
        <w:tc>
          <w:tcPr>
            <w:tcW w:w="1418" w:type="dxa"/>
            <w:tcBorders>
              <w:top w:val="nil"/>
              <w:left w:val="nil"/>
              <w:bottom w:val="single" w:sz="4" w:space="0" w:color="auto"/>
              <w:right w:val="nil"/>
            </w:tcBorders>
            <w:shd w:val="clear" w:color="auto" w:fill="auto"/>
            <w:noWrap/>
            <w:tcMar>
              <w:left w:w="28" w:type="dxa"/>
              <w:right w:w="28" w:type="dxa"/>
            </w:tcMar>
            <w:hideMark/>
          </w:tcPr>
          <w:p w14:paraId="5329AB8A"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HAPIEE</w:t>
            </w:r>
          </w:p>
        </w:tc>
        <w:tc>
          <w:tcPr>
            <w:tcW w:w="787" w:type="dxa"/>
            <w:tcBorders>
              <w:top w:val="nil"/>
              <w:left w:val="nil"/>
              <w:bottom w:val="single" w:sz="4" w:space="0" w:color="auto"/>
              <w:right w:val="nil"/>
            </w:tcBorders>
            <w:shd w:val="clear" w:color="auto" w:fill="auto"/>
            <w:noWrap/>
            <w:tcMar>
              <w:left w:w="28" w:type="dxa"/>
              <w:right w:w="28" w:type="dxa"/>
            </w:tcMar>
            <w:hideMark/>
          </w:tcPr>
          <w:p w14:paraId="00A6A64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Very high</w:t>
            </w:r>
          </w:p>
        </w:tc>
        <w:tc>
          <w:tcPr>
            <w:tcW w:w="849" w:type="dxa"/>
            <w:tcBorders>
              <w:top w:val="nil"/>
              <w:left w:val="nil"/>
              <w:bottom w:val="single" w:sz="4" w:space="0" w:color="auto"/>
              <w:right w:val="nil"/>
            </w:tcBorders>
            <w:shd w:val="clear" w:color="auto" w:fill="auto"/>
            <w:noWrap/>
            <w:tcMar>
              <w:left w:w="28" w:type="dxa"/>
              <w:right w:w="28" w:type="dxa"/>
            </w:tcMar>
            <w:hideMark/>
          </w:tcPr>
          <w:p w14:paraId="1446914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7196</w:t>
            </w:r>
          </w:p>
        </w:tc>
        <w:tc>
          <w:tcPr>
            <w:tcW w:w="754" w:type="dxa"/>
            <w:tcBorders>
              <w:top w:val="nil"/>
              <w:left w:val="nil"/>
              <w:bottom w:val="single" w:sz="4" w:space="0" w:color="auto"/>
              <w:right w:val="nil"/>
            </w:tcBorders>
            <w:shd w:val="clear" w:color="auto" w:fill="auto"/>
            <w:noWrap/>
            <w:tcMar>
              <w:left w:w="28" w:type="dxa"/>
              <w:right w:w="28" w:type="dxa"/>
            </w:tcMar>
            <w:hideMark/>
          </w:tcPr>
          <w:p w14:paraId="7240C25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57.7 (7.1)</w:t>
            </w:r>
          </w:p>
        </w:tc>
        <w:tc>
          <w:tcPr>
            <w:tcW w:w="838" w:type="dxa"/>
            <w:tcBorders>
              <w:top w:val="nil"/>
              <w:left w:val="nil"/>
              <w:bottom w:val="single" w:sz="4" w:space="0" w:color="auto"/>
              <w:right w:val="nil"/>
            </w:tcBorders>
            <w:shd w:val="clear" w:color="auto" w:fill="auto"/>
            <w:noWrap/>
            <w:tcMar>
              <w:left w:w="28" w:type="dxa"/>
              <w:right w:w="28" w:type="dxa"/>
            </w:tcMar>
            <w:hideMark/>
          </w:tcPr>
          <w:p w14:paraId="396D4024"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3182 (44)</w:t>
            </w:r>
          </w:p>
        </w:tc>
        <w:tc>
          <w:tcPr>
            <w:tcW w:w="838" w:type="dxa"/>
            <w:tcBorders>
              <w:top w:val="nil"/>
              <w:left w:val="nil"/>
              <w:bottom w:val="single" w:sz="4" w:space="0" w:color="auto"/>
              <w:right w:val="nil"/>
            </w:tcBorders>
            <w:shd w:val="clear" w:color="auto" w:fill="auto"/>
            <w:noWrap/>
            <w:tcMar>
              <w:left w:w="28" w:type="dxa"/>
              <w:right w:w="28" w:type="dxa"/>
            </w:tcMar>
            <w:hideMark/>
          </w:tcPr>
          <w:p w14:paraId="2F4278ED"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2109 (29)</w:t>
            </w:r>
          </w:p>
        </w:tc>
        <w:tc>
          <w:tcPr>
            <w:tcW w:w="770" w:type="dxa"/>
            <w:tcBorders>
              <w:top w:val="nil"/>
              <w:left w:val="nil"/>
              <w:bottom w:val="single" w:sz="4" w:space="0" w:color="auto"/>
              <w:right w:val="nil"/>
            </w:tcBorders>
            <w:shd w:val="clear" w:color="auto" w:fill="auto"/>
            <w:noWrap/>
            <w:tcMar>
              <w:left w:w="28" w:type="dxa"/>
              <w:right w:w="28" w:type="dxa"/>
            </w:tcMar>
            <w:hideMark/>
          </w:tcPr>
          <w:p w14:paraId="2425D964"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143 (25)</w:t>
            </w:r>
          </w:p>
        </w:tc>
        <w:tc>
          <w:tcPr>
            <w:tcW w:w="916" w:type="dxa"/>
            <w:tcBorders>
              <w:top w:val="nil"/>
              <w:left w:val="nil"/>
              <w:bottom w:val="single" w:sz="4" w:space="0" w:color="auto"/>
              <w:right w:val="nil"/>
            </w:tcBorders>
            <w:shd w:val="clear" w:color="auto" w:fill="auto"/>
            <w:noWrap/>
            <w:tcMar>
              <w:left w:w="28" w:type="dxa"/>
              <w:right w:w="28" w:type="dxa"/>
            </w:tcMar>
            <w:hideMark/>
          </w:tcPr>
          <w:p w14:paraId="5B119B22"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6.3 (1.3)</w:t>
            </w:r>
          </w:p>
        </w:tc>
        <w:tc>
          <w:tcPr>
            <w:tcW w:w="992" w:type="dxa"/>
            <w:tcBorders>
              <w:top w:val="nil"/>
              <w:left w:val="nil"/>
              <w:bottom w:val="single" w:sz="4" w:space="0" w:color="auto"/>
              <w:right w:val="nil"/>
            </w:tcBorders>
            <w:shd w:val="clear" w:color="auto" w:fill="auto"/>
            <w:noWrap/>
            <w:tcMar>
              <w:left w:w="28" w:type="dxa"/>
              <w:right w:w="28" w:type="dxa"/>
            </w:tcMar>
            <w:hideMark/>
          </w:tcPr>
          <w:p w14:paraId="4D793DF8"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1.5 (0.5)</w:t>
            </w:r>
          </w:p>
        </w:tc>
        <w:tc>
          <w:tcPr>
            <w:tcW w:w="1179" w:type="dxa"/>
            <w:tcBorders>
              <w:top w:val="nil"/>
              <w:left w:val="nil"/>
              <w:bottom w:val="single" w:sz="4" w:space="0" w:color="auto"/>
              <w:right w:val="nil"/>
            </w:tcBorders>
            <w:shd w:val="clear" w:color="auto" w:fill="auto"/>
            <w:noWrap/>
            <w:tcMar>
              <w:left w:w="28" w:type="dxa"/>
              <w:right w:w="28" w:type="dxa"/>
            </w:tcMar>
            <w:hideMark/>
          </w:tcPr>
          <w:p w14:paraId="3F4B2C09"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9.4 (6.7-13.3)</w:t>
            </w:r>
          </w:p>
        </w:tc>
        <w:tc>
          <w:tcPr>
            <w:tcW w:w="664" w:type="dxa"/>
            <w:tcBorders>
              <w:top w:val="nil"/>
              <w:left w:val="nil"/>
              <w:bottom w:val="single" w:sz="4" w:space="0" w:color="auto"/>
              <w:right w:val="nil"/>
            </w:tcBorders>
            <w:shd w:val="clear" w:color="auto" w:fill="auto"/>
            <w:noWrap/>
            <w:tcMar>
              <w:left w:w="28" w:type="dxa"/>
              <w:right w:w="28" w:type="dxa"/>
            </w:tcMar>
            <w:hideMark/>
          </w:tcPr>
          <w:p w14:paraId="41E5200C"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774</w:t>
            </w:r>
          </w:p>
        </w:tc>
        <w:tc>
          <w:tcPr>
            <w:tcW w:w="895" w:type="dxa"/>
            <w:tcBorders>
              <w:top w:val="nil"/>
              <w:left w:val="nil"/>
              <w:bottom w:val="single" w:sz="4" w:space="0" w:color="auto"/>
              <w:right w:val="nil"/>
            </w:tcBorders>
            <w:shd w:val="clear" w:color="auto" w:fill="auto"/>
            <w:noWrap/>
            <w:tcMar>
              <w:left w:w="28" w:type="dxa"/>
              <w:right w:w="28" w:type="dxa"/>
            </w:tcMar>
            <w:hideMark/>
          </w:tcPr>
          <w:p w14:paraId="0E0B50D7" w14:textId="77777777" w:rsidR="00835305" w:rsidRPr="008A35B5" w:rsidRDefault="00835305" w:rsidP="00835305">
            <w:pPr>
              <w:spacing w:after="0" w:line="240" w:lineRule="auto"/>
              <w:jc w:val="center"/>
              <w:rPr>
                <w:rFonts w:ascii="Arial" w:eastAsia="Times New Roman" w:hAnsi="Arial" w:cs="Arial"/>
                <w:color w:val="000000"/>
                <w:sz w:val="14"/>
                <w:szCs w:val="14"/>
                <w:lang w:val="en-GB" w:eastAsia="en-GB"/>
              </w:rPr>
            </w:pPr>
            <w:r w:rsidRPr="008A35B5">
              <w:rPr>
                <w:rFonts w:ascii="Arial" w:eastAsia="Times New Roman" w:hAnsi="Arial" w:cs="Arial"/>
                <w:color w:val="000000"/>
                <w:sz w:val="14"/>
                <w:szCs w:val="14"/>
                <w:lang w:val="en-GB" w:eastAsia="en-GB"/>
              </w:rPr>
              <w:t>2003</w:t>
            </w:r>
          </w:p>
        </w:tc>
      </w:tr>
    </w:tbl>
    <w:p w14:paraId="2472D37F" w14:textId="4A5C0F6E" w:rsidR="00544B6C" w:rsidRDefault="007D30BD">
      <w:pPr>
        <w:spacing w:after="0" w:line="240" w:lineRule="auto"/>
        <w:rPr>
          <w:rFonts w:ascii="Arial" w:hAnsi="Arial" w:cs="Arial"/>
          <w:sz w:val="16"/>
          <w:szCs w:val="16"/>
          <w:lang w:val="en-GB"/>
        </w:rPr>
      </w:pPr>
      <w:r>
        <w:rPr>
          <w:rFonts w:ascii="Arial" w:hAnsi="Arial" w:cs="Arial"/>
          <w:sz w:val="16"/>
          <w:szCs w:val="16"/>
          <w:lang w:val="en-GB"/>
        </w:rPr>
        <w:t>* Also includes cases outside the sub-cohort; relevant for EPIC-CVD only wh</w:t>
      </w:r>
      <w:r w:rsidR="00581DC2">
        <w:rPr>
          <w:rFonts w:ascii="Arial" w:hAnsi="Arial" w:cs="Arial"/>
          <w:sz w:val="16"/>
          <w:szCs w:val="16"/>
          <w:lang w:val="en-GB"/>
        </w:rPr>
        <w:t>ich follows a case-cohort desi</w:t>
      </w:r>
      <w:r w:rsidR="003A6C53">
        <w:rPr>
          <w:rFonts w:ascii="Arial" w:hAnsi="Arial" w:cs="Arial"/>
          <w:sz w:val="16"/>
          <w:szCs w:val="16"/>
          <w:lang w:val="en-GB"/>
        </w:rPr>
        <w:t>gn</w:t>
      </w:r>
    </w:p>
    <w:p w14:paraId="0C515AEC" w14:textId="69A57356" w:rsidR="00544B6C" w:rsidRPr="00184DF8" w:rsidRDefault="00544B6C">
      <w:pPr>
        <w:spacing w:after="0" w:line="240" w:lineRule="auto"/>
        <w:rPr>
          <w:rFonts w:ascii="Arial" w:hAnsi="Arial" w:cs="Arial"/>
          <w:sz w:val="16"/>
          <w:szCs w:val="16"/>
          <w:lang w:val="en-GB"/>
        </w:rPr>
        <w:sectPr w:rsidR="00544B6C" w:rsidRPr="00184DF8" w:rsidSect="00330A0D">
          <w:pgSz w:w="15840" w:h="12240" w:orient="landscape"/>
          <w:pgMar w:top="851" w:right="1134" w:bottom="1134" w:left="1134" w:header="720" w:footer="720" w:gutter="0"/>
          <w:cols w:space="720"/>
          <w:docGrid w:linePitch="360"/>
        </w:sectPr>
      </w:pPr>
      <w:r>
        <w:rPr>
          <w:rFonts w:ascii="Arial" w:hAnsi="Arial" w:cs="Arial"/>
          <w:sz w:val="16"/>
          <w:szCs w:val="16"/>
          <w:lang w:val="en-GB"/>
        </w:rPr>
        <w:t>*Individuals with diabetes were excluded from the validation dataset since SCORE2 is not proposed for use in individuals with diabetes</w:t>
      </w:r>
    </w:p>
    <w:p w14:paraId="1925F80C" w14:textId="050DF3C5" w:rsidR="00D31F56" w:rsidRPr="00D31F56" w:rsidRDefault="00D31F56" w:rsidP="003A6C53">
      <w:pPr>
        <w:spacing w:line="276" w:lineRule="auto"/>
        <w:rPr>
          <w:rFonts w:ascii="Arial" w:hAnsi="Arial" w:cs="Arial"/>
          <w:b/>
          <w:lang w:val="en-GB"/>
        </w:rPr>
      </w:pPr>
    </w:p>
    <w:p w14:paraId="34B7833E" w14:textId="2CD62D5E" w:rsidR="007D30BD" w:rsidRDefault="00DD6E74" w:rsidP="007D30BD">
      <w:pPr>
        <w:pStyle w:val="Heading1"/>
        <w:rPr>
          <w:rFonts w:ascii="Arial" w:hAnsi="Arial" w:cs="Arial"/>
          <w:b w:val="0"/>
          <w:bCs/>
          <w:lang w:val="en-GB"/>
        </w:rPr>
      </w:pPr>
      <w:r>
        <w:rPr>
          <w:rFonts w:ascii="Arial" w:hAnsi="Arial" w:cs="Arial"/>
          <w:lang w:val="en-GB"/>
        </w:rPr>
        <w:t>Suppementary T</w:t>
      </w:r>
      <w:r w:rsidR="007D30BD" w:rsidRPr="00BD56E1">
        <w:rPr>
          <w:rFonts w:ascii="Arial" w:hAnsi="Arial" w:cs="Arial"/>
          <w:lang w:val="en-GB"/>
        </w:rPr>
        <w:t xml:space="preserve">able </w:t>
      </w:r>
      <w:r w:rsidR="00B3248F">
        <w:rPr>
          <w:rFonts w:ascii="Arial" w:hAnsi="Arial" w:cs="Arial"/>
          <w:lang w:val="en-GB"/>
        </w:rPr>
        <w:t>5</w:t>
      </w:r>
      <w:r w:rsidR="007D30BD" w:rsidRPr="00BD56E1">
        <w:rPr>
          <w:rFonts w:ascii="Arial" w:hAnsi="Arial" w:cs="Arial"/>
          <w:lang w:val="en-GB"/>
        </w:rPr>
        <w:t xml:space="preserve">: </w:t>
      </w:r>
      <w:r w:rsidR="007D30BD" w:rsidRPr="00BD56E1">
        <w:rPr>
          <w:rFonts w:ascii="Arial" w:hAnsi="Arial" w:cs="Arial"/>
          <w:b w:val="0"/>
          <w:bCs/>
          <w:lang w:val="en-GB"/>
        </w:rPr>
        <w:t>Endpoint definitions</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1701"/>
        <w:gridCol w:w="1559"/>
      </w:tblGrid>
      <w:tr w:rsidR="001732D1" w:rsidRPr="00451D30" w14:paraId="15A6CA96" w14:textId="77777777" w:rsidTr="009D3EFD">
        <w:tc>
          <w:tcPr>
            <w:tcW w:w="9209" w:type="dxa"/>
            <w:gridSpan w:val="3"/>
            <w:vAlign w:val="bottom"/>
          </w:tcPr>
          <w:p w14:paraId="2C23095A" w14:textId="77777777" w:rsidR="001732D1" w:rsidRPr="00451D30" w:rsidRDefault="001732D1" w:rsidP="009D3EFD">
            <w:pPr>
              <w:spacing w:line="360" w:lineRule="auto"/>
              <w:outlineLvl w:val="0"/>
              <w:rPr>
                <w:rFonts w:ascii="Arial" w:eastAsia="Calibri" w:hAnsi="Arial" w:cs="Arial"/>
                <w:b/>
                <w:sz w:val="20"/>
                <w:szCs w:val="20"/>
                <w:lang w:val="en-GB"/>
              </w:rPr>
            </w:pPr>
            <w:r w:rsidRPr="00451D30">
              <w:rPr>
                <w:rFonts w:ascii="Arial" w:eastAsia="Calibri" w:hAnsi="Arial" w:cs="Arial"/>
                <w:b/>
                <w:sz w:val="20"/>
                <w:szCs w:val="20"/>
                <w:lang w:val="en-GB"/>
              </w:rPr>
              <w:t>Fatal cardiovascular disease– cause specific mortality due to any of the following:</w:t>
            </w:r>
          </w:p>
          <w:p w14:paraId="572A87C1" w14:textId="77777777" w:rsidR="001732D1" w:rsidRPr="00451D30" w:rsidRDefault="001732D1" w:rsidP="009D3EFD">
            <w:pPr>
              <w:spacing w:line="360" w:lineRule="auto"/>
              <w:rPr>
                <w:rFonts w:ascii="Arial" w:eastAsia="Times New Roman" w:hAnsi="Arial" w:cs="Arial"/>
                <w:bCs/>
                <w:i/>
                <w:iCs/>
                <w:color w:val="000000"/>
                <w:sz w:val="20"/>
                <w:szCs w:val="20"/>
                <w:lang w:val="en-GB" w:eastAsia="nl-NL"/>
              </w:rPr>
            </w:pPr>
          </w:p>
        </w:tc>
      </w:tr>
      <w:tr w:rsidR="001732D1" w:rsidRPr="00451D30" w14:paraId="30AF8F8A" w14:textId="77777777" w:rsidTr="009D3EFD">
        <w:tc>
          <w:tcPr>
            <w:tcW w:w="5949" w:type="dxa"/>
            <w:vAlign w:val="bottom"/>
          </w:tcPr>
          <w:p w14:paraId="3AB69D4E" w14:textId="77777777" w:rsidR="001732D1" w:rsidRPr="00451D30" w:rsidRDefault="001732D1" w:rsidP="009D3EFD">
            <w:pPr>
              <w:spacing w:line="360" w:lineRule="auto"/>
              <w:rPr>
                <w:rFonts w:ascii="Arial" w:eastAsia="Times New Roman" w:hAnsi="Arial" w:cs="Arial"/>
                <w:i/>
                <w:iCs/>
                <w:color w:val="000000"/>
                <w:sz w:val="20"/>
                <w:szCs w:val="20"/>
                <w:lang w:val="en-GB" w:eastAsia="nl-NL"/>
              </w:rPr>
            </w:pPr>
            <w:r w:rsidRPr="00451D30">
              <w:rPr>
                <w:rFonts w:ascii="Arial" w:eastAsia="Times New Roman" w:hAnsi="Arial" w:cs="Arial"/>
                <w:i/>
                <w:iCs/>
                <w:color w:val="000000"/>
                <w:sz w:val="20"/>
                <w:szCs w:val="20"/>
                <w:lang w:val="en-GB" w:eastAsia="nl-NL"/>
              </w:rPr>
              <w:t>Endpoints included</w:t>
            </w:r>
          </w:p>
        </w:tc>
        <w:tc>
          <w:tcPr>
            <w:tcW w:w="1701" w:type="dxa"/>
            <w:vAlign w:val="bottom"/>
          </w:tcPr>
          <w:p w14:paraId="0ABD97C0" w14:textId="77777777" w:rsidR="001732D1" w:rsidRPr="00451D30" w:rsidRDefault="001732D1" w:rsidP="009D3EFD">
            <w:pPr>
              <w:spacing w:line="360" w:lineRule="auto"/>
              <w:rPr>
                <w:rFonts w:ascii="Arial" w:eastAsia="Times New Roman" w:hAnsi="Arial" w:cs="Arial"/>
                <w:bCs/>
                <w:i/>
                <w:iCs/>
                <w:color w:val="000000"/>
                <w:sz w:val="20"/>
                <w:szCs w:val="20"/>
                <w:lang w:val="en-GB" w:eastAsia="nl-NL"/>
              </w:rPr>
            </w:pPr>
            <w:r w:rsidRPr="00451D30">
              <w:rPr>
                <w:rFonts w:ascii="Arial" w:eastAsia="Times New Roman" w:hAnsi="Arial" w:cs="Arial"/>
                <w:bCs/>
                <w:i/>
                <w:iCs/>
                <w:color w:val="000000"/>
                <w:sz w:val="20"/>
                <w:szCs w:val="20"/>
                <w:lang w:val="en-GB" w:eastAsia="nl-NL"/>
              </w:rPr>
              <w:t>ICD10-codes</w:t>
            </w:r>
          </w:p>
        </w:tc>
        <w:tc>
          <w:tcPr>
            <w:tcW w:w="1559" w:type="dxa"/>
          </w:tcPr>
          <w:p w14:paraId="26734F22" w14:textId="77777777" w:rsidR="001732D1" w:rsidRPr="00451D30" w:rsidRDefault="001732D1" w:rsidP="009D3EFD">
            <w:pPr>
              <w:spacing w:line="360" w:lineRule="auto"/>
              <w:rPr>
                <w:rFonts w:ascii="Arial" w:eastAsia="Times New Roman" w:hAnsi="Arial" w:cs="Arial"/>
                <w:bCs/>
                <w:i/>
                <w:iCs/>
                <w:color w:val="000000"/>
                <w:sz w:val="20"/>
                <w:szCs w:val="20"/>
                <w:lang w:val="en-GB" w:eastAsia="nl-NL"/>
              </w:rPr>
            </w:pPr>
            <w:r w:rsidRPr="00451D30">
              <w:rPr>
                <w:rFonts w:ascii="Arial" w:eastAsia="Times New Roman" w:hAnsi="Arial" w:cs="Arial"/>
                <w:bCs/>
                <w:i/>
                <w:iCs/>
                <w:color w:val="000000"/>
                <w:sz w:val="20"/>
                <w:szCs w:val="20"/>
                <w:lang w:val="en-GB" w:eastAsia="nl-NL"/>
              </w:rPr>
              <w:t>ICD9-codes</w:t>
            </w:r>
          </w:p>
        </w:tc>
      </w:tr>
      <w:tr w:rsidR="001732D1" w:rsidRPr="00451D30" w14:paraId="663DC123" w14:textId="77777777" w:rsidTr="009D3EFD">
        <w:tc>
          <w:tcPr>
            <w:tcW w:w="5949" w:type="dxa"/>
            <w:vAlign w:val="center"/>
          </w:tcPr>
          <w:p w14:paraId="5A225FD9" w14:textId="77777777" w:rsidR="001732D1" w:rsidRPr="00451D30" w:rsidRDefault="001732D1" w:rsidP="009D3EFD">
            <w:pPr>
              <w:tabs>
                <w:tab w:val="left" w:pos="1944"/>
              </w:tabs>
              <w:spacing w:line="360" w:lineRule="auto"/>
              <w:rPr>
                <w:rFonts w:ascii="Arial" w:eastAsia="Times New Roman" w:hAnsi="Arial" w:cs="Arial"/>
                <w:color w:val="000000"/>
                <w:sz w:val="20"/>
                <w:szCs w:val="20"/>
                <w:lang w:val="en-GB" w:eastAsia="nl-NL"/>
              </w:rPr>
            </w:pPr>
            <w:r w:rsidRPr="00451D30">
              <w:rPr>
                <w:rFonts w:ascii="Arial" w:eastAsia="Times New Roman" w:hAnsi="Arial" w:cs="Arial"/>
                <w:color w:val="000000"/>
                <w:sz w:val="20"/>
                <w:szCs w:val="20"/>
                <w:lang w:val="en-GB" w:eastAsia="nl-NL"/>
              </w:rPr>
              <w:t>Hypertensive disease</w:t>
            </w:r>
          </w:p>
        </w:tc>
        <w:tc>
          <w:tcPr>
            <w:tcW w:w="1701" w:type="dxa"/>
            <w:vAlign w:val="bottom"/>
          </w:tcPr>
          <w:p w14:paraId="73C3E2F1"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I10-16</w:t>
            </w:r>
          </w:p>
        </w:tc>
        <w:tc>
          <w:tcPr>
            <w:tcW w:w="1559" w:type="dxa"/>
          </w:tcPr>
          <w:p w14:paraId="3CE632F5"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401 – 405</w:t>
            </w:r>
          </w:p>
        </w:tc>
      </w:tr>
      <w:tr w:rsidR="001732D1" w:rsidRPr="00451D30" w14:paraId="22AD6C0A" w14:textId="77777777" w:rsidTr="009D3EFD">
        <w:tc>
          <w:tcPr>
            <w:tcW w:w="5949" w:type="dxa"/>
            <w:vAlign w:val="center"/>
          </w:tcPr>
          <w:p w14:paraId="6A273746" w14:textId="77777777" w:rsidR="001732D1" w:rsidRPr="00451D30" w:rsidRDefault="001732D1" w:rsidP="009D3EFD">
            <w:pPr>
              <w:spacing w:line="360" w:lineRule="auto"/>
              <w:rPr>
                <w:rFonts w:ascii="Arial" w:eastAsia="Times New Roman" w:hAnsi="Arial" w:cs="Arial"/>
                <w:color w:val="000000"/>
                <w:sz w:val="20"/>
                <w:szCs w:val="20"/>
                <w:lang w:val="en-GB" w:eastAsia="nl-NL"/>
              </w:rPr>
            </w:pPr>
            <w:r w:rsidRPr="00451D30">
              <w:rPr>
                <w:rFonts w:ascii="Arial" w:eastAsia="Times New Roman" w:hAnsi="Arial" w:cs="Arial"/>
                <w:color w:val="000000"/>
                <w:sz w:val="20"/>
                <w:szCs w:val="20"/>
                <w:lang w:val="en-GB" w:eastAsia="nl-NL"/>
              </w:rPr>
              <w:t>Ischemic heart disease</w:t>
            </w:r>
          </w:p>
        </w:tc>
        <w:tc>
          <w:tcPr>
            <w:tcW w:w="1701" w:type="dxa"/>
            <w:vAlign w:val="bottom"/>
          </w:tcPr>
          <w:p w14:paraId="7D807748"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I20-25</w:t>
            </w:r>
          </w:p>
        </w:tc>
        <w:tc>
          <w:tcPr>
            <w:tcW w:w="1559" w:type="dxa"/>
          </w:tcPr>
          <w:p w14:paraId="446CF2DA"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410 - 414</w:t>
            </w:r>
          </w:p>
        </w:tc>
      </w:tr>
      <w:tr w:rsidR="001732D1" w:rsidRPr="00451D30" w14:paraId="6C19CD27" w14:textId="77777777" w:rsidTr="009D3EFD">
        <w:tc>
          <w:tcPr>
            <w:tcW w:w="5949" w:type="dxa"/>
            <w:vAlign w:val="center"/>
          </w:tcPr>
          <w:p w14:paraId="7216831D" w14:textId="77777777" w:rsidR="001732D1" w:rsidRPr="00451D30" w:rsidRDefault="001732D1" w:rsidP="009D3EFD">
            <w:pPr>
              <w:spacing w:line="360" w:lineRule="auto"/>
              <w:rPr>
                <w:rFonts w:ascii="Arial" w:eastAsia="Times New Roman" w:hAnsi="Arial" w:cs="Arial"/>
                <w:color w:val="000000"/>
                <w:sz w:val="20"/>
                <w:szCs w:val="20"/>
                <w:lang w:val="en-GB" w:eastAsia="nl-NL"/>
              </w:rPr>
            </w:pPr>
            <w:r w:rsidRPr="00451D30">
              <w:rPr>
                <w:rFonts w:ascii="Arial" w:eastAsia="Times New Roman" w:hAnsi="Arial" w:cs="Arial"/>
                <w:color w:val="000000"/>
                <w:sz w:val="20"/>
                <w:szCs w:val="20"/>
                <w:lang w:val="en-GB" w:eastAsia="nl-NL"/>
              </w:rPr>
              <w:t>Arrhythmias, heart failure</w:t>
            </w:r>
          </w:p>
        </w:tc>
        <w:tc>
          <w:tcPr>
            <w:tcW w:w="1701" w:type="dxa"/>
            <w:vAlign w:val="bottom"/>
          </w:tcPr>
          <w:p w14:paraId="64B0D450"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I46-52</w:t>
            </w:r>
          </w:p>
        </w:tc>
        <w:tc>
          <w:tcPr>
            <w:tcW w:w="1559" w:type="dxa"/>
          </w:tcPr>
          <w:p w14:paraId="6ECDE6BD"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426 - 429</w:t>
            </w:r>
          </w:p>
        </w:tc>
      </w:tr>
      <w:tr w:rsidR="001732D1" w:rsidRPr="00451D30" w14:paraId="2C16F5F8" w14:textId="77777777" w:rsidTr="009D3EFD">
        <w:tc>
          <w:tcPr>
            <w:tcW w:w="5949" w:type="dxa"/>
            <w:vAlign w:val="center"/>
          </w:tcPr>
          <w:p w14:paraId="34E051F9" w14:textId="77777777" w:rsidR="001732D1" w:rsidRPr="00451D30" w:rsidRDefault="001732D1" w:rsidP="009D3EFD">
            <w:pPr>
              <w:spacing w:line="360" w:lineRule="auto"/>
              <w:rPr>
                <w:rFonts w:ascii="Arial" w:eastAsia="Times New Roman" w:hAnsi="Arial" w:cs="Arial"/>
                <w:color w:val="000000"/>
                <w:sz w:val="20"/>
                <w:szCs w:val="20"/>
                <w:lang w:val="en-GB" w:eastAsia="nl-NL"/>
              </w:rPr>
            </w:pPr>
            <w:r w:rsidRPr="00451D30">
              <w:rPr>
                <w:rFonts w:ascii="Arial" w:eastAsia="Times New Roman" w:hAnsi="Arial" w:cs="Arial"/>
                <w:color w:val="000000"/>
                <w:sz w:val="20"/>
                <w:szCs w:val="20"/>
                <w:lang w:val="en-GB" w:eastAsia="nl-NL"/>
              </w:rPr>
              <w:t>Cerebrovascular disease</w:t>
            </w:r>
          </w:p>
        </w:tc>
        <w:tc>
          <w:tcPr>
            <w:tcW w:w="1701" w:type="dxa"/>
            <w:vAlign w:val="bottom"/>
          </w:tcPr>
          <w:p w14:paraId="1CB57A3A"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I60-69</w:t>
            </w:r>
          </w:p>
        </w:tc>
        <w:tc>
          <w:tcPr>
            <w:tcW w:w="1559" w:type="dxa"/>
          </w:tcPr>
          <w:p w14:paraId="791EC275"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430 - 438</w:t>
            </w:r>
          </w:p>
        </w:tc>
      </w:tr>
      <w:tr w:rsidR="001732D1" w:rsidRPr="00451D30" w14:paraId="26D1A2F1" w14:textId="77777777" w:rsidTr="009D3EFD">
        <w:tc>
          <w:tcPr>
            <w:tcW w:w="5949" w:type="dxa"/>
            <w:vAlign w:val="center"/>
          </w:tcPr>
          <w:p w14:paraId="07E7017D" w14:textId="77777777" w:rsidR="001732D1" w:rsidRPr="00451D30" w:rsidRDefault="001732D1" w:rsidP="009D3EFD">
            <w:pPr>
              <w:spacing w:line="360" w:lineRule="auto"/>
              <w:rPr>
                <w:rFonts w:ascii="Arial" w:eastAsia="Times New Roman" w:hAnsi="Arial" w:cs="Arial"/>
                <w:color w:val="000000"/>
                <w:sz w:val="20"/>
                <w:szCs w:val="20"/>
                <w:lang w:val="en-GB" w:eastAsia="nl-NL"/>
              </w:rPr>
            </w:pPr>
            <w:r w:rsidRPr="00451D30">
              <w:rPr>
                <w:rFonts w:ascii="Arial" w:eastAsia="Times New Roman" w:hAnsi="Arial" w:cs="Arial"/>
                <w:color w:val="000000"/>
                <w:sz w:val="20"/>
                <w:szCs w:val="20"/>
                <w:lang w:val="en-GB" w:eastAsia="nl-NL"/>
              </w:rPr>
              <w:t>Atherosclerosis/AAA</w:t>
            </w:r>
          </w:p>
        </w:tc>
        <w:tc>
          <w:tcPr>
            <w:tcW w:w="1701" w:type="dxa"/>
            <w:vAlign w:val="bottom"/>
          </w:tcPr>
          <w:p w14:paraId="4430DC72"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I70-73</w:t>
            </w:r>
          </w:p>
        </w:tc>
        <w:tc>
          <w:tcPr>
            <w:tcW w:w="1559" w:type="dxa"/>
          </w:tcPr>
          <w:p w14:paraId="2185D88F"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440 - 443</w:t>
            </w:r>
          </w:p>
        </w:tc>
      </w:tr>
      <w:tr w:rsidR="001732D1" w:rsidRPr="00451D30" w14:paraId="0C18438D" w14:textId="77777777" w:rsidTr="009D3EFD">
        <w:tc>
          <w:tcPr>
            <w:tcW w:w="5949" w:type="dxa"/>
            <w:vAlign w:val="center"/>
          </w:tcPr>
          <w:p w14:paraId="5364CBD8" w14:textId="77777777" w:rsidR="001732D1" w:rsidRPr="00451D30" w:rsidRDefault="001732D1" w:rsidP="009D3EFD">
            <w:pPr>
              <w:spacing w:line="360" w:lineRule="auto"/>
              <w:rPr>
                <w:rFonts w:ascii="Arial" w:eastAsia="Times New Roman" w:hAnsi="Arial" w:cs="Arial"/>
                <w:color w:val="000000"/>
                <w:sz w:val="20"/>
                <w:szCs w:val="20"/>
                <w:lang w:val="en-GB" w:eastAsia="nl-NL"/>
              </w:rPr>
            </w:pPr>
            <w:r w:rsidRPr="00451D30">
              <w:rPr>
                <w:rFonts w:ascii="Arial" w:eastAsia="Times New Roman" w:hAnsi="Arial" w:cs="Arial"/>
                <w:color w:val="000000"/>
                <w:sz w:val="20"/>
                <w:szCs w:val="20"/>
                <w:lang w:val="en-GB" w:eastAsia="nl-NL"/>
              </w:rPr>
              <w:t>Sudden death and death within 24h of symptom onset</w:t>
            </w:r>
          </w:p>
        </w:tc>
        <w:tc>
          <w:tcPr>
            <w:tcW w:w="1701" w:type="dxa"/>
            <w:vAlign w:val="bottom"/>
          </w:tcPr>
          <w:p w14:paraId="5CED0492"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R96.0-96.1</w:t>
            </w:r>
          </w:p>
        </w:tc>
        <w:tc>
          <w:tcPr>
            <w:tcW w:w="1559" w:type="dxa"/>
          </w:tcPr>
          <w:p w14:paraId="0BD52C7C"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798.1 , 798.2</w:t>
            </w:r>
          </w:p>
        </w:tc>
      </w:tr>
      <w:tr w:rsidR="001732D1" w:rsidRPr="00451D30" w14:paraId="514B3A4C" w14:textId="77777777" w:rsidTr="009D3EFD">
        <w:tc>
          <w:tcPr>
            <w:tcW w:w="5949" w:type="dxa"/>
            <w:vAlign w:val="center"/>
          </w:tcPr>
          <w:p w14:paraId="19E43C09" w14:textId="77777777" w:rsidR="001732D1" w:rsidRPr="00451D30" w:rsidRDefault="001732D1" w:rsidP="009D3EFD">
            <w:pPr>
              <w:spacing w:line="360" w:lineRule="auto"/>
              <w:rPr>
                <w:rFonts w:ascii="Arial" w:eastAsia="Times New Roman" w:hAnsi="Arial" w:cs="Arial"/>
                <w:color w:val="000000"/>
                <w:sz w:val="20"/>
                <w:szCs w:val="20"/>
                <w:lang w:val="en-GB" w:eastAsia="nl-NL"/>
              </w:rPr>
            </w:pPr>
          </w:p>
        </w:tc>
        <w:tc>
          <w:tcPr>
            <w:tcW w:w="1701" w:type="dxa"/>
            <w:vAlign w:val="bottom"/>
          </w:tcPr>
          <w:p w14:paraId="63DFE781" w14:textId="77777777" w:rsidR="001732D1" w:rsidRPr="00451D30" w:rsidRDefault="001732D1" w:rsidP="009D3EFD">
            <w:pPr>
              <w:pStyle w:val="NoSpacing"/>
              <w:spacing w:line="360" w:lineRule="auto"/>
              <w:rPr>
                <w:rFonts w:ascii="Arial" w:hAnsi="Arial" w:cs="Arial"/>
                <w:sz w:val="20"/>
                <w:szCs w:val="20"/>
                <w:lang w:val="en-GB"/>
              </w:rPr>
            </w:pPr>
          </w:p>
        </w:tc>
        <w:tc>
          <w:tcPr>
            <w:tcW w:w="1559" w:type="dxa"/>
          </w:tcPr>
          <w:p w14:paraId="1FC12F95" w14:textId="77777777" w:rsidR="001732D1" w:rsidRPr="00451D30" w:rsidRDefault="001732D1" w:rsidP="009D3EFD">
            <w:pPr>
              <w:pStyle w:val="NoSpacing"/>
              <w:spacing w:line="360" w:lineRule="auto"/>
              <w:rPr>
                <w:rFonts w:ascii="Arial" w:hAnsi="Arial" w:cs="Arial"/>
                <w:sz w:val="20"/>
                <w:szCs w:val="20"/>
                <w:lang w:val="en-GB"/>
              </w:rPr>
            </w:pPr>
          </w:p>
        </w:tc>
      </w:tr>
      <w:tr w:rsidR="001732D1" w:rsidRPr="00451D30" w14:paraId="336ED753" w14:textId="77777777" w:rsidTr="009D3EFD">
        <w:tc>
          <w:tcPr>
            <w:tcW w:w="9209" w:type="dxa"/>
            <w:gridSpan w:val="3"/>
            <w:vAlign w:val="center"/>
          </w:tcPr>
          <w:p w14:paraId="4E086746"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Endpoints excluded from the above endpoint:</w:t>
            </w:r>
          </w:p>
        </w:tc>
      </w:tr>
      <w:tr w:rsidR="001732D1" w:rsidRPr="00451D30" w14:paraId="579712B7" w14:textId="77777777" w:rsidTr="009D3EFD">
        <w:tc>
          <w:tcPr>
            <w:tcW w:w="5949" w:type="dxa"/>
            <w:vAlign w:val="center"/>
          </w:tcPr>
          <w:p w14:paraId="3E475E66" w14:textId="77777777" w:rsidR="001732D1" w:rsidRPr="00451D30" w:rsidRDefault="001732D1" w:rsidP="009D3EFD">
            <w:pPr>
              <w:spacing w:line="360" w:lineRule="auto"/>
              <w:rPr>
                <w:rFonts w:ascii="Arial" w:eastAsia="Times New Roman" w:hAnsi="Arial" w:cs="Arial"/>
                <w:color w:val="000000"/>
                <w:sz w:val="20"/>
                <w:szCs w:val="20"/>
                <w:lang w:val="en-GB" w:eastAsia="nl-NL"/>
              </w:rPr>
            </w:pPr>
            <w:r w:rsidRPr="00451D30">
              <w:rPr>
                <w:rFonts w:ascii="Arial" w:eastAsia="Times New Roman" w:hAnsi="Arial" w:cs="Arial"/>
                <w:color w:val="000000"/>
                <w:sz w:val="20"/>
                <w:szCs w:val="20"/>
                <w:lang w:val="en-GB" w:eastAsia="nl-NL"/>
              </w:rPr>
              <w:t>Myocarditis, unspecified</w:t>
            </w:r>
          </w:p>
        </w:tc>
        <w:tc>
          <w:tcPr>
            <w:tcW w:w="1701" w:type="dxa"/>
            <w:vAlign w:val="bottom"/>
          </w:tcPr>
          <w:p w14:paraId="52FD4153"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I51.4</w:t>
            </w:r>
          </w:p>
        </w:tc>
        <w:tc>
          <w:tcPr>
            <w:tcW w:w="1559" w:type="dxa"/>
          </w:tcPr>
          <w:p w14:paraId="58BFF7ED"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426.7</w:t>
            </w:r>
          </w:p>
        </w:tc>
      </w:tr>
      <w:tr w:rsidR="001732D1" w:rsidRPr="00451D30" w14:paraId="5D926702" w14:textId="77777777" w:rsidTr="009D3EFD">
        <w:tc>
          <w:tcPr>
            <w:tcW w:w="5949" w:type="dxa"/>
            <w:vAlign w:val="center"/>
          </w:tcPr>
          <w:p w14:paraId="59B5EB98" w14:textId="77777777" w:rsidR="001732D1" w:rsidRPr="00451D30" w:rsidRDefault="001732D1" w:rsidP="009D3EFD">
            <w:pPr>
              <w:spacing w:line="360" w:lineRule="auto"/>
              <w:rPr>
                <w:rFonts w:ascii="Arial" w:eastAsia="Times New Roman" w:hAnsi="Arial" w:cs="Arial"/>
                <w:color w:val="000000"/>
                <w:sz w:val="20"/>
                <w:szCs w:val="20"/>
                <w:lang w:val="en-GB" w:eastAsia="nl-NL"/>
              </w:rPr>
            </w:pPr>
            <w:r w:rsidRPr="00451D30">
              <w:rPr>
                <w:rFonts w:ascii="Arial" w:eastAsia="Times New Roman" w:hAnsi="Arial" w:cs="Arial"/>
                <w:color w:val="000000"/>
                <w:sz w:val="20"/>
                <w:szCs w:val="20"/>
                <w:lang w:val="en-GB" w:eastAsia="nl-NL"/>
              </w:rPr>
              <w:t>Subarachnoid haemorrhage</w:t>
            </w:r>
          </w:p>
        </w:tc>
        <w:tc>
          <w:tcPr>
            <w:tcW w:w="1701" w:type="dxa"/>
            <w:vAlign w:val="bottom"/>
          </w:tcPr>
          <w:p w14:paraId="331BFC63"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I60</w:t>
            </w:r>
          </w:p>
        </w:tc>
        <w:tc>
          <w:tcPr>
            <w:tcW w:w="1559" w:type="dxa"/>
          </w:tcPr>
          <w:p w14:paraId="53AE3775"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429</w:t>
            </w:r>
          </w:p>
        </w:tc>
      </w:tr>
      <w:tr w:rsidR="001732D1" w:rsidRPr="00451D30" w14:paraId="566D7224" w14:textId="77777777" w:rsidTr="009D3EFD">
        <w:tc>
          <w:tcPr>
            <w:tcW w:w="5949" w:type="dxa"/>
            <w:vAlign w:val="center"/>
          </w:tcPr>
          <w:p w14:paraId="548699F5" w14:textId="77777777" w:rsidR="001732D1" w:rsidRPr="00451D30" w:rsidRDefault="001732D1" w:rsidP="009D3EFD">
            <w:pPr>
              <w:spacing w:line="360" w:lineRule="auto"/>
              <w:rPr>
                <w:rFonts w:ascii="Arial" w:eastAsia="Times New Roman" w:hAnsi="Arial" w:cs="Arial"/>
                <w:color w:val="000000"/>
                <w:sz w:val="20"/>
                <w:szCs w:val="20"/>
                <w:lang w:val="en-GB" w:eastAsia="nl-NL"/>
              </w:rPr>
            </w:pPr>
            <w:r w:rsidRPr="00451D30">
              <w:rPr>
                <w:rFonts w:ascii="Arial" w:eastAsia="Times New Roman" w:hAnsi="Arial" w:cs="Arial"/>
                <w:color w:val="000000"/>
                <w:sz w:val="20"/>
                <w:szCs w:val="20"/>
                <w:lang w:val="en-GB" w:eastAsia="nl-NL"/>
              </w:rPr>
              <w:t xml:space="preserve">Subdural haemorrhage </w:t>
            </w:r>
          </w:p>
        </w:tc>
        <w:tc>
          <w:tcPr>
            <w:tcW w:w="1701" w:type="dxa"/>
            <w:vAlign w:val="bottom"/>
          </w:tcPr>
          <w:p w14:paraId="4ACD2ADD"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I62</w:t>
            </w:r>
          </w:p>
        </w:tc>
        <w:tc>
          <w:tcPr>
            <w:tcW w:w="1559" w:type="dxa"/>
          </w:tcPr>
          <w:p w14:paraId="3BF2387A"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430</w:t>
            </w:r>
          </w:p>
        </w:tc>
      </w:tr>
      <w:tr w:rsidR="001732D1" w:rsidRPr="00451D30" w14:paraId="284184B1" w14:textId="77777777" w:rsidTr="009D3EFD">
        <w:tc>
          <w:tcPr>
            <w:tcW w:w="5949" w:type="dxa"/>
            <w:vAlign w:val="center"/>
          </w:tcPr>
          <w:p w14:paraId="3FC0B668" w14:textId="77777777" w:rsidR="001732D1" w:rsidRPr="00451D30" w:rsidRDefault="001732D1" w:rsidP="009D3EFD">
            <w:pPr>
              <w:spacing w:line="360" w:lineRule="auto"/>
              <w:rPr>
                <w:rFonts w:ascii="Arial" w:eastAsia="Times New Roman" w:hAnsi="Arial" w:cs="Arial"/>
                <w:color w:val="000000"/>
                <w:sz w:val="20"/>
                <w:szCs w:val="20"/>
                <w:lang w:val="en-GB" w:eastAsia="nl-NL"/>
              </w:rPr>
            </w:pPr>
            <w:r w:rsidRPr="00451D30">
              <w:rPr>
                <w:rFonts w:ascii="Arial" w:eastAsia="Times New Roman" w:hAnsi="Arial" w:cs="Arial"/>
                <w:color w:val="000000"/>
                <w:sz w:val="20"/>
                <w:szCs w:val="20"/>
                <w:lang w:val="en-GB" w:eastAsia="nl-NL"/>
              </w:rPr>
              <w:t>Cerebral aneurysm</w:t>
            </w:r>
          </w:p>
        </w:tc>
        <w:tc>
          <w:tcPr>
            <w:tcW w:w="1701" w:type="dxa"/>
            <w:vAlign w:val="bottom"/>
          </w:tcPr>
          <w:p w14:paraId="5F2279C3"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I67.1</w:t>
            </w:r>
          </w:p>
        </w:tc>
        <w:tc>
          <w:tcPr>
            <w:tcW w:w="1559" w:type="dxa"/>
          </w:tcPr>
          <w:p w14:paraId="48A620B4"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432.1</w:t>
            </w:r>
          </w:p>
        </w:tc>
      </w:tr>
      <w:tr w:rsidR="001732D1" w:rsidRPr="00451D30" w14:paraId="6869E395" w14:textId="77777777" w:rsidTr="009D3EFD">
        <w:tc>
          <w:tcPr>
            <w:tcW w:w="5949" w:type="dxa"/>
            <w:vAlign w:val="center"/>
          </w:tcPr>
          <w:p w14:paraId="748C31F8" w14:textId="77777777" w:rsidR="001732D1" w:rsidRPr="00451D30" w:rsidRDefault="001732D1" w:rsidP="009D3EFD">
            <w:pPr>
              <w:spacing w:line="360" w:lineRule="auto"/>
              <w:rPr>
                <w:rFonts w:ascii="Arial" w:eastAsia="Times New Roman" w:hAnsi="Arial" w:cs="Arial"/>
                <w:color w:val="000000"/>
                <w:sz w:val="20"/>
                <w:szCs w:val="20"/>
                <w:lang w:val="en-GB" w:eastAsia="nl-NL"/>
              </w:rPr>
            </w:pPr>
            <w:r w:rsidRPr="00451D30">
              <w:rPr>
                <w:rFonts w:ascii="Arial" w:eastAsia="Times New Roman" w:hAnsi="Arial" w:cs="Arial"/>
                <w:color w:val="000000"/>
                <w:sz w:val="20"/>
                <w:szCs w:val="20"/>
                <w:lang w:val="en-GB" w:eastAsia="nl-NL"/>
              </w:rPr>
              <w:t>Cerebral arteritis</w:t>
            </w:r>
          </w:p>
        </w:tc>
        <w:tc>
          <w:tcPr>
            <w:tcW w:w="1701" w:type="dxa"/>
            <w:vAlign w:val="bottom"/>
          </w:tcPr>
          <w:p w14:paraId="4165F5B9"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I68.2</w:t>
            </w:r>
          </w:p>
        </w:tc>
        <w:tc>
          <w:tcPr>
            <w:tcW w:w="1559" w:type="dxa"/>
          </w:tcPr>
          <w:p w14:paraId="7F909325"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437.3</w:t>
            </w:r>
          </w:p>
        </w:tc>
      </w:tr>
      <w:tr w:rsidR="001732D1" w:rsidRPr="00451D30" w14:paraId="70E351A4" w14:textId="77777777" w:rsidTr="009D3EFD">
        <w:tc>
          <w:tcPr>
            <w:tcW w:w="5949" w:type="dxa"/>
            <w:vAlign w:val="center"/>
          </w:tcPr>
          <w:p w14:paraId="414CAFC2" w14:textId="77777777" w:rsidR="001732D1" w:rsidRPr="00451D30" w:rsidRDefault="001732D1" w:rsidP="009D3EFD">
            <w:pPr>
              <w:spacing w:line="360" w:lineRule="auto"/>
              <w:rPr>
                <w:rFonts w:ascii="Arial" w:eastAsia="Times New Roman" w:hAnsi="Arial" w:cs="Arial"/>
                <w:color w:val="000000"/>
                <w:sz w:val="20"/>
                <w:szCs w:val="20"/>
                <w:lang w:val="en-GB" w:eastAsia="nl-NL"/>
              </w:rPr>
            </w:pPr>
            <w:r w:rsidRPr="00451D30">
              <w:rPr>
                <w:rFonts w:ascii="Arial" w:eastAsia="Times New Roman" w:hAnsi="Arial" w:cs="Arial"/>
                <w:color w:val="000000"/>
                <w:sz w:val="20"/>
                <w:szCs w:val="20"/>
                <w:lang w:val="en-GB" w:eastAsia="nl-NL"/>
              </w:rPr>
              <w:t>Moyamoya</w:t>
            </w:r>
          </w:p>
        </w:tc>
        <w:tc>
          <w:tcPr>
            <w:tcW w:w="1701" w:type="dxa"/>
            <w:vAlign w:val="bottom"/>
          </w:tcPr>
          <w:p w14:paraId="35FF7D25"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I67.5</w:t>
            </w:r>
          </w:p>
        </w:tc>
        <w:tc>
          <w:tcPr>
            <w:tcW w:w="1559" w:type="dxa"/>
          </w:tcPr>
          <w:p w14:paraId="2570BBDA"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437.4</w:t>
            </w:r>
          </w:p>
        </w:tc>
      </w:tr>
      <w:tr w:rsidR="001732D1" w:rsidRPr="00451D30" w14:paraId="3739ECB8" w14:textId="77777777" w:rsidTr="009D3EFD">
        <w:tc>
          <w:tcPr>
            <w:tcW w:w="5949" w:type="dxa"/>
            <w:vAlign w:val="center"/>
          </w:tcPr>
          <w:p w14:paraId="5BBFEA4D" w14:textId="77777777" w:rsidR="001732D1" w:rsidRPr="00451D30" w:rsidRDefault="001732D1" w:rsidP="009D3EFD">
            <w:pPr>
              <w:spacing w:line="360" w:lineRule="auto"/>
              <w:rPr>
                <w:rFonts w:ascii="Arial" w:eastAsia="Times New Roman" w:hAnsi="Arial" w:cs="Arial"/>
                <w:color w:val="000000"/>
                <w:sz w:val="20"/>
                <w:szCs w:val="20"/>
                <w:lang w:val="en-GB" w:eastAsia="nl-NL"/>
              </w:rPr>
            </w:pPr>
          </w:p>
        </w:tc>
        <w:tc>
          <w:tcPr>
            <w:tcW w:w="1701" w:type="dxa"/>
            <w:vAlign w:val="bottom"/>
          </w:tcPr>
          <w:p w14:paraId="6C8C7133" w14:textId="77777777" w:rsidR="001732D1" w:rsidRPr="00451D30" w:rsidRDefault="001732D1" w:rsidP="009D3EFD">
            <w:pPr>
              <w:spacing w:line="360" w:lineRule="auto"/>
              <w:rPr>
                <w:rFonts w:ascii="Arial" w:eastAsia="Times New Roman" w:hAnsi="Arial" w:cs="Arial"/>
                <w:color w:val="000000"/>
                <w:sz w:val="20"/>
                <w:szCs w:val="20"/>
                <w:lang w:val="en-GB" w:eastAsia="nl-NL"/>
              </w:rPr>
            </w:pPr>
          </w:p>
        </w:tc>
        <w:tc>
          <w:tcPr>
            <w:tcW w:w="1559" w:type="dxa"/>
          </w:tcPr>
          <w:p w14:paraId="62DF9A93" w14:textId="77777777" w:rsidR="001732D1" w:rsidRPr="00451D30" w:rsidRDefault="001732D1" w:rsidP="009D3EFD">
            <w:pPr>
              <w:spacing w:line="360" w:lineRule="auto"/>
              <w:rPr>
                <w:rFonts w:ascii="Arial" w:eastAsia="Times New Roman" w:hAnsi="Arial" w:cs="Arial"/>
                <w:bCs/>
                <w:i/>
                <w:iCs/>
                <w:color w:val="000000"/>
                <w:sz w:val="20"/>
                <w:szCs w:val="20"/>
                <w:lang w:val="en-GB" w:eastAsia="nl-NL"/>
              </w:rPr>
            </w:pPr>
          </w:p>
        </w:tc>
      </w:tr>
      <w:tr w:rsidR="001732D1" w:rsidRPr="00451D30" w14:paraId="29F6D161" w14:textId="77777777" w:rsidTr="009D3EFD">
        <w:tc>
          <w:tcPr>
            <w:tcW w:w="9209" w:type="dxa"/>
            <w:gridSpan w:val="3"/>
            <w:vAlign w:val="center"/>
          </w:tcPr>
          <w:p w14:paraId="443B1739" w14:textId="77777777" w:rsidR="001732D1" w:rsidRPr="00451D30" w:rsidRDefault="001732D1" w:rsidP="009D3EFD">
            <w:pPr>
              <w:spacing w:line="360" w:lineRule="auto"/>
              <w:rPr>
                <w:rFonts w:ascii="Arial" w:eastAsia="Times New Roman" w:hAnsi="Arial" w:cs="Arial"/>
                <w:bCs/>
                <w:i/>
                <w:iCs/>
                <w:color w:val="000000"/>
                <w:sz w:val="20"/>
                <w:szCs w:val="20"/>
                <w:lang w:val="en-GB" w:eastAsia="nl-NL"/>
              </w:rPr>
            </w:pPr>
            <w:r w:rsidRPr="00451D30">
              <w:rPr>
                <w:rFonts w:ascii="Arial" w:hAnsi="Arial" w:cs="Arial"/>
                <w:b/>
                <w:bCs/>
                <w:i/>
                <w:sz w:val="20"/>
                <w:szCs w:val="20"/>
                <w:lang w:val="en-GB"/>
              </w:rPr>
              <w:t>Non-fatal cardiovascular disease</w:t>
            </w:r>
          </w:p>
        </w:tc>
      </w:tr>
      <w:tr w:rsidR="001732D1" w:rsidRPr="00451D30" w14:paraId="2AE31DB0" w14:textId="77777777" w:rsidTr="009D3EFD">
        <w:tc>
          <w:tcPr>
            <w:tcW w:w="5949" w:type="dxa"/>
          </w:tcPr>
          <w:p w14:paraId="7CCB50C0"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Non-fatal myocardial infarction</w:t>
            </w:r>
          </w:p>
        </w:tc>
        <w:tc>
          <w:tcPr>
            <w:tcW w:w="1701" w:type="dxa"/>
          </w:tcPr>
          <w:p w14:paraId="1EE5BFC7"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I21-I23</w:t>
            </w:r>
          </w:p>
        </w:tc>
        <w:tc>
          <w:tcPr>
            <w:tcW w:w="1559" w:type="dxa"/>
          </w:tcPr>
          <w:p w14:paraId="6EFAE9AA" w14:textId="77777777" w:rsidR="001732D1" w:rsidRPr="00451D30" w:rsidRDefault="001732D1" w:rsidP="009D3EFD">
            <w:pPr>
              <w:spacing w:line="360" w:lineRule="auto"/>
              <w:rPr>
                <w:rFonts w:ascii="Arial" w:eastAsia="Times New Roman" w:hAnsi="Arial" w:cs="Arial"/>
                <w:bCs/>
                <w:i/>
                <w:iCs/>
                <w:color w:val="000000"/>
                <w:sz w:val="20"/>
                <w:szCs w:val="20"/>
                <w:lang w:val="en-GB" w:eastAsia="nl-NL"/>
              </w:rPr>
            </w:pPr>
            <w:r>
              <w:rPr>
                <w:rFonts w:ascii="Arial" w:eastAsia="Times New Roman" w:hAnsi="Arial" w:cs="Arial"/>
                <w:bCs/>
                <w:i/>
                <w:iCs/>
                <w:color w:val="000000"/>
                <w:sz w:val="20"/>
                <w:szCs w:val="20"/>
                <w:lang w:val="en-GB" w:eastAsia="nl-NL"/>
              </w:rPr>
              <w:t>410</w:t>
            </w:r>
          </w:p>
        </w:tc>
      </w:tr>
      <w:tr w:rsidR="001732D1" w:rsidRPr="00451D30" w14:paraId="04DFE2AC" w14:textId="77777777" w:rsidTr="009D3EFD">
        <w:tc>
          <w:tcPr>
            <w:tcW w:w="5949" w:type="dxa"/>
          </w:tcPr>
          <w:p w14:paraId="65F6B763"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Non-fatal stroke</w:t>
            </w:r>
          </w:p>
        </w:tc>
        <w:tc>
          <w:tcPr>
            <w:tcW w:w="1701" w:type="dxa"/>
          </w:tcPr>
          <w:p w14:paraId="44E6319F"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I60-69</w:t>
            </w:r>
          </w:p>
        </w:tc>
        <w:tc>
          <w:tcPr>
            <w:tcW w:w="1559" w:type="dxa"/>
          </w:tcPr>
          <w:p w14:paraId="4E0A86BD" w14:textId="77777777" w:rsidR="001732D1" w:rsidRPr="00451D30" w:rsidRDefault="001732D1" w:rsidP="009D3EFD">
            <w:pPr>
              <w:spacing w:line="360" w:lineRule="auto"/>
              <w:rPr>
                <w:rFonts w:ascii="Arial" w:eastAsia="Times New Roman" w:hAnsi="Arial" w:cs="Arial"/>
                <w:bCs/>
                <w:i/>
                <w:iCs/>
                <w:color w:val="000000"/>
                <w:sz w:val="20"/>
                <w:szCs w:val="20"/>
                <w:lang w:val="en-GB" w:eastAsia="nl-NL"/>
              </w:rPr>
            </w:pPr>
            <w:r>
              <w:rPr>
                <w:rFonts w:ascii="Arial" w:eastAsia="Times New Roman" w:hAnsi="Arial" w:cs="Arial"/>
                <w:bCs/>
                <w:i/>
                <w:iCs/>
                <w:color w:val="000000"/>
                <w:sz w:val="20"/>
                <w:szCs w:val="20"/>
                <w:lang w:val="en-GB" w:eastAsia="nl-NL"/>
              </w:rPr>
              <w:t>430-438</w:t>
            </w:r>
          </w:p>
        </w:tc>
      </w:tr>
      <w:tr w:rsidR="001732D1" w:rsidRPr="00451D30" w14:paraId="0E7AE46C" w14:textId="77777777" w:rsidTr="009D3EFD">
        <w:tc>
          <w:tcPr>
            <w:tcW w:w="5949" w:type="dxa"/>
          </w:tcPr>
          <w:p w14:paraId="1C078414" w14:textId="77777777" w:rsidR="001732D1" w:rsidRPr="00451D30" w:rsidRDefault="001732D1" w:rsidP="009D3EFD">
            <w:pPr>
              <w:pStyle w:val="NoSpacing"/>
              <w:spacing w:line="360" w:lineRule="auto"/>
              <w:rPr>
                <w:rFonts w:ascii="Arial" w:hAnsi="Arial" w:cs="Arial"/>
                <w:sz w:val="20"/>
                <w:szCs w:val="20"/>
                <w:lang w:val="en-GB"/>
              </w:rPr>
            </w:pPr>
          </w:p>
        </w:tc>
        <w:tc>
          <w:tcPr>
            <w:tcW w:w="1701" w:type="dxa"/>
          </w:tcPr>
          <w:p w14:paraId="6762B174" w14:textId="77777777" w:rsidR="001732D1" w:rsidRPr="00451D30" w:rsidRDefault="001732D1" w:rsidP="009D3EFD">
            <w:pPr>
              <w:pStyle w:val="NoSpacing"/>
              <w:spacing w:line="360" w:lineRule="auto"/>
              <w:rPr>
                <w:rFonts w:ascii="Arial" w:hAnsi="Arial" w:cs="Arial"/>
                <w:sz w:val="20"/>
                <w:szCs w:val="20"/>
                <w:lang w:val="en-GB"/>
              </w:rPr>
            </w:pPr>
          </w:p>
        </w:tc>
        <w:tc>
          <w:tcPr>
            <w:tcW w:w="1559" w:type="dxa"/>
          </w:tcPr>
          <w:p w14:paraId="503EA633" w14:textId="77777777" w:rsidR="001732D1" w:rsidRPr="00451D30" w:rsidRDefault="001732D1" w:rsidP="009D3EFD">
            <w:pPr>
              <w:spacing w:line="360" w:lineRule="auto"/>
              <w:rPr>
                <w:rFonts w:ascii="Arial" w:eastAsia="Times New Roman" w:hAnsi="Arial" w:cs="Arial"/>
                <w:bCs/>
                <w:i/>
                <w:iCs/>
                <w:color w:val="000000"/>
                <w:sz w:val="20"/>
                <w:szCs w:val="20"/>
                <w:lang w:val="en-GB" w:eastAsia="nl-NL"/>
              </w:rPr>
            </w:pPr>
          </w:p>
        </w:tc>
      </w:tr>
      <w:tr w:rsidR="001732D1" w:rsidRPr="00451D30" w14:paraId="738D2F94" w14:textId="77777777" w:rsidTr="009D3EFD">
        <w:tc>
          <w:tcPr>
            <w:tcW w:w="9209" w:type="dxa"/>
            <w:gridSpan w:val="3"/>
            <w:vAlign w:val="center"/>
          </w:tcPr>
          <w:p w14:paraId="1B99BA4F" w14:textId="77777777" w:rsidR="001732D1" w:rsidRPr="00451D30" w:rsidRDefault="001732D1" w:rsidP="009D3EFD">
            <w:pPr>
              <w:spacing w:line="360" w:lineRule="auto"/>
              <w:rPr>
                <w:rFonts w:ascii="Arial" w:eastAsia="Times New Roman" w:hAnsi="Arial" w:cs="Arial"/>
                <w:bCs/>
                <w:i/>
                <w:iCs/>
                <w:color w:val="000000"/>
                <w:sz w:val="20"/>
                <w:szCs w:val="20"/>
                <w:lang w:val="en-GB" w:eastAsia="nl-NL"/>
              </w:rPr>
            </w:pPr>
            <w:r w:rsidRPr="00451D30">
              <w:rPr>
                <w:rFonts w:ascii="Arial" w:hAnsi="Arial" w:cs="Arial"/>
                <w:bCs/>
                <w:i/>
                <w:sz w:val="20"/>
                <w:szCs w:val="20"/>
                <w:lang w:val="en-GB"/>
              </w:rPr>
              <w:t>Excluded from the non-fatal stroke endpoint:</w:t>
            </w:r>
          </w:p>
        </w:tc>
      </w:tr>
      <w:tr w:rsidR="001732D1" w:rsidRPr="00451D30" w14:paraId="33FEB8E6" w14:textId="77777777" w:rsidTr="009D3EFD">
        <w:tc>
          <w:tcPr>
            <w:tcW w:w="5949" w:type="dxa"/>
            <w:vAlign w:val="center"/>
          </w:tcPr>
          <w:p w14:paraId="0A673A87"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Subarachnoid hemorrhage</w:t>
            </w:r>
          </w:p>
        </w:tc>
        <w:tc>
          <w:tcPr>
            <w:tcW w:w="1701" w:type="dxa"/>
            <w:vAlign w:val="bottom"/>
          </w:tcPr>
          <w:p w14:paraId="353D06F7"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I60</w:t>
            </w:r>
          </w:p>
        </w:tc>
        <w:tc>
          <w:tcPr>
            <w:tcW w:w="1559" w:type="dxa"/>
          </w:tcPr>
          <w:p w14:paraId="0140F4DF"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429</w:t>
            </w:r>
          </w:p>
        </w:tc>
      </w:tr>
      <w:tr w:rsidR="001732D1" w:rsidRPr="00451D30" w14:paraId="287FA0AC" w14:textId="77777777" w:rsidTr="009D3EFD">
        <w:tc>
          <w:tcPr>
            <w:tcW w:w="5949" w:type="dxa"/>
            <w:vAlign w:val="center"/>
          </w:tcPr>
          <w:p w14:paraId="4E0817A3"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 xml:space="preserve">Subdural hemorrhage </w:t>
            </w:r>
          </w:p>
        </w:tc>
        <w:tc>
          <w:tcPr>
            <w:tcW w:w="1701" w:type="dxa"/>
            <w:vAlign w:val="bottom"/>
          </w:tcPr>
          <w:p w14:paraId="277FA384"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I62</w:t>
            </w:r>
          </w:p>
        </w:tc>
        <w:tc>
          <w:tcPr>
            <w:tcW w:w="1559" w:type="dxa"/>
          </w:tcPr>
          <w:p w14:paraId="66B0D245"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430</w:t>
            </w:r>
          </w:p>
        </w:tc>
      </w:tr>
      <w:tr w:rsidR="001732D1" w:rsidRPr="00451D30" w14:paraId="18830015" w14:textId="77777777" w:rsidTr="009D3EFD">
        <w:tc>
          <w:tcPr>
            <w:tcW w:w="5949" w:type="dxa"/>
            <w:vAlign w:val="center"/>
          </w:tcPr>
          <w:p w14:paraId="4343A6C6"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Cerebral aneurysm</w:t>
            </w:r>
          </w:p>
        </w:tc>
        <w:tc>
          <w:tcPr>
            <w:tcW w:w="1701" w:type="dxa"/>
            <w:vAlign w:val="bottom"/>
          </w:tcPr>
          <w:p w14:paraId="1561CDED"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I67.1</w:t>
            </w:r>
          </w:p>
        </w:tc>
        <w:tc>
          <w:tcPr>
            <w:tcW w:w="1559" w:type="dxa"/>
          </w:tcPr>
          <w:p w14:paraId="6425C853"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432.1</w:t>
            </w:r>
          </w:p>
        </w:tc>
      </w:tr>
      <w:tr w:rsidR="001732D1" w:rsidRPr="00451D30" w14:paraId="3F7A1A4F" w14:textId="77777777" w:rsidTr="009D3EFD">
        <w:tc>
          <w:tcPr>
            <w:tcW w:w="5949" w:type="dxa"/>
            <w:vAlign w:val="center"/>
          </w:tcPr>
          <w:p w14:paraId="74A6D6A1"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Cerebral arteritis</w:t>
            </w:r>
          </w:p>
        </w:tc>
        <w:tc>
          <w:tcPr>
            <w:tcW w:w="1701" w:type="dxa"/>
            <w:vAlign w:val="bottom"/>
          </w:tcPr>
          <w:p w14:paraId="3F84D6C0" w14:textId="63465EDA"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I68</w:t>
            </w:r>
            <w:r w:rsidR="00140754">
              <w:rPr>
                <w:rFonts w:ascii="Arial" w:hAnsi="Arial" w:cs="Arial"/>
                <w:sz w:val="20"/>
                <w:szCs w:val="20"/>
                <w:lang w:val="en-GB"/>
              </w:rPr>
              <w:t>.</w:t>
            </w:r>
            <w:r w:rsidRPr="00451D30">
              <w:rPr>
                <w:rFonts w:ascii="Arial" w:hAnsi="Arial" w:cs="Arial"/>
                <w:sz w:val="20"/>
                <w:szCs w:val="20"/>
                <w:lang w:val="en-GB"/>
              </w:rPr>
              <w:t>2</w:t>
            </w:r>
          </w:p>
        </w:tc>
        <w:tc>
          <w:tcPr>
            <w:tcW w:w="1559" w:type="dxa"/>
          </w:tcPr>
          <w:p w14:paraId="662F4BC1"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437.3</w:t>
            </w:r>
          </w:p>
        </w:tc>
      </w:tr>
      <w:tr w:rsidR="001732D1" w:rsidRPr="00451D30" w14:paraId="64804A23" w14:textId="77777777" w:rsidTr="009D3EFD">
        <w:tc>
          <w:tcPr>
            <w:tcW w:w="5949" w:type="dxa"/>
            <w:vAlign w:val="center"/>
          </w:tcPr>
          <w:p w14:paraId="4A501174"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Moyamoya</w:t>
            </w:r>
          </w:p>
        </w:tc>
        <w:tc>
          <w:tcPr>
            <w:tcW w:w="1701" w:type="dxa"/>
            <w:vAlign w:val="bottom"/>
          </w:tcPr>
          <w:p w14:paraId="7CBA774A" w14:textId="1DB1B8D3"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I67</w:t>
            </w:r>
            <w:r w:rsidR="00140754">
              <w:rPr>
                <w:rFonts w:ascii="Arial" w:hAnsi="Arial" w:cs="Arial"/>
                <w:sz w:val="20"/>
                <w:szCs w:val="20"/>
                <w:lang w:val="en-GB"/>
              </w:rPr>
              <w:t>.</w:t>
            </w:r>
            <w:r w:rsidRPr="00451D30">
              <w:rPr>
                <w:rFonts w:ascii="Arial" w:hAnsi="Arial" w:cs="Arial"/>
                <w:sz w:val="20"/>
                <w:szCs w:val="20"/>
                <w:lang w:val="en-GB"/>
              </w:rPr>
              <w:t>5</w:t>
            </w:r>
          </w:p>
        </w:tc>
        <w:tc>
          <w:tcPr>
            <w:tcW w:w="1559" w:type="dxa"/>
          </w:tcPr>
          <w:p w14:paraId="187F3E28" w14:textId="77777777" w:rsidR="001732D1" w:rsidRPr="00451D30" w:rsidRDefault="001732D1" w:rsidP="009D3EFD">
            <w:pPr>
              <w:pStyle w:val="NoSpacing"/>
              <w:spacing w:line="360" w:lineRule="auto"/>
              <w:rPr>
                <w:rFonts w:ascii="Arial" w:hAnsi="Arial" w:cs="Arial"/>
                <w:sz w:val="20"/>
                <w:szCs w:val="20"/>
                <w:lang w:val="en-GB"/>
              </w:rPr>
            </w:pPr>
            <w:r w:rsidRPr="00451D30">
              <w:rPr>
                <w:rFonts w:ascii="Arial" w:hAnsi="Arial" w:cs="Arial"/>
                <w:sz w:val="20"/>
                <w:szCs w:val="20"/>
                <w:lang w:val="en-GB"/>
              </w:rPr>
              <w:t>437.4</w:t>
            </w:r>
          </w:p>
        </w:tc>
      </w:tr>
    </w:tbl>
    <w:p w14:paraId="2D6F0E3B" w14:textId="77777777" w:rsidR="007D30BD" w:rsidRPr="00B42366" w:rsidRDefault="007D30BD" w:rsidP="007D30BD">
      <w:pPr>
        <w:pStyle w:val="NoSpacing"/>
        <w:rPr>
          <w:rFonts w:ascii="Arial" w:hAnsi="Arial" w:cs="Arial"/>
          <w:sz w:val="20"/>
          <w:szCs w:val="20"/>
          <w:lang w:val="en-GB"/>
        </w:rPr>
      </w:pPr>
      <w:r w:rsidRPr="00B42366">
        <w:rPr>
          <w:rFonts w:ascii="Arial" w:hAnsi="Arial" w:cs="Arial"/>
          <w:sz w:val="20"/>
          <w:szCs w:val="20"/>
          <w:lang w:val="en-GB"/>
        </w:rPr>
        <w:tab/>
      </w:r>
    </w:p>
    <w:p w14:paraId="1881C627" w14:textId="77777777" w:rsidR="007D30BD" w:rsidRPr="00B42366" w:rsidRDefault="007D30BD" w:rsidP="007D30BD">
      <w:pPr>
        <w:spacing w:line="276" w:lineRule="auto"/>
        <w:rPr>
          <w:rFonts w:ascii="Arial" w:hAnsi="Arial" w:cs="Arial"/>
          <w:sz w:val="20"/>
          <w:szCs w:val="20"/>
          <w:lang w:val="en-GB"/>
        </w:rPr>
      </w:pPr>
      <w:r w:rsidRPr="00B42366">
        <w:rPr>
          <w:rFonts w:ascii="Arial" w:hAnsi="Arial" w:cs="Arial"/>
          <w:sz w:val="20"/>
          <w:szCs w:val="20"/>
          <w:lang w:val="en-GB"/>
        </w:rPr>
        <w:br w:type="page"/>
      </w:r>
    </w:p>
    <w:p w14:paraId="459B7C0B" w14:textId="202CE11C" w:rsidR="00FC7E58" w:rsidRPr="00FC7E58" w:rsidRDefault="00FC7E58" w:rsidP="00FC7E58">
      <w:pPr>
        <w:pStyle w:val="Heading1"/>
        <w:rPr>
          <w:rFonts w:ascii="Arial" w:hAnsi="Arial" w:cs="Arial"/>
          <w:lang w:val="en-GB"/>
        </w:rPr>
      </w:pPr>
      <w:r w:rsidRPr="002000F4">
        <w:rPr>
          <w:rFonts w:ascii="Arial" w:hAnsi="Arial" w:cs="Arial"/>
          <w:lang w:val="en-GB"/>
        </w:rPr>
        <w:lastRenderedPageBreak/>
        <w:t xml:space="preserve">Supplementary Table </w:t>
      </w:r>
      <w:r w:rsidR="00DE07D1">
        <w:rPr>
          <w:rFonts w:ascii="Arial" w:hAnsi="Arial" w:cs="Arial"/>
          <w:lang w:val="en-GB"/>
        </w:rPr>
        <w:t>6</w:t>
      </w:r>
      <w:r w:rsidRPr="002000F4">
        <w:rPr>
          <w:rFonts w:ascii="Arial" w:hAnsi="Arial" w:cs="Arial"/>
          <w:lang w:val="en-GB"/>
        </w:rPr>
        <w:t xml:space="preserve">: </w:t>
      </w:r>
      <w:r w:rsidRPr="002000F4">
        <w:rPr>
          <w:rFonts w:ascii="Arial" w:hAnsi="Arial" w:cs="Arial"/>
          <w:b w:val="0"/>
          <w:bCs/>
          <w:lang w:val="en-GB"/>
        </w:rPr>
        <w:t>Age- and sex- standardized WHO CVD mortality rates per country</w:t>
      </w:r>
      <w:r w:rsidRPr="00FC7E58">
        <w:rPr>
          <w:rFonts w:ascii="Arial" w:hAnsi="Arial" w:cs="Arial"/>
          <w:b w:val="0"/>
          <w:bCs/>
          <w:lang w:val="en-GB"/>
        </w:rPr>
        <w:t xml:space="preserve"> </w:t>
      </w:r>
    </w:p>
    <w:p w14:paraId="78F27C79" w14:textId="77777777" w:rsidR="00FC7E58" w:rsidRPr="00FC7E58" w:rsidRDefault="00FC7E58" w:rsidP="00FC7E58">
      <w:pPr>
        <w:spacing w:after="0" w:line="276" w:lineRule="auto"/>
        <w:rPr>
          <w:rFonts w:ascii="Arial" w:hAnsi="Arial" w:cs="Arial"/>
          <w:lang w:val="en-GB" w:eastAsia="nl-NL"/>
        </w:rPr>
        <w:sectPr w:rsidR="00FC7E58" w:rsidRPr="00FC7E58" w:rsidSect="00D31F56">
          <w:headerReference w:type="even" r:id="rId21"/>
          <w:headerReference w:type="default" r:id="rId22"/>
          <w:footerReference w:type="default" r:id="rId23"/>
          <w:headerReference w:type="first" r:id="rId24"/>
          <w:pgSz w:w="12240" w:h="15840"/>
          <w:pgMar w:top="1440" w:right="1440" w:bottom="1440" w:left="1440" w:header="720" w:footer="720" w:gutter="0"/>
          <w:cols w:space="720"/>
          <w:docGrid w:linePitch="360"/>
        </w:sectPr>
      </w:pPr>
    </w:p>
    <w:tbl>
      <w:tblPr>
        <w:tblW w:w="4051" w:type="dxa"/>
        <w:tblInd w:w="55" w:type="dxa"/>
        <w:tblCellMar>
          <w:left w:w="70" w:type="dxa"/>
          <w:right w:w="70" w:type="dxa"/>
        </w:tblCellMar>
        <w:tblLook w:val="04A0" w:firstRow="1" w:lastRow="0" w:firstColumn="1" w:lastColumn="0" w:noHBand="0" w:noVBand="1"/>
      </w:tblPr>
      <w:tblGrid>
        <w:gridCol w:w="1358"/>
        <w:gridCol w:w="1417"/>
        <w:gridCol w:w="1276"/>
      </w:tblGrid>
      <w:tr w:rsidR="00FC7E58" w:rsidRPr="00FC7E58" w14:paraId="5F754E81" w14:textId="77777777" w:rsidTr="00D600CA">
        <w:trPr>
          <w:trHeight w:val="1234"/>
        </w:trPr>
        <w:tc>
          <w:tcPr>
            <w:tcW w:w="1358" w:type="dxa"/>
            <w:tcBorders>
              <w:top w:val="single" w:sz="4" w:space="0" w:color="auto"/>
              <w:left w:val="single" w:sz="4" w:space="0" w:color="auto"/>
              <w:bottom w:val="single" w:sz="4" w:space="0" w:color="auto"/>
            </w:tcBorders>
            <w:shd w:val="clear" w:color="000000" w:fill="D3D3D3"/>
            <w:vAlign w:val="center"/>
            <w:hideMark/>
          </w:tcPr>
          <w:p w14:paraId="099E1CEE" w14:textId="77777777" w:rsidR="00FC7E58" w:rsidRPr="00FC7E58" w:rsidRDefault="00FC7E58" w:rsidP="004F532A">
            <w:pPr>
              <w:spacing w:after="0" w:line="276" w:lineRule="auto"/>
              <w:rPr>
                <w:rFonts w:ascii="Arial" w:hAnsi="Arial" w:cs="Arial"/>
                <w:b/>
                <w:sz w:val="16"/>
                <w:szCs w:val="16"/>
                <w:lang w:val="en-GB" w:eastAsia="nl-NL"/>
              </w:rPr>
            </w:pPr>
            <w:r w:rsidRPr="00FC7E58">
              <w:rPr>
                <w:rFonts w:ascii="Arial" w:hAnsi="Arial" w:cs="Arial"/>
                <w:b/>
                <w:sz w:val="16"/>
                <w:szCs w:val="16"/>
                <w:lang w:val="en-GB" w:eastAsia="nl-NL"/>
              </w:rPr>
              <w:t>Country</w:t>
            </w:r>
          </w:p>
        </w:tc>
        <w:tc>
          <w:tcPr>
            <w:tcW w:w="1417" w:type="dxa"/>
            <w:tcBorders>
              <w:top w:val="single" w:sz="4" w:space="0" w:color="auto"/>
              <w:bottom w:val="single" w:sz="4" w:space="0" w:color="auto"/>
            </w:tcBorders>
            <w:shd w:val="clear" w:color="000000" w:fill="D3D3D3"/>
            <w:vAlign w:val="center"/>
            <w:hideMark/>
          </w:tcPr>
          <w:p w14:paraId="11C88A64" w14:textId="77777777" w:rsidR="00FC7E58" w:rsidRPr="00FC7E58" w:rsidRDefault="00FC7E58" w:rsidP="004F532A">
            <w:pPr>
              <w:spacing w:after="0" w:line="276" w:lineRule="auto"/>
              <w:jc w:val="center"/>
              <w:rPr>
                <w:rFonts w:ascii="Arial" w:hAnsi="Arial" w:cs="Arial"/>
                <w:b/>
                <w:sz w:val="16"/>
                <w:szCs w:val="16"/>
                <w:lang w:val="en-GB" w:eastAsia="nl-NL"/>
              </w:rPr>
            </w:pPr>
            <w:r w:rsidRPr="00FC7E58">
              <w:rPr>
                <w:rFonts w:ascii="Arial" w:hAnsi="Arial" w:cs="Arial"/>
                <w:b/>
                <w:sz w:val="16"/>
                <w:szCs w:val="16"/>
                <w:lang w:val="en-GB" w:eastAsia="nl-NL"/>
              </w:rPr>
              <w:t>Age and sex standardised CVD mortality per 100 000 person years,</w:t>
            </w:r>
          </w:p>
          <w:p w14:paraId="5571CD15" w14:textId="77777777" w:rsidR="00FC7E58" w:rsidRPr="00FC7E58" w:rsidRDefault="00FC7E58" w:rsidP="004F532A">
            <w:pPr>
              <w:spacing w:after="0" w:line="276" w:lineRule="auto"/>
              <w:jc w:val="center"/>
              <w:rPr>
                <w:rFonts w:ascii="Arial" w:hAnsi="Arial" w:cs="Arial"/>
                <w:b/>
                <w:sz w:val="16"/>
                <w:szCs w:val="16"/>
                <w:lang w:val="en-GB" w:eastAsia="nl-NL"/>
              </w:rPr>
            </w:pPr>
            <w:r w:rsidRPr="00FC7E58">
              <w:rPr>
                <w:rFonts w:ascii="Arial" w:hAnsi="Arial" w:cs="Arial"/>
                <w:b/>
                <w:sz w:val="16"/>
                <w:szCs w:val="16"/>
                <w:lang w:val="en-GB" w:eastAsia="nl-NL"/>
              </w:rPr>
              <w:t>ICD chapter 9</w:t>
            </w:r>
          </w:p>
        </w:tc>
        <w:tc>
          <w:tcPr>
            <w:tcW w:w="1276" w:type="dxa"/>
            <w:tcBorders>
              <w:top w:val="single" w:sz="4" w:space="0" w:color="auto"/>
              <w:bottom w:val="single" w:sz="4" w:space="0" w:color="auto"/>
              <w:right w:val="single" w:sz="4" w:space="0" w:color="auto"/>
            </w:tcBorders>
            <w:shd w:val="clear" w:color="000000" w:fill="D3D3D3"/>
            <w:vAlign w:val="center"/>
          </w:tcPr>
          <w:p w14:paraId="09D585A9" w14:textId="77777777" w:rsidR="00FC7E58" w:rsidRPr="00FC7E58" w:rsidRDefault="00FC7E58" w:rsidP="004F532A">
            <w:pPr>
              <w:spacing w:after="0" w:line="276" w:lineRule="auto"/>
              <w:jc w:val="center"/>
              <w:rPr>
                <w:rFonts w:ascii="Arial" w:hAnsi="Arial" w:cs="Arial"/>
                <w:b/>
                <w:sz w:val="16"/>
                <w:szCs w:val="16"/>
                <w:lang w:val="en-GB" w:eastAsia="nl-NL"/>
              </w:rPr>
            </w:pPr>
            <w:r w:rsidRPr="00FC7E58">
              <w:rPr>
                <w:rFonts w:ascii="Arial" w:hAnsi="Arial" w:cs="Arial"/>
                <w:b/>
                <w:sz w:val="16"/>
                <w:szCs w:val="16"/>
                <w:lang w:val="en-GB" w:eastAsia="nl-NL"/>
              </w:rPr>
              <w:t>Year collected</w:t>
            </w:r>
          </w:p>
        </w:tc>
      </w:tr>
      <w:tr w:rsidR="00FC7E58" w:rsidRPr="00FC7E58" w14:paraId="5C529BB5" w14:textId="77777777" w:rsidTr="00D600CA">
        <w:trPr>
          <w:trHeight w:val="18"/>
        </w:trPr>
        <w:tc>
          <w:tcPr>
            <w:tcW w:w="1358" w:type="dxa"/>
            <w:tcBorders>
              <w:top w:val="single" w:sz="4" w:space="0" w:color="auto"/>
              <w:left w:val="single" w:sz="4" w:space="0" w:color="auto"/>
            </w:tcBorders>
            <w:shd w:val="clear" w:color="auto" w:fill="9BBB59" w:themeFill="accent3"/>
          </w:tcPr>
          <w:p w14:paraId="325187DA" w14:textId="77777777" w:rsidR="00FC7E58" w:rsidRPr="00FC7E58" w:rsidRDefault="00FC7E58" w:rsidP="004F532A">
            <w:pPr>
              <w:spacing w:after="0" w:line="276" w:lineRule="auto"/>
              <w:rPr>
                <w:rFonts w:ascii="Arial" w:hAnsi="Arial" w:cs="Arial"/>
                <w:b/>
                <w:sz w:val="16"/>
                <w:szCs w:val="16"/>
              </w:rPr>
            </w:pPr>
            <w:r w:rsidRPr="00FC7E58">
              <w:rPr>
                <w:rFonts w:ascii="Arial" w:hAnsi="Arial" w:cs="Arial"/>
                <w:b/>
                <w:sz w:val="16"/>
                <w:szCs w:val="16"/>
              </w:rPr>
              <w:t>Low risk region</w:t>
            </w:r>
          </w:p>
        </w:tc>
        <w:tc>
          <w:tcPr>
            <w:tcW w:w="1417" w:type="dxa"/>
            <w:tcBorders>
              <w:top w:val="single" w:sz="4" w:space="0" w:color="auto"/>
            </w:tcBorders>
            <w:shd w:val="clear" w:color="auto" w:fill="9BBB59" w:themeFill="accent3"/>
          </w:tcPr>
          <w:p w14:paraId="7CD579A1" w14:textId="77777777" w:rsidR="00FC7E58" w:rsidRPr="00FC7E58" w:rsidRDefault="00FC7E58" w:rsidP="004F532A">
            <w:pPr>
              <w:spacing w:after="0" w:line="276" w:lineRule="auto"/>
              <w:jc w:val="center"/>
              <w:rPr>
                <w:rFonts w:ascii="Arial" w:hAnsi="Arial" w:cs="Arial"/>
                <w:b/>
                <w:sz w:val="16"/>
                <w:szCs w:val="16"/>
              </w:rPr>
            </w:pPr>
          </w:p>
        </w:tc>
        <w:tc>
          <w:tcPr>
            <w:tcW w:w="1276" w:type="dxa"/>
            <w:tcBorders>
              <w:top w:val="single" w:sz="4" w:space="0" w:color="auto"/>
              <w:right w:val="single" w:sz="4" w:space="0" w:color="auto"/>
            </w:tcBorders>
            <w:shd w:val="clear" w:color="auto" w:fill="9BBB59" w:themeFill="accent3"/>
          </w:tcPr>
          <w:p w14:paraId="24A8019D" w14:textId="77777777" w:rsidR="00FC7E58" w:rsidRPr="00FC7E58" w:rsidRDefault="00FC7E58" w:rsidP="004F532A">
            <w:pPr>
              <w:spacing w:after="0" w:line="276" w:lineRule="auto"/>
              <w:jc w:val="center"/>
              <w:rPr>
                <w:rFonts w:ascii="Arial" w:hAnsi="Arial" w:cs="Arial"/>
                <w:b/>
                <w:sz w:val="16"/>
                <w:szCs w:val="16"/>
              </w:rPr>
            </w:pPr>
          </w:p>
        </w:tc>
      </w:tr>
      <w:tr w:rsidR="00FC7E58" w:rsidRPr="00FC7E58" w14:paraId="27C6D250" w14:textId="77777777" w:rsidTr="00D600CA">
        <w:trPr>
          <w:trHeight w:val="18"/>
        </w:trPr>
        <w:tc>
          <w:tcPr>
            <w:tcW w:w="1358" w:type="dxa"/>
            <w:tcBorders>
              <w:left w:val="single" w:sz="4" w:space="0" w:color="auto"/>
            </w:tcBorders>
            <w:shd w:val="clear" w:color="auto" w:fill="9BBB59" w:themeFill="accent3"/>
            <w:hideMark/>
          </w:tcPr>
          <w:p w14:paraId="682C4704"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France</w:t>
            </w:r>
          </w:p>
        </w:tc>
        <w:tc>
          <w:tcPr>
            <w:tcW w:w="1417" w:type="dxa"/>
            <w:shd w:val="clear" w:color="auto" w:fill="9BBB59" w:themeFill="accent3"/>
            <w:hideMark/>
          </w:tcPr>
          <w:p w14:paraId="05AD639C"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70.9</w:t>
            </w:r>
          </w:p>
        </w:tc>
        <w:tc>
          <w:tcPr>
            <w:tcW w:w="1276" w:type="dxa"/>
            <w:tcBorders>
              <w:right w:val="single" w:sz="4" w:space="0" w:color="auto"/>
            </w:tcBorders>
            <w:shd w:val="clear" w:color="auto" w:fill="9BBB59" w:themeFill="accent3"/>
            <w:hideMark/>
          </w:tcPr>
          <w:p w14:paraId="67D31483"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2014</w:t>
            </w:r>
          </w:p>
        </w:tc>
      </w:tr>
      <w:tr w:rsidR="00FC7E58" w:rsidRPr="00FC7E58" w14:paraId="0BAFDA7E" w14:textId="77777777" w:rsidTr="00D600CA">
        <w:trPr>
          <w:trHeight w:val="18"/>
        </w:trPr>
        <w:tc>
          <w:tcPr>
            <w:tcW w:w="1358" w:type="dxa"/>
            <w:tcBorders>
              <w:left w:val="single" w:sz="4" w:space="0" w:color="auto"/>
            </w:tcBorders>
            <w:shd w:val="clear" w:color="auto" w:fill="9BBB59" w:themeFill="accent3"/>
            <w:hideMark/>
          </w:tcPr>
          <w:p w14:paraId="117F100C"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Israel</w:t>
            </w:r>
          </w:p>
        </w:tc>
        <w:tc>
          <w:tcPr>
            <w:tcW w:w="1417" w:type="dxa"/>
            <w:shd w:val="clear" w:color="auto" w:fill="9BBB59" w:themeFill="accent3"/>
            <w:hideMark/>
          </w:tcPr>
          <w:p w14:paraId="52974CB0"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76.7</w:t>
            </w:r>
          </w:p>
        </w:tc>
        <w:tc>
          <w:tcPr>
            <w:tcW w:w="1276" w:type="dxa"/>
            <w:tcBorders>
              <w:right w:val="single" w:sz="4" w:space="0" w:color="auto"/>
            </w:tcBorders>
            <w:shd w:val="clear" w:color="auto" w:fill="9BBB59" w:themeFill="accent3"/>
            <w:hideMark/>
          </w:tcPr>
          <w:p w14:paraId="1165DBD9"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r w:rsidR="00FC7E58" w:rsidRPr="00FC7E58" w14:paraId="7E410D86" w14:textId="77777777" w:rsidTr="00D600CA">
        <w:trPr>
          <w:trHeight w:val="18"/>
        </w:trPr>
        <w:tc>
          <w:tcPr>
            <w:tcW w:w="1358" w:type="dxa"/>
            <w:tcBorders>
              <w:left w:val="single" w:sz="4" w:space="0" w:color="auto"/>
            </w:tcBorders>
            <w:shd w:val="clear" w:color="auto" w:fill="9BBB59" w:themeFill="accent3"/>
            <w:hideMark/>
          </w:tcPr>
          <w:p w14:paraId="745DD243"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Spain</w:t>
            </w:r>
          </w:p>
        </w:tc>
        <w:tc>
          <w:tcPr>
            <w:tcW w:w="1417" w:type="dxa"/>
            <w:shd w:val="clear" w:color="auto" w:fill="9BBB59" w:themeFill="accent3"/>
            <w:hideMark/>
          </w:tcPr>
          <w:p w14:paraId="4E5840E9"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89.4</w:t>
            </w:r>
          </w:p>
        </w:tc>
        <w:tc>
          <w:tcPr>
            <w:tcW w:w="1276" w:type="dxa"/>
            <w:tcBorders>
              <w:right w:val="single" w:sz="4" w:space="0" w:color="auto"/>
            </w:tcBorders>
            <w:shd w:val="clear" w:color="auto" w:fill="9BBB59" w:themeFill="accent3"/>
            <w:hideMark/>
          </w:tcPr>
          <w:p w14:paraId="2ABF0C21"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r w:rsidR="00FC7E58" w:rsidRPr="00FC7E58" w14:paraId="06CB3E27" w14:textId="77777777" w:rsidTr="00D600CA">
        <w:trPr>
          <w:trHeight w:val="18"/>
        </w:trPr>
        <w:tc>
          <w:tcPr>
            <w:tcW w:w="1358" w:type="dxa"/>
            <w:tcBorders>
              <w:left w:val="single" w:sz="4" w:space="0" w:color="auto"/>
            </w:tcBorders>
            <w:shd w:val="clear" w:color="auto" w:fill="9BBB59" w:themeFill="accent3"/>
            <w:hideMark/>
          </w:tcPr>
          <w:p w14:paraId="20B0CF15"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Netherlands</w:t>
            </w:r>
          </w:p>
        </w:tc>
        <w:tc>
          <w:tcPr>
            <w:tcW w:w="1417" w:type="dxa"/>
            <w:shd w:val="clear" w:color="auto" w:fill="9BBB59" w:themeFill="accent3"/>
            <w:hideMark/>
          </w:tcPr>
          <w:p w14:paraId="3A0526C8"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89.9</w:t>
            </w:r>
          </w:p>
        </w:tc>
        <w:tc>
          <w:tcPr>
            <w:tcW w:w="1276" w:type="dxa"/>
            <w:tcBorders>
              <w:right w:val="single" w:sz="4" w:space="0" w:color="auto"/>
            </w:tcBorders>
            <w:shd w:val="clear" w:color="auto" w:fill="9BBB59" w:themeFill="accent3"/>
            <w:hideMark/>
          </w:tcPr>
          <w:p w14:paraId="72AD8B70"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2016</w:t>
            </w:r>
          </w:p>
        </w:tc>
      </w:tr>
      <w:tr w:rsidR="00FC7E58" w:rsidRPr="00FC7E58" w14:paraId="6A55AE12" w14:textId="77777777" w:rsidTr="00D600CA">
        <w:trPr>
          <w:trHeight w:val="18"/>
        </w:trPr>
        <w:tc>
          <w:tcPr>
            <w:tcW w:w="1358" w:type="dxa"/>
            <w:tcBorders>
              <w:left w:val="single" w:sz="4" w:space="0" w:color="auto"/>
            </w:tcBorders>
            <w:shd w:val="clear" w:color="auto" w:fill="9BBB59" w:themeFill="accent3"/>
            <w:hideMark/>
          </w:tcPr>
          <w:p w14:paraId="3E1C1863"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Switzerland</w:t>
            </w:r>
          </w:p>
        </w:tc>
        <w:tc>
          <w:tcPr>
            <w:tcW w:w="1417" w:type="dxa"/>
            <w:shd w:val="clear" w:color="auto" w:fill="9BBB59" w:themeFill="accent3"/>
            <w:hideMark/>
          </w:tcPr>
          <w:p w14:paraId="56E06CF9"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90.2</w:t>
            </w:r>
          </w:p>
        </w:tc>
        <w:tc>
          <w:tcPr>
            <w:tcW w:w="1276" w:type="dxa"/>
            <w:tcBorders>
              <w:right w:val="single" w:sz="4" w:space="0" w:color="auto"/>
            </w:tcBorders>
            <w:shd w:val="clear" w:color="auto" w:fill="9BBB59" w:themeFill="accent3"/>
            <w:hideMark/>
          </w:tcPr>
          <w:p w14:paraId="7AC17295"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r w:rsidR="00FC7E58" w:rsidRPr="00FC7E58" w14:paraId="4550B62B" w14:textId="77777777" w:rsidTr="00D600CA">
        <w:trPr>
          <w:trHeight w:val="18"/>
        </w:trPr>
        <w:tc>
          <w:tcPr>
            <w:tcW w:w="1358" w:type="dxa"/>
            <w:tcBorders>
              <w:left w:val="single" w:sz="4" w:space="0" w:color="auto"/>
            </w:tcBorders>
            <w:shd w:val="clear" w:color="auto" w:fill="9BBB59" w:themeFill="accent3"/>
            <w:hideMark/>
          </w:tcPr>
          <w:p w14:paraId="7403D0C3"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Denmark</w:t>
            </w:r>
          </w:p>
        </w:tc>
        <w:tc>
          <w:tcPr>
            <w:tcW w:w="1417" w:type="dxa"/>
            <w:shd w:val="clear" w:color="auto" w:fill="9BBB59" w:themeFill="accent3"/>
            <w:hideMark/>
          </w:tcPr>
          <w:p w14:paraId="516CBC14"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90.4</w:t>
            </w:r>
          </w:p>
        </w:tc>
        <w:tc>
          <w:tcPr>
            <w:tcW w:w="1276" w:type="dxa"/>
            <w:tcBorders>
              <w:right w:val="single" w:sz="4" w:space="0" w:color="auto"/>
            </w:tcBorders>
            <w:shd w:val="clear" w:color="auto" w:fill="9BBB59" w:themeFill="accent3"/>
            <w:hideMark/>
          </w:tcPr>
          <w:p w14:paraId="53783331"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r w:rsidR="00FC7E58" w:rsidRPr="00FC7E58" w14:paraId="1D49456A" w14:textId="77777777" w:rsidTr="00D600CA">
        <w:trPr>
          <w:trHeight w:val="18"/>
        </w:trPr>
        <w:tc>
          <w:tcPr>
            <w:tcW w:w="1358" w:type="dxa"/>
            <w:tcBorders>
              <w:left w:val="single" w:sz="4" w:space="0" w:color="auto"/>
            </w:tcBorders>
            <w:shd w:val="clear" w:color="auto" w:fill="9BBB59" w:themeFill="accent3"/>
            <w:hideMark/>
          </w:tcPr>
          <w:p w14:paraId="44696185"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Norway</w:t>
            </w:r>
          </w:p>
        </w:tc>
        <w:tc>
          <w:tcPr>
            <w:tcW w:w="1417" w:type="dxa"/>
            <w:shd w:val="clear" w:color="auto" w:fill="9BBB59" w:themeFill="accent3"/>
            <w:hideMark/>
          </w:tcPr>
          <w:p w14:paraId="19CEF340"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90.8</w:t>
            </w:r>
          </w:p>
        </w:tc>
        <w:tc>
          <w:tcPr>
            <w:tcW w:w="1276" w:type="dxa"/>
            <w:tcBorders>
              <w:right w:val="single" w:sz="4" w:space="0" w:color="auto"/>
            </w:tcBorders>
            <w:shd w:val="clear" w:color="auto" w:fill="9BBB59" w:themeFill="accent3"/>
            <w:hideMark/>
          </w:tcPr>
          <w:p w14:paraId="3356A01D"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r w:rsidR="00FC7E58" w:rsidRPr="00FC7E58" w14:paraId="0AA3A43D" w14:textId="77777777" w:rsidTr="00D600CA">
        <w:trPr>
          <w:trHeight w:val="18"/>
        </w:trPr>
        <w:tc>
          <w:tcPr>
            <w:tcW w:w="1358" w:type="dxa"/>
            <w:tcBorders>
              <w:left w:val="single" w:sz="4" w:space="0" w:color="auto"/>
            </w:tcBorders>
            <w:shd w:val="clear" w:color="auto" w:fill="9BBB59" w:themeFill="accent3"/>
            <w:hideMark/>
          </w:tcPr>
          <w:p w14:paraId="1EF8B4EC"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Luxembourg</w:t>
            </w:r>
          </w:p>
        </w:tc>
        <w:tc>
          <w:tcPr>
            <w:tcW w:w="1417" w:type="dxa"/>
            <w:shd w:val="clear" w:color="auto" w:fill="9BBB59" w:themeFill="accent3"/>
            <w:hideMark/>
          </w:tcPr>
          <w:p w14:paraId="46418B2A"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92.9</w:t>
            </w:r>
          </w:p>
        </w:tc>
        <w:tc>
          <w:tcPr>
            <w:tcW w:w="1276" w:type="dxa"/>
            <w:tcBorders>
              <w:right w:val="single" w:sz="4" w:space="0" w:color="auto"/>
            </w:tcBorders>
            <w:shd w:val="clear" w:color="auto" w:fill="9BBB59" w:themeFill="accent3"/>
            <w:hideMark/>
          </w:tcPr>
          <w:p w14:paraId="5B84A465"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r w:rsidR="00FC7E58" w:rsidRPr="00FC7E58" w14:paraId="034147C7" w14:textId="77777777" w:rsidTr="00D600CA">
        <w:trPr>
          <w:trHeight w:val="18"/>
        </w:trPr>
        <w:tc>
          <w:tcPr>
            <w:tcW w:w="1358" w:type="dxa"/>
            <w:tcBorders>
              <w:left w:val="single" w:sz="4" w:space="0" w:color="auto"/>
            </w:tcBorders>
            <w:shd w:val="clear" w:color="auto" w:fill="9BBB59" w:themeFill="accent3"/>
            <w:hideMark/>
          </w:tcPr>
          <w:p w14:paraId="42E08111"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Belgium</w:t>
            </w:r>
          </w:p>
        </w:tc>
        <w:tc>
          <w:tcPr>
            <w:tcW w:w="1417" w:type="dxa"/>
            <w:shd w:val="clear" w:color="auto" w:fill="9BBB59" w:themeFill="accent3"/>
            <w:hideMark/>
          </w:tcPr>
          <w:p w14:paraId="39C438E6"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99.2</w:t>
            </w:r>
          </w:p>
        </w:tc>
        <w:tc>
          <w:tcPr>
            <w:tcW w:w="1276" w:type="dxa"/>
            <w:tcBorders>
              <w:right w:val="single" w:sz="4" w:space="0" w:color="auto"/>
            </w:tcBorders>
            <w:shd w:val="clear" w:color="auto" w:fill="9BBB59" w:themeFill="accent3"/>
            <w:hideMark/>
          </w:tcPr>
          <w:p w14:paraId="37C7B396"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r w:rsidR="00FC7E58" w:rsidRPr="00FC7E58" w14:paraId="6308D6F3" w14:textId="77777777" w:rsidTr="00D600CA">
        <w:trPr>
          <w:trHeight w:val="18"/>
        </w:trPr>
        <w:tc>
          <w:tcPr>
            <w:tcW w:w="1358" w:type="dxa"/>
            <w:tcBorders>
              <w:left w:val="single" w:sz="4" w:space="0" w:color="auto"/>
              <w:bottom w:val="single" w:sz="4" w:space="0" w:color="auto"/>
            </w:tcBorders>
            <w:shd w:val="clear" w:color="auto" w:fill="9BBB59" w:themeFill="accent3"/>
            <w:hideMark/>
          </w:tcPr>
          <w:p w14:paraId="7A6B5F4D"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United Kingdom</w:t>
            </w:r>
          </w:p>
        </w:tc>
        <w:tc>
          <w:tcPr>
            <w:tcW w:w="1417" w:type="dxa"/>
            <w:tcBorders>
              <w:bottom w:val="single" w:sz="4" w:space="0" w:color="auto"/>
            </w:tcBorders>
            <w:shd w:val="clear" w:color="auto" w:fill="9BBB59" w:themeFill="accent3"/>
            <w:hideMark/>
          </w:tcPr>
          <w:p w14:paraId="04340E28"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99.7</w:t>
            </w:r>
          </w:p>
        </w:tc>
        <w:tc>
          <w:tcPr>
            <w:tcW w:w="1276" w:type="dxa"/>
            <w:tcBorders>
              <w:bottom w:val="single" w:sz="4" w:space="0" w:color="auto"/>
              <w:right w:val="single" w:sz="4" w:space="0" w:color="auto"/>
            </w:tcBorders>
            <w:shd w:val="clear" w:color="auto" w:fill="9BBB59" w:themeFill="accent3"/>
            <w:hideMark/>
          </w:tcPr>
          <w:p w14:paraId="5C0FBE6A"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r w:rsidR="00FC7E58" w:rsidRPr="00FC7E58" w14:paraId="0383B71A" w14:textId="77777777" w:rsidTr="00D600CA">
        <w:trPr>
          <w:trHeight w:val="18"/>
        </w:trPr>
        <w:tc>
          <w:tcPr>
            <w:tcW w:w="2775" w:type="dxa"/>
            <w:gridSpan w:val="2"/>
            <w:tcBorders>
              <w:top w:val="single" w:sz="4" w:space="0" w:color="auto"/>
              <w:left w:val="single" w:sz="4" w:space="0" w:color="auto"/>
            </w:tcBorders>
            <w:shd w:val="clear" w:color="auto" w:fill="FFFF37"/>
          </w:tcPr>
          <w:p w14:paraId="652B1E70" w14:textId="77777777" w:rsidR="00FC7E58" w:rsidRPr="00FC7E58" w:rsidRDefault="00FC7E58" w:rsidP="004F532A">
            <w:pPr>
              <w:spacing w:after="0" w:line="276" w:lineRule="auto"/>
              <w:rPr>
                <w:rFonts w:ascii="Arial" w:hAnsi="Arial" w:cs="Arial"/>
                <w:b/>
                <w:sz w:val="16"/>
                <w:szCs w:val="16"/>
              </w:rPr>
            </w:pPr>
            <w:r w:rsidRPr="00FC7E58">
              <w:rPr>
                <w:rFonts w:ascii="Arial" w:hAnsi="Arial" w:cs="Arial"/>
                <w:b/>
                <w:sz w:val="16"/>
                <w:szCs w:val="16"/>
              </w:rPr>
              <w:t>Moderate risk region</w:t>
            </w:r>
          </w:p>
        </w:tc>
        <w:tc>
          <w:tcPr>
            <w:tcW w:w="1276" w:type="dxa"/>
            <w:tcBorders>
              <w:top w:val="single" w:sz="4" w:space="0" w:color="auto"/>
              <w:right w:val="single" w:sz="4" w:space="0" w:color="auto"/>
            </w:tcBorders>
            <w:shd w:val="clear" w:color="auto" w:fill="FFFF37"/>
          </w:tcPr>
          <w:p w14:paraId="423B99AF" w14:textId="77777777" w:rsidR="00FC7E58" w:rsidRPr="00FC7E58" w:rsidRDefault="00FC7E58" w:rsidP="004F532A">
            <w:pPr>
              <w:spacing w:after="0" w:line="276" w:lineRule="auto"/>
              <w:jc w:val="center"/>
              <w:rPr>
                <w:rFonts w:ascii="Arial" w:hAnsi="Arial" w:cs="Arial"/>
                <w:sz w:val="16"/>
                <w:szCs w:val="16"/>
              </w:rPr>
            </w:pPr>
          </w:p>
        </w:tc>
      </w:tr>
      <w:tr w:rsidR="00FC7E58" w:rsidRPr="00FC7E58" w14:paraId="3CFB3782" w14:textId="77777777" w:rsidTr="00D600CA">
        <w:trPr>
          <w:trHeight w:val="18"/>
        </w:trPr>
        <w:tc>
          <w:tcPr>
            <w:tcW w:w="1358" w:type="dxa"/>
            <w:tcBorders>
              <w:left w:val="single" w:sz="4" w:space="0" w:color="auto"/>
            </w:tcBorders>
            <w:shd w:val="clear" w:color="auto" w:fill="FFFF37"/>
            <w:hideMark/>
          </w:tcPr>
          <w:p w14:paraId="6F1422D4"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Iceland</w:t>
            </w:r>
          </w:p>
        </w:tc>
        <w:tc>
          <w:tcPr>
            <w:tcW w:w="1417" w:type="dxa"/>
            <w:shd w:val="clear" w:color="auto" w:fill="FFFF37"/>
            <w:hideMark/>
          </w:tcPr>
          <w:p w14:paraId="72891CAB"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101.0</w:t>
            </w:r>
          </w:p>
        </w:tc>
        <w:tc>
          <w:tcPr>
            <w:tcW w:w="1276" w:type="dxa"/>
            <w:tcBorders>
              <w:right w:val="single" w:sz="4" w:space="0" w:color="auto"/>
            </w:tcBorders>
            <w:shd w:val="clear" w:color="auto" w:fill="FFFF37"/>
            <w:hideMark/>
          </w:tcPr>
          <w:p w14:paraId="111DBD7E"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2016</w:t>
            </w:r>
          </w:p>
        </w:tc>
      </w:tr>
      <w:tr w:rsidR="00FC7E58" w:rsidRPr="00FC7E58" w14:paraId="12F229BE" w14:textId="77777777" w:rsidTr="00D600CA">
        <w:trPr>
          <w:trHeight w:val="18"/>
        </w:trPr>
        <w:tc>
          <w:tcPr>
            <w:tcW w:w="1358" w:type="dxa"/>
            <w:tcBorders>
              <w:left w:val="single" w:sz="4" w:space="0" w:color="auto"/>
            </w:tcBorders>
            <w:shd w:val="clear" w:color="auto" w:fill="FFFF37"/>
            <w:hideMark/>
          </w:tcPr>
          <w:p w14:paraId="0C8D3A91"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Portugal</w:t>
            </w:r>
          </w:p>
        </w:tc>
        <w:tc>
          <w:tcPr>
            <w:tcW w:w="1417" w:type="dxa"/>
            <w:shd w:val="clear" w:color="auto" w:fill="FFFF37"/>
            <w:hideMark/>
          </w:tcPr>
          <w:p w14:paraId="210C72F7"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107.9</w:t>
            </w:r>
          </w:p>
        </w:tc>
        <w:tc>
          <w:tcPr>
            <w:tcW w:w="1276" w:type="dxa"/>
            <w:tcBorders>
              <w:right w:val="single" w:sz="4" w:space="0" w:color="auto"/>
            </w:tcBorders>
            <w:shd w:val="clear" w:color="auto" w:fill="FFFF37"/>
            <w:hideMark/>
          </w:tcPr>
          <w:p w14:paraId="75A34099"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2014</w:t>
            </w:r>
          </w:p>
        </w:tc>
      </w:tr>
      <w:tr w:rsidR="00FC7E58" w:rsidRPr="00FC7E58" w14:paraId="1B767113" w14:textId="77777777" w:rsidTr="00D600CA">
        <w:trPr>
          <w:trHeight w:val="18"/>
        </w:trPr>
        <w:tc>
          <w:tcPr>
            <w:tcW w:w="1358" w:type="dxa"/>
            <w:tcBorders>
              <w:left w:val="single" w:sz="4" w:space="0" w:color="auto"/>
            </w:tcBorders>
            <w:shd w:val="clear" w:color="auto" w:fill="FFFF37"/>
            <w:hideMark/>
          </w:tcPr>
          <w:p w14:paraId="6F3810BF"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Sweden</w:t>
            </w:r>
          </w:p>
        </w:tc>
        <w:tc>
          <w:tcPr>
            <w:tcW w:w="1417" w:type="dxa"/>
            <w:shd w:val="clear" w:color="auto" w:fill="FFFF37"/>
            <w:hideMark/>
          </w:tcPr>
          <w:p w14:paraId="54E76E77"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109.0</w:t>
            </w:r>
          </w:p>
        </w:tc>
        <w:tc>
          <w:tcPr>
            <w:tcW w:w="1276" w:type="dxa"/>
            <w:tcBorders>
              <w:right w:val="single" w:sz="4" w:space="0" w:color="auto"/>
            </w:tcBorders>
            <w:shd w:val="clear" w:color="auto" w:fill="FFFF37"/>
            <w:hideMark/>
          </w:tcPr>
          <w:p w14:paraId="4D85A777"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2016</w:t>
            </w:r>
          </w:p>
        </w:tc>
      </w:tr>
      <w:tr w:rsidR="00FC7E58" w:rsidRPr="00FC7E58" w14:paraId="18535BAD" w14:textId="77777777" w:rsidTr="00D600CA">
        <w:trPr>
          <w:trHeight w:val="18"/>
        </w:trPr>
        <w:tc>
          <w:tcPr>
            <w:tcW w:w="1358" w:type="dxa"/>
            <w:tcBorders>
              <w:left w:val="single" w:sz="4" w:space="0" w:color="auto"/>
            </w:tcBorders>
            <w:shd w:val="clear" w:color="auto" w:fill="FFFF37"/>
            <w:hideMark/>
          </w:tcPr>
          <w:p w14:paraId="29DCAE82"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Italy</w:t>
            </w:r>
          </w:p>
        </w:tc>
        <w:tc>
          <w:tcPr>
            <w:tcW w:w="1417" w:type="dxa"/>
            <w:shd w:val="clear" w:color="auto" w:fill="FFFF37"/>
            <w:hideMark/>
          </w:tcPr>
          <w:p w14:paraId="121F8B71"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110.1</w:t>
            </w:r>
          </w:p>
        </w:tc>
        <w:tc>
          <w:tcPr>
            <w:tcW w:w="1276" w:type="dxa"/>
            <w:tcBorders>
              <w:right w:val="single" w:sz="4" w:space="0" w:color="auto"/>
            </w:tcBorders>
            <w:shd w:val="clear" w:color="auto" w:fill="FFFF37"/>
            <w:hideMark/>
          </w:tcPr>
          <w:p w14:paraId="5F353C33"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r w:rsidR="00FC7E58" w:rsidRPr="00FC7E58" w14:paraId="45222DAE" w14:textId="77777777" w:rsidTr="00D600CA">
        <w:trPr>
          <w:trHeight w:val="18"/>
        </w:trPr>
        <w:tc>
          <w:tcPr>
            <w:tcW w:w="1358" w:type="dxa"/>
            <w:tcBorders>
              <w:left w:val="single" w:sz="4" w:space="0" w:color="auto"/>
            </w:tcBorders>
            <w:shd w:val="clear" w:color="auto" w:fill="FFFF37"/>
          </w:tcPr>
          <w:p w14:paraId="50F0CBF2" w14:textId="77777777" w:rsidR="00FC7E58" w:rsidRPr="00FC7E58" w:rsidRDefault="00FC7E58" w:rsidP="004F532A">
            <w:pPr>
              <w:spacing w:after="0" w:line="276" w:lineRule="auto"/>
              <w:rPr>
                <w:rFonts w:ascii="Arial" w:hAnsi="Arial" w:cs="Arial"/>
                <w:sz w:val="16"/>
                <w:szCs w:val="16"/>
              </w:rPr>
            </w:pPr>
            <w:r w:rsidRPr="00FC7E58">
              <w:rPr>
                <w:rFonts w:ascii="Arial" w:hAnsi="Arial" w:cs="Arial"/>
                <w:sz w:val="16"/>
                <w:szCs w:val="16"/>
              </w:rPr>
              <w:t>San Marino</w:t>
            </w:r>
          </w:p>
        </w:tc>
        <w:tc>
          <w:tcPr>
            <w:tcW w:w="1417" w:type="dxa"/>
            <w:shd w:val="clear" w:color="auto" w:fill="FFFF37"/>
          </w:tcPr>
          <w:p w14:paraId="40CCE36C" w14:textId="77777777" w:rsidR="00FC7E58" w:rsidRPr="00FC7E58" w:rsidRDefault="00FC7E58" w:rsidP="004F532A">
            <w:pPr>
              <w:spacing w:after="0" w:line="276" w:lineRule="auto"/>
              <w:jc w:val="center"/>
              <w:rPr>
                <w:rFonts w:ascii="Arial" w:hAnsi="Arial" w:cs="Arial"/>
                <w:sz w:val="16"/>
                <w:szCs w:val="16"/>
              </w:rPr>
            </w:pPr>
            <w:r w:rsidRPr="00FC7E58">
              <w:rPr>
                <w:rFonts w:ascii="Arial" w:hAnsi="Arial" w:cs="Arial"/>
                <w:sz w:val="16"/>
                <w:szCs w:val="16"/>
              </w:rPr>
              <w:t>-</w:t>
            </w:r>
          </w:p>
        </w:tc>
        <w:tc>
          <w:tcPr>
            <w:tcW w:w="1276" w:type="dxa"/>
            <w:tcBorders>
              <w:right w:val="single" w:sz="4" w:space="0" w:color="auto"/>
            </w:tcBorders>
            <w:shd w:val="clear" w:color="auto" w:fill="FFFF37"/>
          </w:tcPr>
          <w:p w14:paraId="0F3D7E47" w14:textId="77777777" w:rsidR="00FC7E58" w:rsidRPr="00FC7E58" w:rsidRDefault="00FC7E58" w:rsidP="004F532A">
            <w:pPr>
              <w:spacing w:after="0" w:line="276" w:lineRule="auto"/>
              <w:jc w:val="center"/>
              <w:rPr>
                <w:rFonts w:ascii="Arial" w:hAnsi="Arial" w:cs="Arial"/>
                <w:sz w:val="16"/>
                <w:szCs w:val="16"/>
              </w:rPr>
            </w:pPr>
          </w:p>
        </w:tc>
      </w:tr>
      <w:tr w:rsidR="00FC7E58" w:rsidRPr="00FC7E58" w14:paraId="39AD34D7" w14:textId="77777777" w:rsidTr="00D600CA">
        <w:trPr>
          <w:trHeight w:val="18"/>
        </w:trPr>
        <w:tc>
          <w:tcPr>
            <w:tcW w:w="1358" w:type="dxa"/>
            <w:tcBorders>
              <w:left w:val="single" w:sz="4" w:space="0" w:color="auto"/>
            </w:tcBorders>
            <w:shd w:val="clear" w:color="auto" w:fill="FFFF37"/>
            <w:hideMark/>
          </w:tcPr>
          <w:p w14:paraId="4B3F356A"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Ireland</w:t>
            </w:r>
          </w:p>
        </w:tc>
        <w:tc>
          <w:tcPr>
            <w:tcW w:w="1417" w:type="dxa"/>
            <w:shd w:val="clear" w:color="auto" w:fill="FFFF37"/>
            <w:hideMark/>
          </w:tcPr>
          <w:p w14:paraId="52F10F1B"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111.5</w:t>
            </w:r>
          </w:p>
        </w:tc>
        <w:tc>
          <w:tcPr>
            <w:tcW w:w="1276" w:type="dxa"/>
            <w:tcBorders>
              <w:right w:val="single" w:sz="4" w:space="0" w:color="auto"/>
            </w:tcBorders>
            <w:shd w:val="clear" w:color="auto" w:fill="FFFF37"/>
            <w:hideMark/>
          </w:tcPr>
          <w:p w14:paraId="04DD525C"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2014</w:t>
            </w:r>
          </w:p>
        </w:tc>
      </w:tr>
      <w:tr w:rsidR="00FC7E58" w:rsidRPr="00FC7E58" w14:paraId="10A6FA8C" w14:textId="77777777" w:rsidTr="00D600CA">
        <w:trPr>
          <w:trHeight w:val="18"/>
        </w:trPr>
        <w:tc>
          <w:tcPr>
            <w:tcW w:w="1358" w:type="dxa"/>
            <w:tcBorders>
              <w:left w:val="single" w:sz="4" w:space="0" w:color="auto"/>
            </w:tcBorders>
            <w:shd w:val="clear" w:color="auto" w:fill="FFFF37"/>
            <w:hideMark/>
          </w:tcPr>
          <w:p w14:paraId="44D0F665"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Cyprus</w:t>
            </w:r>
          </w:p>
        </w:tc>
        <w:tc>
          <w:tcPr>
            <w:tcW w:w="1417" w:type="dxa"/>
            <w:shd w:val="clear" w:color="auto" w:fill="FFFF37"/>
            <w:hideMark/>
          </w:tcPr>
          <w:p w14:paraId="1F8955D0"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111.5</w:t>
            </w:r>
          </w:p>
        </w:tc>
        <w:tc>
          <w:tcPr>
            <w:tcW w:w="1276" w:type="dxa"/>
            <w:tcBorders>
              <w:right w:val="single" w:sz="4" w:space="0" w:color="auto"/>
            </w:tcBorders>
            <w:shd w:val="clear" w:color="auto" w:fill="FFFF37"/>
            <w:hideMark/>
          </w:tcPr>
          <w:p w14:paraId="72ADCD39"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2016</w:t>
            </w:r>
          </w:p>
        </w:tc>
      </w:tr>
      <w:tr w:rsidR="00FC7E58" w:rsidRPr="00FC7E58" w14:paraId="7EF675F0" w14:textId="77777777" w:rsidTr="00D600CA">
        <w:trPr>
          <w:trHeight w:val="18"/>
        </w:trPr>
        <w:tc>
          <w:tcPr>
            <w:tcW w:w="1358" w:type="dxa"/>
            <w:tcBorders>
              <w:left w:val="single" w:sz="4" w:space="0" w:color="auto"/>
            </w:tcBorders>
            <w:shd w:val="clear" w:color="auto" w:fill="FFFF37"/>
            <w:hideMark/>
          </w:tcPr>
          <w:p w14:paraId="70E683A1"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Finland</w:t>
            </w:r>
          </w:p>
        </w:tc>
        <w:tc>
          <w:tcPr>
            <w:tcW w:w="1417" w:type="dxa"/>
            <w:shd w:val="clear" w:color="auto" w:fill="FFFF37"/>
            <w:hideMark/>
          </w:tcPr>
          <w:p w14:paraId="5654AF39"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128.5</w:t>
            </w:r>
          </w:p>
        </w:tc>
        <w:tc>
          <w:tcPr>
            <w:tcW w:w="1276" w:type="dxa"/>
            <w:tcBorders>
              <w:right w:val="single" w:sz="4" w:space="0" w:color="auto"/>
            </w:tcBorders>
            <w:shd w:val="clear" w:color="auto" w:fill="FFFF37"/>
            <w:hideMark/>
          </w:tcPr>
          <w:p w14:paraId="09D301BD"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r w:rsidR="00FC7E58" w:rsidRPr="00FC7E58" w14:paraId="1537E6C9" w14:textId="77777777" w:rsidTr="00D600CA">
        <w:trPr>
          <w:trHeight w:val="18"/>
        </w:trPr>
        <w:tc>
          <w:tcPr>
            <w:tcW w:w="1358" w:type="dxa"/>
            <w:tcBorders>
              <w:left w:val="single" w:sz="4" w:space="0" w:color="auto"/>
            </w:tcBorders>
            <w:shd w:val="clear" w:color="auto" w:fill="FFFF37"/>
            <w:hideMark/>
          </w:tcPr>
          <w:p w14:paraId="501786ED"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Austria</w:t>
            </w:r>
          </w:p>
        </w:tc>
        <w:tc>
          <w:tcPr>
            <w:tcW w:w="1417" w:type="dxa"/>
            <w:shd w:val="clear" w:color="auto" w:fill="FFFF37"/>
            <w:hideMark/>
          </w:tcPr>
          <w:p w14:paraId="31A00CFD"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130.9</w:t>
            </w:r>
          </w:p>
        </w:tc>
        <w:tc>
          <w:tcPr>
            <w:tcW w:w="1276" w:type="dxa"/>
            <w:tcBorders>
              <w:right w:val="single" w:sz="4" w:space="0" w:color="auto"/>
            </w:tcBorders>
            <w:shd w:val="clear" w:color="auto" w:fill="FFFF37"/>
            <w:hideMark/>
          </w:tcPr>
          <w:p w14:paraId="641F060C"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2016</w:t>
            </w:r>
          </w:p>
        </w:tc>
      </w:tr>
      <w:tr w:rsidR="00FC7E58" w:rsidRPr="00FC7E58" w14:paraId="3CF9B4D9" w14:textId="77777777" w:rsidTr="00D600CA">
        <w:trPr>
          <w:trHeight w:val="18"/>
        </w:trPr>
        <w:tc>
          <w:tcPr>
            <w:tcW w:w="1358" w:type="dxa"/>
            <w:tcBorders>
              <w:left w:val="single" w:sz="4" w:space="0" w:color="auto"/>
            </w:tcBorders>
            <w:shd w:val="clear" w:color="auto" w:fill="FFFF37"/>
            <w:hideMark/>
          </w:tcPr>
          <w:p w14:paraId="1C9D5A21"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Malta</w:t>
            </w:r>
          </w:p>
        </w:tc>
        <w:tc>
          <w:tcPr>
            <w:tcW w:w="1417" w:type="dxa"/>
            <w:shd w:val="clear" w:color="auto" w:fill="FFFF37"/>
            <w:hideMark/>
          </w:tcPr>
          <w:p w14:paraId="5B9764CD"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133.3</w:t>
            </w:r>
          </w:p>
        </w:tc>
        <w:tc>
          <w:tcPr>
            <w:tcW w:w="1276" w:type="dxa"/>
            <w:tcBorders>
              <w:right w:val="single" w:sz="4" w:space="0" w:color="auto"/>
            </w:tcBorders>
            <w:shd w:val="clear" w:color="auto" w:fill="FFFF37"/>
            <w:hideMark/>
          </w:tcPr>
          <w:p w14:paraId="5A02EAE2"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r w:rsidR="00FC7E58" w:rsidRPr="00FC7E58" w14:paraId="6DEBDE5C" w14:textId="77777777" w:rsidTr="00D600CA">
        <w:trPr>
          <w:trHeight w:val="18"/>
        </w:trPr>
        <w:tc>
          <w:tcPr>
            <w:tcW w:w="1358" w:type="dxa"/>
            <w:tcBorders>
              <w:left w:val="single" w:sz="4" w:space="0" w:color="auto"/>
            </w:tcBorders>
            <w:shd w:val="clear" w:color="auto" w:fill="FFFF37"/>
            <w:hideMark/>
          </w:tcPr>
          <w:p w14:paraId="529BAD04"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Greece</w:t>
            </w:r>
          </w:p>
        </w:tc>
        <w:tc>
          <w:tcPr>
            <w:tcW w:w="1417" w:type="dxa"/>
            <w:shd w:val="clear" w:color="auto" w:fill="FFFF37"/>
            <w:hideMark/>
          </w:tcPr>
          <w:p w14:paraId="39495788"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138.8</w:t>
            </w:r>
          </w:p>
        </w:tc>
        <w:tc>
          <w:tcPr>
            <w:tcW w:w="1276" w:type="dxa"/>
            <w:tcBorders>
              <w:right w:val="single" w:sz="4" w:space="0" w:color="auto"/>
            </w:tcBorders>
            <w:shd w:val="clear" w:color="auto" w:fill="FFFF37"/>
            <w:hideMark/>
          </w:tcPr>
          <w:p w14:paraId="4DAFD785"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r w:rsidR="00FC7E58" w:rsidRPr="00FC7E58" w14:paraId="33A4D6AC" w14:textId="77777777" w:rsidTr="00D600CA">
        <w:trPr>
          <w:trHeight w:val="18"/>
        </w:trPr>
        <w:tc>
          <w:tcPr>
            <w:tcW w:w="1358" w:type="dxa"/>
            <w:tcBorders>
              <w:left w:val="single" w:sz="4" w:space="0" w:color="auto"/>
            </w:tcBorders>
            <w:shd w:val="clear" w:color="auto" w:fill="FFFF00"/>
            <w:hideMark/>
          </w:tcPr>
          <w:p w14:paraId="0CBE4F7C"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Germany</w:t>
            </w:r>
          </w:p>
        </w:tc>
        <w:tc>
          <w:tcPr>
            <w:tcW w:w="1417" w:type="dxa"/>
            <w:shd w:val="clear" w:color="auto" w:fill="FFFF00"/>
            <w:hideMark/>
          </w:tcPr>
          <w:p w14:paraId="7BFBF66D"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139.0</w:t>
            </w:r>
          </w:p>
        </w:tc>
        <w:tc>
          <w:tcPr>
            <w:tcW w:w="1276" w:type="dxa"/>
            <w:tcBorders>
              <w:right w:val="single" w:sz="4" w:space="0" w:color="auto"/>
            </w:tcBorders>
            <w:shd w:val="clear" w:color="auto" w:fill="FFFF00"/>
            <w:hideMark/>
          </w:tcPr>
          <w:p w14:paraId="0C299E26"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r w:rsidR="00FC7E58" w:rsidRPr="00FC7E58" w14:paraId="54281C91" w14:textId="77777777" w:rsidTr="00D600CA">
        <w:trPr>
          <w:trHeight w:val="18"/>
        </w:trPr>
        <w:tc>
          <w:tcPr>
            <w:tcW w:w="1358" w:type="dxa"/>
            <w:tcBorders>
              <w:left w:val="single" w:sz="4" w:space="0" w:color="auto"/>
              <w:bottom w:val="single" w:sz="4" w:space="0" w:color="auto"/>
            </w:tcBorders>
            <w:shd w:val="clear" w:color="auto" w:fill="FFFF00"/>
            <w:hideMark/>
          </w:tcPr>
          <w:p w14:paraId="55CC472B"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Slovenia</w:t>
            </w:r>
          </w:p>
        </w:tc>
        <w:tc>
          <w:tcPr>
            <w:tcW w:w="1417" w:type="dxa"/>
            <w:tcBorders>
              <w:bottom w:val="single" w:sz="4" w:space="0" w:color="auto"/>
            </w:tcBorders>
            <w:shd w:val="clear" w:color="auto" w:fill="FFFF00"/>
            <w:hideMark/>
          </w:tcPr>
          <w:p w14:paraId="18D32FCA"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143.3</w:t>
            </w:r>
          </w:p>
        </w:tc>
        <w:tc>
          <w:tcPr>
            <w:tcW w:w="1276" w:type="dxa"/>
            <w:tcBorders>
              <w:bottom w:val="single" w:sz="4" w:space="0" w:color="auto"/>
              <w:right w:val="single" w:sz="4" w:space="0" w:color="auto"/>
            </w:tcBorders>
            <w:shd w:val="clear" w:color="auto" w:fill="FFFF00"/>
            <w:hideMark/>
          </w:tcPr>
          <w:p w14:paraId="78DD12D3"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bl>
    <w:p w14:paraId="21DCC084" w14:textId="77777777" w:rsidR="002000F4" w:rsidRDefault="002000F4">
      <w:pPr>
        <w:spacing w:line="276" w:lineRule="auto"/>
        <w:rPr>
          <w:rFonts w:ascii="Arial" w:hAnsi="Arial" w:cs="Arial"/>
          <w:lang w:val="en-GB"/>
        </w:rPr>
      </w:pPr>
    </w:p>
    <w:p w14:paraId="2CD259A0" w14:textId="77777777" w:rsidR="002000F4" w:rsidRDefault="002000F4">
      <w:pPr>
        <w:spacing w:line="276" w:lineRule="auto"/>
        <w:rPr>
          <w:rFonts w:ascii="Arial" w:hAnsi="Arial" w:cs="Arial"/>
          <w:lang w:val="en-GB"/>
        </w:rPr>
      </w:pPr>
    </w:p>
    <w:p w14:paraId="1CC52884" w14:textId="77777777" w:rsidR="002000F4" w:rsidRDefault="002000F4">
      <w:pPr>
        <w:spacing w:line="276" w:lineRule="auto"/>
        <w:rPr>
          <w:rFonts w:ascii="Arial" w:hAnsi="Arial" w:cs="Arial"/>
          <w:lang w:val="en-GB"/>
        </w:rPr>
      </w:pPr>
      <w:r>
        <w:rPr>
          <w:rFonts w:ascii="Arial" w:hAnsi="Arial" w:cs="Arial"/>
          <w:sz w:val="16"/>
          <w:szCs w:val="16"/>
          <w:lang w:val="en-GB"/>
        </w:rPr>
        <w:t>C</w:t>
      </w:r>
      <w:r w:rsidRPr="00FC7E58">
        <w:rPr>
          <w:rFonts w:ascii="Arial" w:hAnsi="Arial" w:cs="Arial"/>
          <w:sz w:val="16"/>
          <w:szCs w:val="16"/>
          <w:lang w:val="en-GB"/>
        </w:rPr>
        <w:t>ountries without available population or incidence data in the WHO database (indicated by - ) were grouped using rates available from neighbo</w:t>
      </w:r>
      <w:r>
        <w:rPr>
          <w:rFonts w:ascii="Arial" w:hAnsi="Arial" w:cs="Arial"/>
          <w:sz w:val="16"/>
          <w:szCs w:val="16"/>
          <w:lang w:val="en-GB"/>
        </w:rPr>
        <w:t>u</w:t>
      </w:r>
      <w:r w:rsidRPr="00FC7E58">
        <w:rPr>
          <w:rFonts w:ascii="Arial" w:hAnsi="Arial" w:cs="Arial"/>
          <w:sz w:val="16"/>
          <w:szCs w:val="16"/>
          <w:lang w:val="en-GB"/>
        </w:rPr>
        <w:t>ring countries.</w:t>
      </w:r>
    </w:p>
    <w:p w14:paraId="52B01E2D" w14:textId="77777777" w:rsidR="002000F4" w:rsidRDefault="002000F4">
      <w:pPr>
        <w:spacing w:line="276" w:lineRule="auto"/>
        <w:rPr>
          <w:rFonts w:ascii="Arial" w:hAnsi="Arial" w:cs="Arial"/>
          <w:lang w:val="en-GB"/>
        </w:rPr>
      </w:pPr>
    </w:p>
    <w:p w14:paraId="49829677" w14:textId="77777777" w:rsidR="002000F4" w:rsidRDefault="002000F4">
      <w:pPr>
        <w:spacing w:line="276" w:lineRule="auto"/>
        <w:rPr>
          <w:rFonts w:ascii="Arial" w:hAnsi="Arial" w:cs="Arial"/>
          <w:lang w:val="en-GB"/>
        </w:rPr>
      </w:pPr>
    </w:p>
    <w:p w14:paraId="31D31F35" w14:textId="77777777" w:rsidR="002000F4" w:rsidRDefault="002000F4">
      <w:pPr>
        <w:spacing w:line="276" w:lineRule="auto"/>
        <w:rPr>
          <w:rFonts w:ascii="Arial" w:hAnsi="Arial" w:cs="Arial"/>
          <w:lang w:val="en-GB"/>
        </w:rPr>
      </w:pPr>
    </w:p>
    <w:p w14:paraId="0B611524" w14:textId="77777777" w:rsidR="002000F4" w:rsidRDefault="002000F4">
      <w:pPr>
        <w:spacing w:line="276" w:lineRule="auto"/>
        <w:rPr>
          <w:rFonts w:ascii="Arial" w:hAnsi="Arial" w:cs="Arial"/>
          <w:lang w:val="en-GB"/>
        </w:rPr>
      </w:pPr>
    </w:p>
    <w:p w14:paraId="2674B43C" w14:textId="77777777" w:rsidR="002000F4" w:rsidRDefault="002000F4">
      <w:pPr>
        <w:spacing w:line="276" w:lineRule="auto"/>
        <w:rPr>
          <w:rFonts w:ascii="Arial" w:hAnsi="Arial" w:cs="Arial"/>
          <w:lang w:val="en-GB"/>
        </w:rPr>
      </w:pPr>
    </w:p>
    <w:p w14:paraId="66333770" w14:textId="77777777" w:rsidR="002000F4" w:rsidRDefault="002000F4">
      <w:pPr>
        <w:spacing w:line="276" w:lineRule="auto"/>
        <w:rPr>
          <w:rFonts w:ascii="Arial" w:hAnsi="Arial" w:cs="Arial"/>
          <w:lang w:val="en-GB"/>
        </w:rPr>
      </w:pPr>
    </w:p>
    <w:p w14:paraId="55E2B521" w14:textId="77777777" w:rsidR="002000F4" w:rsidRDefault="002000F4">
      <w:pPr>
        <w:spacing w:line="276" w:lineRule="auto"/>
        <w:rPr>
          <w:rFonts w:ascii="Arial" w:hAnsi="Arial" w:cs="Arial"/>
          <w:lang w:val="en-GB"/>
        </w:rPr>
      </w:pPr>
    </w:p>
    <w:p w14:paraId="754B8CF9" w14:textId="77777777" w:rsidR="002000F4" w:rsidRDefault="002000F4">
      <w:pPr>
        <w:spacing w:line="276" w:lineRule="auto"/>
        <w:rPr>
          <w:rFonts w:ascii="Arial" w:hAnsi="Arial" w:cs="Arial"/>
          <w:lang w:val="en-GB"/>
        </w:rPr>
      </w:pPr>
    </w:p>
    <w:tbl>
      <w:tblPr>
        <w:tblW w:w="4193" w:type="dxa"/>
        <w:tblInd w:w="55" w:type="dxa"/>
        <w:tblBorders>
          <w:top w:val="single" w:sz="4" w:space="0" w:color="auto"/>
          <w:left w:val="single" w:sz="4" w:space="0" w:color="auto"/>
          <w:bottom w:val="single" w:sz="4" w:space="0" w:color="auto"/>
          <w:right w:val="single" w:sz="4" w:space="0" w:color="auto"/>
        </w:tblBorders>
        <w:tblCellMar>
          <w:left w:w="70" w:type="dxa"/>
          <w:right w:w="70" w:type="dxa"/>
        </w:tblCellMar>
        <w:tblLook w:val="04A0" w:firstRow="1" w:lastRow="0" w:firstColumn="1" w:lastColumn="0" w:noHBand="0" w:noVBand="1"/>
      </w:tblPr>
      <w:tblGrid>
        <w:gridCol w:w="1358"/>
        <w:gridCol w:w="1559"/>
        <w:gridCol w:w="1276"/>
      </w:tblGrid>
      <w:tr w:rsidR="00FC7E58" w:rsidRPr="00FC7E58" w14:paraId="7AE3F4F8" w14:textId="77777777" w:rsidTr="004F532A">
        <w:trPr>
          <w:trHeight w:val="18"/>
        </w:trPr>
        <w:tc>
          <w:tcPr>
            <w:tcW w:w="1358" w:type="dxa"/>
            <w:tcBorders>
              <w:bottom w:val="single" w:sz="4" w:space="0" w:color="auto"/>
            </w:tcBorders>
            <w:shd w:val="clear" w:color="000000" w:fill="D3D3D3"/>
            <w:vAlign w:val="center"/>
            <w:hideMark/>
          </w:tcPr>
          <w:p w14:paraId="6E6C326D" w14:textId="77777777" w:rsidR="00FC7E58" w:rsidRPr="00FC7E58" w:rsidRDefault="00FC7E58" w:rsidP="004F532A">
            <w:pPr>
              <w:spacing w:after="0" w:line="276" w:lineRule="auto"/>
              <w:rPr>
                <w:rFonts w:ascii="Arial" w:hAnsi="Arial" w:cs="Arial"/>
                <w:b/>
                <w:sz w:val="16"/>
                <w:szCs w:val="16"/>
                <w:lang w:val="en-GB" w:eastAsia="nl-NL"/>
              </w:rPr>
            </w:pPr>
            <w:r w:rsidRPr="00FC7E58">
              <w:rPr>
                <w:rFonts w:ascii="Arial" w:hAnsi="Arial" w:cs="Arial"/>
                <w:b/>
                <w:sz w:val="16"/>
                <w:szCs w:val="16"/>
                <w:lang w:val="en-GB" w:eastAsia="nl-NL"/>
              </w:rPr>
              <w:t>Country</w:t>
            </w:r>
          </w:p>
        </w:tc>
        <w:tc>
          <w:tcPr>
            <w:tcW w:w="1559" w:type="dxa"/>
            <w:tcBorders>
              <w:bottom w:val="single" w:sz="4" w:space="0" w:color="auto"/>
            </w:tcBorders>
            <w:shd w:val="clear" w:color="000000" w:fill="D3D3D3"/>
            <w:vAlign w:val="center"/>
            <w:hideMark/>
          </w:tcPr>
          <w:p w14:paraId="47D7771C" w14:textId="77777777" w:rsidR="00FC7E58" w:rsidRPr="00FC7E58" w:rsidRDefault="00FC7E58" w:rsidP="004F532A">
            <w:pPr>
              <w:spacing w:after="0" w:line="276" w:lineRule="auto"/>
              <w:jc w:val="center"/>
              <w:rPr>
                <w:rFonts w:ascii="Arial" w:hAnsi="Arial" w:cs="Arial"/>
                <w:b/>
                <w:sz w:val="16"/>
                <w:szCs w:val="16"/>
                <w:lang w:val="en-GB" w:eastAsia="nl-NL"/>
              </w:rPr>
            </w:pPr>
            <w:r w:rsidRPr="00FC7E58">
              <w:rPr>
                <w:rFonts w:ascii="Arial" w:hAnsi="Arial" w:cs="Arial"/>
                <w:b/>
                <w:sz w:val="16"/>
                <w:szCs w:val="16"/>
                <w:lang w:val="en-GB" w:eastAsia="nl-NL"/>
              </w:rPr>
              <w:t>Age and sex standardised CVD mortality per 100 000 person years,</w:t>
            </w:r>
          </w:p>
          <w:p w14:paraId="30013C39" w14:textId="77777777" w:rsidR="00FC7E58" w:rsidRPr="00FC7E58" w:rsidRDefault="00FC7E58" w:rsidP="004F532A">
            <w:pPr>
              <w:spacing w:after="0" w:line="276" w:lineRule="auto"/>
              <w:jc w:val="center"/>
              <w:rPr>
                <w:rFonts w:ascii="Arial" w:hAnsi="Arial" w:cs="Arial"/>
                <w:b/>
                <w:sz w:val="16"/>
                <w:szCs w:val="16"/>
                <w:lang w:val="en-GB" w:eastAsia="nl-NL"/>
              </w:rPr>
            </w:pPr>
            <w:r w:rsidRPr="00FC7E58">
              <w:rPr>
                <w:rFonts w:ascii="Arial" w:hAnsi="Arial" w:cs="Arial"/>
                <w:b/>
                <w:sz w:val="16"/>
                <w:szCs w:val="16"/>
                <w:lang w:val="en-GB" w:eastAsia="nl-NL"/>
              </w:rPr>
              <w:t>ICD chapter 9</w:t>
            </w:r>
          </w:p>
        </w:tc>
        <w:tc>
          <w:tcPr>
            <w:tcW w:w="1276" w:type="dxa"/>
            <w:tcBorders>
              <w:bottom w:val="single" w:sz="4" w:space="0" w:color="auto"/>
            </w:tcBorders>
            <w:shd w:val="clear" w:color="000000" w:fill="D3D3D3"/>
            <w:vAlign w:val="center"/>
          </w:tcPr>
          <w:p w14:paraId="3A702263" w14:textId="77777777" w:rsidR="00FC7E58" w:rsidRPr="00FC7E58" w:rsidRDefault="00FC7E58" w:rsidP="004F532A">
            <w:pPr>
              <w:spacing w:after="0" w:line="276" w:lineRule="auto"/>
              <w:jc w:val="center"/>
              <w:rPr>
                <w:rFonts w:ascii="Arial" w:hAnsi="Arial" w:cs="Arial"/>
                <w:b/>
                <w:sz w:val="16"/>
                <w:szCs w:val="16"/>
                <w:lang w:val="en-GB" w:eastAsia="nl-NL"/>
              </w:rPr>
            </w:pPr>
            <w:r w:rsidRPr="00FC7E58">
              <w:rPr>
                <w:rFonts w:ascii="Arial" w:hAnsi="Arial" w:cs="Arial"/>
                <w:b/>
                <w:sz w:val="16"/>
                <w:szCs w:val="16"/>
                <w:lang w:val="en-GB" w:eastAsia="nl-NL"/>
              </w:rPr>
              <w:t>Year collected</w:t>
            </w:r>
          </w:p>
        </w:tc>
      </w:tr>
      <w:tr w:rsidR="00FC7E58" w:rsidRPr="00FC7E58" w14:paraId="7288514B" w14:textId="77777777" w:rsidTr="004F532A">
        <w:trPr>
          <w:trHeight w:val="18"/>
        </w:trPr>
        <w:tc>
          <w:tcPr>
            <w:tcW w:w="1358" w:type="dxa"/>
            <w:tcBorders>
              <w:top w:val="single" w:sz="4" w:space="0" w:color="auto"/>
              <w:bottom w:val="nil"/>
            </w:tcBorders>
            <w:shd w:val="clear" w:color="auto" w:fill="F79646" w:themeFill="accent6"/>
          </w:tcPr>
          <w:p w14:paraId="1639D977" w14:textId="77777777" w:rsidR="00FC7E58" w:rsidRPr="00FC7E58" w:rsidRDefault="00FC7E58" w:rsidP="004F532A">
            <w:pPr>
              <w:spacing w:after="0" w:line="276" w:lineRule="auto"/>
              <w:rPr>
                <w:rFonts w:ascii="Arial" w:hAnsi="Arial" w:cs="Arial"/>
                <w:b/>
                <w:sz w:val="16"/>
                <w:szCs w:val="16"/>
              </w:rPr>
            </w:pPr>
            <w:r w:rsidRPr="00FC7E58">
              <w:rPr>
                <w:rFonts w:ascii="Arial" w:hAnsi="Arial" w:cs="Arial"/>
                <w:b/>
                <w:sz w:val="16"/>
                <w:szCs w:val="16"/>
              </w:rPr>
              <w:t>High risk region</w:t>
            </w:r>
          </w:p>
        </w:tc>
        <w:tc>
          <w:tcPr>
            <w:tcW w:w="1559" w:type="dxa"/>
            <w:tcBorders>
              <w:top w:val="single" w:sz="4" w:space="0" w:color="auto"/>
              <w:bottom w:val="nil"/>
            </w:tcBorders>
            <w:shd w:val="clear" w:color="auto" w:fill="F79646" w:themeFill="accent6"/>
          </w:tcPr>
          <w:p w14:paraId="44585803" w14:textId="77777777" w:rsidR="00FC7E58" w:rsidRPr="00FC7E58" w:rsidRDefault="00FC7E58" w:rsidP="004F532A">
            <w:pPr>
              <w:spacing w:after="0" w:line="276" w:lineRule="auto"/>
              <w:jc w:val="center"/>
              <w:rPr>
                <w:rFonts w:ascii="Arial" w:hAnsi="Arial" w:cs="Arial"/>
                <w:b/>
                <w:sz w:val="16"/>
                <w:szCs w:val="16"/>
              </w:rPr>
            </w:pPr>
          </w:p>
        </w:tc>
        <w:tc>
          <w:tcPr>
            <w:tcW w:w="1276" w:type="dxa"/>
            <w:tcBorders>
              <w:top w:val="single" w:sz="4" w:space="0" w:color="auto"/>
              <w:bottom w:val="nil"/>
            </w:tcBorders>
            <w:shd w:val="clear" w:color="auto" w:fill="F79646" w:themeFill="accent6"/>
          </w:tcPr>
          <w:p w14:paraId="0C354442" w14:textId="77777777" w:rsidR="00FC7E58" w:rsidRPr="00FC7E58" w:rsidRDefault="00FC7E58" w:rsidP="004F532A">
            <w:pPr>
              <w:spacing w:after="0" w:line="276" w:lineRule="auto"/>
              <w:jc w:val="center"/>
              <w:rPr>
                <w:rFonts w:ascii="Arial" w:hAnsi="Arial" w:cs="Arial"/>
                <w:sz w:val="16"/>
                <w:szCs w:val="16"/>
              </w:rPr>
            </w:pPr>
          </w:p>
        </w:tc>
      </w:tr>
      <w:tr w:rsidR="00FC7E58" w:rsidRPr="00FC7E58" w14:paraId="057A130F" w14:textId="77777777" w:rsidTr="004F532A">
        <w:trPr>
          <w:trHeight w:val="18"/>
        </w:trPr>
        <w:tc>
          <w:tcPr>
            <w:tcW w:w="1358" w:type="dxa"/>
            <w:tcBorders>
              <w:top w:val="nil"/>
              <w:bottom w:val="nil"/>
            </w:tcBorders>
            <w:shd w:val="clear" w:color="auto" w:fill="F79646" w:themeFill="accent6"/>
          </w:tcPr>
          <w:p w14:paraId="72A3A8B9" w14:textId="77777777" w:rsidR="00FC7E58" w:rsidRPr="00FC7E58" w:rsidRDefault="00FC7E58" w:rsidP="004F532A">
            <w:pPr>
              <w:spacing w:after="0" w:line="276" w:lineRule="auto"/>
              <w:rPr>
                <w:rFonts w:ascii="Arial" w:eastAsia="Times New Roman" w:hAnsi="Arial" w:cs="Arial"/>
                <w:sz w:val="16"/>
                <w:szCs w:val="16"/>
                <w:lang w:val="en-GB" w:eastAsia="nl-NL"/>
              </w:rPr>
            </w:pPr>
            <w:r w:rsidRPr="00FC7E58">
              <w:rPr>
                <w:rFonts w:ascii="Arial" w:hAnsi="Arial" w:cs="Arial"/>
                <w:sz w:val="16"/>
                <w:szCs w:val="16"/>
              </w:rPr>
              <w:t>Albania</w:t>
            </w:r>
          </w:p>
        </w:tc>
        <w:tc>
          <w:tcPr>
            <w:tcW w:w="1559" w:type="dxa"/>
            <w:tcBorders>
              <w:top w:val="nil"/>
              <w:bottom w:val="nil"/>
            </w:tcBorders>
            <w:shd w:val="clear" w:color="auto" w:fill="F79646" w:themeFill="accent6"/>
          </w:tcPr>
          <w:p w14:paraId="0B8CB26D" w14:textId="77777777" w:rsidR="00FC7E58" w:rsidRPr="00FC7E58" w:rsidRDefault="00FC7E58" w:rsidP="004F532A">
            <w:pPr>
              <w:spacing w:after="0" w:line="276" w:lineRule="auto"/>
              <w:jc w:val="center"/>
              <w:rPr>
                <w:rFonts w:ascii="Arial" w:eastAsia="Times New Roman" w:hAnsi="Arial" w:cs="Arial"/>
                <w:sz w:val="16"/>
                <w:szCs w:val="16"/>
                <w:lang w:val="en-GB" w:eastAsia="nl-NL"/>
              </w:rPr>
            </w:pPr>
            <w:r w:rsidRPr="00FC7E58">
              <w:rPr>
                <w:rFonts w:ascii="Arial" w:hAnsi="Arial" w:cs="Arial"/>
                <w:sz w:val="16"/>
                <w:szCs w:val="16"/>
              </w:rPr>
              <w:t>184.5</w:t>
            </w:r>
          </w:p>
        </w:tc>
        <w:tc>
          <w:tcPr>
            <w:tcW w:w="1276" w:type="dxa"/>
            <w:tcBorders>
              <w:top w:val="nil"/>
              <w:bottom w:val="nil"/>
            </w:tcBorders>
            <w:shd w:val="clear" w:color="auto" w:fill="F79646" w:themeFill="accent6"/>
          </w:tcPr>
          <w:p w14:paraId="2FA5C4C2" w14:textId="77777777" w:rsidR="00FC7E58" w:rsidRPr="00FC7E58" w:rsidRDefault="00FC7E58" w:rsidP="004F532A">
            <w:pPr>
              <w:spacing w:after="0" w:line="276" w:lineRule="auto"/>
              <w:jc w:val="center"/>
              <w:rPr>
                <w:rFonts w:ascii="Arial" w:eastAsia="Times New Roman" w:hAnsi="Arial" w:cs="Arial"/>
                <w:sz w:val="16"/>
                <w:szCs w:val="16"/>
                <w:lang w:val="en-GB" w:eastAsia="nl-NL"/>
              </w:rPr>
            </w:pPr>
            <w:r w:rsidRPr="00FC7E58">
              <w:rPr>
                <w:rFonts w:ascii="Arial" w:hAnsi="Arial" w:cs="Arial"/>
                <w:sz w:val="16"/>
                <w:szCs w:val="16"/>
              </w:rPr>
              <w:t>2010</w:t>
            </w:r>
          </w:p>
        </w:tc>
      </w:tr>
      <w:tr w:rsidR="00FC7E58" w:rsidRPr="00FC7E58" w14:paraId="71745F83" w14:textId="77777777" w:rsidTr="004F532A">
        <w:trPr>
          <w:trHeight w:val="18"/>
        </w:trPr>
        <w:tc>
          <w:tcPr>
            <w:tcW w:w="1358" w:type="dxa"/>
            <w:tcBorders>
              <w:top w:val="nil"/>
              <w:bottom w:val="nil"/>
            </w:tcBorders>
            <w:shd w:val="clear" w:color="auto" w:fill="F79646" w:themeFill="accent6"/>
            <w:hideMark/>
          </w:tcPr>
          <w:p w14:paraId="3739CBFD"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Czech Republic</w:t>
            </w:r>
          </w:p>
        </w:tc>
        <w:tc>
          <w:tcPr>
            <w:tcW w:w="1559" w:type="dxa"/>
            <w:tcBorders>
              <w:top w:val="nil"/>
              <w:bottom w:val="nil"/>
            </w:tcBorders>
            <w:shd w:val="clear" w:color="auto" w:fill="F79646" w:themeFill="accent6"/>
            <w:hideMark/>
          </w:tcPr>
          <w:p w14:paraId="3F5382D3"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195.0</w:t>
            </w:r>
          </w:p>
        </w:tc>
        <w:tc>
          <w:tcPr>
            <w:tcW w:w="1276" w:type="dxa"/>
            <w:tcBorders>
              <w:top w:val="nil"/>
              <w:bottom w:val="nil"/>
            </w:tcBorders>
            <w:shd w:val="clear" w:color="auto" w:fill="F79646" w:themeFill="accent6"/>
            <w:hideMark/>
          </w:tcPr>
          <w:p w14:paraId="01CEB14C"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2016</w:t>
            </w:r>
          </w:p>
        </w:tc>
      </w:tr>
      <w:tr w:rsidR="00FC7E58" w:rsidRPr="00FC7E58" w14:paraId="5C7C8995" w14:textId="77777777" w:rsidTr="004F532A">
        <w:trPr>
          <w:trHeight w:val="18"/>
        </w:trPr>
        <w:tc>
          <w:tcPr>
            <w:tcW w:w="1358" w:type="dxa"/>
            <w:tcBorders>
              <w:top w:val="nil"/>
              <w:bottom w:val="nil"/>
            </w:tcBorders>
            <w:shd w:val="clear" w:color="auto" w:fill="F79646" w:themeFill="accent6"/>
            <w:hideMark/>
          </w:tcPr>
          <w:p w14:paraId="1881198F"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Turkey</w:t>
            </w:r>
          </w:p>
        </w:tc>
        <w:tc>
          <w:tcPr>
            <w:tcW w:w="1559" w:type="dxa"/>
            <w:tcBorders>
              <w:top w:val="nil"/>
              <w:bottom w:val="nil"/>
            </w:tcBorders>
            <w:shd w:val="clear" w:color="auto" w:fill="F79646" w:themeFill="accent6"/>
            <w:hideMark/>
          </w:tcPr>
          <w:p w14:paraId="2BBE3BD2"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199.5</w:t>
            </w:r>
          </w:p>
        </w:tc>
        <w:tc>
          <w:tcPr>
            <w:tcW w:w="1276" w:type="dxa"/>
            <w:tcBorders>
              <w:top w:val="nil"/>
              <w:bottom w:val="nil"/>
            </w:tcBorders>
            <w:shd w:val="clear" w:color="auto" w:fill="F79646" w:themeFill="accent6"/>
            <w:hideMark/>
          </w:tcPr>
          <w:p w14:paraId="3C09BBF5"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r w:rsidR="00FC7E58" w:rsidRPr="00FC7E58" w14:paraId="3E15F429" w14:textId="77777777" w:rsidTr="004F532A">
        <w:trPr>
          <w:trHeight w:val="18"/>
        </w:trPr>
        <w:tc>
          <w:tcPr>
            <w:tcW w:w="1358" w:type="dxa"/>
            <w:tcBorders>
              <w:top w:val="nil"/>
              <w:bottom w:val="nil"/>
            </w:tcBorders>
            <w:shd w:val="clear" w:color="auto" w:fill="F79646" w:themeFill="accent6"/>
            <w:hideMark/>
          </w:tcPr>
          <w:p w14:paraId="30B70254"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Kazakhstan</w:t>
            </w:r>
          </w:p>
        </w:tc>
        <w:tc>
          <w:tcPr>
            <w:tcW w:w="1559" w:type="dxa"/>
            <w:tcBorders>
              <w:top w:val="nil"/>
              <w:bottom w:val="nil"/>
            </w:tcBorders>
            <w:shd w:val="clear" w:color="auto" w:fill="F79646" w:themeFill="accent6"/>
            <w:hideMark/>
          </w:tcPr>
          <w:p w14:paraId="77E12B40"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214.0</w:t>
            </w:r>
          </w:p>
        </w:tc>
        <w:tc>
          <w:tcPr>
            <w:tcW w:w="1276" w:type="dxa"/>
            <w:tcBorders>
              <w:top w:val="nil"/>
              <w:bottom w:val="nil"/>
            </w:tcBorders>
            <w:shd w:val="clear" w:color="auto" w:fill="F79646" w:themeFill="accent6"/>
            <w:hideMark/>
          </w:tcPr>
          <w:p w14:paraId="1445352E"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r w:rsidR="00FC7E58" w:rsidRPr="00FC7E58" w14:paraId="2ABEAB99" w14:textId="77777777" w:rsidTr="004F532A">
        <w:trPr>
          <w:trHeight w:val="18"/>
        </w:trPr>
        <w:tc>
          <w:tcPr>
            <w:tcW w:w="1358" w:type="dxa"/>
            <w:tcBorders>
              <w:top w:val="nil"/>
              <w:bottom w:val="nil"/>
            </w:tcBorders>
            <w:shd w:val="clear" w:color="auto" w:fill="F79646" w:themeFill="accent6"/>
            <w:hideMark/>
          </w:tcPr>
          <w:p w14:paraId="6B44A98D"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Croatia</w:t>
            </w:r>
          </w:p>
        </w:tc>
        <w:tc>
          <w:tcPr>
            <w:tcW w:w="1559" w:type="dxa"/>
            <w:tcBorders>
              <w:top w:val="nil"/>
              <w:bottom w:val="nil"/>
            </w:tcBorders>
            <w:shd w:val="clear" w:color="auto" w:fill="F79646" w:themeFill="accent6"/>
            <w:hideMark/>
          </w:tcPr>
          <w:p w14:paraId="44296C33"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214.6</w:t>
            </w:r>
          </w:p>
        </w:tc>
        <w:tc>
          <w:tcPr>
            <w:tcW w:w="1276" w:type="dxa"/>
            <w:tcBorders>
              <w:top w:val="nil"/>
              <w:bottom w:val="nil"/>
            </w:tcBorders>
            <w:shd w:val="clear" w:color="auto" w:fill="F79646" w:themeFill="accent6"/>
            <w:hideMark/>
          </w:tcPr>
          <w:p w14:paraId="0428C29D"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2016</w:t>
            </w:r>
          </w:p>
        </w:tc>
      </w:tr>
      <w:tr w:rsidR="00FC7E58" w:rsidRPr="00FC7E58" w14:paraId="45C8057A" w14:textId="77777777" w:rsidTr="004F532A">
        <w:trPr>
          <w:trHeight w:val="18"/>
        </w:trPr>
        <w:tc>
          <w:tcPr>
            <w:tcW w:w="1358" w:type="dxa"/>
            <w:tcBorders>
              <w:top w:val="nil"/>
              <w:bottom w:val="nil"/>
            </w:tcBorders>
            <w:shd w:val="clear" w:color="auto" w:fill="F79646" w:themeFill="accent6"/>
            <w:hideMark/>
          </w:tcPr>
          <w:p w14:paraId="6FC9C6A6"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Poland</w:t>
            </w:r>
          </w:p>
        </w:tc>
        <w:tc>
          <w:tcPr>
            <w:tcW w:w="1559" w:type="dxa"/>
            <w:tcBorders>
              <w:top w:val="nil"/>
              <w:bottom w:val="nil"/>
            </w:tcBorders>
            <w:shd w:val="clear" w:color="auto" w:fill="F79646" w:themeFill="accent6"/>
            <w:hideMark/>
          </w:tcPr>
          <w:p w14:paraId="2AD6C5BE"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223.8</w:t>
            </w:r>
          </w:p>
        </w:tc>
        <w:tc>
          <w:tcPr>
            <w:tcW w:w="1276" w:type="dxa"/>
            <w:tcBorders>
              <w:top w:val="nil"/>
              <w:bottom w:val="nil"/>
            </w:tcBorders>
            <w:shd w:val="clear" w:color="auto" w:fill="F79646" w:themeFill="accent6"/>
            <w:hideMark/>
          </w:tcPr>
          <w:p w14:paraId="0C6CD22F"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r w:rsidR="00FC7E58" w:rsidRPr="00FC7E58" w14:paraId="147186AF" w14:textId="77777777" w:rsidTr="004F532A">
        <w:trPr>
          <w:trHeight w:val="18"/>
        </w:trPr>
        <w:tc>
          <w:tcPr>
            <w:tcW w:w="1358" w:type="dxa"/>
            <w:tcBorders>
              <w:top w:val="nil"/>
              <w:bottom w:val="nil"/>
            </w:tcBorders>
            <w:shd w:val="clear" w:color="auto" w:fill="F79646" w:themeFill="accent6"/>
            <w:hideMark/>
          </w:tcPr>
          <w:p w14:paraId="25870033"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Estonia</w:t>
            </w:r>
          </w:p>
        </w:tc>
        <w:tc>
          <w:tcPr>
            <w:tcW w:w="1559" w:type="dxa"/>
            <w:tcBorders>
              <w:top w:val="nil"/>
              <w:bottom w:val="nil"/>
            </w:tcBorders>
            <w:shd w:val="clear" w:color="auto" w:fill="F79646" w:themeFill="accent6"/>
            <w:hideMark/>
          </w:tcPr>
          <w:p w14:paraId="471F6710"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234.8</w:t>
            </w:r>
          </w:p>
        </w:tc>
        <w:tc>
          <w:tcPr>
            <w:tcW w:w="1276" w:type="dxa"/>
            <w:tcBorders>
              <w:top w:val="nil"/>
              <w:bottom w:val="nil"/>
            </w:tcBorders>
            <w:shd w:val="clear" w:color="auto" w:fill="F79646" w:themeFill="accent6"/>
            <w:hideMark/>
          </w:tcPr>
          <w:p w14:paraId="1AC1B60B"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r w:rsidR="00FC7E58" w:rsidRPr="00FC7E58" w14:paraId="3D334F64" w14:textId="77777777" w:rsidTr="004F532A">
        <w:trPr>
          <w:trHeight w:val="18"/>
        </w:trPr>
        <w:tc>
          <w:tcPr>
            <w:tcW w:w="1358" w:type="dxa"/>
            <w:tcBorders>
              <w:top w:val="nil"/>
              <w:bottom w:val="nil"/>
            </w:tcBorders>
            <w:shd w:val="clear" w:color="auto" w:fill="F79646" w:themeFill="accent6"/>
            <w:hideMark/>
          </w:tcPr>
          <w:p w14:paraId="6248B460"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Slovakia</w:t>
            </w:r>
          </w:p>
        </w:tc>
        <w:tc>
          <w:tcPr>
            <w:tcW w:w="1559" w:type="dxa"/>
            <w:tcBorders>
              <w:top w:val="nil"/>
              <w:bottom w:val="nil"/>
            </w:tcBorders>
            <w:shd w:val="clear" w:color="auto" w:fill="F79646" w:themeFill="accent6"/>
            <w:hideMark/>
          </w:tcPr>
          <w:p w14:paraId="1A3CA7AF"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239.2</w:t>
            </w:r>
          </w:p>
        </w:tc>
        <w:tc>
          <w:tcPr>
            <w:tcW w:w="1276" w:type="dxa"/>
            <w:tcBorders>
              <w:top w:val="nil"/>
              <w:bottom w:val="nil"/>
            </w:tcBorders>
            <w:shd w:val="clear" w:color="auto" w:fill="F79646" w:themeFill="accent6"/>
            <w:hideMark/>
          </w:tcPr>
          <w:p w14:paraId="23F9B221"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2014</w:t>
            </w:r>
          </w:p>
        </w:tc>
      </w:tr>
      <w:tr w:rsidR="00FC7E58" w:rsidRPr="00FC7E58" w14:paraId="07F0388F" w14:textId="77777777" w:rsidTr="004F532A">
        <w:trPr>
          <w:trHeight w:val="18"/>
        </w:trPr>
        <w:tc>
          <w:tcPr>
            <w:tcW w:w="1358" w:type="dxa"/>
            <w:tcBorders>
              <w:top w:val="nil"/>
              <w:bottom w:val="nil"/>
            </w:tcBorders>
            <w:shd w:val="clear" w:color="auto" w:fill="F79646" w:themeFill="accent6"/>
            <w:hideMark/>
          </w:tcPr>
          <w:p w14:paraId="74797A07"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Hungary</w:t>
            </w:r>
          </w:p>
        </w:tc>
        <w:tc>
          <w:tcPr>
            <w:tcW w:w="1559" w:type="dxa"/>
            <w:tcBorders>
              <w:top w:val="nil"/>
              <w:bottom w:val="nil"/>
            </w:tcBorders>
            <w:shd w:val="clear" w:color="auto" w:fill="F79646" w:themeFill="accent6"/>
            <w:hideMark/>
          </w:tcPr>
          <w:p w14:paraId="734B626A"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274.1</w:t>
            </w:r>
          </w:p>
        </w:tc>
        <w:tc>
          <w:tcPr>
            <w:tcW w:w="1276" w:type="dxa"/>
            <w:tcBorders>
              <w:top w:val="nil"/>
              <w:bottom w:val="nil"/>
            </w:tcBorders>
            <w:shd w:val="clear" w:color="auto" w:fill="F79646" w:themeFill="accent6"/>
            <w:hideMark/>
          </w:tcPr>
          <w:p w14:paraId="2E0B70B9"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2016</w:t>
            </w:r>
          </w:p>
        </w:tc>
      </w:tr>
      <w:tr w:rsidR="00FC7E58" w:rsidRPr="00FC7E58" w14:paraId="2DFF17D6" w14:textId="77777777" w:rsidTr="004F532A">
        <w:trPr>
          <w:trHeight w:val="18"/>
        </w:trPr>
        <w:tc>
          <w:tcPr>
            <w:tcW w:w="1358" w:type="dxa"/>
            <w:tcBorders>
              <w:top w:val="nil"/>
              <w:bottom w:val="single" w:sz="4" w:space="0" w:color="auto"/>
            </w:tcBorders>
            <w:shd w:val="clear" w:color="auto" w:fill="F79646" w:themeFill="accent6"/>
            <w:hideMark/>
          </w:tcPr>
          <w:p w14:paraId="25B68724"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Bosnia and Herzegovina</w:t>
            </w:r>
          </w:p>
        </w:tc>
        <w:tc>
          <w:tcPr>
            <w:tcW w:w="1559" w:type="dxa"/>
            <w:tcBorders>
              <w:top w:val="nil"/>
              <w:bottom w:val="single" w:sz="4" w:space="0" w:color="auto"/>
            </w:tcBorders>
            <w:shd w:val="clear" w:color="auto" w:fill="F79646" w:themeFill="accent6"/>
            <w:hideMark/>
          </w:tcPr>
          <w:p w14:paraId="666B249A"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279.2</w:t>
            </w:r>
          </w:p>
        </w:tc>
        <w:tc>
          <w:tcPr>
            <w:tcW w:w="1276" w:type="dxa"/>
            <w:tcBorders>
              <w:top w:val="nil"/>
              <w:bottom w:val="single" w:sz="4" w:space="0" w:color="auto"/>
            </w:tcBorders>
            <w:shd w:val="clear" w:color="auto" w:fill="F79646" w:themeFill="accent6"/>
            <w:hideMark/>
          </w:tcPr>
          <w:p w14:paraId="37680E73"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2014</w:t>
            </w:r>
          </w:p>
        </w:tc>
      </w:tr>
      <w:tr w:rsidR="00FC7E58" w:rsidRPr="00FC7E58" w14:paraId="0AC3D029" w14:textId="77777777" w:rsidTr="004F532A">
        <w:trPr>
          <w:trHeight w:val="18"/>
        </w:trPr>
        <w:tc>
          <w:tcPr>
            <w:tcW w:w="2917" w:type="dxa"/>
            <w:gridSpan w:val="2"/>
            <w:tcBorders>
              <w:top w:val="single" w:sz="4" w:space="0" w:color="auto"/>
            </w:tcBorders>
            <w:shd w:val="clear" w:color="auto" w:fill="C0504D" w:themeFill="accent2"/>
          </w:tcPr>
          <w:p w14:paraId="2E424037" w14:textId="77777777" w:rsidR="00FC7E58" w:rsidRPr="00FC7E58" w:rsidRDefault="00FC7E58" w:rsidP="004F532A">
            <w:pPr>
              <w:spacing w:after="0" w:line="276" w:lineRule="auto"/>
              <w:rPr>
                <w:rFonts w:ascii="Arial" w:hAnsi="Arial" w:cs="Arial"/>
                <w:sz w:val="16"/>
                <w:szCs w:val="16"/>
              </w:rPr>
            </w:pPr>
            <w:r w:rsidRPr="00FC7E58">
              <w:rPr>
                <w:rFonts w:ascii="Arial" w:hAnsi="Arial" w:cs="Arial"/>
                <w:b/>
                <w:sz w:val="16"/>
                <w:szCs w:val="16"/>
              </w:rPr>
              <w:t>Very high risk region</w:t>
            </w:r>
          </w:p>
        </w:tc>
        <w:tc>
          <w:tcPr>
            <w:tcW w:w="1276" w:type="dxa"/>
            <w:tcBorders>
              <w:top w:val="single" w:sz="4" w:space="0" w:color="auto"/>
            </w:tcBorders>
            <w:shd w:val="clear" w:color="auto" w:fill="C0504D" w:themeFill="accent2"/>
          </w:tcPr>
          <w:p w14:paraId="3EA63ECB" w14:textId="77777777" w:rsidR="00FC7E58" w:rsidRPr="00FC7E58" w:rsidRDefault="00FC7E58" w:rsidP="004F532A">
            <w:pPr>
              <w:spacing w:after="0" w:line="276" w:lineRule="auto"/>
              <w:jc w:val="center"/>
              <w:rPr>
                <w:rFonts w:ascii="Arial" w:hAnsi="Arial" w:cs="Arial"/>
                <w:sz w:val="16"/>
                <w:szCs w:val="16"/>
              </w:rPr>
            </w:pPr>
          </w:p>
        </w:tc>
      </w:tr>
      <w:tr w:rsidR="00FC7E58" w:rsidRPr="00FC7E58" w14:paraId="132A2FBF" w14:textId="77777777" w:rsidTr="004F532A">
        <w:trPr>
          <w:trHeight w:val="18"/>
        </w:trPr>
        <w:tc>
          <w:tcPr>
            <w:tcW w:w="1358" w:type="dxa"/>
            <w:shd w:val="clear" w:color="auto" w:fill="C0504D" w:themeFill="accent2"/>
            <w:hideMark/>
          </w:tcPr>
          <w:p w14:paraId="15156347"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Armenia</w:t>
            </w:r>
          </w:p>
        </w:tc>
        <w:tc>
          <w:tcPr>
            <w:tcW w:w="1559" w:type="dxa"/>
            <w:shd w:val="clear" w:color="auto" w:fill="C0504D" w:themeFill="accent2"/>
            <w:hideMark/>
          </w:tcPr>
          <w:p w14:paraId="708E5EFA"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306.3</w:t>
            </w:r>
          </w:p>
        </w:tc>
        <w:tc>
          <w:tcPr>
            <w:tcW w:w="1276" w:type="dxa"/>
            <w:shd w:val="clear" w:color="auto" w:fill="C0504D" w:themeFill="accent2"/>
            <w:hideMark/>
          </w:tcPr>
          <w:p w14:paraId="20DE81E7"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2016</w:t>
            </w:r>
          </w:p>
        </w:tc>
      </w:tr>
      <w:tr w:rsidR="00FC7E58" w:rsidRPr="00FC7E58" w14:paraId="2CDDF6CC" w14:textId="77777777" w:rsidTr="004F532A">
        <w:trPr>
          <w:trHeight w:val="18"/>
        </w:trPr>
        <w:tc>
          <w:tcPr>
            <w:tcW w:w="1358" w:type="dxa"/>
            <w:shd w:val="clear" w:color="auto" w:fill="C0504D" w:themeFill="accent2"/>
            <w:hideMark/>
          </w:tcPr>
          <w:p w14:paraId="54766809"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Lithuania</w:t>
            </w:r>
          </w:p>
        </w:tc>
        <w:tc>
          <w:tcPr>
            <w:tcW w:w="1559" w:type="dxa"/>
            <w:shd w:val="clear" w:color="auto" w:fill="C0504D" w:themeFill="accent2"/>
            <w:hideMark/>
          </w:tcPr>
          <w:p w14:paraId="5D81FD34"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309.0</w:t>
            </w:r>
          </w:p>
        </w:tc>
        <w:tc>
          <w:tcPr>
            <w:tcW w:w="1276" w:type="dxa"/>
            <w:shd w:val="clear" w:color="auto" w:fill="C0504D" w:themeFill="accent2"/>
            <w:hideMark/>
          </w:tcPr>
          <w:p w14:paraId="5EDBAF39"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2016</w:t>
            </w:r>
          </w:p>
        </w:tc>
      </w:tr>
      <w:tr w:rsidR="00FC7E58" w:rsidRPr="00FC7E58" w14:paraId="255C524F" w14:textId="77777777" w:rsidTr="004F532A">
        <w:trPr>
          <w:trHeight w:val="18"/>
        </w:trPr>
        <w:tc>
          <w:tcPr>
            <w:tcW w:w="1358" w:type="dxa"/>
            <w:shd w:val="clear" w:color="auto" w:fill="C0504D" w:themeFill="accent2"/>
            <w:hideMark/>
          </w:tcPr>
          <w:p w14:paraId="5A51C8D3"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Georgia</w:t>
            </w:r>
          </w:p>
        </w:tc>
        <w:tc>
          <w:tcPr>
            <w:tcW w:w="1559" w:type="dxa"/>
            <w:shd w:val="clear" w:color="auto" w:fill="C0504D" w:themeFill="accent2"/>
            <w:hideMark/>
          </w:tcPr>
          <w:p w14:paraId="0E9222E4"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309.6</w:t>
            </w:r>
          </w:p>
        </w:tc>
        <w:tc>
          <w:tcPr>
            <w:tcW w:w="1276" w:type="dxa"/>
            <w:shd w:val="clear" w:color="auto" w:fill="C0504D" w:themeFill="accent2"/>
            <w:hideMark/>
          </w:tcPr>
          <w:p w14:paraId="17514F4F"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r w:rsidR="00FC7E58" w:rsidRPr="00FC7E58" w14:paraId="7E8C997D" w14:textId="77777777" w:rsidTr="004F532A">
        <w:trPr>
          <w:trHeight w:val="18"/>
        </w:trPr>
        <w:tc>
          <w:tcPr>
            <w:tcW w:w="1358" w:type="dxa"/>
            <w:shd w:val="clear" w:color="auto" w:fill="C0504D" w:themeFill="accent2"/>
            <w:hideMark/>
          </w:tcPr>
          <w:p w14:paraId="61CE548C"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Latvia</w:t>
            </w:r>
          </w:p>
        </w:tc>
        <w:tc>
          <w:tcPr>
            <w:tcW w:w="1559" w:type="dxa"/>
            <w:shd w:val="clear" w:color="auto" w:fill="C0504D" w:themeFill="accent2"/>
            <w:hideMark/>
          </w:tcPr>
          <w:p w14:paraId="438E735F"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327.2</w:t>
            </w:r>
          </w:p>
        </w:tc>
        <w:tc>
          <w:tcPr>
            <w:tcW w:w="1276" w:type="dxa"/>
            <w:shd w:val="clear" w:color="auto" w:fill="C0504D" w:themeFill="accent2"/>
            <w:hideMark/>
          </w:tcPr>
          <w:p w14:paraId="4AECEEA9"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r w:rsidR="00FC7E58" w:rsidRPr="00FC7E58" w14:paraId="4EA838A8" w14:textId="77777777" w:rsidTr="004F532A">
        <w:trPr>
          <w:trHeight w:val="18"/>
        </w:trPr>
        <w:tc>
          <w:tcPr>
            <w:tcW w:w="1358" w:type="dxa"/>
            <w:shd w:val="clear" w:color="auto" w:fill="C0504D" w:themeFill="accent2"/>
            <w:hideMark/>
          </w:tcPr>
          <w:p w14:paraId="72E95747"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Serbia</w:t>
            </w:r>
          </w:p>
        </w:tc>
        <w:tc>
          <w:tcPr>
            <w:tcW w:w="1559" w:type="dxa"/>
            <w:shd w:val="clear" w:color="auto" w:fill="C0504D" w:themeFill="accent2"/>
            <w:hideMark/>
          </w:tcPr>
          <w:p w14:paraId="7CC63D32"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329.1</w:t>
            </w:r>
          </w:p>
        </w:tc>
        <w:tc>
          <w:tcPr>
            <w:tcW w:w="1276" w:type="dxa"/>
            <w:shd w:val="clear" w:color="auto" w:fill="C0504D" w:themeFill="accent2"/>
            <w:hideMark/>
          </w:tcPr>
          <w:p w14:paraId="5C26917C"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r w:rsidR="00FC7E58" w:rsidRPr="00FC7E58" w14:paraId="21EE75B8" w14:textId="77777777" w:rsidTr="004F532A">
        <w:trPr>
          <w:trHeight w:val="18"/>
        </w:trPr>
        <w:tc>
          <w:tcPr>
            <w:tcW w:w="1358" w:type="dxa"/>
            <w:shd w:val="clear" w:color="auto" w:fill="C0504D" w:themeFill="accent2"/>
            <w:hideMark/>
          </w:tcPr>
          <w:p w14:paraId="2692737A"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Romania</w:t>
            </w:r>
          </w:p>
        </w:tc>
        <w:tc>
          <w:tcPr>
            <w:tcW w:w="1559" w:type="dxa"/>
            <w:shd w:val="clear" w:color="auto" w:fill="C0504D" w:themeFill="accent2"/>
            <w:hideMark/>
          </w:tcPr>
          <w:p w14:paraId="5B64DF1E"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330.5</w:t>
            </w:r>
          </w:p>
        </w:tc>
        <w:tc>
          <w:tcPr>
            <w:tcW w:w="1276" w:type="dxa"/>
            <w:shd w:val="clear" w:color="auto" w:fill="C0504D" w:themeFill="accent2"/>
            <w:hideMark/>
          </w:tcPr>
          <w:p w14:paraId="47D06CE5"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2016</w:t>
            </w:r>
          </w:p>
        </w:tc>
      </w:tr>
      <w:tr w:rsidR="00FC7E58" w:rsidRPr="00FC7E58" w14:paraId="778F888D" w14:textId="77777777" w:rsidTr="004F532A">
        <w:trPr>
          <w:trHeight w:val="18"/>
        </w:trPr>
        <w:tc>
          <w:tcPr>
            <w:tcW w:w="1358" w:type="dxa"/>
            <w:shd w:val="clear" w:color="auto" w:fill="C0504D" w:themeFill="accent2"/>
            <w:hideMark/>
          </w:tcPr>
          <w:p w14:paraId="5426D63B"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Montenegro</w:t>
            </w:r>
          </w:p>
        </w:tc>
        <w:tc>
          <w:tcPr>
            <w:tcW w:w="1559" w:type="dxa"/>
            <w:shd w:val="clear" w:color="auto" w:fill="C0504D" w:themeFill="accent2"/>
            <w:hideMark/>
          </w:tcPr>
          <w:p w14:paraId="70F56CB9"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348.4</w:t>
            </w:r>
          </w:p>
        </w:tc>
        <w:tc>
          <w:tcPr>
            <w:tcW w:w="1276" w:type="dxa"/>
            <w:shd w:val="clear" w:color="auto" w:fill="C0504D" w:themeFill="accent2"/>
            <w:hideMark/>
          </w:tcPr>
          <w:p w14:paraId="1258E680"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2009</w:t>
            </w:r>
          </w:p>
        </w:tc>
      </w:tr>
      <w:tr w:rsidR="00FC7E58" w:rsidRPr="00FC7E58" w14:paraId="395D149D" w14:textId="77777777" w:rsidTr="004F532A">
        <w:trPr>
          <w:trHeight w:val="18"/>
        </w:trPr>
        <w:tc>
          <w:tcPr>
            <w:tcW w:w="1358" w:type="dxa"/>
            <w:shd w:val="clear" w:color="auto" w:fill="C0504D" w:themeFill="accent2"/>
            <w:hideMark/>
          </w:tcPr>
          <w:p w14:paraId="58767112"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Russian Federation</w:t>
            </w:r>
          </w:p>
        </w:tc>
        <w:tc>
          <w:tcPr>
            <w:tcW w:w="1559" w:type="dxa"/>
            <w:shd w:val="clear" w:color="auto" w:fill="C0504D" w:themeFill="accent2"/>
            <w:hideMark/>
          </w:tcPr>
          <w:p w14:paraId="52DCB673"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368.8</w:t>
            </w:r>
          </w:p>
        </w:tc>
        <w:tc>
          <w:tcPr>
            <w:tcW w:w="1276" w:type="dxa"/>
            <w:shd w:val="clear" w:color="auto" w:fill="C0504D" w:themeFill="accent2"/>
            <w:hideMark/>
          </w:tcPr>
          <w:p w14:paraId="78503DBB"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2015</w:t>
            </w:r>
          </w:p>
        </w:tc>
      </w:tr>
      <w:tr w:rsidR="00FC7E58" w:rsidRPr="00FC7E58" w14:paraId="0A215EDB" w14:textId="77777777" w:rsidTr="004F532A">
        <w:trPr>
          <w:trHeight w:val="18"/>
        </w:trPr>
        <w:tc>
          <w:tcPr>
            <w:tcW w:w="1358" w:type="dxa"/>
            <w:shd w:val="clear" w:color="auto" w:fill="C0504D" w:themeFill="accent2"/>
            <w:hideMark/>
          </w:tcPr>
          <w:p w14:paraId="42EC913E"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TFYR Macedonia</w:t>
            </w:r>
          </w:p>
        </w:tc>
        <w:tc>
          <w:tcPr>
            <w:tcW w:w="1559" w:type="dxa"/>
            <w:shd w:val="clear" w:color="auto" w:fill="C0504D" w:themeFill="accent2"/>
            <w:hideMark/>
          </w:tcPr>
          <w:p w14:paraId="088CD8EF"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387.8</w:t>
            </w:r>
          </w:p>
        </w:tc>
        <w:tc>
          <w:tcPr>
            <w:tcW w:w="1276" w:type="dxa"/>
            <w:shd w:val="clear" w:color="auto" w:fill="C0504D" w:themeFill="accent2"/>
            <w:hideMark/>
          </w:tcPr>
          <w:p w14:paraId="1E6B0166"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2013</w:t>
            </w:r>
          </w:p>
        </w:tc>
      </w:tr>
      <w:tr w:rsidR="00FC7E58" w:rsidRPr="00FC7E58" w14:paraId="5C2FDA00" w14:textId="77777777" w:rsidTr="004F532A">
        <w:trPr>
          <w:trHeight w:val="18"/>
        </w:trPr>
        <w:tc>
          <w:tcPr>
            <w:tcW w:w="1358" w:type="dxa"/>
            <w:shd w:val="clear" w:color="auto" w:fill="C0504D" w:themeFill="accent2"/>
            <w:hideMark/>
          </w:tcPr>
          <w:p w14:paraId="3D409EE5" w14:textId="77777777" w:rsidR="00FC7E58" w:rsidRPr="00FC7E58" w:rsidRDefault="00FC7E58" w:rsidP="004F532A">
            <w:pPr>
              <w:spacing w:after="0" w:line="276" w:lineRule="auto"/>
              <w:rPr>
                <w:rFonts w:ascii="Arial" w:hAnsi="Arial" w:cs="Arial"/>
                <w:sz w:val="16"/>
                <w:szCs w:val="16"/>
                <w:lang w:val="en-GB" w:eastAsia="nl-NL"/>
              </w:rPr>
            </w:pPr>
            <w:r w:rsidRPr="00FC7E58">
              <w:rPr>
                <w:rFonts w:ascii="Arial" w:hAnsi="Arial" w:cs="Arial"/>
                <w:sz w:val="16"/>
                <w:szCs w:val="16"/>
              </w:rPr>
              <w:t>Belarus</w:t>
            </w:r>
          </w:p>
        </w:tc>
        <w:tc>
          <w:tcPr>
            <w:tcW w:w="1559" w:type="dxa"/>
            <w:shd w:val="clear" w:color="auto" w:fill="C0504D" w:themeFill="accent2"/>
            <w:hideMark/>
          </w:tcPr>
          <w:p w14:paraId="731C9EE4"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395.4</w:t>
            </w:r>
          </w:p>
        </w:tc>
        <w:tc>
          <w:tcPr>
            <w:tcW w:w="1276" w:type="dxa"/>
            <w:shd w:val="clear" w:color="auto" w:fill="C0504D" w:themeFill="accent2"/>
            <w:hideMark/>
          </w:tcPr>
          <w:p w14:paraId="2C0879A8" w14:textId="77777777" w:rsidR="00FC7E58" w:rsidRPr="00FC7E58" w:rsidRDefault="00FC7E58" w:rsidP="004F532A">
            <w:pPr>
              <w:spacing w:after="0" w:line="276" w:lineRule="auto"/>
              <w:jc w:val="center"/>
              <w:rPr>
                <w:rFonts w:ascii="Arial" w:hAnsi="Arial" w:cs="Arial"/>
                <w:sz w:val="16"/>
                <w:szCs w:val="16"/>
                <w:lang w:val="en-GB" w:eastAsia="nl-NL"/>
              </w:rPr>
            </w:pPr>
            <w:r w:rsidRPr="00FC7E58">
              <w:rPr>
                <w:rFonts w:ascii="Arial" w:hAnsi="Arial" w:cs="Arial"/>
                <w:sz w:val="16"/>
                <w:szCs w:val="16"/>
              </w:rPr>
              <w:t>2014</w:t>
            </w:r>
          </w:p>
        </w:tc>
      </w:tr>
      <w:tr w:rsidR="00FC7E58" w:rsidRPr="00FC7E58" w14:paraId="513B65F8" w14:textId="77777777" w:rsidTr="004F532A">
        <w:trPr>
          <w:trHeight w:val="18"/>
        </w:trPr>
        <w:tc>
          <w:tcPr>
            <w:tcW w:w="1358" w:type="dxa"/>
            <w:shd w:val="clear" w:color="auto" w:fill="C0504D" w:themeFill="accent2"/>
          </w:tcPr>
          <w:p w14:paraId="32CB2624" w14:textId="77777777" w:rsidR="00FC7E58" w:rsidRPr="00FC7E58" w:rsidRDefault="00FC7E58" w:rsidP="004F532A">
            <w:pPr>
              <w:spacing w:after="0" w:line="276" w:lineRule="auto"/>
              <w:rPr>
                <w:rFonts w:ascii="Arial" w:hAnsi="Arial" w:cs="Arial"/>
                <w:sz w:val="16"/>
                <w:szCs w:val="16"/>
              </w:rPr>
            </w:pPr>
            <w:r w:rsidRPr="00FC7E58">
              <w:rPr>
                <w:rFonts w:ascii="Arial" w:hAnsi="Arial" w:cs="Arial"/>
                <w:sz w:val="16"/>
                <w:szCs w:val="16"/>
              </w:rPr>
              <w:t>Azerbaijan</w:t>
            </w:r>
          </w:p>
        </w:tc>
        <w:tc>
          <w:tcPr>
            <w:tcW w:w="1559" w:type="dxa"/>
            <w:shd w:val="clear" w:color="auto" w:fill="C0504D" w:themeFill="accent2"/>
          </w:tcPr>
          <w:p w14:paraId="3682FB63" w14:textId="77777777" w:rsidR="00FC7E58" w:rsidRPr="00FC7E58" w:rsidRDefault="00FC7E58" w:rsidP="004F532A">
            <w:pPr>
              <w:spacing w:after="0" w:line="276" w:lineRule="auto"/>
              <w:jc w:val="center"/>
              <w:rPr>
                <w:rFonts w:ascii="Arial" w:hAnsi="Arial" w:cs="Arial"/>
                <w:sz w:val="16"/>
                <w:szCs w:val="16"/>
              </w:rPr>
            </w:pPr>
            <w:r w:rsidRPr="00FC7E58">
              <w:rPr>
                <w:rFonts w:ascii="Arial" w:hAnsi="Arial" w:cs="Arial"/>
                <w:sz w:val="16"/>
                <w:szCs w:val="16"/>
              </w:rPr>
              <w:t>416.5</w:t>
            </w:r>
          </w:p>
        </w:tc>
        <w:tc>
          <w:tcPr>
            <w:tcW w:w="1276" w:type="dxa"/>
            <w:shd w:val="clear" w:color="auto" w:fill="C0504D" w:themeFill="accent2"/>
          </w:tcPr>
          <w:p w14:paraId="59F2C34E" w14:textId="77777777" w:rsidR="00FC7E58" w:rsidRPr="00FC7E58" w:rsidRDefault="00FC7E58" w:rsidP="004F532A">
            <w:pPr>
              <w:spacing w:after="0" w:line="276" w:lineRule="auto"/>
              <w:jc w:val="center"/>
              <w:rPr>
                <w:rFonts w:ascii="Arial" w:hAnsi="Arial" w:cs="Arial"/>
                <w:sz w:val="16"/>
                <w:szCs w:val="16"/>
              </w:rPr>
            </w:pPr>
            <w:r w:rsidRPr="00FC7E58">
              <w:rPr>
                <w:rFonts w:ascii="Arial" w:hAnsi="Arial" w:cs="Arial"/>
                <w:sz w:val="16"/>
                <w:szCs w:val="16"/>
              </w:rPr>
              <w:t>2007</w:t>
            </w:r>
          </w:p>
        </w:tc>
      </w:tr>
      <w:tr w:rsidR="00FC7E58" w:rsidRPr="00FC7E58" w14:paraId="724076EB" w14:textId="77777777" w:rsidTr="004F532A">
        <w:trPr>
          <w:trHeight w:val="18"/>
        </w:trPr>
        <w:tc>
          <w:tcPr>
            <w:tcW w:w="1358" w:type="dxa"/>
            <w:shd w:val="clear" w:color="auto" w:fill="C0504D" w:themeFill="accent2"/>
          </w:tcPr>
          <w:p w14:paraId="6EC3C4BD" w14:textId="77777777" w:rsidR="00FC7E58" w:rsidRPr="00FC7E58" w:rsidRDefault="00FC7E58" w:rsidP="004F532A">
            <w:pPr>
              <w:spacing w:after="0" w:line="276" w:lineRule="auto"/>
              <w:rPr>
                <w:rFonts w:ascii="Arial" w:hAnsi="Arial" w:cs="Arial"/>
                <w:sz w:val="16"/>
                <w:szCs w:val="16"/>
              </w:rPr>
            </w:pPr>
            <w:r w:rsidRPr="00FC7E58">
              <w:rPr>
                <w:rFonts w:ascii="Arial" w:hAnsi="Arial" w:cs="Arial"/>
                <w:sz w:val="16"/>
                <w:szCs w:val="16"/>
              </w:rPr>
              <w:t>Bulgaria</w:t>
            </w:r>
          </w:p>
        </w:tc>
        <w:tc>
          <w:tcPr>
            <w:tcW w:w="1559" w:type="dxa"/>
            <w:shd w:val="clear" w:color="auto" w:fill="C0504D" w:themeFill="accent2"/>
          </w:tcPr>
          <w:p w14:paraId="675F8B35" w14:textId="77777777" w:rsidR="00FC7E58" w:rsidRPr="00FC7E58" w:rsidRDefault="00FC7E58" w:rsidP="004F532A">
            <w:pPr>
              <w:spacing w:after="0" w:line="276" w:lineRule="auto"/>
              <w:jc w:val="center"/>
              <w:rPr>
                <w:rFonts w:ascii="Arial" w:hAnsi="Arial" w:cs="Arial"/>
                <w:sz w:val="16"/>
                <w:szCs w:val="16"/>
              </w:rPr>
            </w:pPr>
            <w:r w:rsidRPr="00FC7E58">
              <w:rPr>
                <w:rFonts w:ascii="Arial" w:hAnsi="Arial" w:cs="Arial"/>
                <w:sz w:val="16"/>
                <w:szCs w:val="16"/>
              </w:rPr>
              <w:t>421.2</w:t>
            </w:r>
          </w:p>
        </w:tc>
        <w:tc>
          <w:tcPr>
            <w:tcW w:w="1276" w:type="dxa"/>
            <w:shd w:val="clear" w:color="auto" w:fill="C0504D" w:themeFill="accent2"/>
          </w:tcPr>
          <w:p w14:paraId="576C5688" w14:textId="77777777" w:rsidR="00FC7E58" w:rsidRPr="00FC7E58" w:rsidRDefault="00FC7E58" w:rsidP="004F532A">
            <w:pPr>
              <w:spacing w:after="0" w:line="276" w:lineRule="auto"/>
              <w:jc w:val="center"/>
              <w:rPr>
                <w:rFonts w:ascii="Arial" w:hAnsi="Arial" w:cs="Arial"/>
                <w:sz w:val="16"/>
                <w:szCs w:val="16"/>
              </w:rPr>
            </w:pPr>
            <w:r w:rsidRPr="00FC7E58">
              <w:rPr>
                <w:rFonts w:ascii="Arial" w:hAnsi="Arial" w:cs="Arial"/>
                <w:sz w:val="16"/>
                <w:szCs w:val="16"/>
              </w:rPr>
              <w:t>2014</w:t>
            </w:r>
          </w:p>
        </w:tc>
      </w:tr>
      <w:tr w:rsidR="00FC7E58" w:rsidRPr="00FC7E58" w14:paraId="27EBF9BC" w14:textId="77777777" w:rsidTr="004F532A">
        <w:trPr>
          <w:trHeight w:val="18"/>
        </w:trPr>
        <w:tc>
          <w:tcPr>
            <w:tcW w:w="1358" w:type="dxa"/>
            <w:shd w:val="clear" w:color="auto" w:fill="C0504D" w:themeFill="accent2"/>
          </w:tcPr>
          <w:p w14:paraId="2E1F1B92" w14:textId="77777777" w:rsidR="00FC7E58" w:rsidRPr="00FC7E58" w:rsidRDefault="00FC7E58" w:rsidP="004F532A">
            <w:pPr>
              <w:spacing w:after="0" w:line="276" w:lineRule="auto"/>
              <w:rPr>
                <w:rFonts w:ascii="Arial" w:hAnsi="Arial" w:cs="Arial"/>
                <w:sz w:val="16"/>
                <w:szCs w:val="16"/>
              </w:rPr>
            </w:pPr>
            <w:r w:rsidRPr="00FC7E58">
              <w:rPr>
                <w:rFonts w:ascii="Arial" w:hAnsi="Arial" w:cs="Arial"/>
                <w:sz w:val="16"/>
                <w:szCs w:val="16"/>
              </w:rPr>
              <w:t>Republic of Moldova</w:t>
            </w:r>
          </w:p>
        </w:tc>
        <w:tc>
          <w:tcPr>
            <w:tcW w:w="1559" w:type="dxa"/>
            <w:shd w:val="clear" w:color="auto" w:fill="C0504D" w:themeFill="accent2"/>
          </w:tcPr>
          <w:p w14:paraId="7A716FCD" w14:textId="77777777" w:rsidR="00FC7E58" w:rsidRPr="00FC7E58" w:rsidRDefault="00FC7E58" w:rsidP="004F532A">
            <w:pPr>
              <w:spacing w:after="0" w:line="276" w:lineRule="auto"/>
              <w:jc w:val="center"/>
              <w:rPr>
                <w:rFonts w:ascii="Arial" w:hAnsi="Arial" w:cs="Arial"/>
                <w:sz w:val="16"/>
                <w:szCs w:val="16"/>
              </w:rPr>
            </w:pPr>
            <w:r w:rsidRPr="00FC7E58">
              <w:rPr>
                <w:rFonts w:ascii="Arial" w:hAnsi="Arial" w:cs="Arial"/>
                <w:sz w:val="16"/>
                <w:szCs w:val="16"/>
              </w:rPr>
              <w:t>442.2</w:t>
            </w:r>
          </w:p>
        </w:tc>
        <w:tc>
          <w:tcPr>
            <w:tcW w:w="1276" w:type="dxa"/>
            <w:shd w:val="clear" w:color="auto" w:fill="C0504D" w:themeFill="accent2"/>
          </w:tcPr>
          <w:p w14:paraId="6CDAFB6A" w14:textId="77777777" w:rsidR="00FC7E58" w:rsidRPr="00FC7E58" w:rsidRDefault="00FC7E58" w:rsidP="004F532A">
            <w:pPr>
              <w:spacing w:after="0" w:line="276" w:lineRule="auto"/>
              <w:jc w:val="center"/>
              <w:rPr>
                <w:rFonts w:ascii="Arial" w:hAnsi="Arial" w:cs="Arial"/>
                <w:sz w:val="16"/>
                <w:szCs w:val="16"/>
              </w:rPr>
            </w:pPr>
            <w:r w:rsidRPr="00FC7E58">
              <w:rPr>
                <w:rFonts w:ascii="Arial" w:hAnsi="Arial" w:cs="Arial"/>
                <w:sz w:val="16"/>
                <w:szCs w:val="16"/>
              </w:rPr>
              <w:t>2016</w:t>
            </w:r>
          </w:p>
        </w:tc>
      </w:tr>
      <w:tr w:rsidR="00FC7E58" w:rsidRPr="00FC7E58" w14:paraId="0F2E1869" w14:textId="77777777" w:rsidTr="004F532A">
        <w:trPr>
          <w:trHeight w:val="18"/>
        </w:trPr>
        <w:tc>
          <w:tcPr>
            <w:tcW w:w="1358" w:type="dxa"/>
            <w:shd w:val="clear" w:color="auto" w:fill="C0504D" w:themeFill="accent2"/>
          </w:tcPr>
          <w:p w14:paraId="22D86E40" w14:textId="77777777" w:rsidR="00FC7E58" w:rsidRPr="00FC7E58" w:rsidRDefault="00FC7E58" w:rsidP="004F532A">
            <w:pPr>
              <w:spacing w:after="0" w:line="276" w:lineRule="auto"/>
              <w:rPr>
                <w:rFonts w:ascii="Arial" w:hAnsi="Arial" w:cs="Arial"/>
                <w:sz w:val="16"/>
                <w:szCs w:val="16"/>
              </w:rPr>
            </w:pPr>
            <w:r w:rsidRPr="00FC7E58">
              <w:rPr>
                <w:rFonts w:ascii="Arial" w:hAnsi="Arial" w:cs="Arial"/>
                <w:sz w:val="16"/>
                <w:szCs w:val="16"/>
              </w:rPr>
              <w:t>Ukraine</w:t>
            </w:r>
          </w:p>
        </w:tc>
        <w:tc>
          <w:tcPr>
            <w:tcW w:w="1559" w:type="dxa"/>
            <w:shd w:val="clear" w:color="auto" w:fill="C0504D" w:themeFill="accent2"/>
          </w:tcPr>
          <w:p w14:paraId="640A55A1" w14:textId="77777777" w:rsidR="00FC7E58" w:rsidRPr="00FC7E58" w:rsidRDefault="00FC7E58" w:rsidP="004F532A">
            <w:pPr>
              <w:spacing w:after="0" w:line="276" w:lineRule="auto"/>
              <w:jc w:val="center"/>
              <w:rPr>
                <w:rFonts w:ascii="Arial" w:hAnsi="Arial" w:cs="Arial"/>
                <w:sz w:val="16"/>
                <w:szCs w:val="16"/>
              </w:rPr>
            </w:pPr>
            <w:r w:rsidRPr="00FC7E58">
              <w:rPr>
                <w:rFonts w:ascii="Arial" w:hAnsi="Arial" w:cs="Arial"/>
                <w:sz w:val="16"/>
                <w:szCs w:val="16"/>
              </w:rPr>
              <w:t>476.7</w:t>
            </w:r>
          </w:p>
        </w:tc>
        <w:tc>
          <w:tcPr>
            <w:tcW w:w="1276" w:type="dxa"/>
            <w:shd w:val="clear" w:color="auto" w:fill="C0504D" w:themeFill="accent2"/>
          </w:tcPr>
          <w:p w14:paraId="7B83ED28" w14:textId="77777777" w:rsidR="00FC7E58" w:rsidRPr="00FC7E58" w:rsidRDefault="00FC7E58" w:rsidP="004F532A">
            <w:pPr>
              <w:spacing w:after="0" w:line="276" w:lineRule="auto"/>
              <w:jc w:val="center"/>
              <w:rPr>
                <w:rFonts w:ascii="Arial" w:hAnsi="Arial" w:cs="Arial"/>
                <w:sz w:val="16"/>
                <w:szCs w:val="16"/>
              </w:rPr>
            </w:pPr>
            <w:r w:rsidRPr="00FC7E58">
              <w:rPr>
                <w:rFonts w:ascii="Arial" w:hAnsi="Arial" w:cs="Arial"/>
                <w:sz w:val="16"/>
                <w:szCs w:val="16"/>
              </w:rPr>
              <w:t>2015</w:t>
            </w:r>
          </w:p>
        </w:tc>
      </w:tr>
      <w:tr w:rsidR="00FC7E58" w:rsidRPr="00FC7E58" w14:paraId="41AFA53F" w14:textId="77777777" w:rsidTr="004F532A">
        <w:trPr>
          <w:trHeight w:val="18"/>
        </w:trPr>
        <w:tc>
          <w:tcPr>
            <w:tcW w:w="1358" w:type="dxa"/>
            <w:shd w:val="clear" w:color="auto" w:fill="C0504D" w:themeFill="accent2"/>
          </w:tcPr>
          <w:p w14:paraId="766B37CD" w14:textId="77777777" w:rsidR="00FC7E58" w:rsidRPr="00FC7E58" w:rsidRDefault="00FC7E58" w:rsidP="004F532A">
            <w:pPr>
              <w:spacing w:after="0" w:line="276" w:lineRule="auto"/>
              <w:rPr>
                <w:rFonts w:ascii="Arial" w:hAnsi="Arial" w:cs="Arial"/>
                <w:sz w:val="16"/>
                <w:szCs w:val="16"/>
              </w:rPr>
            </w:pPr>
            <w:r w:rsidRPr="00FC7E58">
              <w:rPr>
                <w:rFonts w:ascii="Arial" w:hAnsi="Arial" w:cs="Arial"/>
                <w:sz w:val="16"/>
                <w:szCs w:val="16"/>
              </w:rPr>
              <w:t>Kyrgyzstan</w:t>
            </w:r>
          </w:p>
        </w:tc>
        <w:tc>
          <w:tcPr>
            <w:tcW w:w="1559" w:type="dxa"/>
            <w:shd w:val="clear" w:color="auto" w:fill="C0504D" w:themeFill="accent2"/>
          </w:tcPr>
          <w:p w14:paraId="0A48B481" w14:textId="77777777" w:rsidR="00FC7E58" w:rsidRPr="00FC7E58" w:rsidRDefault="00FC7E58" w:rsidP="004F532A">
            <w:pPr>
              <w:spacing w:after="0" w:line="276" w:lineRule="auto"/>
              <w:jc w:val="center"/>
              <w:rPr>
                <w:rFonts w:ascii="Arial" w:hAnsi="Arial" w:cs="Arial"/>
                <w:sz w:val="16"/>
                <w:szCs w:val="16"/>
              </w:rPr>
            </w:pPr>
            <w:r w:rsidRPr="00FC7E58">
              <w:rPr>
                <w:rFonts w:ascii="Arial" w:hAnsi="Arial" w:cs="Arial"/>
                <w:sz w:val="16"/>
                <w:szCs w:val="16"/>
              </w:rPr>
              <w:t>476.9</w:t>
            </w:r>
          </w:p>
        </w:tc>
        <w:tc>
          <w:tcPr>
            <w:tcW w:w="1276" w:type="dxa"/>
            <w:shd w:val="clear" w:color="auto" w:fill="C0504D" w:themeFill="accent2"/>
          </w:tcPr>
          <w:p w14:paraId="22416440" w14:textId="77777777" w:rsidR="00FC7E58" w:rsidRPr="00FC7E58" w:rsidRDefault="00FC7E58" w:rsidP="004F532A">
            <w:pPr>
              <w:spacing w:after="0" w:line="276" w:lineRule="auto"/>
              <w:jc w:val="center"/>
              <w:rPr>
                <w:rFonts w:ascii="Arial" w:hAnsi="Arial" w:cs="Arial"/>
                <w:sz w:val="16"/>
                <w:szCs w:val="16"/>
              </w:rPr>
            </w:pPr>
            <w:r w:rsidRPr="00FC7E58">
              <w:rPr>
                <w:rFonts w:ascii="Arial" w:hAnsi="Arial" w:cs="Arial"/>
                <w:sz w:val="16"/>
                <w:szCs w:val="16"/>
              </w:rPr>
              <w:t>2015</w:t>
            </w:r>
          </w:p>
        </w:tc>
      </w:tr>
      <w:tr w:rsidR="00FC7E58" w:rsidRPr="00FC7E58" w14:paraId="4E7AEBA7" w14:textId="77777777" w:rsidTr="004F532A">
        <w:trPr>
          <w:trHeight w:val="18"/>
        </w:trPr>
        <w:tc>
          <w:tcPr>
            <w:tcW w:w="1358" w:type="dxa"/>
            <w:shd w:val="clear" w:color="auto" w:fill="C0504D" w:themeFill="accent2"/>
          </w:tcPr>
          <w:p w14:paraId="0A632BFF" w14:textId="77777777" w:rsidR="00FC7E58" w:rsidRPr="00FC7E58" w:rsidRDefault="00FC7E58" w:rsidP="004F532A">
            <w:pPr>
              <w:spacing w:after="0" w:line="276" w:lineRule="auto"/>
              <w:rPr>
                <w:rFonts w:ascii="Arial" w:hAnsi="Arial" w:cs="Arial"/>
                <w:sz w:val="16"/>
                <w:szCs w:val="16"/>
              </w:rPr>
            </w:pPr>
            <w:r w:rsidRPr="00FC7E58">
              <w:rPr>
                <w:rFonts w:ascii="Arial" w:hAnsi="Arial" w:cs="Arial"/>
                <w:sz w:val="16"/>
                <w:szCs w:val="16"/>
              </w:rPr>
              <w:t>Uzbekistan</w:t>
            </w:r>
          </w:p>
        </w:tc>
        <w:tc>
          <w:tcPr>
            <w:tcW w:w="1559" w:type="dxa"/>
            <w:shd w:val="clear" w:color="auto" w:fill="C0504D" w:themeFill="accent2"/>
          </w:tcPr>
          <w:p w14:paraId="199B7B67" w14:textId="77777777" w:rsidR="00FC7E58" w:rsidRPr="00FC7E58" w:rsidRDefault="00FC7E58" w:rsidP="004F532A">
            <w:pPr>
              <w:spacing w:after="0" w:line="276" w:lineRule="auto"/>
              <w:jc w:val="center"/>
              <w:rPr>
                <w:rFonts w:ascii="Arial" w:hAnsi="Arial" w:cs="Arial"/>
                <w:sz w:val="16"/>
                <w:szCs w:val="16"/>
              </w:rPr>
            </w:pPr>
            <w:r w:rsidRPr="00FC7E58">
              <w:rPr>
                <w:rFonts w:ascii="Arial" w:hAnsi="Arial" w:cs="Arial"/>
                <w:sz w:val="16"/>
                <w:szCs w:val="16"/>
              </w:rPr>
              <w:t>478.6</w:t>
            </w:r>
          </w:p>
        </w:tc>
        <w:tc>
          <w:tcPr>
            <w:tcW w:w="1276" w:type="dxa"/>
            <w:shd w:val="clear" w:color="auto" w:fill="C0504D" w:themeFill="accent2"/>
          </w:tcPr>
          <w:p w14:paraId="7CD9E6DF" w14:textId="77777777" w:rsidR="00FC7E58" w:rsidRPr="00FC7E58" w:rsidRDefault="00FC7E58" w:rsidP="004F532A">
            <w:pPr>
              <w:spacing w:after="0" w:line="276" w:lineRule="auto"/>
              <w:jc w:val="center"/>
              <w:rPr>
                <w:rFonts w:ascii="Arial" w:hAnsi="Arial" w:cs="Arial"/>
                <w:sz w:val="16"/>
                <w:szCs w:val="16"/>
              </w:rPr>
            </w:pPr>
            <w:r w:rsidRPr="00FC7E58">
              <w:rPr>
                <w:rFonts w:ascii="Arial" w:hAnsi="Arial" w:cs="Arial"/>
                <w:sz w:val="16"/>
                <w:szCs w:val="16"/>
              </w:rPr>
              <w:t>2014</w:t>
            </w:r>
          </w:p>
        </w:tc>
      </w:tr>
      <w:tr w:rsidR="00FC7E58" w:rsidRPr="00FC7E58" w14:paraId="6E3F4037" w14:textId="77777777" w:rsidTr="004F532A">
        <w:trPr>
          <w:trHeight w:val="18"/>
        </w:trPr>
        <w:tc>
          <w:tcPr>
            <w:tcW w:w="1358" w:type="dxa"/>
            <w:shd w:val="clear" w:color="auto" w:fill="C0504D" w:themeFill="accent2"/>
          </w:tcPr>
          <w:p w14:paraId="5CAF3C35" w14:textId="77777777" w:rsidR="00FC7E58" w:rsidRPr="00FC7E58" w:rsidRDefault="00FC7E58" w:rsidP="004F532A">
            <w:pPr>
              <w:spacing w:after="0" w:line="276" w:lineRule="auto"/>
              <w:rPr>
                <w:rFonts w:ascii="Arial" w:hAnsi="Arial" w:cs="Arial"/>
                <w:sz w:val="16"/>
                <w:szCs w:val="16"/>
              </w:rPr>
            </w:pPr>
            <w:r w:rsidRPr="00FC7E58">
              <w:rPr>
                <w:rFonts w:ascii="Arial" w:hAnsi="Arial" w:cs="Arial"/>
                <w:sz w:val="16"/>
                <w:szCs w:val="16"/>
              </w:rPr>
              <w:t>Egypt</w:t>
            </w:r>
          </w:p>
        </w:tc>
        <w:tc>
          <w:tcPr>
            <w:tcW w:w="1559" w:type="dxa"/>
            <w:shd w:val="clear" w:color="auto" w:fill="C0504D" w:themeFill="accent2"/>
          </w:tcPr>
          <w:p w14:paraId="49A5B597" w14:textId="77777777" w:rsidR="00FC7E58" w:rsidRPr="00FC7E58" w:rsidRDefault="00FC7E58" w:rsidP="004F532A">
            <w:pPr>
              <w:spacing w:after="0" w:line="276" w:lineRule="auto"/>
              <w:jc w:val="center"/>
              <w:rPr>
                <w:rFonts w:ascii="Arial" w:hAnsi="Arial" w:cs="Arial"/>
                <w:sz w:val="16"/>
                <w:szCs w:val="16"/>
              </w:rPr>
            </w:pPr>
            <w:r w:rsidRPr="00FC7E58">
              <w:rPr>
                <w:rFonts w:ascii="Arial" w:hAnsi="Arial" w:cs="Arial"/>
                <w:sz w:val="16"/>
                <w:szCs w:val="16"/>
              </w:rPr>
              <w:t>543.7</w:t>
            </w:r>
          </w:p>
        </w:tc>
        <w:tc>
          <w:tcPr>
            <w:tcW w:w="1276" w:type="dxa"/>
            <w:shd w:val="clear" w:color="auto" w:fill="C0504D" w:themeFill="accent2"/>
          </w:tcPr>
          <w:p w14:paraId="753430C1" w14:textId="77777777" w:rsidR="00FC7E58" w:rsidRPr="00FC7E58" w:rsidRDefault="00FC7E58" w:rsidP="004F532A">
            <w:pPr>
              <w:spacing w:after="0" w:line="276" w:lineRule="auto"/>
              <w:jc w:val="center"/>
              <w:rPr>
                <w:rFonts w:ascii="Arial" w:hAnsi="Arial" w:cs="Arial"/>
                <w:sz w:val="16"/>
                <w:szCs w:val="16"/>
              </w:rPr>
            </w:pPr>
            <w:r w:rsidRPr="00FC7E58">
              <w:rPr>
                <w:rFonts w:ascii="Arial" w:hAnsi="Arial" w:cs="Arial"/>
                <w:sz w:val="16"/>
                <w:szCs w:val="16"/>
              </w:rPr>
              <w:t>2015</w:t>
            </w:r>
          </w:p>
        </w:tc>
      </w:tr>
      <w:tr w:rsidR="00FC7E58" w:rsidRPr="00FC7E58" w14:paraId="237E3259" w14:textId="77777777" w:rsidTr="004F532A">
        <w:trPr>
          <w:trHeight w:val="18"/>
        </w:trPr>
        <w:tc>
          <w:tcPr>
            <w:tcW w:w="1358" w:type="dxa"/>
            <w:shd w:val="clear" w:color="auto" w:fill="C0504D" w:themeFill="accent2"/>
          </w:tcPr>
          <w:p w14:paraId="0B8F7199" w14:textId="77777777" w:rsidR="00FC7E58" w:rsidRPr="00FC7E58" w:rsidRDefault="00FC7E58" w:rsidP="004F532A">
            <w:pPr>
              <w:spacing w:after="0" w:line="276" w:lineRule="auto"/>
              <w:rPr>
                <w:rFonts w:ascii="Arial" w:hAnsi="Arial" w:cs="Arial"/>
                <w:sz w:val="16"/>
                <w:szCs w:val="16"/>
              </w:rPr>
            </w:pPr>
            <w:r w:rsidRPr="00FC7E58">
              <w:rPr>
                <w:rFonts w:ascii="Arial" w:hAnsi="Arial" w:cs="Arial"/>
                <w:sz w:val="16"/>
                <w:szCs w:val="16"/>
              </w:rPr>
              <w:t>Morocco</w:t>
            </w:r>
          </w:p>
        </w:tc>
        <w:tc>
          <w:tcPr>
            <w:tcW w:w="1559" w:type="dxa"/>
            <w:shd w:val="clear" w:color="auto" w:fill="C0504D" w:themeFill="accent2"/>
          </w:tcPr>
          <w:p w14:paraId="1905B88D" w14:textId="77777777" w:rsidR="00FC7E58" w:rsidRPr="00FC7E58" w:rsidRDefault="00FC7E58" w:rsidP="004F532A">
            <w:pPr>
              <w:spacing w:after="0" w:line="276" w:lineRule="auto"/>
              <w:jc w:val="center"/>
              <w:rPr>
                <w:rFonts w:ascii="Arial" w:hAnsi="Arial" w:cs="Arial"/>
                <w:sz w:val="16"/>
                <w:szCs w:val="16"/>
              </w:rPr>
            </w:pPr>
            <w:r w:rsidRPr="00FC7E58">
              <w:rPr>
                <w:rFonts w:ascii="Arial" w:hAnsi="Arial" w:cs="Arial"/>
                <w:sz w:val="16"/>
                <w:szCs w:val="16"/>
              </w:rPr>
              <w:t>-</w:t>
            </w:r>
          </w:p>
        </w:tc>
        <w:tc>
          <w:tcPr>
            <w:tcW w:w="1276" w:type="dxa"/>
            <w:shd w:val="clear" w:color="auto" w:fill="C0504D" w:themeFill="accent2"/>
          </w:tcPr>
          <w:p w14:paraId="0B85B505" w14:textId="77777777" w:rsidR="00FC7E58" w:rsidRPr="00FC7E58" w:rsidRDefault="00FC7E58" w:rsidP="004F532A">
            <w:pPr>
              <w:spacing w:after="0" w:line="276" w:lineRule="auto"/>
              <w:jc w:val="center"/>
              <w:rPr>
                <w:rFonts w:ascii="Arial" w:hAnsi="Arial" w:cs="Arial"/>
                <w:sz w:val="16"/>
                <w:szCs w:val="16"/>
              </w:rPr>
            </w:pPr>
          </w:p>
        </w:tc>
      </w:tr>
      <w:tr w:rsidR="00FC7E58" w:rsidRPr="00FC7E58" w14:paraId="6BF14D55" w14:textId="77777777" w:rsidTr="004F532A">
        <w:trPr>
          <w:trHeight w:val="18"/>
        </w:trPr>
        <w:tc>
          <w:tcPr>
            <w:tcW w:w="1358" w:type="dxa"/>
            <w:shd w:val="clear" w:color="auto" w:fill="C0504D" w:themeFill="accent2"/>
          </w:tcPr>
          <w:p w14:paraId="3B5E3648" w14:textId="77777777" w:rsidR="00FC7E58" w:rsidRPr="00FC7E58" w:rsidRDefault="00FC7E58" w:rsidP="004F532A">
            <w:pPr>
              <w:spacing w:after="0" w:line="276" w:lineRule="auto"/>
              <w:rPr>
                <w:rFonts w:ascii="Arial" w:hAnsi="Arial" w:cs="Arial"/>
                <w:sz w:val="16"/>
                <w:szCs w:val="16"/>
              </w:rPr>
            </w:pPr>
            <w:r w:rsidRPr="00FC7E58">
              <w:rPr>
                <w:rFonts w:ascii="Arial" w:hAnsi="Arial" w:cs="Arial"/>
                <w:sz w:val="16"/>
                <w:szCs w:val="16"/>
              </w:rPr>
              <w:t>Syria</w:t>
            </w:r>
          </w:p>
        </w:tc>
        <w:tc>
          <w:tcPr>
            <w:tcW w:w="1559" w:type="dxa"/>
            <w:shd w:val="clear" w:color="auto" w:fill="C0504D" w:themeFill="accent2"/>
          </w:tcPr>
          <w:p w14:paraId="2855399B" w14:textId="77777777" w:rsidR="00FC7E58" w:rsidRPr="00FC7E58" w:rsidRDefault="00FC7E58" w:rsidP="004F532A">
            <w:pPr>
              <w:spacing w:after="0" w:line="276" w:lineRule="auto"/>
              <w:jc w:val="center"/>
              <w:rPr>
                <w:rFonts w:ascii="Arial" w:hAnsi="Arial" w:cs="Arial"/>
                <w:sz w:val="16"/>
                <w:szCs w:val="16"/>
              </w:rPr>
            </w:pPr>
            <w:r w:rsidRPr="00FC7E58">
              <w:rPr>
                <w:rFonts w:ascii="Arial" w:hAnsi="Arial" w:cs="Arial"/>
                <w:sz w:val="16"/>
                <w:szCs w:val="16"/>
              </w:rPr>
              <w:t>-</w:t>
            </w:r>
          </w:p>
        </w:tc>
        <w:tc>
          <w:tcPr>
            <w:tcW w:w="1276" w:type="dxa"/>
            <w:shd w:val="clear" w:color="auto" w:fill="C0504D" w:themeFill="accent2"/>
          </w:tcPr>
          <w:p w14:paraId="688FB3CA" w14:textId="77777777" w:rsidR="00FC7E58" w:rsidRPr="00FC7E58" w:rsidRDefault="00FC7E58" w:rsidP="004F532A">
            <w:pPr>
              <w:spacing w:after="0" w:line="276" w:lineRule="auto"/>
              <w:jc w:val="center"/>
              <w:rPr>
                <w:rFonts w:ascii="Arial" w:hAnsi="Arial" w:cs="Arial"/>
                <w:sz w:val="16"/>
                <w:szCs w:val="16"/>
              </w:rPr>
            </w:pPr>
          </w:p>
        </w:tc>
      </w:tr>
      <w:tr w:rsidR="00FC7E58" w:rsidRPr="00FC7E58" w14:paraId="062C98DA" w14:textId="77777777" w:rsidTr="004F532A">
        <w:trPr>
          <w:trHeight w:val="18"/>
        </w:trPr>
        <w:tc>
          <w:tcPr>
            <w:tcW w:w="1358" w:type="dxa"/>
            <w:shd w:val="clear" w:color="auto" w:fill="C0504D" w:themeFill="accent2"/>
          </w:tcPr>
          <w:p w14:paraId="2330A6DF" w14:textId="77777777" w:rsidR="00FC7E58" w:rsidRPr="00FC7E58" w:rsidRDefault="00FC7E58" w:rsidP="004F532A">
            <w:pPr>
              <w:spacing w:after="0" w:line="276" w:lineRule="auto"/>
              <w:rPr>
                <w:rFonts w:ascii="Arial" w:hAnsi="Arial" w:cs="Arial"/>
                <w:sz w:val="16"/>
                <w:szCs w:val="16"/>
              </w:rPr>
            </w:pPr>
            <w:r w:rsidRPr="00FC7E58">
              <w:rPr>
                <w:rFonts w:ascii="Arial" w:hAnsi="Arial" w:cs="Arial"/>
                <w:sz w:val="16"/>
                <w:szCs w:val="16"/>
              </w:rPr>
              <w:t>Tunisia</w:t>
            </w:r>
          </w:p>
        </w:tc>
        <w:tc>
          <w:tcPr>
            <w:tcW w:w="1559" w:type="dxa"/>
            <w:shd w:val="clear" w:color="auto" w:fill="C0504D" w:themeFill="accent2"/>
          </w:tcPr>
          <w:p w14:paraId="1C7E8F8E" w14:textId="77777777" w:rsidR="00FC7E58" w:rsidRPr="00FC7E58" w:rsidRDefault="00FC7E58" w:rsidP="004F532A">
            <w:pPr>
              <w:spacing w:after="0" w:line="276" w:lineRule="auto"/>
              <w:jc w:val="center"/>
              <w:rPr>
                <w:rFonts w:ascii="Arial" w:hAnsi="Arial" w:cs="Arial"/>
                <w:sz w:val="16"/>
                <w:szCs w:val="16"/>
              </w:rPr>
            </w:pPr>
            <w:r w:rsidRPr="00FC7E58">
              <w:rPr>
                <w:rFonts w:ascii="Arial" w:hAnsi="Arial" w:cs="Arial"/>
                <w:sz w:val="16"/>
                <w:szCs w:val="16"/>
              </w:rPr>
              <w:t>-</w:t>
            </w:r>
          </w:p>
        </w:tc>
        <w:tc>
          <w:tcPr>
            <w:tcW w:w="1276" w:type="dxa"/>
            <w:shd w:val="clear" w:color="auto" w:fill="C0504D" w:themeFill="accent2"/>
          </w:tcPr>
          <w:p w14:paraId="3E560C8F" w14:textId="77777777" w:rsidR="00FC7E58" w:rsidRPr="00FC7E58" w:rsidRDefault="00FC7E58" w:rsidP="004F532A">
            <w:pPr>
              <w:spacing w:after="0" w:line="276" w:lineRule="auto"/>
              <w:jc w:val="center"/>
              <w:rPr>
                <w:rFonts w:ascii="Arial" w:hAnsi="Arial" w:cs="Arial"/>
                <w:sz w:val="16"/>
                <w:szCs w:val="16"/>
              </w:rPr>
            </w:pPr>
          </w:p>
        </w:tc>
      </w:tr>
      <w:tr w:rsidR="00FC7E58" w:rsidRPr="00FC7E58" w14:paraId="2734589C" w14:textId="77777777" w:rsidTr="004F532A">
        <w:trPr>
          <w:trHeight w:val="18"/>
        </w:trPr>
        <w:tc>
          <w:tcPr>
            <w:tcW w:w="1358" w:type="dxa"/>
            <w:shd w:val="clear" w:color="auto" w:fill="C0504D" w:themeFill="accent2"/>
          </w:tcPr>
          <w:p w14:paraId="77F0A0EF" w14:textId="77777777" w:rsidR="00FC7E58" w:rsidRPr="00FC7E58" w:rsidRDefault="00FC7E58" w:rsidP="004F532A">
            <w:pPr>
              <w:spacing w:after="0" w:line="276" w:lineRule="auto"/>
              <w:rPr>
                <w:rFonts w:ascii="Arial" w:hAnsi="Arial" w:cs="Arial"/>
                <w:sz w:val="16"/>
                <w:szCs w:val="16"/>
              </w:rPr>
            </w:pPr>
            <w:r w:rsidRPr="00FC7E58">
              <w:rPr>
                <w:rFonts w:ascii="Arial" w:hAnsi="Arial" w:cs="Arial"/>
                <w:sz w:val="16"/>
                <w:szCs w:val="16"/>
              </w:rPr>
              <w:t>Lebanon</w:t>
            </w:r>
          </w:p>
        </w:tc>
        <w:tc>
          <w:tcPr>
            <w:tcW w:w="1559" w:type="dxa"/>
            <w:shd w:val="clear" w:color="auto" w:fill="C0504D" w:themeFill="accent2"/>
          </w:tcPr>
          <w:p w14:paraId="655AE470" w14:textId="77777777" w:rsidR="00FC7E58" w:rsidRPr="00FC7E58" w:rsidRDefault="00FC7E58" w:rsidP="004F532A">
            <w:pPr>
              <w:spacing w:after="0" w:line="276" w:lineRule="auto"/>
              <w:jc w:val="center"/>
              <w:rPr>
                <w:rFonts w:ascii="Arial" w:hAnsi="Arial" w:cs="Arial"/>
                <w:sz w:val="16"/>
                <w:szCs w:val="16"/>
              </w:rPr>
            </w:pPr>
            <w:r w:rsidRPr="00FC7E58">
              <w:rPr>
                <w:rFonts w:ascii="Arial" w:hAnsi="Arial" w:cs="Arial"/>
                <w:sz w:val="16"/>
                <w:szCs w:val="16"/>
              </w:rPr>
              <w:t>-</w:t>
            </w:r>
          </w:p>
        </w:tc>
        <w:tc>
          <w:tcPr>
            <w:tcW w:w="1276" w:type="dxa"/>
            <w:shd w:val="clear" w:color="auto" w:fill="C0504D" w:themeFill="accent2"/>
          </w:tcPr>
          <w:p w14:paraId="6AFA8104" w14:textId="77777777" w:rsidR="00FC7E58" w:rsidRPr="00FC7E58" w:rsidRDefault="00FC7E58" w:rsidP="004F532A">
            <w:pPr>
              <w:spacing w:after="0" w:line="276" w:lineRule="auto"/>
              <w:jc w:val="center"/>
              <w:rPr>
                <w:rFonts w:ascii="Arial" w:hAnsi="Arial" w:cs="Arial"/>
                <w:sz w:val="16"/>
                <w:szCs w:val="16"/>
              </w:rPr>
            </w:pPr>
          </w:p>
        </w:tc>
      </w:tr>
      <w:tr w:rsidR="00FC7E58" w:rsidRPr="00FC7E58" w14:paraId="4B8E0B5E" w14:textId="77777777" w:rsidTr="004F532A">
        <w:trPr>
          <w:trHeight w:val="18"/>
        </w:trPr>
        <w:tc>
          <w:tcPr>
            <w:tcW w:w="1358" w:type="dxa"/>
            <w:shd w:val="clear" w:color="auto" w:fill="C0504D" w:themeFill="accent2"/>
          </w:tcPr>
          <w:p w14:paraId="1E3830B7" w14:textId="77777777" w:rsidR="00FC7E58" w:rsidRPr="00FC7E58" w:rsidRDefault="00FC7E58" w:rsidP="004F532A">
            <w:pPr>
              <w:spacing w:after="0" w:line="276" w:lineRule="auto"/>
              <w:rPr>
                <w:rFonts w:ascii="Arial" w:hAnsi="Arial" w:cs="Arial"/>
                <w:sz w:val="16"/>
                <w:szCs w:val="16"/>
              </w:rPr>
            </w:pPr>
            <w:r w:rsidRPr="00FC7E58">
              <w:rPr>
                <w:rFonts w:ascii="Arial" w:hAnsi="Arial" w:cs="Arial"/>
                <w:sz w:val="16"/>
                <w:szCs w:val="16"/>
              </w:rPr>
              <w:t>Algeria</w:t>
            </w:r>
          </w:p>
        </w:tc>
        <w:tc>
          <w:tcPr>
            <w:tcW w:w="1559" w:type="dxa"/>
            <w:shd w:val="clear" w:color="auto" w:fill="C0504D" w:themeFill="accent2"/>
          </w:tcPr>
          <w:p w14:paraId="6CB1A05D" w14:textId="77777777" w:rsidR="00FC7E58" w:rsidRPr="00FC7E58" w:rsidRDefault="00FC7E58" w:rsidP="004F532A">
            <w:pPr>
              <w:spacing w:after="0" w:line="276" w:lineRule="auto"/>
              <w:jc w:val="center"/>
              <w:rPr>
                <w:rFonts w:ascii="Arial" w:hAnsi="Arial" w:cs="Arial"/>
                <w:sz w:val="16"/>
                <w:szCs w:val="16"/>
              </w:rPr>
            </w:pPr>
            <w:r w:rsidRPr="00FC7E58">
              <w:rPr>
                <w:rFonts w:ascii="Arial" w:hAnsi="Arial" w:cs="Arial"/>
                <w:sz w:val="16"/>
                <w:szCs w:val="16"/>
              </w:rPr>
              <w:t>-</w:t>
            </w:r>
          </w:p>
        </w:tc>
        <w:tc>
          <w:tcPr>
            <w:tcW w:w="1276" w:type="dxa"/>
            <w:shd w:val="clear" w:color="auto" w:fill="C0504D" w:themeFill="accent2"/>
          </w:tcPr>
          <w:p w14:paraId="7561FF5A" w14:textId="77777777" w:rsidR="00FC7E58" w:rsidRPr="00FC7E58" w:rsidRDefault="00FC7E58" w:rsidP="004F532A">
            <w:pPr>
              <w:spacing w:after="0" w:line="276" w:lineRule="auto"/>
              <w:jc w:val="center"/>
              <w:rPr>
                <w:rFonts w:ascii="Arial" w:hAnsi="Arial" w:cs="Arial"/>
                <w:sz w:val="16"/>
                <w:szCs w:val="16"/>
              </w:rPr>
            </w:pPr>
          </w:p>
        </w:tc>
      </w:tr>
      <w:tr w:rsidR="00FC7E58" w:rsidRPr="00FC7E58" w14:paraId="6917B091" w14:textId="77777777" w:rsidTr="004F532A">
        <w:trPr>
          <w:trHeight w:val="18"/>
        </w:trPr>
        <w:tc>
          <w:tcPr>
            <w:tcW w:w="1358" w:type="dxa"/>
            <w:shd w:val="clear" w:color="auto" w:fill="C0504D" w:themeFill="accent2"/>
          </w:tcPr>
          <w:p w14:paraId="2356EFBD" w14:textId="77777777" w:rsidR="00FC7E58" w:rsidRPr="00FC7E58" w:rsidRDefault="00FC7E58" w:rsidP="004F532A">
            <w:pPr>
              <w:spacing w:after="0" w:line="276" w:lineRule="auto"/>
              <w:rPr>
                <w:rFonts w:ascii="Arial" w:hAnsi="Arial" w:cs="Arial"/>
                <w:sz w:val="16"/>
                <w:szCs w:val="16"/>
              </w:rPr>
            </w:pPr>
            <w:r w:rsidRPr="00FC7E58">
              <w:rPr>
                <w:rFonts w:ascii="Arial" w:hAnsi="Arial" w:cs="Arial"/>
                <w:sz w:val="16"/>
                <w:szCs w:val="16"/>
              </w:rPr>
              <w:t>Libya</w:t>
            </w:r>
          </w:p>
        </w:tc>
        <w:tc>
          <w:tcPr>
            <w:tcW w:w="1559" w:type="dxa"/>
            <w:shd w:val="clear" w:color="auto" w:fill="C0504D" w:themeFill="accent2"/>
          </w:tcPr>
          <w:p w14:paraId="5937F04A" w14:textId="77777777" w:rsidR="00FC7E58" w:rsidRPr="00FC7E58" w:rsidRDefault="00FC7E58" w:rsidP="004F532A">
            <w:pPr>
              <w:spacing w:after="0" w:line="276" w:lineRule="auto"/>
              <w:jc w:val="center"/>
              <w:rPr>
                <w:rFonts w:ascii="Arial" w:hAnsi="Arial" w:cs="Arial"/>
                <w:sz w:val="16"/>
                <w:szCs w:val="16"/>
              </w:rPr>
            </w:pPr>
            <w:r w:rsidRPr="00FC7E58">
              <w:rPr>
                <w:rFonts w:ascii="Arial" w:hAnsi="Arial" w:cs="Arial"/>
                <w:sz w:val="16"/>
                <w:szCs w:val="16"/>
              </w:rPr>
              <w:t>-</w:t>
            </w:r>
          </w:p>
        </w:tc>
        <w:tc>
          <w:tcPr>
            <w:tcW w:w="1276" w:type="dxa"/>
            <w:shd w:val="clear" w:color="auto" w:fill="C0504D" w:themeFill="accent2"/>
          </w:tcPr>
          <w:p w14:paraId="520A1D6D" w14:textId="77777777" w:rsidR="00FC7E58" w:rsidRPr="00FC7E58" w:rsidRDefault="00FC7E58" w:rsidP="004F532A">
            <w:pPr>
              <w:spacing w:after="0" w:line="276" w:lineRule="auto"/>
              <w:jc w:val="center"/>
              <w:rPr>
                <w:rFonts w:ascii="Arial" w:hAnsi="Arial" w:cs="Arial"/>
                <w:sz w:val="16"/>
                <w:szCs w:val="16"/>
              </w:rPr>
            </w:pPr>
          </w:p>
        </w:tc>
      </w:tr>
    </w:tbl>
    <w:p w14:paraId="4CDD9FF0" w14:textId="77777777" w:rsidR="00FC7E58" w:rsidRDefault="00FC7E58">
      <w:pPr>
        <w:spacing w:line="276" w:lineRule="auto"/>
        <w:rPr>
          <w:rFonts w:ascii="Arial" w:hAnsi="Arial" w:cs="Arial"/>
          <w:lang w:val="en-GB"/>
        </w:rPr>
      </w:pPr>
    </w:p>
    <w:p w14:paraId="6D4D9E4A" w14:textId="77777777" w:rsidR="00FC7E58" w:rsidRDefault="00FC7E58">
      <w:pPr>
        <w:spacing w:line="276" w:lineRule="auto"/>
        <w:rPr>
          <w:rFonts w:ascii="Arial" w:hAnsi="Arial" w:cs="Arial"/>
          <w:lang w:val="en-GB"/>
        </w:rPr>
      </w:pPr>
    </w:p>
    <w:p w14:paraId="55BE707F" w14:textId="77777777" w:rsidR="00FC7E58" w:rsidRPr="00FC7E58" w:rsidRDefault="00FC7E58" w:rsidP="00FC7E58">
      <w:pPr>
        <w:rPr>
          <w:rFonts w:ascii="Arial" w:hAnsi="Arial" w:cs="Arial"/>
          <w:sz w:val="16"/>
          <w:szCs w:val="16"/>
          <w:lang w:val="en-GB"/>
        </w:rPr>
        <w:sectPr w:rsidR="00FC7E58" w:rsidRPr="00FC7E58" w:rsidSect="002000F4">
          <w:headerReference w:type="even" r:id="rId25"/>
          <w:headerReference w:type="default" r:id="rId26"/>
          <w:footerReference w:type="default" r:id="rId27"/>
          <w:headerReference w:type="first" r:id="rId28"/>
          <w:type w:val="continuous"/>
          <w:pgSz w:w="12240" w:h="15840"/>
          <w:pgMar w:top="1440" w:right="1608" w:bottom="3403" w:left="1440" w:header="720" w:footer="720" w:gutter="0"/>
          <w:cols w:num="2" w:space="720"/>
          <w:docGrid w:linePitch="360"/>
        </w:sectPr>
      </w:pPr>
    </w:p>
    <w:p w14:paraId="7DCE6656" w14:textId="4FB54917" w:rsidR="009D5C97" w:rsidRPr="00807F90" w:rsidRDefault="00DE07D1" w:rsidP="009D5C97">
      <w:pPr>
        <w:pStyle w:val="Heading1"/>
        <w:rPr>
          <w:rFonts w:ascii="Arial" w:hAnsi="Arial" w:cs="Arial"/>
          <w:sz w:val="20"/>
          <w:szCs w:val="20"/>
          <w:lang w:val="en-GB"/>
        </w:rPr>
      </w:pPr>
      <w:r w:rsidRPr="00B6306E">
        <w:rPr>
          <w:rFonts w:ascii="Arial" w:hAnsi="Arial" w:cs="Arial"/>
          <w:lang w:val="en-GB"/>
        </w:rPr>
        <w:lastRenderedPageBreak/>
        <w:t xml:space="preserve">Supplementary Table 7: </w:t>
      </w:r>
      <w:r w:rsidR="009D5C97" w:rsidRPr="00B6306E">
        <w:rPr>
          <w:rFonts w:ascii="Arial" w:hAnsi="Arial" w:cs="Arial"/>
          <w:b w:val="0"/>
          <w:bCs/>
          <w:sz w:val="20"/>
          <w:szCs w:val="20"/>
          <w:lang w:val="en-GB"/>
        </w:rPr>
        <w:t>Summary of subdistribution hazard ratios for predictor variables in the SCORE2 risk models</w:t>
      </w:r>
      <w:r w:rsidR="009D5C97" w:rsidRPr="00502A4C">
        <w:rPr>
          <w:rFonts w:ascii="Arial" w:hAnsi="Arial" w:cs="Arial"/>
          <w:b w:val="0"/>
          <w:bCs/>
          <w:sz w:val="20"/>
          <w:szCs w:val="20"/>
          <w:lang w:val="en-GB"/>
        </w:rPr>
        <w:t xml:space="preserve"> </w:t>
      </w:r>
    </w:p>
    <w:tbl>
      <w:tblPr>
        <w:tblStyle w:val="TableGrid"/>
        <w:tblW w:w="10655" w:type="dxa"/>
        <w:tblInd w:w="-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7"/>
        <w:gridCol w:w="1761"/>
        <w:gridCol w:w="1998"/>
        <w:gridCol w:w="1761"/>
        <w:gridCol w:w="1998"/>
      </w:tblGrid>
      <w:tr w:rsidR="009D5C97" w:rsidRPr="008D0528" w14:paraId="44E2958D" w14:textId="77777777" w:rsidTr="00330A0D">
        <w:trPr>
          <w:trHeight w:val="693"/>
        </w:trPr>
        <w:tc>
          <w:tcPr>
            <w:tcW w:w="3137" w:type="dxa"/>
            <w:tcBorders>
              <w:top w:val="single" w:sz="4" w:space="0" w:color="auto"/>
            </w:tcBorders>
          </w:tcPr>
          <w:p w14:paraId="7238E574" w14:textId="77777777" w:rsidR="009D5C97" w:rsidRPr="008D0528" w:rsidRDefault="009D5C97" w:rsidP="00330A0D">
            <w:pPr>
              <w:pStyle w:val="Heading1"/>
              <w:outlineLvl w:val="0"/>
              <w:rPr>
                <w:rFonts w:ascii="Arial" w:hAnsi="Arial" w:cs="Arial"/>
                <w:sz w:val="18"/>
                <w:szCs w:val="18"/>
                <w:lang w:val="en-GB"/>
              </w:rPr>
            </w:pPr>
          </w:p>
        </w:tc>
        <w:tc>
          <w:tcPr>
            <w:tcW w:w="3759" w:type="dxa"/>
            <w:gridSpan w:val="2"/>
            <w:tcBorders>
              <w:top w:val="single" w:sz="4" w:space="0" w:color="000000"/>
            </w:tcBorders>
          </w:tcPr>
          <w:p w14:paraId="0BC788DB" w14:textId="77777777" w:rsidR="009D5C97" w:rsidRPr="008D0528" w:rsidRDefault="009D5C97" w:rsidP="00330A0D">
            <w:pPr>
              <w:pStyle w:val="Heading1"/>
              <w:jc w:val="center"/>
              <w:outlineLvl w:val="0"/>
              <w:rPr>
                <w:rFonts w:ascii="Arial" w:hAnsi="Arial" w:cs="Arial"/>
                <w:sz w:val="18"/>
                <w:szCs w:val="18"/>
                <w:lang w:val="en-GB"/>
              </w:rPr>
            </w:pPr>
            <w:r w:rsidRPr="008D0528">
              <w:rPr>
                <w:rFonts w:ascii="Arial" w:hAnsi="Arial" w:cs="Arial"/>
                <w:sz w:val="18"/>
                <w:szCs w:val="18"/>
                <w:lang w:val="en-GB"/>
              </w:rPr>
              <w:t>Men</w:t>
            </w:r>
          </w:p>
          <w:p w14:paraId="00D9FAD3" w14:textId="77777777" w:rsidR="009D5C97" w:rsidRPr="008D0528" w:rsidRDefault="009D5C97" w:rsidP="00330A0D">
            <w:pPr>
              <w:rPr>
                <w:rFonts w:ascii="Arial" w:hAnsi="Arial" w:cs="Arial"/>
                <w:b/>
                <w:sz w:val="18"/>
                <w:szCs w:val="18"/>
                <w:lang w:val="en-GB"/>
              </w:rPr>
            </w:pPr>
            <w:r w:rsidRPr="008D0528">
              <w:rPr>
                <w:rFonts w:ascii="Arial" w:hAnsi="Arial" w:cs="Arial"/>
                <w:b/>
                <w:sz w:val="18"/>
                <w:szCs w:val="18"/>
                <w:lang w:val="en-GB"/>
              </w:rPr>
              <w:t>(292710 participants, 16339 CVD cases)</w:t>
            </w:r>
          </w:p>
        </w:tc>
        <w:tc>
          <w:tcPr>
            <w:tcW w:w="3759" w:type="dxa"/>
            <w:gridSpan w:val="2"/>
            <w:tcBorders>
              <w:top w:val="single" w:sz="4" w:space="0" w:color="000000"/>
            </w:tcBorders>
          </w:tcPr>
          <w:p w14:paraId="45782C25" w14:textId="77777777" w:rsidR="009D5C97" w:rsidRPr="008D0528" w:rsidRDefault="009D5C97" w:rsidP="00330A0D">
            <w:pPr>
              <w:pStyle w:val="Heading1"/>
              <w:jc w:val="center"/>
              <w:outlineLvl w:val="0"/>
              <w:rPr>
                <w:rFonts w:ascii="Arial" w:hAnsi="Arial" w:cs="Arial"/>
                <w:sz w:val="18"/>
                <w:szCs w:val="18"/>
                <w:lang w:val="en-GB"/>
              </w:rPr>
            </w:pPr>
            <w:r w:rsidRPr="008D0528">
              <w:rPr>
                <w:rFonts w:ascii="Arial" w:hAnsi="Arial" w:cs="Arial"/>
                <w:sz w:val="18"/>
                <w:szCs w:val="18"/>
                <w:lang w:val="en-GB"/>
              </w:rPr>
              <w:t>Women</w:t>
            </w:r>
          </w:p>
          <w:p w14:paraId="2E4269D3" w14:textId="77777777" w:rsidR="009D5C97" w:rsidRPr="008D0528" w:rsidRDefault="009D5C97" w:rsidP="00330A0D">
            <w:pPr>
              <w:rPr>
                <w:b/>
                <w:lang w:val="en-GB"/>
              </w:rPr>
            </w:pPr>
            <w:r w:rsidRPr="008D0528">
              <w:rPr>
                <w:rFonts w:ascii="Arial" w:hAnsi="Arial" w:cs="Arial"/>
                <w:b/>
                <w:sz w:val="18"/>
                <w:szCs w:val="18"/>
                <w:lang w:val="en-GB"/>
              </w:rPr>
              <w:t>(370957 participants, 11072 CVD cases)</w:t>
            </w:r>
          </w:p>
        </w:tc>
      </w:tr>
      <w:tr w:rsidR="009D5C97" w:rsidRPr="008D0528" w14:paraId="49C9392D" w14:textId="77777777" w:rsidTr="00330A0D">
        <w:trPr>
          <w:trHeight w:val="693"/>
        </w:trPr>
        <w:tc>
          <w:tcPr>
            <w:tcW w:w="3137" w:type="dxa"/>
            <w:tcBorders>
              <w:bottom w:val="single" w:sz="4" w:space="0" w:color="auto"/>
            </w:tcBorders>
          </w:tcPr>
          <w:p w14:paraId="43900A27" w14:textId="77777777" w:rsidR="009D5C97" w:rsidRPr="008D0528" w:rsidRDefault="009D5C97" w:rsidP="00330A0D">
            <w:pPr>
              <w:pStyle w:val="Heading1"/>
              <w:outlineLvl w:val="0"/>
              <w:rPr>
                <w:rFonts w:ascii="Arial" w:hAnsi="Arial" w:cs="Arial"/>
                <w:sz w:val="18"/>
                <w:szCs w:val="18"/>
                <w:lang w:val="en-GB"/>
              </w:rPr>
            </w:pPr>
          </w:p>
        </w:tc>
        <w:tc>
          <w:tcPr>
            <w:tcW w:w="1761" w:type="dxa"/>
            <w:tcBorders>
              <w:bottom w:val="single" w:sz="4" w:space="0" w:color="auto"/>
            </w:tcBorders>
          </w:tcPr>
          <w:p w14:paraId="07E26266" w14:textId="77777777" w:rsidR="009D5C97" w:rsidRPr="008D0528" w:rsidRDefault="009D5C97" w:rsidP="00330A0D">
            <w:pPr>
              <w:pStyle w:val="Heading1"/>
              <w:jc w:val="center"/>
              <w:outlineLvl w:val="0"/>
              <w:rPr>
                <w:rFonts w:ascii="Arial" w:hAnsi="Arial" w:cs="Arial"/>
                <w:sz w:val="18"/>
                <w:szCs w:val="18"/>
                <w:lang w:val="en-GB"/>
              </w:rPr>
            </w:pPr>
            <w:r w:rsidRPr="008D0528">
              <w:rPr>
                <w:rFonts w:ascii="Arial" w:hAnsi="Arial" w:cs="Arial"/>
                <w:sz w:val="18"/>
                <w:szCs w:val="18"/>
                <w:lang w:val="en-GB"/>
              </w:rPr>
              <w:t>Main effect</w:t>
            </w:r>
          </w:p>
        </w:tc>
        <w:tc>
          <w:tcPr>
            <w:tcW w:w="1998" w:type="dxa"/>
            <w:tcBorders>
              <w:bottom w:val="single" w:sz="4" w:space="0" w:color="auto"/>
            </w:tcBorders>
          </w:tcPr>
          <w:p w14:paraId="12E58992" w14:textId="77777777" w:rsidR="009D5C97" w:rsidRPr="008D0528" w:rsidRDefault="009D5C97" w:rsidP="00330A0D">
            <w:pPr>
              <w:pStyle w:val="Heading1"/>
              <w:jc w:val="center"/>
              <w:outlineLvl w:val="0"/>
              <w:rPr>
                <w:rFonts w:ascii="Arial" w:hAnsi="Arial" w:cs="Arial"/>
                <w:sz w:val="18"/>
                <w:szCs w:val="18"/>
                <w:lang w:val="en-GB"/>
              </w:rPr>
            </w:pPr>
            <w:r w:rsidRPr="008D0528">
              <w:rPr>
                <w:rFonts w:ascii="Arial" w:hAnsi="Arial" w:cs="Arial"/>
                <w:sz w:val="18"/>
                <w:szCs w:val="18"/>
                <w:lang w:val="en-GB"/>
              </w:rPr>
              <w:t>Age interaction term</w:t>
            </w:r>
          </w:p>
        </w:tc>
        <w:tc>
          <w:tcPr>
            <w:tcW w:w="1761" w:type="dxa"/>
            <w:tcBorders>
              <w:bottom w:val="single" w:sz="4" w:space="0" w:color="auto"/>
            </w:tcBorders>
          </w:tcPr>
          <w:p w14:paraId="0ADB6774" w14:textId="77777777" w:rsidR="009D5C97" w:rsidRPr="008D0528" w:rsidRDefault="009D5C97" w:rsidP="00330A0D">
            <w:pPr>
              <w:pStyle w:val="Heading1"/>
              <w:jc w:val="center"/>
              <w:outlineLvl w:val="0"/>
              <w:rPr>
                <w:rFonts w:ascii="Arial" w:hAnsi="Arial" w:cs="Arial"/>
                <w:sz w:val="18"/>
                <w:szCs w:val="18"/>
                <w:lang w:val="en-GB"/>
              </w:rPr>
            </w:pPr>
            <w:r w:rsidRPr="008D0528">
              <w:rPr>
                <w:rFonts w:ascii="Arial" w:hAnsi="Arial" w:cs="Arial"/>
                <w:sz w:val="18"/>
                <w:szCs w:val="18"/>
                <w:lang w:val="en-GB"/>
              </w:rPr>
              <w:t>Main effect</w:t>
            </w:r>
          </w:p>
        </w:tc>
        <w:tc>
          <w:tcPr>
            <w:tcW w:w="1998" w:type="dxa"/>
            <w:tcBorders>
              <w:bottom w:val="single" w:sz="4" w:space="0" w:color="auto"/>
            </w:tcBorders>
          </w:tcPr>
          <w:p w14:paraId="1E1C9693" w14:textId="77777777" w:rsidR="009D5C97" w:rsidRPr="008D0528" w:rsidRDefault="009D5C97" w:rsidP="00330A0D">
            <w:pPr>
              <w:pStyle w:val="Heading1"/>
              <w:jc w:val="center"/>
              <w:outlineLvl w:val="0"/>
              <w:rPr>
                <w:rFonts w:ascii="Arial" w:hAnsi="Arial" w:cs="Arial"/>
                <w:sz w:val="18"/>
                <w:szCs w:val="18"/>
                <w:lang w:val="en-GB"/>
              </w:rPr>
            </w:pPr>
            <w:r w:rsidRPr="008D0528">
              <w:rPr>
                <w:rFonts w:ascii="Arial" w:hAnsi="Arial" w:cs="Arial"/>
                <w:sz w:val="18"/>
                <w:szCs w:val="18"/>
                <w:lang w:val="en-GB"/>
              </w:rPr>
              <w:t>Age interaction term</w:t>
            </w:r>
          </w:p>
        </w:tc>
      </w:tr>
      <w:tr w:rsidR="009D5C97" w:rsidRPr="008D0528" w14:paraId="23EB46B5" w14:textId="77777777" w:rsidTr="00330A0D">
        <w:trPr>
          <w:trHeight w:val="693"/>
        </w:trPr>
        <w:tc>
          <w:tcPr>
            <w:tcW w:w="3137" w:type="dxa"/>
            <w:tcBorders>
              <w:top w:val="single" w:sz="4" w:space="0" w:color="auto"/>
            </w:tcBorders>
          </w:tcPr>
          <w:p w14:paraId="47A360E5" w14:textId="77777777" w:rsidR="009D5C97" w:rsidRPr="008D0528" w:rsidRDefault="009D5C97" w:rsidP="00330A0D">
            <w:pPr>
              <w:pStyle w:val="Heading1"/>
              <w:outlineLvl w:val="0"/>
              <w:rPr>
                <w:rFonts w:ascii="Arial" w:hAnsi="Arial" w:cs="Arial"/>
                <w:sz w:val="18"/>
                <w:szCs w:val="18"/>
                <w:lang w:val="en-GB"/>
              </w:rPr>
            </w:pPr>
            <w:r w:rsidRPr="008D0528">
              <w:rPr>
                <w:rFonts w:ascii="Arial" w:hAnsi="Arial" w:cs="Arial"/>
                <w:sz w:val="18"/>
                <w:szCs w:val="18"/>
                <w:lang w:val="en-GB"/>
              </w:rPr>
              <w:t>Age (per 5 years)</w:t>
            </w:r>
          </w:p>
        </w:tc>
        <w:tc>
          <w:tcPr>
            <w:tcW w:w="1761" w:type="dxa"/>
            <w:tcBorders>
              <w:top w:val="single" w:sz="4" w:space="0" w:color="auto"/>
            </w:tcBorders>
          </w:tcPr>
          <w:p w14:paraId="61C8FA18" w14:textId="4644F873" w:rsidR="009D5C97" w:rsidRPr="008D0528" w:rsidRDefault="009D5C97" w:rsidP="00822EC3">
            <w:pPr>
              <w:jc w:val="center"/>
              <w:rPr>
                <w:rFonts w:ascii="Arial" w:hAnsi="Arial" w:cs="Arial"/>
                <w:color w:val="000000"/>
                <w:sz w:val="18"/>
                <w:szCs w:val="18"/>
              </w:rPr>
            </w:pPr>
            <w:r w:rsidRPr="008D0528">
              <w:rPr>
                <w:rFonts w:ascii="Arial" w:hAnsi="Arial" w:cs="Arial"/>
                <w:color w:val="000000"/>
                <w:sz w:val="18"/>
                <w:szCs w:val="18"/>
              </w:rPr>
              <w:t>1.4</w:t>
            </w:r>
            <w:r w:rsidR="00822EC3">
              <w:rPr>
                <w:rFonts w:ascii="Arial" w:hAnsi="Arial" w:cs="Arial"/>
                <w:color w:val="000000"/>
                <w:sz w:val="18"/>
                <w:szCs w:val="18"/>
              </w:rPr>
              <w:t>5 (1.43</w:t>
            </w:r>
            <w:r w:rsidRPr="008D0528">
              <w:rPr>
                <w:rFonts w:ascii="Arial" w:hAnsi="Arial" w:cs="Arial"/>
                <w:color w:val="000000"/>
                <w:sz w:val="18"/>
                <w:szCs w:val="18"/>
              </w:rPr>
              <w:t>, 1.4</w:t>
            </w:r>
            <w:r w:rsidR="00822EC3">
              <w:rPr>
                <w:rFonts w:ascii="Arial" w:hAnsi="Arial" w:cs="Arial"/>
                <w:color w:val="000000"/>
                <w:sz w:val="18"/>
                <w:szCs w:val="18"/>
              </w:rPr>
              <w:t>8</w:t>
            </w:r>
            <w:r w:rsidRPr="008D0528">
              <w:rPr>
                <w:rFonts w:ascii="Arial" w:hAnsi="Arial" w:cs="Arial"/>
                <w:color w:val="000000"/>
                <w:sz w:val="18"/>
                <w:szCs w:val="18"/>
              </w:rPr>
              <w:t>)</w:t>
            </w:r>
          </w:p>
        </w:tc>
        <w:tc>
          <w:tcPr>
            <w:tcW w:w="1998" w:type="dxa"/>
            <w:tcBorders>
              <w:top w:val="single" w:sz="4" w:space="0" w:color="auto"/>
            </w:tcBorders>
          </w:tcPr>
          <w:p w14:paraId="762F60CE" w14:textId="77777777" w:rsidR="009D5C97" w:rsidRPr="008D0528" w:rsidRDefault="009D5C97" w:rsidP="00330A0D">
            <w:pPr>
              <w:pStyle w:val="Heading1"/>
              <w:jc w:val="center"/>
              <w:outlineLvl w:val="0"/>
              <w:rPr>
                <w:rFonts w:ascii="Arial" w:hAnsi="Arial" w:cs="Arial"/>
                <w:b w:val="0"/>
                <w:sz w:val="18"/>
                <w:szCs w:val="18"/>
                <w:lang w:val="en-GB"/>
              </w:rPr>
            </w:pPr>
            <w:r w:rsidRPr="008D0528">
              <w:rPr>
                <w:rFonts w:ascii="Arial" w:hAnsi="Arial" w:cs="Arial"/>
                <w:b w:val="0"/>
                <w:sz w:val="18"/>
                <w:szCs w:val="18"/>
                <w:lang w:val="en-GB"/>
              </w:rPr>
              <w:t>-</w:t>
            </w:r>
          </w:p>
        </w:tc>
        <w:tc>
          <w:tcPr>
            <w:tcW w:w="1761" w:type="dxa"/>
            <w:tcBorders>
              <w:top w:val="single" w:sz="4" w:space="0" w:color="auto"/>
            </w:tcBorders>
          </w:tcPr>
          <w:p w14:paraId="12A1A2DE" w14:textId="2E41E78D" w:rsidR="009D5C97" w:rsidRPr="008D0528" w:rsidRDefault="009D5C97" w:rsidP="00822EC3">
            <w:pPr>
              <w:jc w:val="center"/>
              <w:rPr>
                <w:rFonts w:ascii="Arial" w:hAnsi="Arial" w:cs="Arial"/>
                <w:color w:val="000000"/>
                <w:sz w:val="18"/>
                <w:szCs w:val="18"/>
              </w:rPr>
            </w:pPr>
            <w:r w:rsidRPr="008D0528">
              <w:rPr>
                <w:rFonts w:ascii="Arial" w:hAnsi="Arial" w:cs="Arial"/>
                <w:color w:val="000000"/>
                <w:sz w:val="18"/>
                <w:szCs w:val="18"/>
              </w:rPr>
              <w:t>1.</w:t>
            </w:r>
            <w:r w:rsidR="00822EC3">
              <w:rPr>
                <w:rFonts w:ascii="Arial" w:hAnsi="Arial" w:cs="Arial"/>
                <w:color w:val="000000"/>
                <w:sz w:val="18"/>
                <w:szCs w:val="18"/>
              </w:rPr>
              <w:t>59</w:t>
            </w:r>
            <w:r w:rsidRPr="008D0528">
              <w:rPr>
                <w:rFonts w:ascii="Arial" w:hAnsi="Arial" w:cs="Arial"/>
                <w:color w:val="000000"/>
                <w:sz w:val="18"/>
                <w:szCs w:val="18"/>
              </w:rPr>
              <w:t xml:space="preserve"> (1.5</w:t>
            </w:r>
            <w:r w:rsidR="00822EC3">
              <w:rPr>
                <w:rFonts w:ascii="Arial" w:hAnsi="Arial" w:cs="Arial"/>
                <w:color w:val="000000"/>
                <w:sz w:val="18"/>
                <w:szCs w:val="18"/>
              </w:rPr>
              <w:t>6</w:t>
            </w:r>
            <w:r w:rsidRPr="008D0528">
              <w:rPr>
                <w:rFonts w:ascii="Arial" w:hAnsi="Arial" w:cs="Arial"/>
                <w:color w:val="000000"/>
                <w:sz w:val="18"/>
                <w:szCs w:val="18"/>
              </w:rPr>
              <w:t>, 1.6</w:t>
            </w:r>
            <w:r w:rsidR="00822EC3">
              <w:rPr>
                <w:rFonts w:ascii="Arial" w:hAnsi="Arial" w:cs="Arial"/>
                <w:color w:val="000000"/>
                <w:sz w:val="18"/>
                <w:szCs w:val="18"/>
              </w:rPr>
              <w:t>2</w:t>
            </w:r>
            <w:r w:rsidRPr="008D0528">
              <w:rPr>
                <w:rFonts w:ascii="Arial" w:hAnsi="Arial" w:cs="Arial"/>
                <w:color w:val="000000"/>
                <w:sz w:val="18"/>
                <w:szCs w:val="18"/>
              </w:rPr>
              <w:t>)</w:t>
            </w:r>
          </w:p>
        </w:tc>
        <w:tc>
          <w:tcPr>
            <w:tcW w:w="1998" w:type="dxa"/>
            <w:tcBorders>
              <w:top w:val="single" w:sz="4" w:space="0" w:color="auto"/>
            </w:tcBorders>
          </w:tcPr>
          <w:p w14:paraId="5DF1E501" w14:textId="77777777" w:rsidR="009D5C97" w:rsidRPr="008D0528" w:rsidRDefault="009D5C97" w:rsidP="00330A0D">
            <w:pPr>
              <w:pStyle w:val="Heading1"/>
              <w:jc w:val="center"/>
              <w:outlineLvl w:val="0"/>
              <w:rPr>
                <w:rFonts w:ascii="Arial" w:hAnsi="Arial" w:cs="Arial"/>
                <w:b w:val="0"/>
                <w:sz w:val="18"/>
                <w:szCs w:val="18"/>
                <w:lang w:val="en-GB"/>
              </w:rPr>
            </w:pPr>
            <w:r w:rsidRPr="008D0528">
              <w:rPr>
                <w:rFonts w:ascii="Arial" w:hAnsi="Arial" w:cs="Arial"/>
                <w:b w:val="0"/>
                <w:sz w:val="18"/>
                <w:szCs w:val="18"/>
                <w:lang w:val="en-GB"/>
              </w:rPr>
              <w:t>-</w:t>
            </w:r>
          </w:p>
        </w:tc>
      </w:tr>
      <w:tr w:rsidR="009D5C97" w:rsidRPr="008D0528" w14:paraId="42124265" w14:textId="77777777" w:rsidTr="00330A0D">
        <w:trPr>
          <w:trHeight w:val="693"/>
        </w:trPr>
        <w:tc>
          <w:tcPr>
            <w:tcW w:w="3137" w:type="dxa"/>
          </w:tcPr>
          <w:p w14:paraId="14046473" w14:textId="77777777" w:rsidR="009D5C97" w:rsidRPr="008D0528" w:rsidRDefault="009D5C97" w:rsidP="00330A0D">
            <w:pPr>
              <w:pStyle w:val="Heading1"/>
              <w:outlineLvl w:val="0"/>
              <w:rPr>
                <w:rFonts w:ascii="Arial" w:hAnsi="Arial" w:cs="Arial"/>
                <w:sz w:val="18"/>
                <w:szCs w:val="18"/>
                <w:lang w:val="en-GB"/>
              </w:rPr>
            </w:pPr>
            <w:r w:rsidRPr="008D0528">
              <w:rPr>
                <w:rFonts w:ascii="Arial" w:hAnsi="Arial" w:cs="Arial"/>
                <w:sz w:val="18"/>
                <w:szCs w:val="18"/>
                <w:lang w:val="en-GB"/>
              </w:rPr>
              <w:t>Current smoking</w:t>
            </w:r>
          </w:p>
        </w:tc>
        <w:tc>
          <w:tcPr>
            <w:tcW w:w="1761" w:type="dxa"/>
          </w:tcPr>
          <w:p w14:paraId="078E4953" w14:textId="00F384A4" w:rsidR="009D5C97" w:rsidRPr="008D0528" w:rsidRDefault="00822EC3" w:rsidP="00330A0D">
            <w:pPr>
              <w:jc w:val="center"/>
              <w:rPr>
                <w:rFonts w:ascii="Arial" w:hAnsi="Arial" w:cs="Arial"/>
                <w:color w:val="000000"/>
                <w:sz w:val="18"/>
                <w:szCs w:val="18"/>
              </w:rPr>
            </w:pPr>
            <w:r>
              <w:rPr>
                <w:rFonts w:ascii="Arial" w:hAnsi="Arial" w:cs="Arial"/>
                <w:color w:val="000000"/>
                <w:sz w:val="18"/>
                <w:szCs w:val="18"/>
              </w:rPr>
              <w:t>1.82 (1.76, 1.89</w:t>
            </w:r>
            <w:r w:rsidR="009D5C97" w:rsidRPr="008D0528">
              <w:rPr>
                <w:rFonts w:ascii="Arial" w:hAnsi="Arial" w:cs="Arial"/>
                <w:color w:val="000000"/>
                <w:sz w:val="18"/>
                <w:szCs w:val="18"/>
              </w:rPr>
              <w:t>)</w:t>
            </w:r>
          </w:p>
        </w:tc>
        <w:tc>
          <w:tcPr>
            <w:tcW w:w="1998" w:type="dxa"/>
          </w:tcPr>
          <w:p w14:paraId="789FBBCE" w14:textId="267FD53D" w:rsidR="009D5C97" w:rsidRPr="008D0528" w:rsidRDefault="00822EC3" w:rsidP="00822EC3">
            <w:pPr>
              <w:jc w:val="center"/>
              <w:rPr>
                <w:rFonts w:ascii="Arial" w:hAnsi="Arial" w:cs="Arial"/>
                <w:color w:val="000000"/>
                <w:sz w:val="18"/>
                <w:szCs w:val="18"/>
              </w:rPr>
            </w:pPr>
            <w:r>
              <w:rPr>
                <w:rFonts w:ascii="Arial" w:hAnsi="Arial" w:cs="Arial"/>
                <w:color w:val="000000"/>
                <w:sz w:val="18"/>
                <w:szCs w:val="18"/>
              </w:rPr>
              <w:t>0.93</w:t>
            </w:r>
            <w:r w:rsidR="009D5C97" w:rsidRPr="008D0528">
              <w:rPr>
                <w:rFonts w:ascii="Arial" w:hAnsi="Arial" w:cs="Arial"/>
                <w:color w:val="000000"/>
                <w:sz w:val="18"/>
                <w:szCs w:val="18"/>
              </w:rPr>
              <w:t xml:space="preserve"> (0.91, 0.9</w:t>
            </w:r>
            <w:r>
              <w:rPr>
                <w:rFonts w:ascii="Arial" w:hAnsi="Arial" w:cs="Arial"/>
                <w:color w:val="000000"/>
                <w:sz w:val="18"/>
                <w:szCs w:val="18"/>
              </w:rPr>
              <w:t>5</w:t>
            </w:r>
            <w:r w:rsidR="009D5C97" w:rsidRPr="008D0528">
              <w:rPr>
                <w:rFonts w:ascii="Arial" w:hAnsi="Arial" w:cs="Arial"/>
                <w:color w:val="000000"/>
                <w:sz w:val="18"/>
                <w:szCs w:val="18"/>
              </w:rPr>
              <w:t>)</w:t>
            </w:r>
          </w:p>
        </w:tc>
        <w:tc>
          <w:tcPr>
            <w:tcW w:w="1761" w:type="dxa"/>
          </w:tcPr>
          <w:p w14:paraId="22F4D90E" w14:textId="5410B556" w:rsidR="009D5C97" w:rsidRPr="008D0528" w:rsidRDefault="009D5C97" w:rsidP="00822EC3">
            <w:pPr>
              <w:jc w:val="center"/>
              <w:rPr>
                <w:rFonts w:ascii="Arial" w:hAnsi="Arial" w:cs="Arial"/>
                <w:color w:val="000000"/>
                <w:sz w:val="18"/>
                <w:szCs w:val="18"/>
              </w:rPr>
            </w:pPr>
            <w:r w:rsidRPr="008D0528">
              <w:rPr>
                <w:rFonts w:ascii="Arial" w:hAnsi="Arial" w:cs="Arial"/>
                <w:color w:val="000000"/>
                <w:sz w:val="18"/>
                <w:szCs w:val="18"/>
              </w:rPr>
              <w:t>2</w:t>
            </w:r>
            <w:r w:rsidR="00822EC3">
              <w:rPr>
                <w:rFonts w:ascii="Arial" w:hAnsi="Arial" w:cs="Arial"/>
                <w:color w:val="000000"/>
                <w:sz w:val="18"/>
                <w:szCs w:val="18"/>
              </w:rPr>
              <w:t>.17 (2.07</w:t>
            </w:r>
            <w:r w:rsidRPr="008D0528">
              <w:rPr>
                <w:rFonts w:ascii="Arial" w:hAnsi="Arial" w:cs="Arial"/>
                <w:color w:val="000000"/>
                <w:sz w:val="18"/>
                <w:szCs w:val="18"/>
              </w:rPr>
              <w:t>, 2.</w:t>
            </w:r>
            <w:r w:rsidR="00822EC3">
              <w:rPr>
                <w:rFonts w:ascii="Arial" w:hAnsi="Arial" w:cs="Arial"/>
                <w:color w:val="000000"/>
                <w:sz w:val="18"/>
                <w:szCs w:val="18"/>
              </w:rPr>
              <w:t>2</w:t>
            </w:r>
            <w:r w:rsidRPr="008D0528">
              <w:rPr>
                <w:rFonts w:ascii="Arial" w:hAnsi="Arial" w:cs="Arial"/>
                <w:color w:val="000000"/>
                <w:sz w:val="18"/>
                <w:szCs w:val="18"/>
              </w:rPr>
              <w:t>7)</w:t>
            </w:r>
          </w:p>
        </w:tc>
        <w:tc>
          <w:tcPr>
            <w:tcW w:w="1998" w:type="dxa"/>
          </w:tcPr>
          <w:p w14:paraId="2637B472" w14:textId="35A4800E" w:rsidR="009D5C97" w:rsidRPr="008D0528" w:rsidRDefault="009D5C97" w:rsidP="00330A0D">
            <w:pPr>
              <w:jc w:val="center"/>
              <w:rPr>
                <w:rFonts w:ascii="Arial" w:hAnsi="Arial" w:cs="Arial"/>
                <w:color w:val="000000"/>
                <w:sz w:val="18"/>
                <w:szCs w:val="18"/>
              </w:rPr>
            </w:pPr>
            <w:r w:rsidRPr="008D0528">
              <w:rPr>
                <w:rFonts w:ascii="Arial" w:hAnsi="Arial" w:cs="Arial"/>
                <w:color w:val="000000"/>
                <w:sz w:val="18"/>
                <w:szCs w:val="18"/>
              </w:rPr>
              <w:t>0</w:t>
            </w:r>
            <w:r w:rsidR="00822EC3">
              <w:rPr>
                <w:rFonts w:ascii="Arial" w:hAnsi="Arial" w:cs="Arial"/>
                <w:color w:val="000000"/>
                <w:sz w:val="18"/>
                <w:szCs w:val="18"/>
              </w:rPr>
              <w:t>.</w:t>
            </w:r>
            <w:r w:rsidRPr="008D0528">
              <w:rPr>
                <w:rFonts w:ascii="Arial" w:hAnsi="Arial" w:cs="Arial"/>
                <w:color w:val="000000"/>
                <w:sz w:val="18"/>
                <w:szCs w:val="18"/>
              </w:rPr>
              <w:t>9</w:t>
            </w:r>
            <w:r w:rsidR="00822EC3">
              <w:rPr>
                <w:rFonts w:ascii="Arial" w:hAnsi="Arial" w:cs="Arial"/>
                <w:color w:val="000000"/>
                <w:sz w:val="18"/>
                <w:szCs w:val="18"/>
              </w:rPr>
              <w:t>0 (0.87, 0.92</w:t>
            </w:r>
            <w:r w:rsidRPr="008D0528">
              <w:rPr>
                <w:rFonts w:ascii="Arial" w:hAnsi="Arial" w:cs="Arial"/>
                <w:color w:val="000000"/>
                <w:sz w:val="18"/>
                <w:szCs w:val="18"/>
              </w:rPr>
              <w:t>)</w:t>
            </w:r>
          </w:p>
        </w:tc>
      </w:tr>
      <w:tr w:rsidR="009D5C97" w:rsidRPr="008D0528" w14:paraId="62CA16D7" w14:textId="77777777" w:rsidTr="00330A0D">
        <w:trPr>
          <w:trHeight w:val="693"/>
        </w:trPr>
        <w:tc>
          <w:tcPr>
            <w:tcW w:w="3137" w:type="dxa"/>
          </w:tcPr>
          <w:p w14:paraId="5189F362" w14:textId="77777777" w:rsidR="009D5C97" w:rsidRPr="008D0528" w:rsidRDefault="009D5C97" w:rsidP="00330A0D">
            <w:pPr>
              <w:pStyle w:val="Heading1"/>
              <w:outlineLvl w:val="0"/>
              <w:rPr>
                <w:rFonts w:ascii="Arial" w:hAnsi="Arial" w:cs="Arial"/>
                <w:sz w:val="18"/>
                <w:szCs w:val="18"/>
                <w:lang w:val="en-GB"/>
              </w:rPr>
            </w:pPr>
            <w:r w:rsidRPr="008D0528">
              <w:rPr>
                <w:rFonts w:ascii="Arial" w:hAnsi="Arial" w:cs="Arial"/>
                <w:sz w:val="18"/>
                <w:szCs w:val="18"/>
                <w:lang w:val="en-GB"/>
              </w:rPr>
              <w:t>SBP (per 20mmHg)</w:t>
            </w:r>
          </w:p>
        </w:tc>
        <w:tc>
          <w:tcPr>
            <w:tcW w:w="1761" w:type="dxa"/>
          </w:tcPr>
          <w:p w14:paraId="344AD683" w14:textId="39311BBA" w:rsidR="009D5C97" w:rsidRPr="008D0528" w:rsidRDefault="00822EC3" w:rsidP="00330A0D">
            <w:pPr>
              <w:jc w:val="center"/>
              <w:rPr>
                <w:rFonts w:ascii="Arial" w:hAnsi="Arial" w:cs="Arial"/>
                <w:color w:val="000000"/>
                <w:sz w:val="18"/>
                <w:szCs w:val="18"/>
              </w:rPr>
            </w:pPr>
            <w:r>
              <w:rPr>
                <w:rFonts w:ascii="Arial" w:hAnsi="Arial" w:cs="Arial"/>
                <w:color w:val="000000"/>
                <w:sz w:val="18"/>
                <w:szCs w:val="18"/>
              </w:rPr>
              <w:t>1.32 (1.30</w:t>
            </w:r>
            <w:r w:rsidR="009D5C97" w:rsidRPr="008D0528">
              <w:rPr>
                <w:rFonts w:ascii="Arial" w:hAnsi="Arial" w:cs="Arial"/>
                <w:color w:val="000000"/>
                <w:sz w:val="18"/>
                <w:szCs w:val="18"/>
              </w:rPr>
              <w:t>, 1.34)</w:t>
            </w:r>
          </w:p>
        </w:tc>
        <w:tc>
          <w:tcPr>
            <w:tcW w:w="1998" w:type="dxa"/>
          </w:tcPr>
          <w:p w14:paraId="36142640" w14:textId="56FC8319" w:rsidR="009D5C97" w:rsidRPr="008D0528" w:rsidRDefault="009D5C97" w:rsidP="00330A0D">
            <w:pPr>
              <w:jc w:val="center"/>
              <w:rPr>
                <w:rFonts w:ascii="Arial" w:hAnsi="Arial" w:cs="Arial"/>
                <w:color w:val="000000"/>
                <w:sz w:val="18"/>
                <w:szCs w:val="18"/>
              </w:rPr>
            </w:pPr>
            <w:r w:rsidRPr="008D0528">
              <w:rPr>
                <w:rFonts w:ascii="Arial" w:hAnsi="Arial" w:cs="Arial"/>
                <w:color w:val="000000"/>
                <w:sz w:val="18"/>
                <w:szCs w:val="18"/>
              </w:rPr>
              <w:t>0.98 (0.97,</w:t>
            </w:r>
            <w:r w:rsidR="00822EC3">
              <w:rPr>
                <w:rFonts w:ascii="Arial" w:hAnsi="Arial" w:cs="Arial"/>
                <w:color w:val="000000"/>
                <w:sz w:val="18"/>
                <w:szCs w:val="18"/>
              </w:rPr>
              <w:t xml:space="preserve"> 0.98</w:t>
            </w:r>
            <w:r w:rsidRPr="008D0528">
              <w:rPr>
                <w:rFonts w:ascii="Arial" w:hAnsi="Arial" w:cs="Arial"/>
                <w:color w:val="000000"/>
                <w:sz w:val="18"/>
                <w:szCs w:val="18"/>
              </w:rPr>
              <w:t>)</w:t>
            </w:r>
          </w:p>
        </w:tc>
        <w:tc>
          <w:tcPr>
            <w:tcW w:w="1761" w:type="dxa"/>
          </w:tcPr>
          <w:p w14:paraId="3E0C23BE" w14:textId="7944F9D2" w:rsidR="009D5C97" w:rsidRPr="008D0528" w:rsidRDefault="00822EC3" w:rsidP="00330A0D">
            <w:pPr>
              <w:jc w:val="center"/>
              <w:rPr>
                <w:rFonts w:ascii="Arial" w:hAnsi="Arial" w:cs="Arial"/>
                <w:color w:val="000000"/>
                <w:sz w:val="18"/>
                <w:szCs w:val="18"/>
              </w:rPr>
            </w:pPr>
            <w:r>
              <w:rPr>
                <w:rFonts w:ascii="Arial" w:hAnsi="Arial" w:cs="Arial"/>
                <w:color w:val="000000"/>
                <w:sz w:val="18"/>
                <w:szCs w:val="18"/>
              </w:rPr>
              <w:t>1.37 (1.34</w:t>
            </w:r>
            <w:r w:rsidR="009D5C97" w:rsidRPr="008D0528">
              <w:rPr>
                <w:rFonts w:ascii="Arial" w:hAnsi="Arial" w:cs="Arial"/>
                <w:color w:val="000000"/>
                <w:sz w:val="18"/>
                <w:szCs w:val="18"/>
              </w:rPr>
              <w:t>, 1.39)</w:t>
            </w:r>
          </w:p>
        </w:tc>
        <w:tc>
          <w:tcPr>
            <w:tcW w:w="1998" w:type="dxa"/>
          </w:tcPr>
          <w:p w14:paraId="72C3F63A" w14:textId="77777777" w:rsidR="009D5C97" w:rsidRPr="008D0528" w:rsidRDefault="009D5C97" w:rsidP="00330A0D">
            <w:pPr>
              <w:jc w:val="center"/>
              <w:rPr>
                <w:rFonts w:ascii="Arial" w:hAnsi="Arial" w:cs="Arial"/>
                <w:color w:val="000000"/>
                <w:sz w:val="18"/>
                <w:szCs w:val="18"/>
              </w:rPr>
            </w:pPr>
            <w:r w:rsidRPr="008D0528">
              <w:rPr>
                <w:rFonts w:ascii="Arial" w:hAnsi="Arial" w:cs="Arial"/>
                <w:color w:val="000000"/>
                <w:sz w:val="18"/>
                <w:szCs w:val="18"/>
              </w:rPr>
              <w:t>0.97 (0.96, 0.98)</w:t>
            </w:r>
          </w:p>
        </w:tc>
      </w:tr>
      <w:tr w:rsidR="009D5C97" w:rsidRPr="008D0528" w14:paraId="4B1DD616" w14:textId="77777777" w:rsidTr="00330A0D">
        <w:trPr>
          <w:trHeight w:val="693"/>
        </w:trPr>
        <w:tc>
          <w:tcPr>
            <w:tcW w:w="3137" w:type="dxa"/>
          </w:tcPr>
          <w:p w14:paraId="7DDB1509" w14:textId="77777777" w:rsidR="009D5C97" w:rsidRPr="008D0528" w:rsidRDefault="009D5C97" w:rsidP="00330A0D">
            <w:pPr>
              <w:pStyle w:val="Heading1"/>
              <w:outlineLvl w:val="0"/>
              <w:rPr>
                <w:rFonts w:ascii="Arial" w:hAnsi="Arial" w:cs="Arial"/>
                <w:sz w:val="18"/>
                <w:szCs w:val="18"/>
                <w:lang w:val="en-GB"/>
              </w:rPr>
            </w:pPr>
            <w:r w:rsidRPr="008D0528">
              <w:rPr>
                <w:rFonts w:ascii="Arial" w:hAnsi="Arial" w:cs="Arial"/>
                <w:sz w:val="18"/>
                <w:szCs w:val="18"/>
                <w:lang w:val="en-GB"/>
              </w:rPr>
              <w:t>Total cholesterol (per 1 mmol/L)</w:t>
            </w:r>
          </w:p>
        </w:tc>
        <w:tc>
          <w:tcPr>
            <w:tcW w:w="1761" w:type="dxa"/>
          </w:tcPr>
          <w:p w14:paraId="58C2FFCA" w14:textId="698D0489" w:rsidR="009D5C97" w:rsidRPr="008D0528" w:rsidRDefault="00822EC3" w:rsidP="00330A0D">
            <w:pPr>
              <w:jc w:val="center"/>
              <w:rPr>
                <w:rFonts w:ascii="Arial" w:hAnsi="Arial" w:cs="Arial"/>
                <w:color w:val="000000"/>
                <w:sz w:val="18"/>
                <w:szCs w:val="18"/>
              </w:rPr>
            </w:pPr>
            <w:r>
              <w:rPr>
                <w:rFonts w:ascii="Arial" w:hAnsi="Arial" w:cs="Arial"/>
                <w:color w:val="000000"/>
                <w:sz w:val="18"/>
                <w:szCs w:val="18"/>
              </w:rPr>
              <w:t>1.16 (1.14</w:t>
            </w:r>
            <w:r w:rsidR="009D5C97" w:rsidRPr="008D0528">
              <w:rPr>
                <w:rFonts w:ascii="Arial" w:hAnsi="Arial" w:cs="Arial"/>
                <w:color w:val="000000"/>
                <w:sz w:val="18"/>
                <w:szCs w:val="18"/>
              </w:rPr>
              <w:t>, 1.17)</w:t>
            </w:r>
          </w:p>
        </w:tc>
        <w:tc>
          <w:tcPr>
            <w:tcW w:w="1998" w:type="dxa"/>
          </w:tcPr>
          <w:p w14:paraId="4BDBDC99" w14:textId="065A65BE" w:rsidR="009D5C97" w:rsidRPr="008D0528" w:rsidRDefault="00822EC3" w:rsidP="00822EC3">
            <w:pPr>
              <w:jc w:val="center"/>
              <w:rPr>
                <w:rFonts w:ascii="Arial" w:hAnsi="Arial" w:cs="Arial"/>
                <w:color w:val="000000"/>
                <w:sz w:val="18"/>
                <w:szCs w:val="18"/>
              </w:rPr>
            </w:pPr>
            <w:r>
              <w:rPr>
                <w:rFonts w:ascii="Arial" w:hAnsi="Arial" w:cs="Arial"/>
                <w:color w:val="000000"/>
                <w:sz w:val="18"/>
                <w:szCs w:val="18"/>
              </w:rPr>
              <w:t>0.97</w:t>
            </w:r>
            <w:r w:rsidR="009D5C97" w:rsidRPr="008D0528">
              <w:rPr>
                <w:rFonts w:ascii="Arial" w:hAnsi="Arial" w:cs="Arial"/>
                <w:color w:val="000000"/>
                <w:sz w:val="18"/>
                <w:szCs w:val="18"/>
              </w:rPr>
              <w:t xml:space="preserve"> (0.9</w:t>
            </w:r>
            <w:r>
              <w:rPr>
                <w:rFonts w:ascii="Arial" w:hAnsi="Arial" w:cs="Arial"/>
                <w:color w:val="000000"/>
                <w:sz w:val="18"/>
                <w:szCs w:val="18"/>
              </w:rPr>
              <w:t>6</w:t>
            </w:r>
            <w:r w:rsidR="009D5C97" w:rsidRPr="008D0528">
              <w:rPr>
                <w:rFonts w:ascii="Arial" w:hAnsi="Arial" w:cs="Arial"/>
                <w:color w:val="000000"/>
                <w:sz w:val="18"/>
                <w:szCs w:val="18"/>
              </w:rPr>
              <w:t>, 0.98)</w:t>
            </w:r>
          </w:p>
        </w:tc>
        <w:tc>
          <w:tcPr>
            <w:tcW w:w="1761" w:type="dxa"/>
          </w:tcPr>
          <w:p w14:paraId="4CAAA8DB" w14:textId="7A16B355" w:rsidR="009D5C97" w:rsidRPr="008D0528" w:rsidRDefault="009D5C97" w:rsidP="00822EC3">
            <w:pPr>
              <w:jc w:val="center"/>
              <w:rPr>
                <w:rFonts w:ascii="Arial" w:hAnsi="Arial" w:cs="Arial"/>
                <w:color w:val="000000"/>
                <w:sz w:val="18"/>
                <w:szCs w:val="18"/>
              </w:rPr>
            </w:pPr>
            <w:r w:rsidRPr="008D0528">
              <w:rPr>
                <w:rFonts w:ascii="Arial" w:hAnsi="Arial" w:cs="Arial"/>
                <w:color w:val="000000"/>
                <w:sz w:val="18"/>
                <w:szCs w:val="18"/>
              </w:rPr>
              <w:t>1</w:t>
            </w:r>
            <w:r w:rsidR="00822EC3">
              <w:rPr>
                <w:rFonts w:ascii="Arial" w:hAnsi="Arial" w:cs="Arial"/>
                <w:color w:val="000000"/>
                <w:sz w:val="18"/>
                <w:szCs w:val="18"/>
              </w:rPr>
              <w:t>.11</w:t>
            </w:r>
            <w:r w:rsidRPr="008D0528">
              <w:rPr>
                <w:rFonts w:ascii="Arial" w:hAnsi="Arial" w:cs="Arial"/>
                <w:color w:val="000000"/>
                <w:sz w:val="18"/>
                <w:szCs w:val="18"/>
              </w:rPr>
              <w:t xml:space="preserve"> (1.0</w:t>
            </w:r>
            <w:r w:rsidR="00822EC3">
              <w:rPr>
                <w:rFonts w:ascii="Arial" w:hAnsi="Arial" w:cs="Arial"/>
                <w:color w:val="000000"/>
                <w:sz w:val="18"/>
                <w:szCs w:val="18"/>
              </w:rPr>
              <w:t>9</w:t>
            </w:r>
            <w:r w:rsidRPr="008D0528">
              <w:rPr>
                <w:rFonts w:ascii="Arial" w:hAnsi="Arial" w:cs="Arial"/>
                <w:color w:val="000000"/>
                <w:sz w:val="18"/>
                <w:szCs w:val="18"/>
              </w:rPr>
              <w:t>, 1.12)</w:t>
            </w:r>
          </w:p>
        </w:tc>
        <w:tc>
          <w:tcPr>
            <w:tcW w:w="1998" w:type="dxa"/>
          </w:tcPr>
          <w:p w14:paraId="4A1CBA24" w14:textId="77777777" w:rsidR="009D5C97" w:rsidRPr="008D0528" w:rsidRDefault="009D5C97" w:rsidP="00330A0D">
            <w:pPr>
              <w:jc w:val="center"/>
              <w:rPr>
                <w:rFonts w:ascii="Arial" w:hAnsi="Arial" w:cs="Arial"/>
                <w:color w:val="000000"/>
                <w:sz w:val="18"/>
                <w:szCs w:val="18"/>
              </w:rPr>
            </w:pPr>
            <w:r w:rsidRPr="008D0528">
              <w:rPr>
                <w:rFonts w:ascii="Arial" w:hAnsi="Arial" w:cs="Arial"/>
                <w:color w:val="000000"/>
                <w:sz w:val="18"/>
                <w:szCs w:val="18"/>
              </w:rPr>
              <w:t>0.98 (0.97, 0.99)</w:t>
            </w:r>
          </w:p>
        </w:tc>
      </w:tr>
      <w:tr w:rsidR="009D5C97" w:rsidRPr="008D0528" w14:paraId="399CA226" w14:textId="77777777" w:rsidTr="00330A0D">
        <w:trPr>
          <w:trHeight w:val="693"/>
        </w:trPr>
        <w:tc>
          <w:tcPr>
            <w:tcW w:w="3137" w:type="dxa"/>
          </w:tcPr>
          <w:p w14:paraId="52AAF01E" w14:textId="77777777" w:rsidR="009D5C97" w:rsidRPr="008D0528" w:rsidRDefault="009D5C97" w:rsidP="00330A0D">
            <w:pPr>
              <w:pStyle w:val="Heading1"/>
              <w:outlineLvl w:val="0"/>
              <w:rPr>
                <w:rFonts w:ascii="Arial" w:hAnsi="Arial" w:cs="Arial"/>
                <w:sz w:val="18"/>
                <w:szCs w:val="18"/>
                <w:lang w:val="en-GB"/>
              </w:rPr>
            </w:pPr>
            <w:r w:rsidRPr="008D0528">
              <w:rPr>
                <w:rFonts w:ascii="Arial" w:hAnsi="Arial" w:cs="Arial"/>
                <w:sz w:val="18"/>
                <w:szCs w:val="18"/>
                <w:lang w:val="en-GB"/>
              </w:rPr>
              <w:t>HDL cholesterol (per 0.5 mmol/L)</w:t>
            </w:r>
          </w:p>
        </w:tc>
        <w:tc>
          <w:tcPr>
            <w:tcW w:w="1761" w:type="dxa"/>
          </w:tcPr>
          <w:p w14:paraId="02CA9ED8" w14:textId="77777777" w:rsidR="009D5C97" w:rsidRPr="008D0528" w:rsidRDefault="009D5C97" w:rsidP="00330A0D">
            <w:pPr>
              <w:jc w:val="center"/>
              <w:rPr>
                <w:rFonts w:ascii="Arial" w:hAnsi="Arial" w:cs="Arial"/>
                <w:color w:val="000000"/>
                <w:sz w:val="18"/>
                <w:szCs w:val="18"/>
              </w:rPr>
            </w:pPr>
            <w:r w:rsidRPr="008D0528">
              <w:rPr>
                <w:rFonts w:ascii="Arial" w:hAnsi="Arial" w:cs="Arial"/>
                <w:color w:val="000000"/>
                <w:sz w:val="18"/>
                <w:szCs w:val="18"/>
              </w:rPr>
              <w:t>0.76 (0.74, 0.78)</w:t>
            </w:r>
          </w:p>
        </w:tc>
        <w:tc>
          <w:tcPr>
            <w:tcW w:w="1998" w:type="dxa"/>
          </w:tcPr>
          <w:p w14:paraId="323C862F" w14:textId="49ECB611" w:rsidR="009D5C97" w:rsidRPr="008D0528" w:rsidRDefault="00822EC3" w:rsidP="00330A0D">
            <w:pPr>
              <w:jc w:val="center"/>
              <w:rPr>
                <w:rFonts w:ascii="Arial" w:hAnsi="Arial" w:cs="Arial"/>
                <w:color w:val="000000"/>
                <w:sz w:val="18"/>
                <w:szCs w:val="18"/>
              </w:rPr>
            </w:pPr>
            <w:r>
              <w:rPr>
                <w:rFonts w:ascii="Arial" w:hAnsi="Arial" w:cs="Arial"/>
                <w:color w:val="000000"/>
                <w:sz w:val="18"/>
                <w:szCs w:val="18"/>
              </w:rPr>
              <w:t>1.04</w:t>
            </w:r>
            <w:r w:rsidR="009D5C97" w:rsidRPr="008D0528">
              <w:rPr>
                <w:rFonts w:ascii="Arial" w:hAnsi="Arial" w:cs="Arial"/>
                <w:color w:val="000000"/>
                <w:sz w:val="18"/>
                <w:szCs w:val="18"/>
              </w:rPr>
              <w:t xml:space="preserve"> (1.03, 1.06)</w:t>
            </w:r>
          </w:p>
        </w:tc>
        <w:tc>
          <w:tcPr>
            <w:tcW w:w="1761" w:type="dxa"/>
          </w:tcPr>
          <w:p w14:paraId="56F47804" w14:textId="4DF5BB59" w:rsidR="009D5C97" w:rsidRPr="008D0528" w:rsidRDefault="00822EC3" w:rsidP="00822EC3">
            <w:pPr>
              <w:jc w:val="center"/>
              <w:rPr>
                <w:rFonts w:ascii="Arial" w:hAnsi="Arial" w:cs="Arial"/>
                <w:color w:val="000000"/>
                <w:sz w:val="18"/>
                <w:szCs w:val="18"/>
              </w:rPr>
            </w:pPr>
            <w:r>
              <w:rPr>
                <w:rFonts w:ascii="Arial" w:hAnsi="Arial" w:cs="Arial"/>
                <w:color w:val="000000"/>
                <w:sz w:val="18"/>
                <w:szCs w:val="18"/>
              </w:rPr>
              <w:t>0.77 (0.75</w:t>
            </w:r>
            <w:r w:rsidR="009D5C97" w:rsidRPr="008D0528">
              <w:rPr>
                <w:rFonts w:ascii="Arial" w:hAnsi="Arial" w:cs="Arial"/>
                <w:color w:val="000000"/>
                <w:sz w:val="18"/>
                <w:szCs w:val="18"/>
              </w:rPr>
              <w:t>, 0.7</w:t>
            </w:r>
            <w:r>
              <w:rPr>
                <w:rFonts w:ascii="Arial" w:hAnsi="Arial" w:cs="Arial"/>
                <w:color w:val="000000"/>
                <w:sz w:val="18"/>
                <w:szCs w:val="18"/>
              </w:rPr>
              <w:t>9</w:t>
            </w:r>
            <w:r w:rsidR="009D5C97" w:rsidRPr="008D0528">
              <w:rPr>
                <w:rFonts w:ascii="Arial" w:hAnsi="Arial" w:cs="Arial"/>
                <w:color w:val="000000"/>
                <w:sz w:val="18"/>
                <w:szCs w:val="18"/>
              </w:rPr>
              <w:t>)</w:t>
            </w:r>
          </w:p>
        </w:tc>
        <w:tc>
          <w:tcPr>
            <w:tcW w:w="1998" w:type="dxa"/>
          </w:tcPr>
          <w:p w14:paraId="7BAD121B" w14:textId="4DC2E589" w:rsidR="009D5C97" w:rsidRPr="008D0528" w:rsidRDefault="009D5C97" w:rsidP="00822EC3">
            <w:pPr>
              <w:jc w:val="center"/>
              <w:rPr>
                <w:rFonts w:ascii="Arial" w:hAnsi="Arial" w:cs="Arial"/>
                <w:color w:val="000000"/>
                <w:sz w:val="18"/>
                <w:szCs w:val="18"/>
              </w:rPr>
            </w:pPr>
            <w:r w:rsidRPr="008D0528">
              <w:rPr>
                <w:rFonts w:ascii="Arial" w:hAnsi="Arial" w:cs="Arial"/>
                <w:color w:val="000000"/>
                <w:sz w:val="18"/>
                <w:szCs w:val="18"/>
              </w:rPr>
              <w:t>1.06 (1.0</w:t>
            </w:r>
            <w:r w:rsidR="00822EC3">
              <w:rPr>
                <w:rFonts w:ascii="Arial" w:hAnsi="Arial" w:cs="Arial"/>
                <w:color w:val="000000"/>
                <w:sz w:val="18"/>
                <w:szCs w:val="18"/>
              </w:rPr>
              <w:t>5</w:t>
            </w:r>
            <w:r w:rsidRPr="008D0528">
              <w:rPr>
                <w:rFonts w:ascii="Arial" w:hAnsi="Arial" w:cs="Arial"/>
                <w:color w:val="000000"/>
                <w:sz w:val="18"/>
                <w:szCs w:val="18"/>
              </w:rPr>
              <w:t>, 1.08)</w:t>
            </w:r>
          </w:p>
        </w:tc>
      </w:tr>
      <w:tr w:rsidR="009D5C97" w:rsidRPr="008D0528" w14:paraId="735D645B" w14:textId="77777777" w:rsidTr="00330A0D">
        <w:trPr>
          <w:trHeight w:val="94"/>
        </w:trPr>
        <w:tc>
          <w:tcPr>
            <w:tcW w:w="3137" w:type="dxa"/>
            <w:tcBorders>
              <w:bottom w:val="single" w:sz="4" w:space="0" w:color="000000"/>
            </w:tcBorders>
          </w:tcPr>
          <w:p w14:paraId="49056DE3" w14:textId="77777777" w:rsidR="009D5C97" w:rsidRPr="008D0528" w:rsidRDefault="009D5C97" w:rsidP="00330A0D">
            <w:pPr>
              <w:pStyle w:val="Heading1"/>
              <w:outlineLvl w:val="0"/>
              <w:rPr>
                <w:rFonts w:ascii="Arial" w:hAnsi="Arial" w:cs="Arial"/>
                <w:sz w:val="18"/>
                <w:szCs w:val="18"/>
                <w:lang w:val="en-GB"/>
              </w:rPr>
            </w:pPr>
            <w:r w:rsidRPr="008D0528">
              <w:rPr>
                <w:rFonts w:ascii="Arial" w:hAnsi="Arial" w:cs="Arial"/>
                <w:sz w:val="18"/>
                <w:szCs w:val="18"/>
                <w:lang w:val="en-GB"/>
              </w:rPr>
              <w:t>History of diabetes mellitus*</w:t>
            </w:r>
          </w:p>
        </w:tc>
        <w:tc>
          <w:tcPr>
            <w:tcW w:w="1761" w:type="dxa"/>
            <w:tcBorders>
              <w:bottom w:val="single" w:sz="4" w:space="0" w:color="000000"/>
            </w:tcBorders>
          </w:tcPr>
          <w:p w14:paraId="70556E63" w14:textId="035875B6" w:rsidR="009D5C97" w:rsidRPr="008D0528" w:rsidRDefault="00822EC3" w:rsidP="00822EC3">
            <w:pPr>
              <w:jc w:val="center"/>
              <w:rPr>
                <w:rFonts w:ascii="Arial" w:hAnsi="Arial" w:cs="Arial"/>
                <w:color w:val="000000"/>
                <w:sz w:val="18"/>
                <w:szCs w:val="18"/>
              </w:rPr>
            </w:pPr>
            <w:r>
              <w:rPr>
                <w:rFonts w:ascii="Arial" w:hAnsi="Arial" w:cs="Arial"/>
                <w:color w:val="000000"/>
                <w:sz w:val="18"/>
                <w:szCs w:val="18"/>
              </w:rPr>
              <w:t>1.91</w:t>
            </w:r>
            <w:r w:rsidR="009D5C97" w:rsidRPr="008D0528">
              <w:rPr>
                <w:rFonts w:ascii="Arial" w:hAnsi="Arial" w:cs="Arial"/>
                <w:color w:val="000000"/>
                <w:sz w:val="18"/>
                <w:szCs w:val="18"/>
              </w:rPr>
              <w:t xml:space="preserve"> (1.8</w:t>
            </w:r>
            <w:r>
              <w:rPr>
                <w:rFonts w:ascii="Arial" w:hAnsi="Arial" w:cs="Arial"/>
                <w:color w:val="000000"/>
                <w:sz w:val="18"/>
                <w:szCs w:val="18"/>
              </w:rPr>
              <w:t>1</w:t>
            </w:r>
            <w:r w:rsidR="009D5C97" w:rsidRPr="008D0528">
              <w:rPr>
                <w:rFonts w:ascii="Arial" w:hAnsi="Arial" w:cs="Arial"/>
                <w:color w:val="000000"/>
                <w:sz w:val="18"/>
                <w:szCs w:val="18"/>
              </w:rPr>
              <w:t>, 2.0</w:t>
            </w:r>
            <w:r>
              <w:rPr>
                <w:rFonts w:ascii="Arial" w:hAnsi="Arial" w:cs="Arial"/>
                <w:color w:val="000000"/>
                <w:sz w:val="18"/>
                <w:szCs w:val="18"/>
              </w:rPr>
              <w:t>1</w:t>
            </w:r>
            <w:r w:rsidR="009D5C97" w:rsidRPr="008D0528">
              <w:rPr>
                <w:rFonts w:ascii="Arial" w:hAnsi="Arial" w:cs="Arial"/>
                <w:color w:val="000000"/>
                <w:sz w:val="18"/>
                <w:szCs w:val="18"/>
              </w:rPr>
              <w:t>)</w:t>
            </w:r>
          </w:p>
        </w:tc>
        <w:tc>
          <w:tcPr>
            <w:tcW w:w="1998" w:type="dxa"/>
            <w:tcBorders>
              <w:bottom w:val="single" w:sz="4" w:space="0" w:color="000000"/>
            </w:tcBorders>
          </w:tcPr>
          <w:p w14:paraId="1878AC66" w14:textId="60C47AA8" w:rsidR="009D5C97" w:rsidRPr="008D0528" w:rsidRDefault="009D5C97" w:rsidP="00822EC3">
            <w:pPr>
              <w:jc w:val="center"/>
              <w:rPr>
                <w:rFonts w:ascii="Arial" w:hAnsi="Arial" w:cs="Arial"/>
                <w:color w:val="000000"/>
                <w:sz w:val="18"/>
                <w:szCs w:val="18"/>
              </w:rPr>
            </w:pPr>
            <w:r w:rsidRPr="008D0528">
              <w:rPr>
                <w:rFonts w:ascii="Arial" w:hAnsi="Arial" w:cs="Arial"/>
                <w:color w:val="000000"/>
                <w:sz w:val="18"/>
                <w:szCs w:val="18"/>
              </w:rPr>
              <w:t>0.91 (0.88, 0.9</w:t>
            </w:r>
            <w:r w:rsidR="00822EC3">
              <w:rPr>
                <w:rFonts w:ascii="Arial" w:hAnsi="Arial" w:cs="Arial"/>
                <w:color w:val="000000"/>
                <w:sz w:val="18"/>
                <w:szCs w:val="18"/>
              </w:rPr>
              <w:t>3</w:t>
            </w:r>
            <w:r w:rsidRPr="008D0528">
              <w:rPr>
                <w:rFonts w:ascii="Arial" w:hAnsi="Arial" w:cs="Arial"/>
                <w:color w:val="000000"/>
                <w:sz w:val="18"/>
                <w:szCs w:val="18"/>
              </w:rPr>
              <w:t>)</w:t>
            </w:r>
          </w:p>
        </w:tc>
        <w:tc>
          <w:tcPr>
            <w:tcW w:w="1761" w:type="dxa"/>
            <w:tcBorders>
              <w:bottom w:val="single" w:sz="4" w:space="0" w:color="000000"/>
            </w:tcBorders>
          </w:tcPr>
          <w:p w14:paraId="687A9633" w14:textId="17421799" w:rsidR="009D5C97" w:rsidRPr="008D0528" w:rsidRDefault="009D5C97" w:rsidP="00330A0D">
            <w:pPr>
              <w:jc w:val="center"/>
              <w:rPr>
                <w:rFonts w:ascii="Arial" w:hAnsi="Arial" w:cs="Arial"/>
                <w:color w:val="000000"/>
                <w:sz w:val="18"/>
                <w:szCs w:val="18"/>
              </w:rPr>
            </w:pPr>
            <w:r w:rsidRPr="008D0528">
              <w:rPr>
                <w:rFonts w:ascii="Arial" w:hAnsi="Arial" w:cs="Arial"/>
                <w:color w:val="000000"/>
                <w:sz w:val="18"/>
                <w:szCs w:val="18"/>
              </w:rPr>
              <w:t>2</w:t>
            </w:r>
            <w:r w:rsidR="00822EC3">
              <w:rPr>
                <w:rFonts w:ascii="Arial" w:hAnsi="Arial" w:cs="Arial"/>
                <w:color w:val="000000"/>
                <w:sz w:val="18"/>
                <w:szCs w:val="18"/>
              </w:rPr>
              <w:t>.25 (2.11, 2.40</w:t>
            </w:r>
            <w:r w:rsidRPr="008D0528">
              <w:rPr>
                <w:rFonts w:ascii="Arial" w:hAnsi="Arial" w:cs="Arial"/>
                <w:color w:val="000000"/>
                <w:sz w:val="18"/>
                <w:szCs w:val="18"/>
              </w:rPr>
              <w:t>)</w:t>
            </w:r>
          </w:p>
        </w:tc>
        <w:tc>
          <w:tcPr>
            <w:tcW w:w="1998" w:type="dxa"/>
            <w:tcBorders>
              <w:bottom w:val="single" w:sz="4" w:space="0" w:color="000000"/>
            </w:tcBorders>
          </w:tcPr>
          <w:p w14:paraId="41E117DE" w14:textId="0E94AD5A" w:rsidR="009D5C97" w:rsidRPr="008D0528" w:rsidRDefault="009D5C97" w:rsidP="00822EC3">
            <w:pPr>
              <w:jc w:val="center"/>
              <w:rPr>
                <w:rFonts w:ascii="Arial" w:hAnsi="Arial" w:cs="Arial"/>
                <w:color w:val="000000"/>
                <w:sz w:val="18"/>
                <w:szCs w:val="18"/>
              </w:rPr>
            </w:pPr>
            <w:r w:rsidRPr="008D0528">
              <w:rPr>
                <w:rFonts w:ascii="Arial" w:hAnsi="Arial" w:cs="Arial"/>
                <w:color w:val="000000"/>
                <w:sz w:val="18"/>
                <w:szCs w:val="18"/>
              </w:rPr>
              <w:t>0.88 (0.8</w:t>
            </w:r>
            <w:r w:rsidR="00822EC3">
              <w:rPr>
                <w:rFonts w:ascii="Arial" w:hAnsi="Arial" w:cs="Arial"/>
                <w:color w:val="000000"/>
                <w:sz w:val="18"/>
                <w:szCs w:val="18"/>
              </w:rPr>
              <w:t>5</w:t>
            </w:r>
            <w:r w:rsidRPr="008D0528">
              <w:rPr>
                <w:rFonts w:ascii="Arial" w:hAnsi="Arial" w:cs="Arial"/>
                <w:color w:val="000000"/>
                <w:sz w:val="18"/>
                <w:szCs w:val="18"/>
              </w:rPr>
              <w:t>, 0.91)</w:t>
            </w:r>
          </w:p>
        </w:tc>
      </w:tr>
    </w:tbl>
    <w:p w14:paraId="60DFE68D" w14:textId="77777777" w:rsidR="009D5C97" w:rsidRDefault="009D5C97" w:rsidP="009D5C97">
      <w:pPr>
        <w:spacing w:line="240" w:lineRule="auto"/>
        <w:jc w:val="both"/>
        <w:rPr>
          <w:rFonts w:ascii="Arial" w:hAnsi="Arial" w:cs="Arial"/>
          <w:sz w:val="16"/>
          <w:szCs w:val="16"/>
          <w:lang w:val="en-GB"/>
        </w:rPr>
      </w:pPr>
    </w:p>
    <w:p w14:paraId="089C93DB" w14:textId="5962A95D" w:rsidR="009D5C97" w:rsidRDefault="009D5C97" w:rsidP="009D5C97">
      <w:pPr>
        <w:spacing w:line="240" w:lineRule="auto"/>
        <w:jc w:val="both"/>
        <w:rPr>
          <w:rFonts w:ascii="Arial" w:hAnsi="Arial" w:cs="Arial"/>
          <w:sz w:val="16"/>
          <w:szCs w:val="16"/>
          <w:lang w:val="en-GB"/>
        </w:rPr>
      </w:pPr>
      <w:r w:rsidRPr="001851C1">
        <w:rPr>
          <w:rFonts w:ascii="Arial" w:hAnsi="Arial" w:cs="Arial"/>
          <w:sz w:val="16"/>
          <w:szCs w:val="16"/>
          <w:lang w:val="en-GB"/>
        </w:rPr>
        <w:t>Sex-specific subdistribution hazard ratios</w:t>
      </w:r>
      <w:r>
        <w:rPr>
          <w:rFonts w:ascii="Arial" w:hAnsi="Arial" w:cs="Arial"/>
          <w:sz w:val="16"/>
          <w:szCs w:val="16"/>
          <w:lang w:val="en-GB"/>
        </w:rPr>
        <w:t xml:space="preserve"> (SHR)</w:t>
      </w:r>
      <w:r w:rsidRPr="001851C1">
        <w:rPr>
          <w:rFonts w:ascii="Arial" w:hAnsi="Arial" w:cs="Arial"/>
          <w:sz w:val="16"/>
          <w:szCs w:val="16"/>
          <w:lang w:val="en-GB"/>
        </w:rPr>
        <w:t xml:space="preserve"> from Fine and Gray models predicting the risk of fatal</w:t>
      </w:r>
      <w:r>
        <w:rPr>
          <w:rFonts w:ascii="Arial" w:hAnsi="Arial" w:cs="Arial"/>
          <w:sz w:val="16"/>
          <w:szCs w:val="16"/>
          <w:lang w:val="en-GB"/>
        </w:rPr>
        <w:t xml:space="preserve"> and </w:t>
      </w:r>
      <w:r w:rsidRPr="001851C1">
        <w:rPr>
          <w:rFonts w:ascii="Arial" w:hAnsi="Arial" w:cs="Arial"/>
          <w:sz w:val="16"/>
          <w:szCs w:val="16"/>
          <w:lang w:val="en-GB"/>
        </w:rPr>
        <w:t xml:space="preserve">non-fatal CVD events as derived </w:t>
      </w:r>
      <w:r>
        <w:rPr>
          <w:rFonts w:ascii="Arial" w:hAnsi="Arial" w:cs="Arial"/>
          <w:sz w:val="16"/>
          <w:szCs w:val="16"/>
          <w:lang w:val="en-GB"/>
        </w:rPr>
        <w:t>i</w:t>
      </w:r>
      <w:r w:rsidRPr="001851C1">
        <w:rPr>
          <w:rFonts w:ascii="Arial" w:hAnsi="Arial" w:cs="Arial"/>
          <w:sz w:val="16"/>
          <w:szCs w:val="16"/>
          <w:lang w:val="en-GB"/>
        </w:rPr>
        <w:t xml:space="preserve">n the ERFC </w:t>
      </w:r>
      <w:r>
        <w:rPr>
          <w:rFonts w:ascii="Arial" w:hAnsi="Arial" w:cs="Arial"/>
          <w:sz w:val="16"/>
          <w:szCs w:val="16"/>
          <w:lang w:val="en-GB"/>
        </w:rPr>
        <w:t>and</w:t>
      </w:r>
      <w:r w:rsidRPr="001851C1">
        <w:rPr>
          <w:rFonts w:ascii="Arial" w:hAnsi="Arial" w:cs="Arial"/>
          <w:sz w:val="16"/>
          <w:szCs w:val="16"/>
          <w:lang w:val="en-GB"/>
        </w:rPr>
        <w:t xml:space="preserve"> UK </w:t>
      </w:r>
      <w:r>
        <w:rPr>
          <w:rFonts w:ascii="Arial" w:hAnsi="Arial" w:cs="Arial"/>
          <w:sz w:val="16"/>
          <w:szCs w:val="16"/>
          <w:lang w:val="en-GB"/>
        </w:rPr>
        <w:t>B</w:t>
      </w:r>
      <w:r w:rsidRPr="001851C1">
        <w:rPr>
          <w:rFonts w:ascii="Arial" w:hAnsi="Arial" w:cs="Arial"/>
          <w:sz w:val="16"/>
          <w:szCs w:val="16"/>
          <w:lang w:val="en-GB"/>
        </w:rPr>
        <w:t>iobank. Age was c</w:t>
      </w:r>
      <w:r>
        <w:rPr>
          <w:rFonts w:ascii="Arial" w:hAnsi="Arial" w:cs="Arial"/>
          <w:sz w:val="16"/>
          <w:szCs w:val="16"/>
          <w:lang w:val="en-GB"/>
        </w:rPr>
        <w:t>e</w:t>
      </w:r>
      <w:r w:rsidRPr="001851C1">
        <w:rPr>
          <w:rFonts w:ascii="Arial" w:hAnsi="Arial" w:cs="Arial"/>
          <w:sz w:val="16"/>
          <w:szCs w:val="16"/>
          <w:lang w:val="en-GB"/>
        </w:rPr>
        <w:t xml:space="preserve">ntered at 60 years, systolic blood pressure at 120 mmHg, total cholesterol at 6 mmol/L, </w:t>
      </w:r>
      <w:r>
        <w:rPr>
          <w:rFonts w:ascii="Arial" w:hAnsi="Arial" w:cs="Arial"/>
          <w:sz w:val="16"/>
          <w:szCs w:val="16"/>
          <w:lang w:val="en-GB"/>
        </w:rPr>
        <w:t xml:space="preserve">and </w:t>
      </w:r>
      <w:r w:rsidRPr="001851C1">
        <w:rPr>
          <w:rFonts w:ascii="Arial" w:hAnsi="Arial" w:cs="Arial"/>
          <w:sz w:val="16"/>
          <w:szCs w:val="16"/>
          <w:lang w:val="en-GB"/>
        </w:rPr>
        <w:t xml:space="preserve">HDL cholesterol at 1.3 mmol/L. </w:t>
      </w:r>
      <w:r>
        <w:rPr>
          <w:rFonts w:ascii="Arial" w:hAnsi="Arial" w:cs="Arial"/>
          <w:sz w:val="16"/>
          <w:szCs w:val="16"/>
          <w:lang w:val="en-GB"/>
        </w:rPr>
        <w:t xml:space="preserve">The median baseline survival at 10 years in the derivation cohorts was </w:t>
      </w:r>
      <w:r w:rsidRPr="008D0528">
        <w:rPr>
          <w:rFonts w:ascii="Arial" w:hAnsi="Arial" w:cs="Arial"/>
          <w:sz w:val="16"/>
          <w:szCs w:val="16"/>
          <w:lang w:val="en-GB"/>
        </w:rPr>
        <w:t>0.96</w:t>
      </w:r>
      <w:r w:rsidR="001839D7">
        <w:rPr>
          <w:rFonts w:ascii="Arial" w:hAnsi="Arial" w:cs="Arial"/>
          <w:sz w:val="16"/>
          <w:szCs w:val="16"/>
          <w:lang w:val="en-GB"/>
        </w:rPr>
        <w:t>0</w:t>
      </w:r>
      <w:r w:rsidRPr="008D0528">
        <w:rPr>
          <w:rFonts w:ascii="Arial" w:hAnsi="Arial" w:cs="Arial"/>
          <w:sz w:val="16"/>
          <w:szCs w:val="16"/>
          <w:lang w:val="en-GB"/>
        </w:rPr>
        <w:t>5</w:t>
      </w:r>
      <w:r>
        <w:rPr>
          <w:rFonts w:ascii="Arial" w:hAnsi="Arial" w:cs="Arial"/>
          <w:sz w:val="16"/>
          <w:szCs w:val="16"/>
          <w:lang w:val="en-GB"/>
        </w:rPr>
        <w:t xml:space="preserve"> for men and </w:t>
      </w:r>
      <w:r w:rsidRPr="008D0528">
        <w:rPr>
          <w:rFonts w:ascii="Arial" w:hAnsi="Arial" w:cs="Arial"/>
          <w:sz w:val="16"/>
          <w:szCs w:val="16"/>
          <w:lang w:val="en-GB"/>
        </w:rPr>
        <w:t>0.97</w:t>
      </w:r>
      <w:r w:rsidR="001839D7">
        <w:rPr>
          <w:rFonts w:ascii="Arial" w:hAnsi="Arial" w:cs="Arial"/>
          <w:sz w:val="16"/>
          <w:szCs w:val="16"/>
          <w:lang w:val="en-GB"/>
        </w:rPr>
        <w:t>76</w:t>
      </w:r>
      <w:r>
        <w:rPr>
          <w:rFonts w:ascii="Arial" w:hAnsi="Arial" w:cs="Arial"/>
          <w:sz w:val="16"/>
          <w:szCs w:val="16"/>
          <w:lang w:val="en-GB"/>
        </w:rPr>
        <w:t xml:space="preserve"> for women.</w:t>
      </w:r>
    </w:p>
    <w:p w14:paraId="27EBBB7C" w14:textId="0A43B82B" w:rsidR="009D5C97" w:rsidRPr="001851C1" w:rsidRDefault="009D5C97" w:rsidP="009D5C97">
      <w:pPr>
        <w:spacing w:line="240" w:lineRule="auto"/>
        <w:jc w:val="both"/>
        <w:rPr>
          <w:rFonts w:ascii="Arial" w:hAnsi="Arial" w:cs="Arial"/>
          <w:sz w:val="16"/>
          <w:szCs w:val="16"/>
          <w:lang w:val="en-GB"/>
        </w:rPr>
      </w:pPr>
      <w:r>
        <w:rPr>
          <w:rFonts w:ascii="Arial" w:hAnsi="Arial" w:cs="Arial"/>
          <w:sz w:val="16"/>
          <w:szCs w:val="16"/>
          <w:lang w:val="en-GB"/>
        </w:rPr>
        <w:t>These SHRs are relevant for risk estimation only and have not real eatiological interpretation.</w:t>
      </w:r>
      <w:r w:rsidR="001839D7">
        <w:rPr>
          <w:rFonts w:ascii="Arial" w:hAnsi="Arial" w:cs="Arial"/>
          <w:sz w:val="16"/>
          <w:szCs w:val="16"/>
          <w:lang w:val="en-GB"/>
        </w:rPr>
        <w:t xml:space="preserve"> Log(SHRs) are shown in supplementary methods Table 2 with sufficient precision for risk estimation.</w:t>
      </w:r>
    </w:p>
    <w:p w14:paraId="5CDC2AB6" w14:textId="77777777" w:rsidR="005462F7" w:rsidRDefault="005462F7" w:rsidP="005462F7">
      <w:pPr>
        <w:spacing w:line="240" w:lineRule="auto"/>
        <w:jc w:val="both"/>
        <w:rPr>
          <w:rFonts w:ascii="Arial" w:hAnsi="Arial" w:cs="Arial"/>
          <w:sz w:val="16"/>
          <w:szCs w:val="16"/>
        </w:rPr>
      </w:pPr>
      <w:r>
        <w:rPr>
          <w:rFonts w:ascii="Arial" w:hAnsi="Arial" w:cs="Arial"/>
          <w:sz w:val="16"/>
          <w:szCs w:val="16"/>
        </w:rPr>
        <w:t>*Diabetes mellitus was included in the modelling since this was necessary for the recalibration approach, which relies data from the whole population, including those with diabetes. However, SCORE2 is not intended for use in individuals with diabetes and has not been validated in this population. For risk prediction in the target population of individuals without diabetes this risk factor will always be 0, meaning the coefficient can effectively be ignored.</w:t>
      </w:r>
    </w:p>
    <w:p w14:paraId="60709882" w14:textId="14AAF6E5" w:rsidR="00DE07D1" w:rsidRDefault="00DE07D1" w:rsidP="00822EC3">
      <w:pPr>
        <w:rPr>
          <w:lang w:val="en-GB"/>
        </w:rPr>
      </w:pPr>
    </w:p>
    <w:p w14:paraId="6EDABA20" w14:textId="77777777" w:rsidR="00DE07D1" w:rsidRDefault="00DE07D1" w:rsidP="00822EC3">
      <w:pPr>
        <w:rPr>
          <w:lang w:val="en-GB"/>
        </w:rPr>
      </w:pPr>
    </w:p>
    <w:p w14:paraId="03C95808" w14:textId="77777777" w:rsidR="009D5C97" w:rsidRDefault="009D5C97">
      <w:pPr>
        <w:spacing w:line="276" w:lineRule="auto"/>
        <w:rPr>
          <w:rFonts w:ascii="Arial" w:hAnsi="Arial" w:cs="Arial"/>
          <w:b/>
          <w:lang w:val="en-GB"/>
        </w:rPr>
      </w:pPr>
      <w:r>
        <w:rPr>
          <w:rFonts w:ascii="Arial" w:hAnsi="Arial" w:cs="Arial"/>
          <w:lang w:val="en-GB"/>
        </w:rPr>
        <w:br w:type="page"/>
      </w:r>
    </w:p>
    <w:p w14:paraId="6CA68DFA" w14:textId="77777777" w:rsidR="007E309F" w:rsidRDefault="007E309F" w:rsidP="00D600CA">
      <w:pPr>
        <w:pStyle w:val="Heading1"/>
        <w:spacing w:after="0" w:line="240" w:lineRule="auto"/>
        <w:rPr>
          <w:rFonts w:ascii="Arial" w:hAnsi="Arial" w:cs="Arial"/>
          <w:lang w:val="en-GB"/>
        </w:rPr>
        <w:sectPr w:rsidR="007E309F" w:rsidSect="00D616D3">
          <w:headerReference w:type="even" r:id="rId29"/>
          <w:headerReference w:type="default" r:id="rId30"/>
          <w:footerReference w:type="default" r:id="rId31"/>
          <w:headerReference w:type="first" r:id="rId32"/>
          <w:pgSz w:w="12240" w:h="15840"/>
          <w:pgMar w:top="1440" w:right="1440" w:bottom="1440" w:left="1440" w:header="720" w:footer="720" w:gutter="0"/>
          <w:cols w:space="720"/>
          <w:docGrid w:linePitch="360"/>
        </w:sectPr>
      </w:pPr>
    </w:p>
    <w:p w14:paraId="05EE9C78" w14:textId="5784DE5A" w:rsidR="00D616D3" w:rsidRDefault="00FC7E58" w:rsidP="008A35B5">
      <w:pPr>
        <w:pStyle w:val="Heading1"/>
        <w:spacing w:after="120" w:line="240" w:lineRule="auto"/>
        <w:rPr>
          <w:rFonts w:ascii="Arial" w:hAnsi="Arial" w:cs="Arial"/>
          <w:b w:val="0"/>
          <w:lang w:val="en-GB"/>
        </w:rPr>
      </w:pPr>
      <w:r w:rsidRPr="008A35B5">
        <w:rPr>
          <w:rFonts w:ascii="Arial" w:hAnsi="Arial" w:cs="Arial"/>
          <w:lang w:val="en-GB"/>
        </w:rPr>
        <w:lastRenderedPageBreak/>
        <w:t>S</w:t>
      </w:r>
      <w:r w:rsidR="00D616D3" w:rsidRPr="008A35B5">
        <w:rPr>
          <w:rFonts w:ascii="Arial" w:hAnsi="Arial" w:cs="Arial"/>
          <w:lang w:val="en-GB"/>
        </w:rPr>
        <w:t xml:space="preserve">upplementary Table </w:t>
      </w:r>
      <w:r w:rsidR="00DE07D1" w:rsidRPr="008A35B5">
        <w:rPr>
          <w:rFonts w:ascii="Arial" w:hAnsi="Arial" w:cs="Arial"/>
          <w:lang w:val="en-GB"/>
        </w:rPr>
        <w:t>8</w:t>
      </w:r>
      <w:r w:rsidR="00D616D3" w:rsidRPr="008A35B5">
        <w:rPr>
          <w:rFonts w:ascii="Arial" w:hAnsi="Arial" w:cs="Arial"/>
          <w:lang w:val="en-GB"/>
        </w:rPr>
        <w:t xml:space="preserve">: </w:t>
      </w:r>
      <w:r w:rsidR="00D616D3" w:rsidRPr="008A35B5">
        <w:rPr>
          <w:rFonts w:ascii="Arial" w:hAnsi="Arial" w:cs="Arial"/>
          <w:b w:val="0"/>
          <w:lang w:val="en-GB"/>
        </w:rPr>
        <w:t xml:space="preserve">Model derivation </w:t>
      </w:r>
      <w:r w:rsidR="007E309F">
        <w:rPr>
          <w:rFonts w:ascii="Arial" w:hAnsi="Arial" w:cs="Arial"/>
          <w:b w:val="0"/>
          <w:lang w:val="en-GB"/>
        </w:rPr>
        <w:t>sensitivity analyses</w:t>
      </w:r>
    </w:p>
    <w:tbl>
      <w:tblPr>
        <w:tblStyle w:val="TableGrid"/>
        <w:tblW w:w="15604" w:type="dxa"/>
        <w:tblInd w:w="-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3"/>
        <w:gridCol w:w="1645"/>
        <w:gridCol w:w="1672"/>
        <w:gridCol w:w="1645"/>
        <w:gridCol w:w="1619"/>
        <w:gridCol w:w="1784"/>
        <w:gridCol w:w="1784"/>
        <w:gridCol w:w="118"/>
        <w:gridCol w:w="1784"/>
      </w:tblGrid>
      <w:tr w:rsidR="00CA3B04" w:rsidRPr="00DD10FA" w14:paraId="5845485A" w14:textId="281EE562" w:rsidTr="008A35B5">
        <w:trPr>
          <w:gridAfter w:val="1"/>
          <w:wAfter w:w="1784" w:type="dxa"/>
          <w:trHeight w:val="558"/>
        </w:trPr>
        <w:tc>
          <w:tcPr>
            <w:tcW w:w="3553" w:type="dxa"/>
            <w:tcBorders>
              <w:top w:val="single" w:sz="4" w:space="0" w:color="auto"/>
            </w:tcBorders>
          </w:tcPr>
          <w:p w14:paraId="39F2A4DB" w14:textId="77777777" w:rsidR="00CA3B04" w:rsidRPr="00DD10FA" w:rsidRDefault="00CA3B04" w:rsidP="00D600CA">
            <w:pPr>
              <w:pStyle w:val="Heading1"/>
              <w:spacing w:line="240" w:lineRule="auto"/>
              <w:outlineLvl w:val="0"/>
              <w:rPr>
                <w:rFonts w:ascii="Arial" w:hAnsi="Arial" w:cs="Arial"/>
                <w:sz w:val="18"/>
                <w:szCs w:val="18"/>
                <w:lang w:val="en-GB"/>
              </w:rPr>
            </w:pPr>
          </w:p>
        </w:tc>
        <w:tc>
          <w:tcPr>
            <w:tcW w:w="3317" w:type="dxa"/>
            <w:gridSpan w:val="2"/>
            <w:tcBorders>
              <w:top w:val="single" w:sz="4" w:space="0" w:color="000000"/>
              <w:bottom w:val="single" w:sz="4" w:space="0" w:color="000000"/>
            </w:tcBorders>
          </w:tcPr>
          <w:p w14:paraId="2CAB41DF" w14:textId="77777777" w:rsidR="00CA3B04" w:rsidRPr="00DD10FA" w:rsidRDefault="00CA3B04" w:rsidP="00D600CA">
            <w:pPr>
              <w:pStyle w:val="Heading1"/>
              <w:spacing w:line="240" w:lineRule="auto"/>
              <w:jc w:val="center"/>
              <w:outlineLvl w:val="0"/>
              <w:rPr>
                <w:rFonts w:ascii="Arial" w:hAnsi="Arial" w:cs="Arial"/>
                <w:sz w:val="18"/>
                <w:szCs w:val="18"/>
                <w:lang w:val="en-GB"/>
              </w:rPr>
            </w:pPr>
            <w:r w:rsidRPr="00DD10FA">
              <w:rPr>
                <w:rFonts w:ascii="Arial" w:hAnsi="Arial" w:cs="Arial"/>
                <w:sz w:val="18"/>
                <w:szCs w:val="18"/>
                <w:lang w:val="en-GB"/>
              </w:rPr>
              <w:t>Complete population</w:t>
            </w:r>
          </w:p>
        </w:tc>
        <w:tc>
          <w:tcPr>
            <w:tcW w:w="3264" w:type="dxa"/>
            <w:gridSpan w:val="2"/>
            <w:tcBorders>
              <w:top w:val="single" w:sz="4" w:space="0" w:color="000000"/>
              <w:bottom w:val="single" w:sz="4" w:space="0" w:color="000000"/>
            </w:tcBorders>
          </w:tcPr>
          <w:p w14:paraId="410AD976" w14:textId="77777777" w:rsidR="00CA3B04" w:rsidRPr="00DD10FA" w:rsidRDefault="00CA3B04" w:rsidP="00D600CA">
            <w:pPr>
              <w:pStyle w:val="Heading1"/>
              <w:spacing w:line="240" w:lineRule="auto"/>
              <w:jc w:val="center"/>
              <w:outlineLvl w:val="0"/>
              <w:rPr>
                <w:rFonts w:ascii="Arial" w:hAnsi="Arial" w:cs="Arial"/>
                <w:sz w:val="18"/>
                <w:szCs w:val="18"/>
                <w:lang w:val="en-GB"/>
              </w:rPr>
            </w:pPr>
            <w:r w:rsidRPr="00DD10FA">
              <w:rPr>
                <w:rFonts w:ascii="Arial" w:hAnsi="Arial" w:cs="Arial"/>
                <w:sz w:val="18"/>
                <w:szCs w:val="18"/>
                <w:lang w:val="en-GB"/>
              </w:rPr>
              <w:t>Excluding UK Biobank</w:t>
            </w:r>
          </w:p>
        </w:tc>
        <w:tc>
          <w:tcPr>
            <w:tcW w:w="3686" w:type="dxa"/>
            <w:gridSpan w:val="3"/>
            <w:tcBorders>
              <w:top w:val="single" w:sz="4" w:space="0" w:color="000000"/>
              <w:bottom w:val="single" w:sz="4" w:space="0" w:color="000000"/>
            </w:tcBorders>
          </w:tcPr>
          <w:p w14:paraId="4452BA71" w14:textId="53468ADE" w:rsidR="00CA3B04" w:rsidRPr="00DD10FA" w:rsidRDefault="00CA3B04" w:rsidP="00D600CA">
            <w:pPr>
              <w:pStyle w:val="Heading1"/>
              <w:spacing w:line="240" w:lineRule="auto"/>
              <w:jc w:val="center"/>
              <w:outlineLvl w:val="0"/>
              <w:rPr>
                <w:rFonts w:ascii="Arial" w:hAnsi="Arial" w:cs="Arial"/>
                <w:sz w:val="18"/>
                <w:szCs w:val="18"/>
                <w:lang w:val="en-GB"/>
              </w:rPr>
            </w:pPr>
            <w:r>
              <w:rPr>
                <w:rFonts w:ascii="Arial" w:hAnsi="Arial" w:cs="Arial"/>
                <w:sz w:val="18"/>
                <w:szCs w:val="18"/>
                <w:lang w:val="en-GB"/>
              </w:rPr>
              <w:t>Exlcuding cohorts that report</w:t>
            </w:r>
            <w:r w:rsidR="005F5116">
              <w:rPr>
                <w:rFonts w:ascii="Arial" w:hAnsi="Arial" w:cs="Arial"/>
                <w:sz w:val="18"/>
                <w:szCs w:val="18"/>
                <w:lang w:val="en-GB"/>
              </w:rPr>
              <w:t xml:space="preserve">ed only </w:t>
            </w:r>
            <w:r>
              <w:rPr>
                <w:rFonts w:ascii="Arial" w:hAnsi="Arial" w:cs="Arial"/>
                <w:sz w:val="18"/>
                <w:szCs w:val="18"/>
                <w:lang w:val="en-GB"/>
              </w:rPr>
              <w:t>fatal CVD events</w:t>
            </w:r>
          </w:p>
        </w:tc>
      </w:tr>
      <w:tr w:rsidR="00CA3B04" w:rsidRPr="00DD10FA" w14:paraId="4B577253" w14:textId="6E5A7C15" w:rsidTr="008A35B5">
        <w:trPr>
          <w:gridAfter w:val="1"/>
          <w:wAfter w:w="1784" w:type="dxa"/>
          <w:trHeight w:val="558"/>
        </w:trPr>
        <w:tc>
          <w:tcPr>
            <w:tcW w:w="3553" w:type="dxa"/>
          </w:tcPr>
          <w:p w14:paraId="74F57F48" w14:textId="77777777" w:rsidR="00CA3B04" w:rsidRPr="00DD10FA" w:rsidRDefault="00CA3B04" w:rsidP="00CA3B04">
            <w:pPr>
              <w:pStyle w:val="Heading1"/>
              <w:spacing w:line="240" w:lineRule="auto"/>
              <w:outlineLvl w:val="0"/>
              <w:rPr>
                <w:rFonts w:ascii="Arial" w:hAnsi="Arial" w:cs="Arial"/>
                <w:sz w:val="18"/>
                <w:szCs w:val="18"/>
                <w:lang w:val="en-GB"/>
              </w:rPr>
            </w:pPr>
          </w:p>
        </w:tc>
        <w:tc>
          <w:tcPr>
            <w:tcW w:w="1645" w:type="dxa"/>
            <w:tcBorders>
              <w:top w:val="single" w:sz="4" w:space="0" w:color="000000"/>
            </w:tcBorders>
          </w:tcPr>
          <w:p w14:paraId="0920DE27" w14:textId="77777777" w:rsidR="00CA3B04" w:rsidRPr="00DD10FA" w:rsidRDefault="00CA3B04" w:rsidP="00CA3B04">
            <w:pPr>
              <w:pStyle w:val="Heading1"/>
              <w:spacing w:line="240" w:lineRule="auto"/>
              <w:jc w:val="center"/>
              <w:outlineLvl w:val="0"/>
              <w:rPr>
                <w:rFonts w:ascii="Arial" w:hAnsi="Arial" w:cs="Arial"/>
                <w:sz w:val="18"/>
                <w:szCs w:val="18"/>
                <w:lang w:val="en-GB"/>
              </w:rPr>
            </w:pPr>
            <w:r w:rsidRPr="00DD10FA">
              <w:rPr>
                <w:rFonts w:ascii="Arial" w:hAnsi="Arial" w:cs="Arial"/>
                <w:sz w:val="18"/>
                <w:szCs w:val="18"/>
                <w:lang w:val="en-GB"/>
              </w:rPr>
              <w:t xml:space="preserve">Main </w:t>
            </w:r>
          </w:p>
          <w:p w14:paraId="4CF72E59" w14:textId="77777777" w:rsidR="00CA3B04" w:rsidRPr="00DD10FA" w:rsidRDefault="00CA3B04" w:rsidP="00CA3B04">
            <w:pPr>
              <w:pStyle w:val="Heading1"/>
              <w:spacing w:line="240" w:lineRule="auto"/>
              <w:jc w:val="center"/>
              <w:outlineLvl w:val="0"/>
              <w:rPr>
                <w:rFonts w:ascii="Arial" w:hAnsi="Arial" w:cs="Arial"/>
                <w:sz w:val="18"/>
                <w:szCs w:val="18"/>
                <w:lang w:val="en-GB"/>
              </w:rPr>
            </w:pPr>
            <w:r w:rsidRPr="00DD10FA">
              <w:rPr>
                <w:rFonts w:ascii="Arial" w:hAnsi="Arial" w:cs="Arial"/>
                <w:sz w:val="18"/>
                <w:szCs w:val="18"/>
                <w:lang w:val="en-GB"/>
              </w:rPr>
              <w:t>effect</w:t>
            </w:r>
          </w:p>
        </w:tc>
        <w:tc>
          <w:tcPr>
            <w:tcW w:w="1672" w:type="dxa"/>
            <w:tcBorders>
              <w:top w:val="single" w:sz="4" w:space="0" w:color="000000"/>
            </w:tcBorders>
          </w:tcPr>
          <w:p w14:paraId="41B9DE4E" w14:textId="77777777" w:rsidR="00CA3B04" w:rsidRPr="00DD10FA" w:rsidRDefault="00CA3B04" w:rsidP="00CA3B04">
            <w:pPr>
              <w:pStyle w:val="Heading1"/>
              <w:spacing w:line="240" w:lineRule="auto"/>
              <w:jc w:val="center"/>
              <w:outlineLvl w:val="0"/>
              <w:rPr>
                <w:rFonts w:ascii="Arial" w:hAnsi="Arial" w:cs="Arial"/>
                <w:sz w:val="18"/>
                <w:szCs w:val="18"/>
                <w:lang w:val="en-GB"/>
              </w:rPr>
            </w:pPr>
            <w:r w:rsidRPr="00DD10FA">
              <w:rPr>
                <w:rFonts w:ascii="Arial" w:hAnsi="Arial" w:cs="Arial"/>
                <w:sz w:val="18"/>
                <w:szCs w:val="18"/>
                <w:lang w:val="en-GB"/>
              </w:rPr>
              <w:t xml:space="preserve">Age </w:t>
            </w:r>
          </w:p>
          <w:p w14:paraId="1292253D" w14:textId="77777777" w:rsidR="00CA3B04" w:rsidRPr="00DD10FA" w:rsidRDefault="00CA3B04" w:rsidP="00CA3B04">
            <w:pPr>
              <w:pStyle w:val="Heading1"/>
              <w:spacing w:line="240" w:lineRule="auto"/>
              <w:jc w:val="center"/>
              <w:outlineLvl w:val="0"/>
              <w:rPr>
                <w:rFonts w:ascii="Arial" w:hAnsi="Arial" w:cs="Arial"/>
                <w:sz w:val="18"/>
                <w:szCs w:val="18"/>
                <w:lang w:val="en-GB"/>
              </w:rPr>
            </w:pPr>
            <w:r w:rsidRPr="00DD10FA">
              <w:rPr>
                <w:rFonts w:ascii="Arial" w:hAnsi="Arial" w:cs="Arial"/>
                <w:sz w:val="18"/>
                <w:szCs w:val="18"/>
                <w:lang w:val="en-GB"/>
              </w:rPr>
              <w:t>interaction term</w:t>
            </w:r>
          </w:p>
        </w:tc>
        <w:tc>
          <w:tcPr>
            <w:tcW w:w="1645" w:type="dxa"/>
            <w:tcBorders>
              <w:top w:val="single" w:sz="4" w:space="0" w:color="000000"/>
            </w:tcBorders>
          </w:tcPr>
          <w:p w14:paraId="0BAB52E8" w14:textId="77777777" w:rsidR="00CA3B04" w:rsidRPr="00DD10FA" w:rsidRDefault="00CA3B04" w:rsidP="00CA3B04">
            <w:pPr>
              <w:pStyle w:val="Heading1"/>
              <w:spacing w:line="240" w:lineRule="auto"/>
              <w:jc w:val="center"/>
              <w:outlineLvl w:val="0"/>
              <w:rPr>
                <w:rFonts w:ascii="Arial" w:hAnsi="Arial" w:cs="Arial"/>
                <w:sz w:val="18"/>
                <w:szCs w:val="18"/>
                <w:lang w:val="en-GB"/>
              </w:rPr>
            </w:pPr>
            <w:r w:rsidRPr="00DD10FA">
              <w:rPr>
                <w:rFonts w:ascii="Arial" w:hAnsi="Arial" w:cs="Arial"/>
                <w:sz w:val="18"/>
                <w:szCs w:val="18"/>
                <w:lang w:val="en-GB"/>
              </w:rPr>
              <w:t xml:space="preserve">Main </w:t>
            </w:r>
          </w:p>
          <w:p w14:paraId="4698352B" w14:textId="77777777" w:rsidR="00CA3B04" w:rsidRPr="00DD10FA" w:rsidRDefault="00CA3B04" w:rsidP="00CA3B04">
            <w:pPr>
              <w:pStyle w:val="Heading1"/>
              <w:spacing w:line="240" w:lineRule="auto"/>
              <w:jc w:val="center"/>
              <w:outlineLvl w:val="0"/>
              <w:rPr>
                <w:rFonts w:ascii="Arial" w:hAnsi="Arial" w:cs="Arial"/>
                <w:sz w:val="18"/>
                <w:szCs w:val="18"/>
                <w:lang w:val="en-GB"/>
              </w:rPr>
            </w:pPr>
            <w:r w:rsidRPr="00DD10FA">
              <w:rPr>
                <w:rFonts w:ascii="Arial" w:hAnsi="Arial" w:cs="Arial"/>
                <w:sz w:val="18"/>
                <w:szCs w:val="18"/>
                <w:lang w:val="en-GB"/>
              </w:rPr>
              <w:t>effect</w:t>
            </w:r>
          </w:p>
        </w:tc>
        <w:tc>
          <w:tcPr>
            <w:tcW w:w="1619" w:type="dxa"/>
            <w:tcBorders>
              <w:top w:val="single" w:sz="4" w:space="0" w:color="000000"/>
            </w:tcBorders>
          </w:tcPr>
          <w:p w14:paraId="583C96E0" w14:textId="77777777" w:rsidR="00CA3B04" w:rsidRPr="00DD10FA" w:rsidRDefault="00CA3B04" w:rsidP="00CA3B04">
            <w:pPr>
              <w:pStyle w:val="Heading1"/>
              <w:spacing w:line="240" w:lineRule="auto"/>
              <w:jc w:val="center"/>
              <w:outlineLvl w:val="0"/>
              <w:rPr>
                <w:rFonts w:ascii="Arial" w:hAnsi="Arial" w:cs="Arial"/>
                <w:sz w:val="18"/>
                <w:szCs w:val="18"/>
                <w:lang w:val="en-GB"/>
              </w:rPr>
            </w:pPr>
            <w:r w:rsidRPr="00DD10FA">
              <w:rPr>
                <w:rFonts w:ascii="Arial" w:hAnsi="Arial" w:cs="Arial"/>
                <w:sz w:val="18"/>
                <w:szCs w:val="18"/>
                <w:lang w:val="en-GB"/>
              </w:rPr>
              <w:t xml:space="preserve">Age </w:t>
            </w:r>
          </w:p>
          <w:p w14:paraId="2774EA91" w14:textId="77777777" w:rsidR="00CA3B04" w:rsidRPr="00DD10FA" w:rsidRDefault="00CA3B04" w:rsidP="00CA3B04">
            <w:pPr>
              <w:pStyle w:val="Heading1"/>
              <w:spacing w:line="240" w:lineRule="auto"/>
              <w:jc w:val="center"/>
              <w:outlineLvl w:val="0"/>
              <w:rPr>
                <w:rFonts w:ascii="Arial" w:hAnsi="Arial" w:cs="Arial"/>
                <w:sz w:val="18"/>
                <w:szCs w:val="18"/>
                <w:lang w:val="en-GB"/>
              </w:rPr>
            </w:pPr>
            <w:r w:rsidRPr="00DD10FA">
              <w:rPr>
                <w:rFonts w:ascii="Arial" w:hAnsi="Arial" w:cs="Arial"/>
                <w:sz w:val="18"/>
                <w:szCs w:val="18"/>
                <w:lang w:val="en-GB"/>
              </w:rPr>
              <w:t>interaction term</w:t>
            </w:r>
          </w:p>
        </w:tc>
        <w:tc>
          <w:tcPr>
            <w:tcW w:w="1784" w:type="dxa"/>
            <w:tcBorders>
              <w:top w:val="single" w:sz="4" w:space="0" w:color="000000"/>
            </w:tcBorders>
          </w:tcPr>
          <w:p w14:paraId="48C130EC" w14:textId="77777777" w:rsidR="00CA3B04" w:rsidRPr="00DD10FA" w:rsidRDefault="00CA3B04" w:rsidP="00CA3B04">
            <w:pPr>
              <w:pStyle w:val="Heading1"/>
              <w:spacing w:line="240" w:lineRule="auto"/>
              <w:jc w:val="center"/>
              <w:outlineLvl w:val="0"/>
              <w:rPr>
                <w:rFonts w:ascii="Arial" w:hAnsi="Arial" w:cs="Arial"/>
                <w:sz w:val="18"/>
                <w:szCs w:val="18"/>
                <w:lang w:val="en-GB"/>
              </w:rPr>
            </w:pPr>
            <w:r w:rsidRPr="00DD10FA">
              <w:rPr>
                <w:rFonts w:ascii="Arial" w:hAnsi="Arial" w:cs="Arial"/>
                <w:sz w:val="18"/>
                <w:szCs w:val="18"/>
                <w:lang w:val="en-GB"/>
              </w:rPr>
              <w:t xml:space="preserve">Main </w:t>
            </w:r>
          </w:p>
          <w:p w14:paraId="5DBD5C98" w14:textId="367EB6C9" w:rsidR="00CA3B04" w:rsidRPr="00DD10FA" w:rsidRDefault="00CA3B04" w:rsidP="00CA3B04">
            <w:pPr>
              <w:pStyle w:val="Heading1"/>
              <w:spacing w:line="240" w:lineRule="auto"/>
              <w:jc w:val="center"/>
              <w:outlineLvl w:val="0"/>
              <w:rPr>
                <w:rFonts w:ascii="Arial" w:hAnsi="Arial" w:cs="Arial"/>
                <w:sz w:val="18"/>
                <w:szCs w:val="18"/>
                <w:lang w:val="en-GB"/>
              </w:rPr>
            </w:pPr>
            <w:r w:rsidRPr="00DD10FA">
              <w:rPr>
                <w:rFonts w:ascii="Arial" w:hAnsi="Arial" w:cs="Arial"/>
                <w:sz w:val="18"/>
                <w:szCs w:val="18"/>
                <w:lang w:val="en-GB"/>
              </w:rPr>
              <w:t>effect</w:t>
            </w:r>
          </w:p>
        </w:tc>
        <w:tc>
          <w:tcPr>
            <w:tcW w:w="1902" w:type="dxa"/>
            <w:gridSpan w:val="2"/>
          </w:tcPr>
          <w:p w14:paraId="363709D2" w14:textId="664B2149" w:rsidR="00CA3B04" w:rsidRPr="00CA3B04" w:rsidRDefault="00CA3B04">
            <w:pPr>
              <w:pStyle w:val="Heading1"/>
              <w:spacing w:line="240" w:lineRule="auto"/>
              <w:jc w:val="center"/>
              <w:outlineLvl w:val="0"/>
              <w:rPr>
                <w:rFonts w:ascii="Arial" w:hAnsi="Arial" w:cs="Arial"/>
                <w:sz w:val="18"/>
                <w:szCs w:val="18"/>
                <w:lang w:val="en-GB"/>
              </w:rPr>
            </w:pPr>
            <w:r w:rsidRPr="00CA3B04">
              <w:rPr>
                <w:rFonts w:ascii="Arial" w:hAnsi="Arial" w:cs="Arial"/>
                <w:sz w:val="18"/>
                <w:szCs w:val="18"/>
                <w:lang w:val="en-GB"/>
              </w:rPr>
              <w:t>Age</w:t>
            </w:r>
          </w:p>
          <w:p w14:paraId="20571B5B" w14:textId="78809E18" w:rsidR="00CA3B04" w:rsidRPr="00DD10FA" w:rsidRDefault="00CA3B04" w:rsidP="008A35B5">
            <w:pPr>
              <w:spacing w:line="276" w:lineRule="auto"/>
              <w:jc w:val="center"/>
              <w:rPr>
                <w:b/>
              </w:rPr>
            </w:pPr>
            <w:r w:rsidRPr="008A35B5">
              <w:rPr>
                <w:rFonts w:ascii="Arial" w:hAnsi="Arial" w:cs="Arial"/>
                <w:b/>
                <w:sz w:val="18"/>
                <w:szCs w:val="18"/>
                <w:lang w:val="en-GB"/>
              </w:rPr>
              <w:t>interaction term</w:t>
            </w:r>
          </w:p>
        </w:tc>
      </w:tr>
      <w:tr w:rsidR="00CA3B04" w:rsidRPr="00DD10FA" w14:paraId="50F87AD4" w14:textId="793DF2A1" w:rsidTr="008A35B5">
        <w:trPr>
          <w:trHeight w:val="558"/>
        </w:trPr>
        <w:tc>
          <w:tcPr>
            <w:tcW w:w="3553" w:type="dxa"/>
          </w:tcPr>
          <w:p w14:paraId="74C9B616" w14:textId="77777777" w:rsidR="00CA3B04" w:rsidRPr="00DD10FA" w:rsidRDefault="00CA3B04" w:rsidP="00CA3B04">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Female coefficients</w:t>
            </w:r>
          </w:p>
        </w:tc>
        <w:tc>
          <w:tcPr>
            <w:tcW w:w="1645" w:type="dxa"/>
          </w:tcPr>
          <w:p w14:paraId="795B6552" w14:textId="77777777" w:rsidR="00CA3B04" w:rsidRPr="00DD10FA" w:rsidRDefault="00CA3B04" w:rsidP="00CA3B04">
            <w:pPr>
              <w:pStyle w:val="Heading1"/>
              <w:spacing w:line="240" w:lineRule="auto"/>
              <w:jc w:val="center"/>
              <w:outlineLvl w:val="0"/>
              <w:rPr>
                <w:rFonts w:ascii="Arial" w:hAnsi="Arial" w:cs="Arial"/>
                <w:b w:val="0"/>
                <w:sz w:val="18"/>
                <w:szCs w:val="18"/>
                <w:lang w:val="en-GB"/>
              </w:rPr>
            </w:pPr>
          </w:p>
        </w:tc>
        <w:tc>
          <w:tcPr>
            <w:tcW w:w="1672" w:type="dxa"/>
          </w:tcPr>
          <w:p w14:paraId="424AFA64" w14:textId="77777777" w:rsidR="00CA3B04" w:rsidRPr="00DD10FA" w:rsidRDefault="00CA3B04" w:rsidP="00CA3B04">
            <w:pPr>
              <w:pStyle w:val="Heading1"/>
              <w:spacing w:line="240" w:lineRule="auto"/>
              <w:jc w:val="center"/>
              <w:outlineLvl w:val="0"/>
              <w:rPr>
                <w:rFonts w:ascii="Arial" w:hAnsi="Arial" w:cs="Arial"/>
                <w:b w:val="0"/>
                <w:sz w:val="18"/>
                <w:szCs w:val="18"/>
                <w:lang w:val="en-GB"/>
              </w:rPr>
            </w:pPr>
          </w:p>
        </w:tc>
        <w:tc>
          <w:tcPr>
            <w:tcW w:w="1645" w:type="dxa"/>
          </w:tcPr>
          <w:p w14:paraId="5174B50E" w14:textId="77777777" w:rsidR="00CA3B04" w:rsidRPr="00DD10FA" w:rsidRDefault="00CA3B04" w:rsidP="00CA3B04">
            <w:pPr>
              <w:pStyle w:val="Heading1"/>
              <w:spacing w:line="240" w:lineRule="auto"/>
              <w:jc w:val="center"/>
              <w:outlineLvl w:val="0"/>
              <w:rPr>
                <w:rFonts w:ascii="Arial" w:hAnsi="Arial" w:cs="Arial"/>
                <w:b w:val="0"/>
                <w:sz w:val="18"/>
                <w:szCs w:val="18"/>
                <w:lang w:val="en-GB"/>
              </w:rPr>
            </w:pPr>
          </w:p>
        </w:tc>
        <w:tc>
          <w:tcPr>
            <w:tcW w:w="1619" w:type="dxa"/>
          </w:tcPr>
          <w:p w14:paraId="0552B50E" w14:textId="77777777" w:rsidR="00CA3B04" w:rsidRPr="00DD10FA" w:rsidRDefault="00CA3B04" w:rsidP="00CA3B04">
            <w:pPr>
              <w:pStyle w:val="Heading1"/>
              <w:spacing w:line="240" w:lineRule="auto"/>
              <w:jc w:val="center"/>
              <w:outlineLvl w:val="0"/>
              <w:rPr>
                <w:rFonts w:ascii="Arial" w:hAnsi="Arial" w:cs="Arial"/>
                <w:b w:val="0"/>
                <w:sz w:val="18"/>
                <w:szCs w:val="18"/>
                <w:lang w:val="en-GB"/>
              </w:rPr>
            </w:pPr>
          </w:p>
        </w:tc>
        <w:tc>
          <w:tcPr>
            <w:tcW w:w="1784" w:type="dxa"/>
          </w:tcPr>
          <w:p w14:paraId="4F81FBF3" w14:textId="77777777" w:rsidR="00CA3B04" w:rsidRPr="00DD10FA" w:rsidRDefault="00CA3B04" w:rsidP="00CA3B04">
            <w:pPr>
              <w:pStyle w:val="Heading1"/>
              <w:spacing w:line="240" w:lineRule="auto"/>
              <w:jc w:val="center"/>
              <w:outlineLvl w:val="0"/>
              <w:rPr>
                <w:rFonts w:ascii="Arial" w:hAnsi="Arial" w:cs="Arial"/>
                <w:b w:val="0"/>
                <w:sz w:val="18"/>
                <w:szCs w:val="18"/>
                <w:lang w:val="en-GB"/>
              </w:rPr>
            </w:pPr>
          </w:p>
        </w:tc>
        <w:tc>
          <w:tcPr>
            <w:tcW w:w="1784" w:type="dxa"/>
          </w:tcPr>
          <w:p w14:paraId="6A2E4024" w14:textId="77777777" w:rsidR="00CA3B04" w:rsidRPr="00DD10FA" w:rsidRDefault="00CA3B04" w:rsidP="00CA3B04">
            <w:pPr>
              <w:spacing w:line="276" w:lineRule="auto"/>
              <w:rPr>
                <w:b/>
              </w:rPr>
            </w:pPr>
          </w:p>
        </w:tc>
        <w:tc>
          <w:tcPr>
            <w:tcW w:w="1902" w:type="dxa"/>
            <w:gridSpan w:val="2"/>
          </w:tcPr>
          <w:p w14:paraId="58920AB0" w14:textId="63EF30C1" w:rsidR="00CA3B04" w:rsidRPr="00DD10FA" w:rsidRDefault="00CA3B04" w:rsidP="00CA3B04">
            <w:pPr>
              <w:spacing w:line="276" w:lineRule="auto"/>
              <w:rPr>
                <w:b/>
              </w:rPr>
            </w:pPr>
          </w:p>
        </w:tc>
      </w:tr>
      <w:tr w:rsidR="00CA3B04" w:rsidRPr="00DD10FA" w14:paraId="20AA34B2" w14:textId="0B5F91BA" w:rsidTr="008A35B5">
        <w:trPr>
          <w:gridAfter w:val="2"/>
          <w:wAfter w:w="1902" w:type="dxa"/>
          <w:trHeight w:val="558"/>
        </w:trPr>
        <w:tc>
          <w:tcPr>
            <w:tcW w:w="3553" w:type="dxa"/>
          </w:tcPr>
          <w:p w14:paraId="678CFF50" w14:textId="77777777" w:rsidR="00CA3B04" w:rsidRPr="00DD10FA" w:rsidRDefault="00CA3B04" w:rsidP="00CA3B04">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Age (per 5 years)</w:t>
            </w:r>
          </w:p>
        </w:tc>
        <w:tc>
          <w:tcPr>
            <w:tcW w:w="1645" w:type="dxa"/>
          </w:tcPr>
          <w:p w14:paraId="272B9A46" w14:textId="544A3998"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1.59 (1.56, 1.62)</w:t>
            </w:r>
          </w:p>
        </w:tc>
        <w:tc>
          <w:tcPr>
            <w:tcW w:w="1672" w:type="dxa"/>
          </w:tcPr>
          <w:p w14:paraId="4ECA2CB8" w14:textId="3E9058FB" w:rsidR="00CA3B04" w:rsidRPr="00DD6E74" w:rsidRDefault="00CA3B04" w:rsidP="00CA3B04">
            <w:pPr>
              <w:pStyle w:val="Heading1"/>
              <w:spacing w:line="240" w:lineRule="auto"/>
              <w:jc w:val="center"/>
              <w:outlineLvl w:val="0"/>
              <w:rPr>
                <w:rFonts w:ascii="Arial" w:hAnsi="Arial" w:cs="Arial"/>
                <w:b w:val="0"/>
                <w:sz w:val="18"/>
                <w:szCs w:val="18"/>
                <w:lang w:val="en-GB"/>
              </w:rPr>
            </w:pPr>
            <w:r w:rsidRPr="00DD6E74">
              <w:rPr>
                <w:rFonts w:ascii="Arial" w:hAnsi="Arial" w:cs="Arial"/>
                <w:b w:val="0"/>
                <w:sz w:val="18"/>
                <w:szCs w:val="18"/>
                <w:lang w:val="en-GB"/>
              </w:rPr>
              <w:t>-</w:t>
            </w:r>
          </w:p>
        </w:tc>
        <w:tc>
          <w:tcPr>
            <w:tcW w:w="1645" w:type="dxa"/>
          </w:tcPr>
          <w:p w14:paraId="3D227F03" w14:textId="42B26A14"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1.64 (1.60, 1.68)</w:t>
            </w:r>
          </w:p>
        </w:tc>
        <w:tc>
          <w:tcPr>
            <w:tcW w:w="1619" w:type="dxa"/>
          </w:tcPr>
          <w:p w14:paraId="6F6F6CB4" w14:textId="519C5363"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sz w:val="18"/>
                <w:szCs w:val="18"/>
                <w:lang w:val="en-GB"/>
              </w:rPr>
              <w:t>-</w:t>
            </w:r>
          </w:p>
        </w:tc>
        <w:tc>
          <w:tcPr>
            <w:tcW w:w="1784" w:type="dxa"/>
          </w:tcPr>
          <w:p w14:paraId="78180D47" w14:textId="02B05CE1" w:rsidR="00CA3B04" w:rsidRPr="00CA3B0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1.57 (1.54, 1.60)</w:t>
            </w:r>
          </w:p>
        </w:tc>
        <w:tc>
          <w:tcPr>
            <w:tcW w:w="1784" w:type="dxa"/>
          </w:tcPr>
          <w:p w14:paraId="6C664E94" w14:textId="6608ADD4" w:rsidR="00CA3B04" w:rsidRPr="008A35B5" w:rsidRDefault="00CA3B04" w:rsidP="00CA3B04">
            <w:pPr>
              <w:pStyle w:val="Heading1"/>
              <w:spacing w:line="240" w:lineRule="auto"/>
              <w:jc w:val="center"/>
              <w:outlineLvl w:val="0"/>
              <w:rPr>
                <w:rFonts w:ascii="Arial" w:hAnsi="Arial" w:cs="Arial"/>
                <w:b w:val="0"/>
                <w:sz w:val="18"/>
                <w:szCs w:val="18"/>
              </w:rPr>
            </w:pPr>
            <w:r>
              <w:rPr>
                <w:rFonts w:ascii="Arial" w:hAnsi="Arial" w:cs="Arial"/>
                <w:b w:val="0"/>
                <w:sz w:val="18"/>
                <w:szCs w:val="18"/>
              </w:rPr>
              <w:t>-</w:t>
            </w:r>
          </w:p>
        </w:tc>
      </w:tr>
      <w:tr w:rsidR="00CA3B04" w:rsidRPr="00DD10FA" w14:paraId="11A96F09" w14:textId="2BE184F2" w:rsidTr="008A35B5">
        <w:trPr>
          <w:gridAfter w:val="2"/>
          <w:wAfter w:w="1902" w:type="dxa"/>
          <w:trHeight w:val="558"/>
        </w:trPr>
        <w:tc>
          <w:tcPr>
            <w:tcW w:w="3553" w:type="dxa"/>
          </w:tcPr>
          <w:p w14:paraId="3CB45B85" w14:textId="77777777" w:rsidR="00CA3B04" w:rsidRPr="00DD10FA" w:rsidRDefault="00CA3B04" w:rsidP="00CA3B04">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Current smoking</w:t>
            </w:r>
          </w:p>
        </w:tc>
        <w:tc>
          <w:tcPr>
            <w:tcW w:w="1645" w:type="dxa"/>
          </w:tcPr>
          <w:p w14:paraId="6E27C266" w14:textId="7537D9CC"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2.17 (2.07, 2.27)</w:t>
            </w:r>
          </w:p>
        </w:tc>
        <w:tc>
          <w:tcPr>
            <w:tcW w:w="1672" w:type="dxa"/>
          </w:tcPr>
          <w:p w14:paraId="0659AF08" w14:textId="7AAB6955"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0.90 (0.87, 0.92)</w:t>
            </w:r>
          </w:p>
        </w:tc>
        <w:tc>
          <w:tcPr>
            <w:tcW w:w="1645" w:type="dxa"/>
          </w:tcPr>
          <w:p w14:paraId="399C6FA4" w14:textId="1CF4D665"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2.09 (1.98, 2.22)</w:t>
            </w:r>
          </w:p>
        </w:tc>
        <w:tc>
          <w:tcPr>
            <w:tcW w:w="1619" w:type="dxa"/>
          </w:tcPr>
          <w:p w14:paraId="4173C716" w14:textId="77D1A58C"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0.89 (0.86, 0.92)</w:t>
            </w:r>
          </w:p>
        </w:tc>
        <w:tc>
          <w:tcPr>
            <w:tcW w:w="1784" w:type="dxa"/>
          </w:tcPr>
          <w:p w14:paraId="33AA5D7E" w14:textId="42E7D005" w:rsidR="00CA3B04" w:rsidRPr="00CA3B04" w:rsidRDefault="00CA3B04" w:rsidP="00CA3B04">
            <w:pPr>
              <w:pStyle w:val="Heading1"/>
              <w:spacing w:line="240" w:lineRule="auto"/>
              <w:jc w:val="center"/>
              <w:outlineLvl w:val="0"/>
              <w:rPr>
                <w:rFonts w:ascii="Arial" w:hAnsi="Arial" w:cs="Arial"/>
                <w:b w:val="0"/>
                <w:color w:val="000000"/>
                <w:sz w:val="18"/>
                <w:szCs w:val="18"/>
              </w:rPr>
            </w:pPr>
            <w:r w:rsidRPr="008A35B5">
              <w:rPr>
                <w:rFonts w:ascii="Arial" w:hAnsi="Arial" w:cs="Arial"/>
                <w:b w:val="0"/>
                <w:sz w:val="18"/>
                <w:szCs w:val="18"/>
              </w:rPr>
              <w:t>2.18 (2.08, 2.29)</w:t>
            </w:r>
          </w:p>
        </w:tc>
        <w:tc>
          <w:tcPr>
            <w:tcW w:w="1784" w:type="dxa"/>
          </w:tcPr>
          <w:p w14:paraId="05B5F117" w14:textId="7BC992EF" w:rsidR="00CA3B04" w:rsidRPr="008A35B5" w:rsidRDefault="00CA3B04" w:rsidP="00CA3B04">
            <w:pPr>
              <w:pStyle w:val="Heading1"/>
              <w:spacing w:line="240" w:lineRule="auto"/>
              <w:jc w:val="center"/>
              <w:outlineLvl w:val="0"/>
              <w:rPr>
                <w:rFonts w:ascii="Arial" w:hAnsi="Arial" w:cs="Arial"/>
                <w:b w:val="0"/>
                <w:sz w:val="18"/>
                <w:szCs w:val="18"/>
              </w:rPr>
            </w:pPr>
            <w:r w:rsidRPr="008A35B5">
              <w:rPr>
                <w:rFonts w:ascii="Arial" w:hAnsi="Arial" w:cs="Arial"/>
                <w:b w:val="0"/>
                <w:sz w:val="18"/>
                <w:szCs w:val="18"/>
              </w:rPr>
              <w:t>0.89 (0.87, 0.92)</w:t>
            </w:r>
          </w:p>
        </w:tc>
      </w:tr>
      <w:tr w:rsidR="00CA3B04" w:rsidRPr="00DD10FA" w14:paraId="61C31956" w14:textId="2FEEA32C" w:rsidTr="008A35B5">
        <w:trPr>
          <w:gridAfter w:val="2"/>
          <w:wAfter w:w="1902" w:type="dxa"/>
          <w:trHeight w:val="558"/>
        </w:trPr>
        <w:tc>
          <w:tcPr>
            <w:tcW w:w="3553" w:type="dxa"/>
          </w:tcPr>
          <w:p w14:paraId="2C157028" w14:textId="77777777" w:rsidR="00CA3B04" w:rsidRPr="00DD10FA" w:rsidRDefault="00CA3B04" w:rsidP="00CA3B04">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Systolic blood pressure (per 20mmHg)</w:t>
            </w:r>
          </w:p>
        </w:tc>
        <w:tc>
          <w:tcPr>
            <w:tcW w:w="1645" w:type="dxa"/>
          </w:tcPr>
          <w:p w14:paraId="4D7C77BC" w14:textId="40C8E94A"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1.37 (1.34, 1.39)</w:t>
            </w:r>
          </w:p>
        </w:tc>
        <w:tc>
          <w:tcPr>
            <w:tcW w:w="1672" w:type="dxa"/>
          </w:tcPr>
          <w:p w14:paraId="3B0A52E5" w14:textId="76AA986B"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0.97 (0.96, 0.98)</w:t>
            </w:r>
          </w:p>
        </w:tc>
        <w:tc>
          <w:tcPr>
            <w:tcW w:w="1645" w:type="dxa"/>
          </w:tcPr>
          <w:p w14:paraId="161AEEBD" w14:textId="09A6273A"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1.39 (1.36, 1.43)</w:t>
            </w:r>
          </w:p>
        </w:tc>
        <w:tc>
          <w:tcPr>
            <w:tcW w:w="1619" w:type="dxa"/>
          </w:tcPr>
          <w:p w14:paraId="22459072" w14:textId="463B9457"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0.97 (0.96, 0.98)</w:t>
            </w:r>
          </w:p>
        </w:tc>
        <w:tc>
          <w:tcPr>
            <w:tcW w:w="1784" w:type="dxa"/>
          </w:tcPr>
          <w:p w14:paraId="63A3062F" w14:textId="52243712" w:rsidR="00CA3B04" w:rsidRPr="00CA3B04" w:rsidRDefault="00CA3B04" w:rsidP="00CA3B04">
            <w:pPr>
              <w:pStyle w:val="Heading1"/>
              <w:spacing w:line="240" w:lineRule="auto"/>
              <w:jc w:val="center"/>
              <w:outlineLvl w:val="0"/>
              <w:rPr>
                <w:rFonts w:ascii="Arial" w:hAnsi="Arial" w:cs="Arial"/>
                <w:b w:val="0"/>
                <w:color w:val="000000"/>
                <w:sz w:val="18"/>
                <w:szCs w:val="18"/>
              </w:rPr>
            </w:pPr>
            <w:r w:rsidRPr="008A35B5">
              <w:rPr>
                <w:rFonts w:ascii="Arial" w:hAnsi="Arial" w:cs="Arial"/>
                <w:b w:val="0"/>
                <w:sz w:val="18"/>
                <w:szCs w:val="18"/>
              </w:rPr>
              <w:t>1.37 (1.34, 1.39)</w:t>
            </w:r>
          </w:p>
        </w:tc>
        <w:tc>
          <w:tcPr>
            <w:tcW w:w="1784" w:type="dxa"/>
          </w:tcPr>
          <w:p w14:paraId="70F6A214" w14:textId="7F16C5D1" w:rsidR="00CA3B04" w:rsidRPr="008A35B5" w:rsidRDefault="00CA3B04" w:rsidP="00CA3B04">
            <w:pPr>
              <w:pStyle w:val="Heading1"/>
              <w:spacing w:line="240" w:lineRule="auto"/>
              <w:jc w:val="center"/>
              <w:outlineLvl w:val="0"/>
              <w:rPr>
                <w:rFonts w:ascii="Arial" w:hAnsi="Arial" w:cs="Arial"/>
                <w:b w:val="0"/>
                <w:sz w:val="18"/>
                <w:szCs w:val="18"/>
              </w:rPr>
            </w:pPr>
            <w:r w:rsidRPr="008A35B5">
              <w:rPr>
                <w:rFonts w:ascii="Arial" w:hAnsi="Arial" w:cs="Arial"/>
                <w:b w:val="0"/>
                <w:sz w:val="18"/>
                <w:szCs w:val="18"/>
              </w:rPr>
              <w:t>0.97 (0.96, 0.98)</w:t>
            </w:r>
          </w:p>
        </w:tc>
      </w:tr>
      <w:tr w:rsidR="00CA3B04" w:rsidRPr="00DD10FA" w14:paraId="3D0D174F" w14:textId="40B4C3F7" w:rsidTr="008A35B5">
        <w:trPr>
          <w:gridAfter w:val="2"/>
          <w:wAfter w:w="1902" w:type="dxa"/>
          <w:trHeight w:val="558"/>
        </w:trPr>
        <w:tc>
          <w:tcPr>
            <w:tcW w:w="3553" w:type="dxa"/>
          </w:tcPr>
          <w:p w14:paraId="14AFF3BA" w14:textId="77777777" w:rsidR="00CA3B04" w:rsidRPr="00DD10FA" w:rsidRDefault="00CA3B04" w:rsidP="00CA3B04">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Total cholesterol (per 1 mmol/L)</w:t>
            </w:r>
          </w:p>
        </w:tc>
        <w:tc>
          <w:tcPr>
            <w:tcW w:w="1645" w:type="dxa"/>
          </w:tcPr>
          <w:p w14:paraId="3D25E73C" w14:textId="76B6B740"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1.11 (1.09, 1.12)</w:t>
            </w:r>
          </w:p>
        </w:tc>
        <w:tc>
          <w:tcPr>
            <w:tcW w:w="1672" w:type="dxa"/>
          </w:tcPr>
          <w:p w14:paraId="7224B944" w14:textId="5AA116CC"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0.98 (0.97, 0.99)</w:t>
            </w:r>
          </w:p>
        </w:tc>
        <w:tc>
          <w:tcPr>
            <w:tcW w:w="1645" w:type="dxa"/>
          </w:tcPr>
          <w:p w14:paraId="05E4690E" w14:textId="70F47662"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1.11 (1.09, 1.14)</w:t>
            </w:r>
          </w:p>
        </w:tc>
        <w:tc>
          <w:tcPr>
            <w:tcW w:w="1619" w:type="dxa"/>
          </w:tcPr>
          <w:p w14:paraId="269F0199" w14:textId="6D6E8B7B"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0.98 (0.97, 0.99)</w:t>
            </w:r>
          </w:p>
        </w:tc>
        <w:tc>
          <w:tcPr>
            <w:tcW w:w="1784" w:type="dxa"/>
          </w:tcPr>
          <w:p w14:paraId="768CC2B8" w14:textId="5261838E" w:rsidR="00CA3B04" w:rsidRPr="00CA3B04" w:rsidRDefault="00CA3B04" w:rsidP="00CA3B04">
            <w:pPr>
              <w:pStyle w:val="Heading1"/>
              <w:spacing w:line="240" w:lineRule="auto"/>
              <w:jc w:val="center"/>
              <w:outlineLvl w:val="0"/>
              <w:rPr>
                <w:rFonts w:ascii="Arial" w:hAnsi="Arial" w:cs="Arial"/>
                <w:b w:val="0"/>
                <w:color w:val="000000"/>
                <w:sz w:val="18"/>
                <w:szCs w:val="18"/>
              </w:rPr>
            </w:pPr>
            <w:r w:rsidRPr="008A35B5">
              <w:rPr>
                <w:rFonts w:ascii="Arial" w:hAnsi="Arial" w:cs="Arial"/>
                <w:b w:val="0"/>
                <w:sz w:val="18"/>
                <w:szCs w:val="18"/>
              </w:rPr>
              <w:t>1.11 (1.09, 1.13)</w:t>
            </w:r>
          </w:p>
        </w:tc>
        <w:tc>
          <w:tcPr>
            <w:tcW w:w="1784" w:type="dxa"/>
          </w:tcPr>
          <w:p w14:paraId="71CEA761" w14:textId="27AFF1D1" w:rsidR="00CA3B04" w:rsidRPr="008A35B5" w:rsidRDefault="00CA3B04" w:rsidP="00CA3B04">
            <w:pPr>
              <w:pStyle w:val="Heading1"/>
              <w:spacing w:line="240" w:lineRule="auto"/>
              <w:jc w:val="center"/>
              <w:outlineLvl w:val="0"/>
              <w:rPr>
                <w:rFonts w:ascii="Arial" w:hAnsi="Arial" w:cs="Arial"/>
                <w:b w:val="0"/>
                <w:sz w:val="18"/>
                <w:szCs w:val="18"/>
              </w:rPr>
            </w:pPr>
            <w:r w:rsidRPr="008A35B5">
              <w:rPr>
                <w:rFonts w:ascii="Arial" w:hAnsi="Arial" w:cs="Arial"/>
                <w:b w:val="0"/>
                <w:sz w:val="18"/>
                <w:szCs w:val="18"/>
              </w:rPr>
              <w:t>0.98 (0.97, 0.99)</w:t>
            </w:r>
          </w:p>
        </w:tc>
      </w:tr>
      <w:tr w:rsidR="00CA3B04" w:rsidRPr="00DD10FA" w14:paraId="289FFBC4" w14:textId="1FF82D79" w:rsidTr="008A35B5">
        <w:trPr>
          <w:gridAfter w:val="2"/>
          <w:wAfter w:w="1902" w:type="dxa"/>
          <w:trHeight w:val="558"/>
        </w:trPr>
        <w:tc>
          <w:tcPr>
            <w:tcW w:w="3553" w:type="dxa"/>
          </w:tcPr>
          <w:p w14:paraId="3A440B8A" w14:textId="77777777" w:rsidR="00CA3B04" w:rsidRPr="00DD10FA" w:rsidRDefault="00CA3B04" w:rsidP="00CA3B04">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HDL cholesterol (per 0.5 mmol/L)</w:t>
            </w:r>
          </w:p>
        </w:tc>
        <w:tc>
          <w:tcPr>
            <w:tcW w:w="1645" w:type="dxa"/>
          </w:tcPr>
          <w:p w14:paraId="5F7B7ECE" w14:textId="44E9CD84"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0.77 (0.75, 0.79)</w:t>
            </w:r>
          </w:p>
        </w:tc>
        <w:tc>
          <w:tcPr>
            <w:tcW w:w="1672" w:type="dxa"/>
          </w:tcPr>
          <w:p w14:paraId="1FBC7E3A" w14:textId="587E2714"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1.06 (1.05, 1.08)</w:t>
            </w:r>
          </w:p>
        </w:tc>
        <w:tc>
          <w:tcPr>
            <w:tcW w:w="1645" w:type="dxa"/>
          </w:tcPr>
          <w:p w14:paraId="1D43454C" w14:textId="7AAE1A35"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0.81 (0.78, 0.84)</w:t>
            </w:r>
          </w:p>
        </w:tc>
        <w:tc>
          <w:tcPr>
            <w:tcW w:w="1619" w:type="dxa"/>
          </w:tcPr>
          <w:p w14:paraId="38C6405D" w14:textId="04304B55"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1.06 (1.04, 1.07)</w:t>
            </w:r>
          </w:p>
        </w:tc>
        <w:tc>
          <w:tcPr>
            <w:tcW w:w="1784" w:type="dxa"/>
          </w:tcPr>
          <w:p w14:paraId="3ABB982C" w14:textId="0200CC83" w:rsidR="00CA3B04" w:rsidRPr="00CA3B04" w:rsidRDefault="00CA3B04" w:rsidP="00CA3B04">
            <w:pPr>
              <w:pStyle w:val="Heading1"/>
              <w:spacing w:line="240" w:lineRule="auto"/>
              <w:jc w:val="center"/>
              <w:outlineLvl w:val="0"/>
              <w:rPr>
                <w:rFonts w:ascii="Arial" w:hAnsi="Arial" w:cs="Arial"/>
                <w:b w:val="0"/>
                <w:color w:val="000000"/>
                <w:sz w:val="18"/>
                <w:szCs w:val="18"/>
              </w:rPr>
            </w:pPr>
            <w:r w:rsidRPr="008A35B5">
              <w:rPr>
                <w:rFonts w:ascii="Arial" w:hAnsi="Arial" w:cs="Arial"/>
                <w:b w:val="0"/>
                <w:sz w:val="18"/>
                <w:szCs w:val="18"/>
              </w:rPr>
              <w:t>0.76 (0.74, 0.78)</w:t>
            </w:r>
          </w:p>
        </w:tc>
        <w:tc>
          <w:tcPr>
            <w:tcW w:w="1784" w:type="dxa"/>
          </w:tcPr>
          <w:p w14:paraId="0EF550E7" w14:textId="23DCA164" w:rsidR="00CA3B04" w:rsidRPr="008A35B5" w:rsidRDefault="00CA3B04" w:rsidP="00CA3B04">
            <w:pPr>
              <w:pStyle w:val="Heading1"/>
              <w:spacing w:line="240" w:lineRule="auto"/>
              <w:jc w:val="center"/>
              <w:outlineLvl w:val="0"/>
              <w:rPr>
                <w:rFonts w:ascii="Arial" w:hAnsi="Arial" w:cs="Arial"/>
                <w:b w:val="0"/>
                <w:sz w:val="18"/>
                <w:szCs w:val="18"/>
              </w:rPr>
            </w:pPr>
            <w:r w:rsidRPr="008A35B5">
              <w:rPr>
                <w:rFonts w:ascii="Arial" w:hAnsi="Arial" w:cs="Arial"/>
                <w:b w:val="0"/>
                <w:sz w:val="18"/>
                <w:szCs w:val="18"/>
              </w:rPr>
              <w:t>1.06 (1.04, 1.07)</w:t>
            </w:r>
          </w:p>
        </w:tc>
      </w:tr>
      <w:tr w:rsidR="00CA3B04" w:rsidRPr="00DD10FA" w14:paraId="3B7244C2" w14:textId="742D6E81" w:rsidTr="008A35B5">
        <w:trPr>
          <w:gridAfter w:val="2"/>
          <w:wAfter w:w="1902" w:type="dxa"/>
          <w:trHeight w:val="558"/>
        </w:trPr>
        <w:tc>
          <w:tcPr>
            <w:tcW w:w="3553" w:type="dxa"/>
          </w:tcPr>
          <w:p w14:paraId="1C8A48BA" w14:textId="77777777" w:rsidR="00CA3B04" w:rsidRPr="00DD10FA" w:rsidRDefault="00CA3B04" w:rsidP="00CA3B04">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History of diabetes</w:t>
            </w:r>
          </w:p>
        </w:tc>
        <w:tc>
          <w:tcPr>
            <w:tcW w:w="1645" w:type="dxa"/>
          </w:tcPr>
          <w:p w14:paraId="0014B5BB" w14:textId="4BC6BAE5"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2.25 (2.11, 2.40)</w:t>
            </w:r>
          </w:p>
        </w:tc>
        <w:tc>
          <w:tcPr>
            <w:tcW w:w="1672" w:type="dxa"/>
          </w:tcPr>
          <w:p w14:paraId="358C7637" w14:textId="21FCB3D1"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0.88 (0.85, 0.91)</w:t>
            </w:r>
          </w:p>
        </w:tc>
        <w:tc>
          <w:tcPr>
            <w:tcW w:w="1645" w:type="dxa"/>
          </w:tcPr>
          <w:p w14:paraId="689FE70F" w14:textId="768B1D7B"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2.21 (2.05, 2.40)</w:t>
            </w:r>
          </w:p>
        </w:tc>
        <w:tc>
          <w:tcPr>
            <w:tcW w:w="1619" w:type="dxa"/>
          </w:tcPr>
          <w:p w14:paraId="59701213" w14:textId="51F6FF9A"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0.89 (0.85, 0.92)</w:t>
            </w:r>
          </w:p>
        </w:tc>
        <w:tc>
          <w:tcPr>
            <w:tcW w:w="1784" w:type="dxa"/>
          </w:tcPr>
          <w:p w14:paraId="554BDA71" w14:textId="73B25C9B" w:rsidR="00CA3B04" w:rsidRPr="00CA3B04" w:rsidRDefault="00CA3B04" w:rsidP="00CA3B04">
            <w:pPr>
              <w:pStyle w:val="Heading1"/>
              <w:spacing w:line="240" w:lineRule="auto"/>
              <w:jc w:val="center"/>
              <w:outlineLvl w:val="0"/>
              <w:rPr>
                <w:rFonts w:ascii="Arial" w:hAnsi="Arial" w:cs="Arial"/>
                <w:b w:val="0"/>
                <w:color w:val="000000"/>
                <w:sz w:val="18"/>
                <w:szCs w:val="18"/>
              </w:rPr>
            </w:pPr>
            <w:r w:rsidRPr="008A35B5">
              <w:rPr>
                <w:rFonts w:ascii="Arial" w:hAnsi="Arial" w:cs="Arial"/>
                <w:b w:val="0"/>
                <w:sz w:val="18"/>
                <w:szCs w:val="18"/>
              </w:rPr>
              <w:t>2.26 (2.12, 2.42)</w:t>
            </w:r>
          </w:p>
        </w:tc>
        <w:tc>
          <w:tcPr>
            <w:tcW w:w="1784" w:type="dxa"/>
          </w:tcPr>
          <w:p w14:paraId="0DF53ABC" w14:textId="62283139" w:rsidR="00CA3B04" w:rsidRPr="008A35B5" w:rsidRDefault="00CA3B04" w:rsidP="00CA3B04">
            <w:pPr>
              <w:pStyle w:val="Heading1"/>
              <w:spacing w:line="240" w:lineRule="auto"/>
              <w:jc w:val="center"/>
              <w:outlineLvl w:val="0"/>
              <w:rPr>
                <w:rFonts w:ascii="Arial" w:hAnsi="Arial" w:cs="Arial"/>
                <w:b w:val="0"/>
                <w:sz w:val="18"/>
                <w:szCs w:val="18"/>
              </w:rPr>
            </w:pPr>
            <w:r w:rsidRPr="008A35B5">
              <w:rPr>
                <w:rFonts w:ascii="Arial" w:hAnsi="Arial" w:cs="Arial"/>
                <w:b w:val="0"/>
                <w:sz w:val="18"/>
                <w:szCs w:val="18"/>
              </w:rPr>
              <w:t>0.87 (0.83, 0.90)</w:t>
            </w:r>
          </w:p>
        </w:tc>
      </w:tr>
      <w:tr w:rsidR="00CA3B04" w:rsidRPr="00DD10FA" w14:paraId="21FE1138" w14:textId="13DAF91E" w:rsidTr="008A35B5">
        <w:trPr>
          <w:gridAfter w:val="2"/>
          <w:wAfter w:w="1902" w:type="dxa"/>
          <w:trHeight w:val="558"/>
        </w:trPr>
        <w:tc>
          <w:tcPr>
            <w:tcW w:w="3553" w:type="dxa"/>
          </w:tcPr>
          <w:p w14:paraId="29C4A8DC" w14:textId="77777777" w:rsidR="00CA3B04" w:rsidRPr="00DD10FA" w:rsidRDefault="00CA3B04" w:rsidP="00CA3B04">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Male coefficients</w:t>
            </w:r>
          </w:p>
        </w:tc>
        <w:tc>
          <w:tcPr>
            <w:tcW w:w="1645" w:type="dxa"/>
          </w:tcPr>
          <w:p w14:paraId="788EC65A" w14:textId="77777777" w:rsidR="00CA3B04" w:rsidRPr="00DD6E74" w:rsidRDefault="00CA3B04" w:rsidP="00CA3B04">
            <w:pPr>
              <w:pStyle w:val="Heading1"/>
              <w:spacing w:line="240" w:lineRule="auto"/>
              <w:jc w:val="center"/>
              <w:outlineLvl w:val="0"/>
              <w:rPr>
                <w:rFonts w:ascii="Arial" w:hAnsi="Arial" w:cs="Arial"/>
                <w:b w:val="0"/>
                <w:sz w:val="18"/>
                <w:szCs w:val="18"/>
                <w:lang w:val="en-GB"/>
              </w:rPr>
            </w:pPr>
          </w:p>
        </w:tc>
        <w:tc>
          <w:tcPr>
            <w:tcW w:w="1672" w:type="dxa"/>
          </w:tcPr>
          <w:p w14:paraId="185C6103" w14:textId="77777777" w:rsidR="00CA3B04" w:rsidRPr="00DD6E74" w:rsidRDefault="00CA3B04" w:rsidP="00CA3B04">
            <w:pPr>
              <w:pStyle w:val="Heading1"/>
              <w:spacing w:line="240" w:lineRule="auto"/>
              <w:jc w:val="center"/>
              <w:outlineLvl w:val="0"/>
              <w:rPr>
                <w:rFonts w:ascii="Arial" w:hAnsi="Arial" w:cs="Arial"/>
                <w:b w:val="0"/>
                <w:sz w:val="18"/>
                <w:szCs w:val="18"/>
                <w:lang w:val="en-GB"/>
              </w:rPr>
            </w:pPr>
          </w:p>
        </w:tc>
        <w:tc>
          <w:tcPr>
            <w:tcW w:w="1645" w:type="dxa"/>
          </w:tcPr>
          <w:p w14:paraId="2B025C60" w14:textId="77777777" w:rsidR="00CA3B04" w:rsidRPr="00DD10FA" w:rsidRDefault="00CA3B04" w:rsidP="00CA3B04">
            <w:pPr>
              <w:pStyle w:val="Heading1"/>
              <w:spacing w:line="240" w:lineRule="auto"/>
              <w:jc w:val="center"/>
              <w:outlineLvl w:val="0"/>
              <w:rPr>
                <w:rFonts w:ascii="Arial" w:hAnsi="Arial" w:cs="Arial"/>
                <w:b w:val="0"/>
                <w:sz w:val="18"/>
                <w:szCs w:val="18"/>
                <w:lang w:val="en-GB"/>
              </w:rPr>
            </w:pPr>
          </w:p>
        </w:tc>
        <w:tc>
          <w:tcPr>
            <w:tcW w:w="1619" w:type="dxa"/>
          </w:tcPr>
          <w:p w14:paraId="149E8FC4" w14:textId="77777777" w:rsidR="00CA3B04" w:rsidRPr="00DD10FA" w:rsidRDefault="00CA3B04" w:rsidP="00CA3B04">
            <w:pPr>
              <w:pStyle w:val="Heading1"/>
              <w:spacing w:line="240" w:lineRule="auto"/>
              <w:jc w:val="center"/>
              <w:outlineLvl w:val="0"/>
              <w:rPr>
                <w:rFonts w:ascii="Arial" w:hAnsi="Arial" w:cs="Arial"/>
                <w:b w:val="0"/>
                <w:sz w:val="18"/>
                <w:szCs w:val="18"/>
                <w:lang w:val="en-GB"/>
              </w:rPr>
            </w:pPr>
          </w:p>
        </w:tc>
        <w:tc>
          <w:tcPr>
            <w:tcW w:w="1784" w:type="dxa"/>
          </w:tcPr>
          <w:p w14:paraId="7E257A86" w14:textId="77777777" w:rsidR="00CA3B04" w:rsidRPr="00CA3B04" w:rsidRDefault="00CA3B04" w:rsidP="00CA3B04">
            <w:pPr>
              <w:pStyle w:val="Heading1"/>
              <w:spacing w:line="240" w:lineRule="auto"/>
              <w:jc w:val="center"/>
              <w:outlineLvl w:val="0"/>
              <w:rPr>
                <w:rFonts w:ascii="Arial" w:hAnsi="Arial" w:cs="Arial"/>
                <w:b w:val="0"/>
                <w:sz w:val="18"/>
                <w:szCs w:val="18"/>
                <w:lang w:val="en-GB"/>
              </w:rPr>
            </w:pPr>
          </w:p>
        </w:tc>
        <w:tc>
          <w:tcPr>
            <w:tcW w:w="1784" w:type="dxa"/>
          </w:tcPr>
          <w:p w14:paraId="5293BDED" w14:textId="77777777" w:rsidR="00CA3B04" w:rsidRPr="00CA3B04" w:rsidRDefault="00CA3B04" w:rsidP="00CA3B04">
            <w:pPr>
              <w:pStyle w:val="Heading1"/>
              <w:spacing w:line="240" w:lineRule="auto"/>
              <w:jc w:val="center"/>
              <w:outlineLvl w:val="0"/>
              <w:rPr>
                <w:rFonts w:ascii="Arial" w:hAnsi="Arial" w:cs="Arial"/>
                <w:b w:val="0"/>
                <w:sz w:val="18"/>
                <w:szCs w:val="18"/>
                <w:lang w:val="en-GB"/>
              </w:rPr>
            </w:pPr>
          </w:p>
        </w:tc>
      </w:tr>
      <w:tr w:rsidR="00CA3B04" w:rsidRPr="00DD10FA" w14:paraId="08208E07" w14:textId="08EA18A0" w:rsidTr="008A35B5">
        <w:trPr>
          <w:gridAfter w:val="2"/>
          <w:wAfter w:w="1902" w:type="dxa"/>
          <w:trHeight w:val="558"/>
        </w:trPr>
        <w:tc>
          <w:tcPr>
            <w:tcW w:w="3553" w:type="dxa"/>
          </w:tcPr>
          <w:p w14:paraId="2AE761F8" w14:textId="77777777" w:rsidR="00CA3B04" w:rsidRPr="00DD10FA" w:rsidRDefault="00CA3B04" w:rsidP="00CA3B04">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Age (per 5 years)</w:t>
            </w:r>
          </w:p>
        </w:tc>
        <w:tc>
          <w:tcPr>
            <w:tcW w:w="1645" w:type="dxa"/>
          </w:tcPr>
          <w:p w14:paraId="09A62BA8" w14:textId="0BB8A3F8"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1.45 (1.43, 1.48)</w:t>
            </w:r>
          </w:p>
        </w:tc>
        <w:tc>
          <w:tcPr>
            <w:tcW w:w="1672" w:type="dxa"/>
          </w:tcPr>
          <w:p w14:paraId="46E58739" w14:textId="45771F95" w:rsidR="00CA3B04" w:rsidRPr="00DD6E74" w:rsidRDefault="00CA3B04" w:rsidP="00CA3B04">
            <w:pPr>
              <w:pStyle w:val="Heading1"/>
              <w:spacing w:line="240" w:lineRule="auto"/>
              <w:jc w:val="center"/>
              <w:outlineLvl w:val="0"/>
              <w:rPr>
                <w:rFonts w:ascii="Arial" w:hAnsi="Arial" w:cs="Arial"/>
                <w:b w:val="0"/>
                <w:sz w:val="18"/>
                <w:szCs w:val="18"/>
                <w:lang w:val="en-GB"/>
              </w:rPr>
            </w:pPr>
            <w:r w:rsidRPr="00DD6E74">
              <w:rPr>
                <w:rFonts w:ascii="Arial" w:hAnsi="Arial" w:cs="Arial"/>
                <w:b w:val="0"/>
                <w:sz w:val="18"/>
                <w:szCs w:val="18"/>
                <w:lang w:val="en-GB"/>
              </w:rPr>
              <w:t>-</w:t>
            </w:r>
          </w:p>
        </w:tc>
        <w:tc>
          <w:tcPr>
            <w:tcW w:w="1645" w:type="dxa"/>
          </w:tcPr>
          <w:p w14:paraId="6E818293" w14:textId="060383B4"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1.50 (1.47, 1.53)</w:t>
            </w:r>
          </w:p>
        </w:tc>
        <w:tc>
          <w:tcPr>
            <w:tcW w:w="1619" w:type="dxa"/>
          </w:tcPr>
          <w:p w14:paraId="797B3EAE" w14:textId="4FE04B6F"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sz w:val="18"/>
                <w:szCs w:val="18"/>
                <w:lang w:val="en-GB"/>
              </w:rPr>
              <w:t>-</w:t>
            </w:r>
          </w:p>
        </w:tc>
        <w:tc>
          <w:tcPr>
            <w:tcW w:w="1784" w:type="dxa"/>
          </w:tcPr>
          <w:p w14:paraId="1B8A1F33" w14:textId="65972DC1" w:rsidR="00CA3B04" w:rsidRPr="00CA3B0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1.43 (1.40, 1.45)</w:t>
            </w:r>
          </w:p>
        </w:tc>
        <w:tc>
          <w:tcPr>
            <w:tcW w:w="1784" w:type="dxa"/>
          </w:tcPr>
          <w:p w14:paraId="17BF5857" w14:textId="1A5C6F4D" w:rsidR="00CA3B04" w:rsidRPr="00CA3B04" w:rsidRDefault="00CA3B04" w:rsidP="00CA3B04">
            <w:pPr>
              <w:pStyle w:val="Heading1"/>
              <w:spacing w:line="240" w:lineRule="auto"/>
              <w:jc w:val="center"/>
              <w:outlineLvl w:val="0"/>
              <w:rPr>
                <w:rFonts w:ascii="Arial" w:hAnsi="Arial" w:cs="Arial"/>
                <w:b w:val="0"/>
                <w:sz w:val="18"/>
                <w:szCs w:val="18"/>
                <w:lang w:val="en-GB"/>
              </w:rPr>
            </w:pPr>
            <w:r>
              <w:rPr>
                <w:rFonts w:ascii="Arial" w:hAnsi="Arial" w:cs="Arial"/>
                <w:b w:val="0"/>
                <w:sz w:val="18"/>
                <w:szCs w:val="18"/>
                <w:lang w:val="en-GB"/>
              </w:rPr>
              <w:t>-</w:t>
            </w:r>
          </w:p>
        </w:tc>
      </w:tr>
      <w:tr w:rsidR="00CA3B04" w:rsidRPr="00DD10FA" w14:paraId="53CE4F06" w14:textId="22ACCD83" w:rsidTr="008A35B5">
        <w:trPr>
          <w:gridAfter w:val="2"/>
          <w:wAfter w:w="1902" w:type="dxa"/>
          <w:trHeight w:val="558"/>
        </w:trPr>
        <w:tc>
          <w:tcPr>
            <w:tcW w:w="3553" w:type="dxa"/>
          </w:tcPr>
          <w:p w14:paraId="63F55CE9" w14:textId="77777777" w:rsidR="00CA3B04" w:rsidRPr="00DD10FA" w:rsidRDefault="00CA3B04" w:rsidP="00CA3B04">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Current smoking</w:t>
            </w:r>
          </w:p>
        </w:tc>
        <w:tc>
          <w:tcPr>
            <w:tcW w:w="1645" w:type="dxa"/>
          </w:tcPr>
          <w:p w14:paraId="56FA4397" w14:textId="6ABAC042"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1.82 (1.76, 1.89)</w:t>
            </w:r>
          </w:p>
        </w:tc>
        <w:tc>
          <w:tcPr>
            <w:tcW w:w="1672" w:type="dxa"/>
          </w:tcPr>
          <w:p w14:paraId="59FFD5BD" w14:textId="196E8323"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0.93 (0.91, 0.95)</w:t>
            </w:r>
          </w:p>
        </w:tc>
        <w:tc>
          <w:tcPr>
            <w:tcW w:w="1645" w:type="dxa"/>
          </w:tcPr>
          <w:p w14:paraId="46B7A45A" w14:textId="69EF0135"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1.77 (1.69, 1.86)</w:t>
            </w:r>
          </w:p>
        </w:tc>
        <w:tc>
          <w:tcPr>
            <w:tcW w:w="1619" w:type="dxa"/>
          </w:tcPr>
          <w:p w14:paraId="0E28F1BB" w14:textId="110E3715"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0.92 (0.90, 0.94)</w:t>
            </w:r>
          </w:p>
        </w:tc>
        <w:tc>
          <w:tcPr>
            <w:tcW w:w="1784" w:type="dxa"/>
          </w:tcPr>
          <w:p w14:paraId="30D33BA8" w14:textId="73C336DA" w:rsidR="00CA3B04" w:rsidRPr="00CA3B04" w:rsidRDefault="00CA3B04" w:rsidP="00CA3B04">
            <w:pPr>
              <w:pStyle w:val="Heading1"/>
              <w:spacing w:line="240" w:lineRule="auto"/>
              <w:jc w:val="center"/>
              <w:outlineLvl w:val="0"/>
              <w:rPr>
                <w:rFonts w:ascii="Arial" w:hAnsi="Arial" w:cs="Arial"/>
                <w:b w:val="0"/>
                <w:color w:val="000000"/>
                <w:sz w:val="18"/>
                <w:szCs w:val="18"/>
              </w:rPr>
            </w:pPr>
            <w:r w:rsidRPr="008A35B5">
              <w:rPr>
                <w:rFonts w:ascii="Arial" w:hAnsi="Arial" w:cs="Arial"/>
                <w:b w:val="0"/>
                <w:sz w:val="18"/>
                <w:szCs w:val="18"/>
              </w:rPr>
              <w:t>1.81 (1.74, 1.88)</w:t>
            </w:r>
          </w:p>
        </w:tc>
        <w:tc>
          <w:tcPr>
            <w:tcW w:w="1784" w:type="dxa"/>
          </w:tcPr>
          <w:p w14:paraId="5A54CE24" w14:textId="43284A27" w:rsidR="00CA3B04" w:rsidRPr="00CA3B04" w:rsidRDefault="00CA3B04" w:rsidP="00CA3B04">
            <w:pPr>
              <w:pStyle w:val="Heading1"/>
              <w:spacing w:line="240" w:lineRule="auto"/>
              <w:jc w:val="center"/>
              <w:outlineLvl w:val="0"/>
              <w:rPr>
                <w:rFonts w:ascii="Arial" w:hAnsi="Arial" w:cs="Arial"/>
                <w:b w:val="0"/>
                <w:color w:val="000000"/>
                <w:sz w:val="18"/>
                <w:szCs w:val="18"/>
              </w:rPr>
            </w:pPr>
            <w:r w:rsidRPr="008A35B5">
              <w:rPr>
                <w:rFonts w:ascii="Arial" w:hAnsi="Arial" w:cs="Arial"/>
                <w:b w:val="0"/>
                <w:sz w:val="18"/>
                <w:szCs w:val="18"/>
              </w:rPr>
              <w:t>0.92 (0.90, 0.94)</w:t>
            </w:r>
          </w:p>
        </w:tc>
      </w:tr>
      <w:tr w:rsidR="00CA3B04" w:rsidRPr="00DD10FA" w14:paraId="7F0C8A42" w14:textId="027513B9" w:rsidTr="008A35B5">
        <w:trPr>
          <w:gridAfter w:val="2"/>
          <w:wAfter w:w="1902" w:type="dxa"/>
          <w:trHeight w:val="558"/>
        </w:trPr>
        <w:tc>
          <w:tcPr>
            <w:tcW w:w="3553" w:type="dxa"/>
          </w:tcPr>
          <w:p w14:paraId="2CBA8CF2" w14:textId="77777777" w:rsidR="00CA3B04" w:rsidRPr="00DD10FA" w:rsidRDefault="00CA3B04" w:rsidP="00CA3B04">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Systolic blood pressure (per 20mmHg)</w:t>
            </w:r>
          </w:p>
        </w:tc>
        <w:tc>
          <w:tcPr>
            <w:tcW w:w="1645" w:type="dxa"/>
          </w:tcPr>
          <w:p w14:paraId="0BBDEBBF" w14:textId="6963D886"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1.32 (1.30, 1.34)</w:t>
            </w:r>
          </w:p>
        </w:tc>
        <w:tc>
          <w:tcPr>
            <w:tcW w:w="1672" w:type="dxa"/>
          </w:tcPr>
          <w:p w14:paraId="1009AAF9" w14:textId="367679DA"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0.98 (0.97, 0.98)</w:t>
            </w:r>
          </w:p>
        </w:tc>
        <w:tc>
          <w:tcPr>
            <w:tcW w:w="1645" w:type="dxa"/>
          </w:tcPr>
          <w:p w14:paraId="5DF0C8DA" w14:textId="7A2D6C9E"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1.33 (1.30, 1.37)</w:t>
            </w:r>
          </w:p>
        </w:tc>
        <w:tc>
          <w:tcPr>
            <w:tcW w:w="1619" w:type="dxa"/>
          </w:tcPr>
          <w:p w14:paraId="79564E73" w14:textId="751CF895"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0.98 (0.97, 0.99)</w:t>
            </w:r>
          </w:p>
        </w:tc>
        <w:tc>
          <w:tcPr>
            <w:tcW w:w="1784" w:type="dxa"/>
          </w:tcPr>
          <w:p w14:paraId="679E9C76" w14:textId="231C3F0F" w:rsidR="00CA3B04" w:rsidRPr="00CA3B04" w:rsidRDefault="00CA3B04" w:rsidP="00CA3B04">
            <w:pPr>
              <w:pStyle w:val="Heading1"/>
              <w:spacing w:line="240" w:lineRule="auto"/>
              <w:jc w:val="center"/>
              <w:outlineLvl w:val="0"/>
              <w:rPr>
                <w:rFonts w:ascii="Arial" w:hAnsi="Arial" w:cs="Arial"/>
                <w:b w:val="0"/>
                <w:color w:val="000000"/>
                <w:sz w:val="18"/>
                <w:szCs w:val="18"/>
              </w:rPr>
            </w:pPr>
            <w:r w:rsidRPr="008A35B5">
              <w:rPr>
                <w:rFonts w:ascii="Arial" w:hAnsi="Arial" w:cs="Arial"/>
                <w:b w:val="0"/>
                <w:sz w:val="18"/>
                <w:szCs w:val="18"/>
              </w:rPr>
              <w:t>1.31 (1.29, 1.34)</w:t>
            </w:r>
          </w:p>
        </w:tc>
        <w:tc>
          <w:tcPr>
            <w:tcW w:w="1784" w:type="dxa"/>
          </w:tcPr>
          <w:p w14:paraId="60824F1C" w14:textId="7BB19175" w:rsidR="00CA3B04" w:rsidRPr="00CA3B04" w:rsidRDefault="00CA3B04" w:rsidP="00CA3B04">
            <w:pPr>
              <w:pStyle w:val="Heading1"/>
              <w:spacing w:line="240" w:lineRule="auto"/>
              <w:jc w:val="center"/>
              <w:outlineLvl w:val="0"/>
              <w:rPr>
                <w:rFonts w:ascii="Arial" w:hAnsi="Arial" w:cs="Arial"/>
                <w:b w:val="0"/>
                <w:color w:val="000000"/>
                <w:sz w:val="18"/>
                <w:szCs w:val="18"/>
              </w:rPr>
            </w:pPr>
            <w:r w:rsidRPr="008A35B5">
              <w:rPr>
                <w:rFonts w:ascii="Arial" w:hAnsi="Arial" w:cs="Arial"/>
                <w:b w:val="0"/>
                <w:sz w:val="18"/>
                <w:szCs w:val="18"/>
              </w:rPr>
              <w:t>0.98 (0.97, 0.98)</w:t>
            </w:r>
          </w:p>
        </w:tc>
      </w:tr>
      <w:tr w:rsidR="00CA3B04" w:rsidRPr="00DD10FA" w14:paraId="2757C138" w14:textId="0221DA24" w:rsidTr="008A35B5">
        <w:trPr>
          <w:gridAfter w:val="2"/>
          <w:wAfter w:w="1902" w:type="dxa"/>
          <w:trHeight w:val="558"/>
        </w:trPr>
        <w:tc>
          <w:tcPr>
            <w:tcW w:w="3553" w:type="dxa"/>
          </w:tcPr>
          <w:p w14:paraId="1F21092E" w14:textId="77777777" w:rsidR="00CA3B04" w:rsidRPr="00DD10FA" w:rsidRDefault="00CA3B04" w:rsidP="00CA3B04">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Total cholesterol (per 1 mmol/L)</w:t>
            </w:r>
          </w:p>
        </w:tc>
        <w:tc>
          <w:tcPr>
            <w:tcW w:w="1645" w:type="dxa"/>
          </w:tcPr>
          <w:p w14:paraId="5169DF49" w14:textId="73797159"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1.16 (1.14, 1.17)</w:t>
            </w:r>
          </w:p>
        </w:tc>
        <w:tc>
          <w:tcPr>
            <w:tcW w:w="1672" w:type="dxa"/>
          </w:tcPr>
          <w:p w14:paraId="65A7C87C" w14:textId="14FE620A"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0.97 (0.96, 0.98)</w:t>
            </w:r>
          </w:p>
        </w:tc>
        <w:tc>
          <w:tcPr>
            <w:tcW w:w="1645" w:type="dxa"/>
          </w:tcPr>
          <w:p w14:paraId="70C33C7F" w14:textId="7E03D319"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1.13 (1.11, 1.15)</w:t>
            </w:r>
          </w:p>
        </w:tc>
        <w:tc>
          <w:tcPr>
            <w:tcW w:w="1619" w:type="dxa"/>
          </w:tcPr>
          <w:p w14:paraId="0CF4D338" w14:textId="73C6727F"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0.98 (0.97, 0.99)</w:t>
            </w:r>
          </w:p>
        </w:tc>
        <w:tc>
          <w:tcPr>
            <w:tcW w:w="1784" w:type="dxa"/>
          </w:tcPr>
          <w:p w14:paraId="595430B2" w14:textId="0DABF1A7" w:rsidR="00CA3B04" w:rsidRPr="00CA3B04" w:rsidRDefault="00CA3B04" w:rsidP="00CA3B04">
            <w:pPr>
              <w:pStyle w:val="Heading1"/>
              <w:spacing w:line="240" w:lineRule="auto"/>
              <w:jc w:val="center"/>
              <w:outlineLvl w:val="0"/>
              <w:rPr>
                <w:rFonts w:ascii="Arial" w:hAnsi="Arial" w:cs="Arial"/>
                <w:b w:val="0"/>
                <w:color w:val="000000"/>
                <w:sz w:val="18"/>
                <w:szCs w:val="18"/>
              </w:rPr>
            </w:pPr>
            <w:r w:rsidRPr="008A35B5">
              <w:rPr>
                <w:rFonts w:ascii="Arial" w:hAnsi="Arial" w:cs="Arial"/>
                <w:b w:val="0"/>
                <w:sz w:val="18"/>
                <w:szCs w:val="18"/>
              </w:rPr>
              <w:t>1.18 (1.17, 1.20)</w:t>
            </w:r>
          </w:p>
        </w:tc>
        <w:tc>
          <w:tcPr>
            <w:tcW w:w="1784" w:type="dxa"/>
          </w:tcPr>
          <w:p w14:paraId="67BA4FF2" w14:textId="662626CB" w:rsidR="00CA3B04" w:rsidRPr="00CA3B04" w:rsidRDefault="00CA3B04" w:rsidP="00CA3B04">
            <w:pPr>
              <w:pStyle w:val="Heading1"/>
              <w:spacing w:line="240" w:lineRule="auto"/>
              <w:jc w:val="center"/>
              <w:outlineLvl w:val="0"/>
              <w:rPr>
                <w:rFonts w:ascii="Arial" w:hAnsi="Arial" w:cs="Arial"/>
                <w:b w:val="0"/>
                <w:color w:val="000000"/>
                <w:sz w:val="18"/>
                <w:szCs w:val="18"/>
              </w:rPr>
            </w:pPr>
            <w:r w:rsidRPr="008A35B5">
              <w:rPr>
                <w:rFonts w:ascii="Arial" w:hAnsi="Arial" w:cs="Arial"/>
                <w:b w:val="0"/>
                <w:sz w:val="18"/>
                <w:szCs w:val="18"/>
              </w:rPr>
              <w:t>0.97 (0.97, 0.98)</w:t>
            </w:r>
          </w:p>
        </w:tc>
      </w:tr>
      <w:tr w:rsidR="00CA3B04" w:rsidRPr="00DD10FA" w14:paraId="2F6D9FE6" w14:textId="7199F1F2" w:rsidTr="008A35B5">
        <w:trPr>
          <w:gridAfter w:val="2"/>
          <w:wAfter w:w="1902" w:type="dxa"/>
          <w:trHeight w:val="558"/>
        </w:trPr>
        <w:tc>
          <w:tcPr>
            <w:tcW w:w="3553" w:type="dxa"/>
          </w:tcPr>
          <w:p w14:paraId="6C9C4BD2" w14:textId="77777777" w:rsidR="00CA3B04" w:rsidRPr="00DD10FA" w:rsidRDefault="00CA3B04" w:rsidP="00CA3B04">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HDL cholesterol (per 0.5 mmol/L)</w:t>
            </w:r>
          </w:p>
        </w:tc>
        <w:tc>
          <w:tcPr>
            <w:tcW w:w="1645" w:type="dxa"/>
          </w:tcPr>
          <w:p w14:paraId="4315A642" w14:textId="1F235B43"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0.76 (0.74, 0.78)</w:t>
            </w:r>
          </w:p>
        </w:tc>
        <w:tc>
          <w:tcPr>
            <w:tcW w:w="1672" w:type="dxa"/>
          </w:tcPr>
          <w:p w14:paraId="30980C44" w14:textId="2A70ED30"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1.04 (1.03, 1.06)</w:t>
            </w:r>
          </w:p>
        </w:tc>
        <w:tc>
          <w:tcPr>
            <w:tcW w:w="1645" w:type="dxa"/>
          </w:tcPr>
          <w:p w14:paraId="541B61D2" w14:textId="494807BB"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0.80 (0.78, 0.83)</w:t>
            </w:r>
          </w:p>
        </w:tc>
        <w:tc>
          <w:tcPr>
            <w:tcW w:w="1619" w:type="dxa"/>
          </w:tcPr>
          <w:p w14:paraId="39849C51" w14:textId="6B5D5ABC"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1.04 (1.02, 1.06)</w:t>
            </w:r>
          </w:p>
        </w:tc>
        <w:tc>
          <w:tcPr>
            <w:tcW w:w="1784" w:type="dxa"/>
          </w:tcPr>
          <w:p w14:paraId="73ACA4B8" w14:textId="186246EC" w:rsidR="00CA3B04" w:rsidRPr="00CA3B04" w:rsidRDefault="00CA3B04" w:rsidP="00CA3B04">
            <w:pPr>
              <w:pStyle w:val="Heading1"/>
              <w:spacing w:line="240" w:lineRule="auto"/>
              <w:jc w:val="center"/>
              <w:outlineLvl w:val="0"/>
              <w:rPr>
                <w:rFonts w:ascii="Arial" w:hAnsi="Arial" w:cs="Arial"/>
                <w:b w:val="0"/>
                <w:color w:val="000000"/>
                <w:sz w:val="18"/>
                <w:szCs w:val="18"/>
              </w:rPr>
            </w:pPr>
            <w:r w:rsidRPr="008A35B5">
              <w:rPr>
                <w:rFonts w:ascii="Arial" w:hAnsi="Arial" w:cs="Arial"/>
                <w:b w:val="0"/>
                <w:sz w:val="18"/>
                <w:szCs w:val="18"/>
              </w:rPr>
              <w:t>0.75 (0.73, 0.77)</w:t>
            </w:r>
          </w:p>
        </w:tc>
        <w:tc>
          <w:tcPr>
            <w:tcW w:w="1784" w:type="dxa"/>
          </w:tcPr>
          <w:p w14:paraId="39E3CB7F" w14:textId="60AB2C29" w:rsidR="00CA3B04" w:rsidRPr="00CA3B04" w:rsidRDefault="00CA3B04" w:rsidP="00CA3B04">
            <w:pPr>
              <w:pStyle w:val="Heading1"/>
              <w:spacing w:line="240" w:lineRule="auto"/>
              <w:jc w:val="center"/>
              <w:outlineLvl w:val="0"/>
              <w:rPr>
                <w:rFonts w:ascii="Arial" w:hAnsi="Arial" w:cs="Arial"/>
                <w:b w:val="0"/>
                <w:color w:val="000000"/>
                <w:sz w:val="18"/>
                <w:szCs w:val="18"/>
              </w:rPr>
            </w:pPr>
            <w:r w:rsidRPr="008A35B5">
              <w:rPr>
                <w:rFonts w:ascii="Arial" w:hAnsi="Arial" w:cs="Arial"/>
                <w:b w:val="0"/>
                <w:sz w:val="18"/>
                <w:szCs w:val="18"/>
              </w:rPr>
              <w:t>1.04 (1.02, 1.06)</w:t>
            </w:r>
          </w:p>
        </w:tc>
      </w:tr>
      <w:tr w:rsidR="00CA3B04" w:rsidRPr="00DD10FA" w14:paraId="6E41FC94" w14:textId="7302A744" w:rsidTr="008A35B5">
        <w:trPr>
          <w:gridAfter w:val="2"/>
          <w:wAfter w:w="1902" w:type="dxa"/>
          <w:trHeight w:val="558"/>
        </w:trPr>
        <w:tc>
          <w:tcPr>
            <w:tcW w:w="3553" w:type="dxa"/>
            <w:tcBorders>
              <w:bottom w:val="single" w:sz="4" w:space="0" w:color="000000"/>
            </w:tcBorders>
          </w:tcPr>
          <w:p w14:paraId="1B9C178B" w14:textId="77777777" w:rsidR="00CA3B04" w:rsidRPr="00DD10FA" w:rsidRDefault="00CA3B04" w:rsidP="00CA3B04">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History of diabetes</w:t>
            </w:r>
          </w:p>
        </w:tc>
        <w:tc>
          <w:tcPr>
            <w:tcW w:w="1645" w:type="dxa"/>
            <w:tcBorders>
              <w:bottom w:val="single" w:sz="4" w:space="0" w:color="000000"/>
            </w:tcBorders>
          </w:tcPr>
          <w:p w14:paraId="4E3FF2EE" w14:textId="72DF0BBB"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1.91 (1.81, 2.01)</w:t>
            </w:r>
          </w:p>
        </w:tc>
        <w:tc>
          <w:tcPr>
            <w:tcW w:w="1672" w:type="dxa"/>
            <w:tcBorders>
              <w:bottom w:val="single" w:sz="4" w:space="0" w:color="000000"/>
            </w:tcBorders>
          </w:tcPr>
          <w:p w14:paraId="06578096" w14:textId="71D1F626" w:rsidR="00CA3B04" w:rsidRPr="00DD6E74" w:rsidRDefault="00CA3B04" w:rsidP="00CA3B04">
            <w:pPr>
              <w:pStyle w:val="Heading1"/>
              <w:spacing w:line="240" w:lineRule="auto"/>
              <w:jc w:val="center"/>
              <w:outlineLvl w:val="0"/>
              <w:rPr>
                <w:rFonts w:ascii="Arial" w:hAnsi="Arial" w:cs="Arial"/>
                <w:b w:val="0"/>
                <w:sz w:val="18"/>
                <w:szCs w:val="18"/>
                <w:lang w:val="en-GB"/>
              </w:rPr>
            </w:pPr>
            <w:r w:rsidRPr="008A35B5">
              <w:rPr>
                <w:rFonts w:ascii="Arial" w:hAnsi="Arial" w:cs="Arial"/>
                <w:b w:val="0"/>
                <w:color w:val="000000"/>
                <w:sz w:val="18"/>
                <w:szCs w:val="18"/>
              </w:rPr>
              <w:t>0.91 (0.88, 0.93)</w:t>
            </w:r>
          </w:p>
        </w:tc>
        <w:tc>
          <w:tcPr>
            <w:tcW w:w="1645" w:type="dxa"/>
            <w:tcBorders>
              <w:bottom w:val="single" w:sz="4" w:space="0" w:color="000000"/>
            </w:tcBorders>
          </w:tcPr>
          <w:p w14:paraId="65ECB216" w14:textId="1EDCFB54"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1.87 (1.74, 2.02)</w:t>
            </w:r>
          </w:p>
        </w:tc>
        <w:tc>
          <w:tcPr>
            <w:tcW w:w="1619" w:type="dxa"/>
            <w:tcBorders>
              <w:bottom w:val="single" w:sz="4" w:space="0" w:color="000000"/>
            </w:tcBorders>
          </w:tcPr>
          <w:p w14:paraId="4478EDA7" w14:textId="1EA2922B" w:rsidR="00CA3B04" w:rsidRPr="00DD10FA" w:rsidRDefault="00CA3B04" w:rsidP="00CA3B04">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0.90 (0.87, 0.94)</w:t>
            </w:r>
          </w:p>
        </w:tc>
        <w:tc>
          <w:tcPr>
            <w:tcW w:w="1784" w:type="dxa"/>
            <w:tcBorders>
              <w:bottom w:val="single" w:sz="4" w:space="0" w:color="000000"/>
            </w:tcBorders>
          </w:tcPr>
          <w:p w14:paraId="1FBAE614" w14:textId="0D478881" w:rsidR="00CA3B04" w:rsidRPr="00CA3B04" w:rsidRDefault="00CA3B04" w:rsidP="00CA3B04">
            <w:pPr>
              <w:pStyle w:val="Heading1"/>
              <w:spacing w:line="240" w:lineRule="auto"/>
              <w:jc w:val="center"/>
              <w:outlineLvl w:val="0"/>
              <w:rPr>
                <w:rFonts w:ascii="Arial" w:hAnsi="Arial" w:cs="Arial"/>
                <w:b w:val="0"/>
                <w:color w:val="000000"/>
                <w:sz w:val="18"/>
                <w:szCs w:val="18"/>
              </w:rPr>
            </w:pPr>
            <w:r w:rsidRPr="008A35B5">
              <w:rPr>
                <w:rFonts w:ascii="Arial" w:hAnsi="Arial" w:cs="Arial"/>
                <w:b w:val="0"/>
                <w:sz w:val="18"/>
                <w:szCs w:val="18"/>
              </w:rPr>
              <w:t>1.92 (1.82, 2.02)</w:t>
            </w:r>
          </w:p>
        </w:tc>
        <w:tc>
          <w:tcPr>
            <w:tcW w:w="1784" w:type="dxa"/>
            <w:tcBorders>
              <w:bottom w:val="single" w:sz="4" w:space="0" w:color="000000"/>
            </w:tcBorders>
          </w:tcPr>
          <w:p w14:paraId="47D7DDA1" w14:textId="21CA08BF" w:rsidR="00CA3B04" w:rsidRPr="00CA3B04" w:rsidRDefault="00CA3B04" w:rsidP="00CA3B04">
            <w:pPr>
              <w:pStyle w:val="Heading1"/>
              <w:spacing w:line="240" w:lineRule="auto"/>
              <w:jc w:val="center"/>
              <w:outlineLvl w:val="0"/>
              <w:rPr>
                <w:rFonts w:ascii="Arial" w:hAnsi="Arial" w:cs="Arial"/>
                <w:b w:val="0"/>
                <w:color w:val="000000"/>
                <w:sz w:val="18"/>
                <w:szCs w:val="18"/>
              </w:rPr>
            </w:pPr>
            <w:r w:rsidRPr="008A35B5">
              <w:rPr>
                <w:rFonts w:ascii="Arial" w:hAnsi="Arial" w:cs="Arial"/>
                <w:b w:val="0"/>
                <w:sz w:val="18"/>
                <w:szCs w:val="18"/>
              </w:rPr>
              <w:t>0.89 (0.87, 0.92)</w:t>
            </w:r>
          </w:p>
        </w:tc>
      </w:tr>
    </w:tbl>
    <w:p w14:paraId="71D688C1" w14:textId="77777777" w:rsidR="007E309F" w:rsidRDefault="007E309F" w:rsidP="00822EC3">
      <w:pPr>
        <w:rPr>
          <w:lang w:val="en-GB"/>
        </w:rPr>
        <w:sectPr w:rsidR="007E309F" w:rsidSect="008A35B5">
          <w:pgSz w:w="15840" w:h="12240" w:orient="landscape"/>
          <w:pgMar w:top="1440" w:right="1440" w:bottom="1440" w:left="1440" w:header="720" w:footer="720" w:gutter="0"/>
          <w:cols w:space="720"/>
          <w:docGrid w:linePitch="360"/>
        </w:sectPr>
      </w:pPr>
    </w:p>
    <w:p w14:paraId="56AC029C" w14:textId="322D7268" w:rsidR="00DD6E74" w:rsidRDefault="009A7B16">
      <w:pPr>
        <w:spacing w:line="276" w:lineRule="auto"/>
        <w:rPr>
          <w:rStyle w:val="Heading1Char"/>
          <w:rFonts w:ascii="Arial" w:hAnsi="Arial" w:cs="Arial"/>
          <w:bCs/>
          <w:lang w:val="en-GB"/>
        </w:rPr>
      </w:pPr>
      <w:r w:rsidRPr="008A35B5">
        <w:rPr>
          <w:rStyle w:val="Heading1Char"/>
          <w:rFonts w:ascii="Arial" w:hAnsi="Arial" w:cs="Arial"/>
          <w:bCs/>
        </w:rPr>
        <w:lastRenderedPageBreak/>
        <w:t xml:space="preserve">Supplementary Table </w:t>
      </w:r>
      <w:r w:rsidR="00414465">
        <w:rPr>
          <w:rStyle w:val="Heading1Char"/>
          <w:rFonts w:ascii="Arial" w:hAnsi="Arial" w:cs="Arial"/>
          <w:bCs/>
        </w:rPr>
        <w:t>9</w:t>
      </w:r>
      <w:r w:rsidRPr="008A35B5">
        <w:rPr>
          <w:rStyle w:val="Heading1Char"/>
          <w:rFonts w:ascii="Arial" w:hAnsi="Arial" w:cs="Arial"/>
          <w:bCs/>
        </w:rPr>
        <w:t>:</w:t>
      </w:r>
      <w:r w:rsidRPr="008A35B5">
        <w:rPr>
          <w:rFonts w:ascii="Arial" w:hAnsi="Arial" w:cs="Arial"/>
          <w:bCs/>
          <w:lang w:val="en-GB"/>
        </w:rPr>
        <w:t xml:space="preserve"> Subdistribution hazard ratios in  MORGAM/BiomarCaRE consortium</w:t>
      </w:r>
      <w:r w:rsidRPr="009A7B16">
        <w:rPr>
          <w:rStyle w:val="Heading1Char"/>
          <w:rFonts w:ascii="Arial" w:hAnsi="Arial" w:cs="Arial"/>
          <w:bCs/>
          <w:lang w:val="en-GB"/>
        </w:rPr>
        <w:t xml:space="preserve"> </w:t>
      </w:r>
    </w:p>
    <w:p w14:paraId="3B66D79A" w14:textId="77777777" w:rsidR="00DD6E74" w:rsidRDefault="00DD6E74">
      <w:pPr>
        <w:spacing w:line="276" w:lineRule="auto"/>
        <w:rPr>
          <w:rStyle w:val="Heading1Char"/>
          <w:rFonts w:ascii="Arial" w:hAnsi="Arial" w:cs="Arial"/>
          <w:bCs/>
          <w:lang w:val="en-GB"/>
        </w:rPr>
      </w:pPr>
    </w:p>
    <w:tbl>
      <w:tblPr>
        <w:tblStyle w:val="TableGrid"/>
        <w:tblW w:w="10215" w:type="dxa"/>
        <w:tblInd w:w="-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35"/>
        <w:gridCol w:w="1652"/>
        <w:gridCol w:w="1701"/>
        <w:gridCol w:w="1985"/>
        <w:gridCol w:w="1842"/>
      </w:tblGrid>
      <w:tr w:rsidR="00DD6E74" w:rsidRPr="00DD10FA" w14:paraId="6A3F2F2B" w14:textId="77777777" w:rsidTr="008A35B5">
        <w:trPr>
          <w:trHeight w:val="558"/>
        </w:trPr>
        <w:tc>
          <w:tcPr>
            <w:tcW w:w="3035" w:type="dxa"/>
            <w:tcBorders>
              <w:top w:val="single" w:sz="4" w:space="0" w:color="auto"/>
            </w:tcBorders>
          </w:tcPr>
          <w:p w14:paraId="61BB5E7F" w14:textId="77777777" w:rsidR="00DD6E74" w:rsidRPr="00DD10FA" w:rsidRDefault="00DD6E74" w:rsidP="00DD6E74">
            <w:pPr>
              <w:pStyle w:val="Heading1"/>
              <w:spacing w:line="240" w:lineRule="auto"/>
              <w:outlineLvl w:val="0"/>
              <w:rPr>
                <w:rFonts w:ascii="Arial" w:hAnsi="Arial" w:cs="Arial"/>
                <w:sz w:val="18"/>
                <w:szCs w:val="18"/>
                <w:lang w:val="en-GB"/>
              </w:rPr>
            </w:pPr>
          </w:p>
        </w:tc>
        <w:tc>
          <w:tcPr>
            <w:tcW w:w="3353" w:type="dxa"/>
            <w:gridSpan w:val="2"/>
            <w:tcBorders>
              <w:top w:val="single" w:sz="4" w:space="0" w:color="000000"/>
              <w:bottom w:val="single" w:sz="4" w:space="0" w:color="000000"/>
            </w:tcBorders>
          </w:tcPr>
          <w:p w14:paraId="6C25067A" w14:textId="3F95C5B9" w:rsidR="00DD6E74" w:rsidRPr="00DD10FA" w:rsidRDefault="00DD6E74" w:rsidP="00DD6E74">
            <w:pPr>
              <w:pStyle w:val="Heading1"/>
              <w:spacing w:line="240" w:lineRule="auto"/>
              <w:jc w:val="center"/>
              <w:outlineLvl w:val="0"/>
              <w:rPr>
                <w:rFonts w:ascii="Arial" w:hAnsi="Arial" w:cs="Arial"/>
                <w:sz w:val="18"/>
                <w:szCs w:val="18"/>
                <w:lang w:val="en-GB"/>
              </w:rPr>
            </w:pPr>
            <w:r>
              <w:rPr>
                <w:rFonts w:ascii="Arial" w:hAnsi="Arial" w:cs="Arial"/>
                <w:sz w:val="18"/>
                <w:szCs w:val="18"/>
                <w:lang w:val="en-GB"/>
              </w:rPr>
              <w:t>SCORE derivation</w:t>
            </w:r>
            <w:r w:rsidRPr="00DD10FA">
              <w:rPr>
                <w:rFonts w:ascii="Arial" w:hAnsi="Arial" w:cs="Arial"/>
                <w:sz w:val="18"/>
                <w:szCs w:val="18"/>
                <w:lang w:val="en-GB"/>
              </w:rPr>
              <w:t xml:space="preserve"> population</w:t>
            </w:r>
          </w:p>
        </w:tc>
        <w:tc>
          <w:tcPr>
            <w:tcW w:w="3827" w:type="dxa"/>
            <w:gridSpan w:val="2"/>
            <w:tcBorders>
              <w:top w:val="single" w:sz="4" w:space="0" w:color="000000"/>
              <w:bottom w:val="single" w:sz="4" w:space="0" w:color="000000"/>
            </w:tcBorders>
          </w:tcPr>
          <w:p w14:paraId="4DD11C80" w14:textId="77777777" w:rsidR="00DD6E74" w:rsidRPr="00DD10FA" w:rsidRDefault="00DD6E74" w:rsidP="00DD6E74">
            <w:pPr>
              <w:pStyle w:val="Heading1"/>
              <w:spacing w:line="240" w:lineRule="auto"/>
              <w:jc w:val="center"/>
              <w:outlineLvl w:val="0"/>
              <w:rPr>
                <w:rFonts w:ascii="Arial" w:hAnsi="Arial" w:cs="Arial"/>
                <w:sz w:val="18"/>
                <w:szCs w:val="18"/>
                <w:lang w:val="en-GB"/>
              </w:rPr>
            </w:pPr>
            <w:r w:rsidRPr="00EF0D93">
              <w:rPr>
                <w:rFonts w:ascii="Arial" w:hAnsi="Arial" w:cs="Arial"/>
                <w:sz w:val="18"/>
                <w:szCs w:val="18"/>
                <w:lang w:val="en-GB"/>
              </w:rPr>
              <w:t>MORGAM/BiomarCaRE</w:t>
            </w:r>
          </w:p>
        </w:tc>
      </w:tr>
      <w:tr w:rsidR="00DD6E74" w:rsidRPr="00DD10FA" w14:paraId="65182273" w14:textId="77777777" w:rsidTr="008A35B5">
        <w:trPr>
          <w:trHeight w:val="558"/>
        </w:trPr>
        <w:tc>
          <w:tcPr>
            <w:tcW w:w="3035" w:type="dxa"/>
          </w:tcPr>
          <w:p w14:paraId="15016834" w14:textId="77777777" w:rsidR="00DD6E74" w:rsidRPr="00DD10FA" w:rsidRDefault="00DD6E74" w:rsidP="00DD6E74">
            <w:pPr>
              <w:pStyle w:val="Heading1"/>
              <w:spacing w:line="240" w:lineRule="auto"/>
              <w:outlineLvl w:val="0"/>
              <w:rPr>
                <w:rFonts w:ascii="Arial" w:hAnsi="Arial" w:cs="Arial"/>
                <w:sz w:val="18"/>
                <w:szCs w:val="18"/>
                <w:lang w:val="en-GB"/>
              </w:rPr>
            </w:pPr>
          </w:p>
        </w:tc>
        <w:tc>
          <w:tcPr>
            <w:tcW w:w="1652" w:type="dxa"/>
            <w:tcBorders>
              <w:top w:val="single" w:sz="4" w:space="0" w:color="000000"/>
            </w:tcBorders>
          </w:tcPr>
          <w:p w14:paraId="720755B9" w14:textId="77777777" w:rsidR="00DD6E74" w:rsidRPr="00DD10FA" w:rsidRDefault="00DD6E74" w:rsidP="00DD6E74">
            <w:pPr>
              <w:pStyle w:val="Heading1"/>
              <w:spacing w:line="240" w:lineRule="auto"/>
              <w:jc w:val="center"/>
              <w:outlineLvl w:val="0"/>
              <w:rPr>
                <w:rFonts w:ascii="Arial" w:hAnsi="Arial" w:cs="Arial"/>
                <w:sz w:val="18"/>
                <w:szCs w:val="18"/>
                <w:lang w:val="en-GB"/>
              </w:rPr>
            </w:pPr>
            <w:r w:rsidRPr="00DD10FA">
              <w:rPr>
                <w:rFonts w:ascii="Arial" w:hAnsi="Arial" w:cs="Arial"/>
                <w:sz w:val="18"/>
                <w:szCs w:val="18"/>
                <w:lang w:val="en-GB"/>
              </w:rPr>
              <w:t xml:space="preserve">Main </w:t>
            </w:r>
          </w:p>
          <w:p w14:paraId="1E709B50" w14:textId="77777777" w:rsidR="00DD6E74" w:rsidRPr="00DD10FA" w:rsidRDefault="00DD6E74" w:rsidP="00DD6E74">
            <w:pPr>
              <w:pStyle w:val="Heading1"/>
              <w:spacing w:line="240" w:lineRule="auto"/>
              <w:jc w:val="center"/>
              <w:outlineLvl w:val="0"/>
              <w:rPr>
                <w:rFonts w:ascii="Arial" w:hAnsi="Arial" w:cs="Arial"/>
                <w:sz w:val="18"/>
                <w:szCs w:val="18"/>
                <w:lang w:val="en-GB"/>
              </w:rPr>
            </w:pPr>
            <w:r w:rsidRPr="00DD10FA">
              <w:rPr>
                <w:rFonts w:ascii="Arial" w:hAnsi="Arial" w:cs="Arial"/>
                <w:sz w:val="18"/>
                <w:szCs w:val="18"/>
                <w:lang w:val="en-GB"/>
              </w:rPr>
              <w:t>effect</w:t>
            </w:r>
          </w:p>
        </w:tc>
        <w:tc>
          <w:tcPr>
            <w:tcW w:w="1701" w:type="dxa"/>
            <w:tcBorders>
              <w:top w:val="single" w:sz="4" w:space="0" w:color="000000"/>
            </w:tcBorders>
          </w:tcPr>
          <w:p w14:paraId="6102FE56" w14:textId="77777777" w:rsidR="00DD6E74" w:rsidRPr="00DD10FA" w:rsidRDefault="00DD6E74" w:rsidP="00DD6E74">
            <w:pPr>
              <w:pStyle w:val="Heading1"/>
              <w:spacing w:line="240" w:lineRule="auto"/>
              <w:jc w:val="center"/>
              <w:outlineLvl w:val="0"/>
              <w:rPr>
                <w:rFonts w:ascii="Arial" w:hAnsi="Arial" w:cs="Arial"/>
                <w:sz w:val="18"/>
                <w:szCs w:val="18"/>
                <w:lang w:val="en-GB"/>
              </w:rPr>
            </w:pPr>
            <w:r w:rsidRPr="00DD10FA">
              <w:rPr>
                <w:rFonts w:ascii="Arial" w:hAnsi="Arial" w:cs="Arial"/>
                <w:sz w:val="18"/>
                <w:szCs w:val="18"/>
                <w:lang w:val="en-GB"/>
              </w:rPr>
              <w:t xml:space="preserve">Age </w:t>
            </w:r>
          </w:p>
          <w:p w14:paraId="4AE424E0" w14:textId="77777777" w:rsidR="00DD6E74" w:rsidRPr="00DD10FA" w:rsidRDefault="00DD6E74" w:rsidP="00DD6E74">
            <w:pPr>
              <w:pStyle w:val="Heading1"/>
              <w:spacing w:line="240" w:lineRule="auto"/>
              <w:jc w:val="center"/>
              <w:outlineLvl w:val="0"/>
              <w:rPr>
                <w:rFonts w:ascii="Arial" w:hAnsi="Arial" w:cs="Arial"/>
                <w:sz w:val="18"/>
                <w:szCs w:val="18"/>
                <w:lang w:val="en-GB"/>
              </w:rPr>
            </w:pPr>
            <w:r w:rsidRPr="00DD10FA">
              <w:rPr>
                <w:rFonts w:ascii="Arial" w:hAnsi="Arial" w:cs="Arial"/>
                <w:sz w:val="18"/>
                <w:szCs w:val="18"/>
                <w:lang w:val="en-GB"/>
              </w:rPr>
              <w:t>interaction term</w:t>
            </w:r>
          </w:p>
        </w:tc>
        <w:tc>
          <w:tcPr>
            <w:tcW w:w="1985" w:type="dxa"/>
            <w:tcBorders>
              <w:top w:val="single" w:sz="4" w:space="0" w:color="000000"/>
            </w:tcBorders>
          </w:tcPr>
          <w:p w14:paraId="1E26FA20" w14:textId="77777777" w:rsidR="00DD6E74" w:rsidRPr="00EF0D93" w:rsidRDefault="00DD6E74" w:rsidP="00DD6E74">
            <w:pPr>
              <w:pStyle w:val="Heading1"/>
              <w:spacing w:line="240" w:lineRule="auto"/>
              <w:jc w:val="center"/>
              <w:outlineLvl w:val="0"/>
              <w:rPr>
                <w:rFonts w:ascii="Arial" w:hAnsi="Arial" w:cs="Arial"/>
                <w:sz w:val="18"/>
                <w:szCs w:val="18"/>
                <w:lang w:val="en-GB"/>
              </w:rPr>
            </w:pPr>
            <w:r w:rsidRPr="00EF0D93">
              <w:rPr>
                <w:rFonts w:ascii="Arial" w:hAnsi="Arial" w:cs="Arial"/>
                <w:sz w:val="18"/>
                <w:szCs w:val="18"/>
                <w:lang w:val="en-GB"/>
              </w:rPr>
              <w:t xml:space="preserve">Main </w:t>
            </w:r>
          </w:p>
          <w:p w14:paraId="585654D9" w14:textId="77777777" w:rsidR="00DD6E74" w:rsidRPr="00DD10FA" w:rsidRDefault="00DD6E74" w:rsidP="00DD6E74">
            <w:pPr>
              <w:pStyle w:val="Heading1"/>
              <w:spacing w:line="240" w:lineRule="auto"/>
              <w:jc w:val="center"/>
              <w:outlineLvl w:val="0"/>
              <w:rPr>
                <w:rFonts w:ascii="Arial" w:hAnsi="Arial" w:cs="Arial"/>
                <w:sz w:val="18"/>
                <w:szCs w:val="18"/>
                <w:lang w:val="en-GB"/>
              </w:rPr>
            </w:pPr>
            <w:r w:rsidRPr="00EF0D93">
              <w:rPr>
                <w:rFonts w:ascii="Arial" w:hAnsi="Arial" w:cs="Arial"/>
                <w:sz w:val="18"/>
                <w:szCs w:val="18"/>
                <w:lang w:val="en-GB"/>
              </w:rPr>
              <w:t>effect</w:t>
            </w:r>
          </w:p>
        </w:tc>
        <w:tc>
          <w:tcPr>
            <w:tcW w:w="1842" w:type="dxa"/>
            <w:tcBorders>
              <w:top w:val="single" w:sz="4" w:space="0" w:color="000000"/>
            </w:tcBorders>
          </w:tcPr>
          <w:p w14:paraId="0301DDA8" w14:textId="77777777" w:rsidR="00DD6E74" w:rsidRPr="00EF0D93" w:rsidRDefault="00DD6E74" w:rsidP="00DD6E74">
            <w:pPr>
              <w:pStyle w:val="Heading1"/>
              <w:spacing w:line="240" w:lineRule="auto"/>
              <w:jc w:val="center"/>
              <w:outlineLvl w:val="0"/>
              <w:rPr>
                <w:rFonts w:ascii="Arial" w:hAnsi="Arial" w:cs="Arial"/>
                <w:sz w:val="18"/>
                <w:szCs w:val="18"/>
                <w:lang w:val="en-GB"/>
              </w:rPr>
            </w:pPr>
            <w:r w:rsidRPr="00EF0D93">
              <w:rPr>
                <w:rFonts w:ascii="Arial" w:hAnsi="Arial" w:cs="Arial"/>
                <w:sz w:val="18"/>
                <w:szCs w:val="18"/>
                <w:lang w:val="en-GB"/>
              </w:rPr>
              <w:t xml:space="preserve">Age </w:t>
            </w:r>
          </w:p>
          <w:p w14:paraId="79A11AD1" w14:textId="77777777" w:rsidR="00DD6E74" w:rsidRDefault="00DD6E74" w:rsidP="00DD6E74">
            <w:pPr>
              <w:pStyle w:val="Heading1"/>
              <w:spacing w:line="240" w:lineRule="auto"/>
              <w:jc w:val="center"/>
              <w:outlineLvl w:val="0"/>
              <w:rPr>
                <w:rFonts w:ascii="Arial" w:hAnsi="Arial" w:cs="Arial"/>
                <w:bCs/>
                <w:sz w:val="18"/>
                <w:szCs w:val="18"/>
                <w:lang w:val="en-GB"/>
              </w:rPr>
            </w:pPr>
            <w:r w:rsidRPr="00EF0D93">
              <w:rPr>
                <w:rFonts w:ascii="Arial" w:hAnsi="Arial" w:cs="Arial"/>
                <w:bCs/>
                <w:sz w:val="18"/>
                <w:szCs w:val="18"/>
                <w:lang w:val="en-GB"/>
              </w:rPr>
              <w:t xml:space="preserve">interaction </w:t>
            </w:r>
          </w:p>
          <w:p w14:paraId="348ECB40" w14:textId="77777777" w:rsidR="00DD6E74" w:rsidRPr="00DD10FA" w:rsidRDefault="00DD6E74" w:rsidP="00DD6E74">
            <w:pPr>
              <w:pStyle w:val="Heading1"/>
              <w:spacing w:line="240" w:lineRule="auto"/>
              <w:jc w:val="center"/>
              <w:outlineLvl w:val="0"/>
              <w:rPr>
                <w:rFonts w:ascii="Arial" w:hAnsi="Arial" w:cs="Arial"/>
                <w:sz w:val="18"/>
                <w:szCs w:val="18"/>
                <w:lang w:val="en-GB"/>
              </w:rPr>
            </w:pPr>
            <w:r w:rsidRPr="00EF0D93">
              <w:rPr>
                <w:rFonts w:ascii="Arial" w:hAnsi="Arial" w:cs="Arial"/>
                <w:bCs/>
                <w:sz w:val="18"/>
                <w:szCs w:val="18"/>
                <w:lang w:val="en-GB"/>
              </w:rPr>
              <w:t>term</w:t>
            </w:r>
          </w:p>
        </w:tc>
      </w:tr>
      <w:tr w:rsidR="00DD6E74" w:rsidRPr="00DD10FA" w14:paraId="2709BA6D" w14:textId="77777777" w:rsidTr="008A35B5">
        <w:trPr>
          <w:trHeight w:val="558"/>
        </w:trPr>
        <w:tc>
          <w:tcPr>
            <w:tcW w:w="3035" w:type="dxa"/>
          </w:tcPr>
          <w:p w14:paraId="69EE8B90" w14:textId="77777777" w:rsidR="00DD6E74" w:rsidRPr="00DD10FA" w:rsidRDefault="00DD6E74" w:rsidP="00DD6E74">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Female coefficients</w:t>
            </w:r>
          </w:p>
        </w:tc>
        <w:tc>
          <w:tcPr>
            <w:tcW w:w="1652" w:type="dxa"/>
          </w:tcPr>
          <w:p w14:paraId="7F6D01D4" w14:textId="77777777" w:rsidR="00DD6E74" w:rsidRPr="00DD10FA" w:rsidRDefault="00DD6E74" w:rsidP="00DD6E74">
            <w:pPr>
              <w:pStyle w:val="Heading1"/>
              <w:spacing w:line="240" w:lineRule="auto"/>
              <w:jc w:val="center"/>
              <w:outlineLvl w:val="0"/>
              <w:rPr>
                <w:rFonts w:ascii="Arial" w:hAnsi="Arial" w:cs="Arial"/>
                <w:b w:val="0"/>
                <w:sz w:val="18"/>
                <w:szCs w:val="18"/>
                <w:lang w:val="en-GB"/>
              </w:rPr>
            </w:pPr>
          </w:p>
        </w:tc>
        <w:tc>
          <w:tcPr>
            <w:tcW w:w="1701" w:type="dxa"/>
          </w:tcPr>
          <w:p w14:paraId="13EC1F26" w14:textId="77777777" w:rsidR="00DD6E74" w:rsidRPr="00DD10FA" w:rsidRDefault="00DD6E74" w:rsidP="00DD6E74">
            <w:pPr>
              <w:pStyle w:val="Heading1"/>
              <w:spacing w:line="240" w:lineRule="auto"/>
              <w:jc w:val="center"/>
              <w:outlineLvl w:val="0"/>
              <w:rPr>
                <w:rFonts w:ascii="Arial" w:hAnsi="Arial" w:cs="Arial"/>
                <w:b w:val="0"/>
                <w:sz w:val="18"/>
                <w:szCs w:val="18"/>
                <w:lang w:val="en-GB"/>
              </w:rPr>
            </w:pPr>
          </w:p>
        </w:tc>
        <w:tc>
          <w:tcPr>
            <w:tcW w:w="1985" w:type="dxa"/>
          </w:tcPr>
          <w:p w14:paraId="5E01A229" w14:textId="77777777" w:rsidR="00DD6E74" w:rsidRPr="00DD10FA" w:rsidRDefault="00DD6E74" w:rsidP="00DD6E74">
            <w:pPr>
              <w:pStyle w:val="Heading1"/>
              <w:spacing w:line="240" w:lineRule="auto"/>
              <w:jc w:val="center"/>
              <w:outlineLvl w:val="0"/>
              <w:rPr>
                <w:rFonts w:ascii="Arial" w:hAnsi="Arial" w:cs="Arial"/>
                <w:b w:val="0"/>
                <w:sz w:val="18"/>
                <w:szCs w:val="18"/>
                <w:lang w:val="en-GB"/>
              </w:rPr>
            </w:pPr>
          </w:p>
        </w:tc>
        <w:tc>
          <w:tcPr>
            <w:tcW w:w="1842" w:type="dxa"/>
          </w:tcPr>
          <w:p w14:paraId="7FB6E8B1" w14:textId="77777777" w:rsidR="00DD6E74" w:rsidRPr="00DD10FA" w:rsidRDefault="00DD6E74" w:rsidP="00DD6E74">
            <w:pPr>
              <w:pStyle w:val="Heading1"/>
              <w:spacing w:line="240" w:lineRule="auto"/>
              <w:jc w:val="center"/>
              <w:outlineLvl w:val="0"/>
              <w:rPr>
                <w:rFonts w:ascii="Arial" w:hAnsi="Arial" w:cs="Arial"/>
                <w:b w:val="0"/>
                <w:sz w:val="18"/>
                <w:szCs w:val="18"/>
                <w:lang w:val="en-GB"/>
              </w:rPr>
            </w:pPr>
          </w:p>
        </w:tc>
      </w:tr>
      <w:tr w:rsidR="006555F6" w:rsidRPr="00DD10FA" w14:paraId="751A96BB" w14:textId="77777777" w:rsidTr="008A35B5">
        <w:trPr>
          <w:trHeight w:val="558"/>
        </w:trPr>
        <w:tc>
          <w:tcPr>
            <w:tcW w:w="3035" w:type="dxa"/>
          </w:tcPr>
          <w:p w14:paraId="3B419F45" w14:textId="77777777" w:rsidR="006555F6" w:rsidRPr="00DD10FA" w:rsidRDefault="006555F6" w:rsidP="006555F6">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Age (per 5 years)</w:t>
            </w:r>
          </w:p>
        </w:tc>
        <w:tc>
          <w:tcPr>
            <w:tcW w:w="1652" w:type="dxa"/>
          </w:tcPr>
          <w:p w14:paraId="5F87F255" w14:textId="772C9E93"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1.59 (1.56, 1.62)</w:t>
            </w:r>
          </w:p>
        </w:tc>
        <w:tc>
          <w:tcPr>
            <w:tcW w:w="1701" w:type="dxa"/>
          </w:tcPr>
          <w:p w14:paraId="7D687FAA" w14:textId="0C092257"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sz w:val="18"/>
                <w:szCs w:val="18"/>
                <w:lang w:val="en-GB"/>
              </w:rPr>
              <w:t>-</w:t>
            </w:r>
          </w:p>
        </w:tc>
        <w:tc>
          <w:tcPr>
            <w:tcW w:w="1985" w:type="dxa"/>
          </w:tcPr>
          <w:p w14:paraId="77431C5A" w14:textId="1686C85D"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1.61 (1.51, 1.71)</w:t>
            </w:r>
          </w:p>
        </w:tc>
        <w:tc>
          <w:tcPr>
            <w:tcW w:w="1842" w:type="dxa"/>
          </w:tcPr>
          <w:p w14:paraId="64A3A5C0" w14:textId="53DB1F35"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w:t>
            </w:r>
          </w:p>
        </w:tc>
      </w:tr>
      <w:tr w:rsidR="006555F6" w:rsidRPr="00DD10FA" w14:paraId="58FFB6CF" w14:textId="77777777" w:rsidTr="008A35B5">
        <w:trPr>
          <w:trHeight w:val="558"/>
        </w:trPr>
        <w:tc>
          <w:tcPr>
            <w:tcW w:w="3035" w:type="dxa"/>
          </w:tcPr>
          <w:p w14:paraId="181577ED" w14:textId="77777777" w:rsidR="006555F6" w:rsidRPr="00DD10FA" w:rsidRDefault="006555F6" w:rsidP="006555F6">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Current smoking</w:t>
            </w:r>
          </w:p>
        </w:tc>
        <w:tc>
          <w:tcPr>
            <w:tcW w:w="1652" w:type="dxa"/>
          </w:tcPr>
          <w:p w14:paraId="0AA67978" w14:textId="56E25999"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2.17 (2.07, 2.27)</w:t>
            </w:r>
          </w:p>
        </w:tc>
        <w:tc>
          <w:tcPr>
            <w:tcW w:w="1701" w:type="dxa"/>
          </w:tcPr>
          <w:p w14:paraId="2F8EB72D" w14:textId="03C7EDBE"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0.90 (0.87, 0.92)</w:t>
            </w:r>
          </w:p>
        </w:tc>
        <w:tc>
          <w:tcPr>
            <w:tcW w:w="1985" w:type="dxa"/>
          </w:tcPr>
          <w:p w14:paraId="0FFE63A9" w14:textId="45106781"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1.93 (1.69, 2.21)</w:t>
            </w:r>
          </w:p>
        </w:tc>
        <w:tc>
          <w:tcPr>
            <w:tcW w:w="1842" w:type="dxa"/>
          </w:tcPr>
          <w:p w14:paraId="2D42067D" w14:textId="6B0006EA"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0.85 (0.80, 0.91)</w:t>
            </w:r>
          </w:p>
        </w:tc>
      </w:tr>
      <w:tr w:rsidR="006555F6" w:rsidRPr="00DD10FA" w14:paraId="72740FC0" w14:textId="77777777" w:rsidTr="008A35B5">
        <w:trPr>
          <w:trHeight w:val="558"/>
        </w:trPr>
        <w:tc>
          <w:tcPr>
            <w:tcW w:w="3035" w:type="dxa"/>
          </w:tcPr>
          <w:p w14:paraId="65151563" w14:textId="77777777" w:rsidR="006555F6" w:rsidRPr="00DD10FA" w:rsidRDefault="006555F6" w:rsidP="006555F6">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Systolic blood pressure (per 20mmHg)</w:t>
            </w:r>
          </w:p>
        </w:tc>
        <w:tc>
          <w:tcPr>
            <w:tcW w:w="1652" w:type="dxa"/>
          </w:tcPr>
          <w:p w14:paraId="74E27045" w14:textId="7B21AA93"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1.37 (1.34, 1.39)</w:t>
            </w:r>
          </w:p>
        </w:tc>
        <w:tc>
          <w:tcPr>
            <w:tcW w:w="1701" w:type="dxa"/>
          </w:tcPr>
          <w:p w14:paraId="2DFA0A31" w14:textId="05069172"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0.97 (0.96, 0.98)</w:t>
            </w:r>
          </w:p>
        </w:tc>
        <w:tc>
          <w:tcPr>
            <w:tcW w:w="1985" w:type="dxa"/>
          </w:tcPr>
          <w:p w14:paraId="28C953CA" w14:textId="1DAF415F"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1.40 (1.33, 1.48)</w:t>
            </w:r>
          </w:p>
        </w:tc>
        <w:tc>
          <w:tcPr>
            <w:tcW w:w="1842" w:type="dxa"/>
          </w:tcPr>
          <w:p w14:paraId="4EA03091" w14:textId="5889EC87"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0.94 (0.91, 0.96)</w:t>
            </w:r>
          </w:p>
        </w:tc>
      </w:tr>
      <w:tr w:rsidR="006555F6" w:rsidRPr="00DD10FA" w14:paraId="2123A11E" w14:textId="77777777" w:rsidTr="008A35B5">
        <w:trPr>
          <w:trHeight w:val="558"/>
        </w:trPr>
        <w:tc>
          <w:tcPr>
            <w:tcW w:w="3035" w:type="dxa"/>
          </w:tcPr>
          <w:p w14:paraId="698D3A39" w14:textId="77777777" w:rsidR="006555F6" w:rsidRPr="00DD10FA" w:rsidRDefault="006555F6" w:rsidP="006555F6">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Total cholesterol (per 1 mmol/L)</w:t>
            </w:r>
          </w:p>
        </w:tc>
        <w:tc>
          <w:tcPr>
            <w:tcW w:w="1652" w:type="dxa"/>
          </w:tcPr>
          <w:p w14:paraId="69FF981D" w14:textId="5A9DA0BB"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1.11 (1.09, 1.12)</w:t>
            </w:r>
          </w:p>
        </w:tc>
        <w:tc>
          <w:tcPr>
            <w:tcW w:w="1701" w:type="dxa"/>
          </w:tcPr>
          <w:p w14:paraId="0D7B7099" w14:textId="72DFD3FB"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0.98 (0.97, 0.99)</w:t>
            </w:r>
          </w:p>
        </w:tc>
        <w:tc>
          <w:tcPr>
            <w:tcW w:w="1985" w:type="dxa"/>
          </w:tcPr>
          <w:p w14:paraId="438F504E" w14:textId="4BD392B6"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1.16 (1.10, 1.22)</w:t>
            </w:r>
          </w:p>
        </w:tc>
        <w:tc>
          <w:tcPr>
            <w:tcW w:w="1842" w:type="dxa"/>
          </w:tcPr>
          <w:p w14:paraId="6C089AB2" w14:textId="1812847F"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0.95 (0.92, 0.97)</w:t>
            </w:r>
          </w:p>
        </w:tc>
      </w:tr>
      <w:tr w:rsidR="006555F6" w:rsidRPr="00DD10FA" w14:paraId="208AC08C" w14:textId="77777777" w:rsidTr="008A35B5">
        <w:trPr>
          <w:trHeight w:val="558"/>
        </w:trPr>
        <w:tc>
          <w:tcPr>
            <w:tcW w:w="3035" w:type="dxa"/>
          </w:tcPr>
          <w:p w14:paraId="6EE8B883" w14:textId="77777777" w:rsidR="006555F6" w:rsidRPr="00DD10FA" w:rsidRDefault="006555F6" w:rsidP="006555F6">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HDL cholesterol (per 0.5 mmol/L)</w:t>
            </w:r>
          </w:p>
        </w:tc>
        <w:tc>
          <w:tcPr>
            <w:tcW w:w="1652" w:type="dxa"/>
          </w:tcPr>
          <w:p w14:paraId="70FB77C4" w14:textId="5CE8E05E"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0.77 (0.75, 0.79)</w:t>
            </w:r>
          </w:p>
        </w:tc>
        <w:tc>
          <w:tcPr>
            <w:tcW w:w="1701" w:type="dxa"/>
          </w:tcPr>
          <w:p w14:paraId="7A2E95E8" w14:textId="73E40C1F"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1.06 (1.05, 1.08)</w:t>
            </w:r>
          </w:p>
        </w:tc>
        <w:tc>
          <w:tcPr>
            <w:tcW w:w="1985" w:type="dxa"/>
          </w:tcPr>
          <w:p w14:paraId="6DD5FD39" w14:textId="3B7EB3C8"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0.77 (0.71, 0.83)</w:t>
            </w:r>
          </w:p>
        </w:tc>
        <w:tc>
          <w:tcPr>
            <w:tcW w:w="1842" w:type="dxa"/>
          </w:tcPr>
          <w:p w14:paraId="4560758F" w14:textId="2325472E"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1.04 (1.00, 1.08)</w:t>
            </w:r>
          </w:p>
        </w:tc>
      </w:tr>
      <w:tr w:rsidR="006555F6" w:rsidRPr="00DD10FA" w14:paraId="4E590DE8" w14:textId="77777777" w:rsidTr="008A35B5">
        <w:trPr>
          <w:trHeight w:val="558"/>
        </w:trPr>
        <w:tc>
          <w:tcPr>
            <w:tcW w:w="3035" w:type="dxa"/>
          </w:tcPr>
          <w:p w14:paraId="06098D49" w14:textId="77777777" w:rsidR="006555F6" w:rsidRPr="00DD10FA" w:rsidRDefault="006555F6" w:rsidP="006555F6">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History of diabetes</w:t>
            </w:r>
          </w:p>
        </w:tc>
        <w:tc>
          <w:tcPr>
            <w:tcW w:w="1652" w:type="dxa"/>
          </w:tcPr>
          <w:p w14:paraId="377DD581" w14:textId="5DA44757"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2.25 (2.11, 2.40)</w:t>
            </w:r>
          </w:p>
        </w:tc>
        <w:tc>
          <w:tcPr>
            <w:tcW w:w="1701" w:type="dxa"/>
          </w:tcPr>
          <w:p w14:paraId="7174813D" w14:textId="12677F8C"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0.88 (0.85, 0.91)</w:t>
            </w:r>
          </w:p>
        </w:tc>
        <w:tc>
          <w:tcPr>
            <w:tcW w:w="1985" w:type="dxa"/>
          </w:tcPr>
          <w:p w14:paraId="028F12DB" w14:textId="742F2F0A"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2.03 (1.60, 2.57)</w:t>
            </w:r>
          </w:p>
        </w:tc>
        <w:tc>
          <w:tcPr>
            <w:tcW w:w="1842" w:type="dxa"/>
          </w:tcPr>
          <w:p w14:paraId="45D31853" w14:textId="3748FF36"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0.87 (0.78, 0.98)</w:t>
            </w:r>
          </w:p>
        </w:tc>
      </w:tr>
      <w:tr w:rsidR="006555F6" w:rsidRPr="00DD10FA" w14:paraId="66806E69" w14:textId="77777777" w:rsidTr="008A35B5">
        <w:trPr>
          <w:trHeight w:val="558"/>
        </w:trPr>
        <w:tc>
          <w:tcPr>
            <w:tcW w:w="3035" w:type="dxa"/>
          </w:tcPr>
          <w:p w14:paraId="49776163" w14:textId="77777777" w:rsidR="006555F6" w:rsidRPr="00DD10FA" w:rsidRDefault="006555F6" w:rsidP="006555F6">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Male coefficients</w:t>
            </w:r>
          </w:p>
        </w:tc>
        <w:tc>
          <w:tcPr>
            <w:tcW w:w="1652" w:type="dxa"/>
          </w:tcPr>
          <w:p w14:paraId="03DFE038" w14:textId="77777777" w:rsidR="006555F6" w:rsidRPr="00DD10FA" w:rsidRDefault="006555F6" w:rsidP="006555F6">
            <w:pPr>
              <w:pStyle w:val="Heading1"/>
              <w:spacing w:line="240" w:lineRule="auto"/>
              <w:jc w:val="center"/>
              <w:outlineLvl w:val="0"/>
              <w:rPr>
                <w:rFonts w:ascii="Arial" w:hAnsi="Arial" w:cs="Arial"/>
                <w:b w:val="0"/>
                <w:sz w:val="18"/>
                <w:szCs w:val="18"/>
                <w:lang w:val="en-GB"/>
              </w:rPr>
            </w:pPr>
          </w:p>
        </w:tc>
        <w:tc>
          <w:tcPr>
            <w:tcW w:w="1701" w:type="dxa"/>
          </w:tcPr>
          <w:p w14:paraId="3EA9823C" w14:textId="77777777" w:rsidR="006555F6" w:rsidRPr="00DD10FA" w:rsidRDefault="006555F6" w:rsidP="006555F6">
            <w:pPr>
              <w:pStyle w:val="Heading1"/>
              <w:spacing w:line="240" w:lineRule="auto"/>
              <w:jc w:val="center"/>
              <w:outlineLvl w:val="0"/>
              <w:rPr>
                <w:rFonts w:ascii="Arial" w:hAnsi="Arial" w:cs="Arial"/>
                <w:b w:val="0"/>
                <w:sz w:val="18"/>
                <w:szCs w:val="18"/>
                <w:lang w:val="en-GB"/>
              </w:rPr>
            </w:pPr>
          </w:p>
        </w:tc>
        <w:tc>
          <w:tcPr>
            <w:tcW w:w="1985" w:type="dxa"/>
          </w:tcPr>
          <w:p w14:paraId="599E2EE3" w14:textId="77777777" w:rsidR="006555F6" w:rsidRPr="006555F6" w:rsidRDefault="006555F6" w:rsidP="006555F6">
            <w:pPr>
              <w:pStyle w:val="Heading1"/>
              <w:spacing w:line="240" w:lineRule="auto"/>
              <w:jc w:val="center"/>
              <w:outlineLvl w:val="0"/>
              <w:rPr>
                <w:rFonts w:ascii="Arial" w:hAnsi="Arial" w:cs="Arial"/>
                <w:b w:val="0"/>
                <w:sz w:val="18"/>
                <w:szCs w:val="18"/>
                <w:lang w:val="en-GB"/>
              </w:rPr>
            </w:pPr>
          </w:p>
        </w:tc>
        <w:tc>
          <w:tcPr>
            <w:tcW w:w="1842" w:type="dxa"/>
          </w:tcPr>
          <w:p w14:paraId="24798F6F" w14:textId="77777777" w:rsidR="006555F6" w:rsidRPr="006555F6" w:rsidRDefault="006555F6" w:rsidP="006555F6">
            <w:pPr>
              <w:pStyle w:val="Heading1"/>
              <w:spacing w:line="240" w:lineRule="auto"/>
              <w:jc w:val="center"/>
              <w:outlineLvl w:val="0"/>
              <w:rPr>
                <w:rFonts w:ascii="Arial" w:hAnsi="Arial" w:cs="Arial"/>
                <w:b w:val="0"/>
                <w:sz w:val="18"/>
                <w:szCs w:val="18"/>
                <w:lang w:val="en-GB"/>
              </w:rPr>
            </w:pPr>
          </w:p>
        </w:tc>
      </w:tr>
      <w:tr w:rsidR="006555F6" w:rsidRPr="00DD10FA" w14:paraId="0A9803CF" w14:textId="77777777" w:rsidTr="008A35B5">
        <w:trPr>
          <w:trHeight w:val="558"/>
        </w:trPr>
        <w:tc>
          <w:tcPr>
            <w:tcW w:w="3035" w:type="dxa"/>
          </w:tcPr>
          <w:p w14:paraId="6818B139" w14:textId="77777777" w:rsidR="006555F6" w:rsidRPr="00DD10FA" w:rsidRDefault="006555F6" w:rsidP="006555F6">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Age (per 5 years)</w:t>
            </w:r>
          </w:p>
        </w:tc>
        <w:tc>
          <w:tcPr>
            <w:tcW w:w="1652" w:type="dxa"/>
          </w:tcPr>
          <w:p w14:paraId="1653B3F2" w14:textId="135AD6FB"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1.45 (1.43, 1.48)</w:t>
            </w:r>
          </w:p>
        </w:tc>
        <w:tc>
          <w:tcPr>
            <w:tcW w:w="1701" w:type="dxa"/>
          </w:tcPr>
          <w:p w14:paraId="242B1565" w14:textId="616C31C1"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sz w:val="18"/>
                <w:szCs w:val="18"/>
                <w:lang w:val="en-GB"/>
              </w:rPr>
              <w:t>-</w:t>
            </w:r>
          </w:p>
        </w:tc>
        <w:tc>
          <w:tcPr>
            <w:tcW w:w="1985" w:type="dxa"/>
          </w:tcPr>
          <w:p w14:paraId="72B281CD" w14:textId="17C8E412"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1.40 (1.34, 1.46)</w:t>
            </w:r>
          </w:p>
        </w:tc>
        <w:tc>
          <w:tcPr>
            <w:tcW w:w="1842" w:type="dxa"/>
          </w:tcPr>
          <w:p w14:paraId="452A80B2" w14:textId="5481BE79"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w:t>
            </w:r>
          </w:p>
        </w:tc>
      </w:tr>
      <w:tr w:rsidR="006555F6" w:rsidRPr="00DD10FA" w14:paraId="51EC62D5" w14:textId="77777777" w:rsidTr="008A35B5">
        <w:trPr>
          <w:trHeight w:val="558"/>
        </w:trPr>
        <w:tc>
          <w:tcPr>
            <w:tcW w:w="3035" w:type="dxa"/>
          </w:tcPr>
          <w:p w14:paraId="04D6D932" w14:textId="77777777" w:rsidR="006555F6" w:rsidRPr="00DD10FA" w:rsidRDefault="006555F6" w:rsidP="006555F6">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Current smoking</w:t>
            </w:r>
          </w:p>
        </w:tc>
        <w:tc>
          <w:tcPr>
            <w:tcW w:w="1652" w:type="dxa"/>
          </w:tcPr>
          <w:p w14:paraId="41570118" w14:textId="1B311B81"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1.82 (1.76, 1.89)</w:t>
            </w:r>
          </w:p>
        </w:tc>
        <w:tc>
          <w:tcPr>
            <w:tcW w:w="1701" w:type="dxa"/>
          </w:tcPr>
          <w:p w14:paraId="41D1DCD2" w14:textId="768C74B9"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0.93 (0.91, 0.95)</w:t>
            </w:r>
          </w:p>
        </w:tc>
        <w:tc>
          <w:tcPr>
            <w:tcW w:w="1985" w:type="dxa"/>
          </w:tcPr>
          <w:p w14:paraId="180E7549" w14:textId="76DDBDBB"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1.45 (1.32, 1.59)</w:t>
            </w:r>
          </w:p>
        </w:tc>
        <w:tc>
          <w:tcPr>
            <w:tcW w:w="1842" w:type="dxa"/>
          </w:tcPr>
          <w:p w14:paraId="7DB633C1" w14:textId="1ACA8B89"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0.89 (0.85, 0.93)</w:t>
            </w:r>
          </w:p>
        </w:tc>
      </w:tr>
      <w:tr w:rsidR="006555F6" w:rsidRPr="00DD10FA" w14:paraId="473B5994" w14:textId="77777777" w:rsidTr="008A35B5">
        <w:trPr>
          <w:trHeight w:val="558"/>
        </w:trPr>
        <w:tc>
          <w:tcPr>
            <w:tcW w:w="3035" w:type="dxa"/>
          </w:tcPr>
          <w:p w14:paraId="7498589F" w14:textId="77777777" w:rsidR="006555F6" w:rsidRPr="00DD10FA" w:rsidRDefault="006555F6" w:rsidP="006555F6">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Systolic blood pressure (per 20mmHg)</w:t>
            </w:r>
          </w:p>
        </w:tc>
        <w:tc>
          <w:tcPr>
            <w:tcW w:w="1652" w:type="dxa"/>
          </w:tcPr>
          <w:p w14:paraId="138CC466" w14:textId="548E2ACE"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1.32 (1.30, 1.34)</w:t>
            </w:r>
          </w:p>
        </w:tc>
        <w:tc>
          <w:tcPr>
            <w:tcW w:w="1701" w:type="dxa"/>
          </w:tcPr>
          <w:p w14:paraId="1A57419E" w14:textId="2A12C151"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0.98 (0.97, 0.98)</w:t>
            </w:r>
          </w:p>
        </w:tc>
        <w:tc>
          <w:tcPr>
            <w:tcW w:w="1985" w:type="dxa"/>
          </w:tcPr>
          <w:p w14:paraId="47DADC7D" w14:textId="2FE94283"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1.36 (1.30, 1.41)</w:t>
            </w:r>
          </w:p>
        </w:tc>
        <w:tc>
          <w:tcPr>
            <w:tcW w:w="1842" w:type="dxa"/>
          </w:tcPr>
          <w:p w14:paraId="324975DC" w14:textId="56AF554D"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0.95 (0.93, 0.97)</w:t>
            </w:r>
          </w:p>
        </w:tc>
      </w:tr>
      <w:tr w:rsidR="006555F6" w:rsidRPr="00DD10FA" w14:paraId="5771811C" w14:textId="77777777" w:rsidTr="008A35B5">
        <w:trPr>
          <w:trHeight w:val="558"/>
        </w:trPr>
        <w:tc>
          <w:tcPr>
            <w:tcW w:w="3035" w:type="dxa"/>
          </w:tcPr>
          <w:p w14:paraId="4AE868BE" w14:textId="77777777" w:rsidR="006555F6" w:rsidRPr="00DD10FA" w:rsidRDefault="006555F6" w:rsidP="006555F6">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Total cholesterol (per 1 mmol/L)</w:t>
            </w:r>
          </w:p>
        </w:tc>
        <w:tc>
          <w:tcPr>
            <w:tcW w:w="1652" w:type="dxa"/>
          </w:tcPr>
          <w:p w14:paraId="51072307" w14:textId="07AD82DD"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1.16 (1.14, 1.17)</w:t>
            </w:r>
          </w:p>
        </w:tc>
        <w:tc>
          <w:tcPr>
            <w:tcW w:w="1701" w:type="dxa"/>
          </w:tcPr>
          <w:p w14:paraId="19D7B3DD" w14:textId="6626C837"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0.97 (0.96, 0.98)</w:t>
            </w:r>
          </w:p>
        </w:tc>
        <w:tc>
          <w:tcPr>
            <w:tcW w:w="1985" w:type="dxa"/>
          </w:tcPr>
          <w:p w14:paraId="778BDB58" w14:textId="7EC2CA1E"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1.25 (1.21, 1.30)</w:t>
            </w:r>
          </w:p>
        </w:tc>
        <w:tc>
          <w:tcPr>
            <w:tcW w:w="1842" w:type="dxa"/>
          </w:tcPr>
          <w:p w14:paraId="4B6AB368" w14:textId="15CE4ED1"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0.99 (0.98, 1.01)</w:t>
            </w:r>
          </w:p>
        </w:tc>
      </w:tr>
      <w:tr w:rsidR="006555F6" w:rsidRPr="00DD10FA" w14:paraId="7991321D" w14:textId="77777777" w:rsidTr="008A35B5">
        <w:trPr>
          <w:trHeight w:val="558"/>
        </w:trPr>
        <w:tc>
          <w:tcPr>
            <w:tcW w:w="3035" w:type="dxa"/>
          </w:tcPr>
          <w:p w14:paraId="3872F154" w14:textId="77777777" w:rsidR="006555F6" w:rsidRPr="00DD10FA" w:rsidRDefault="006555F6" w:rsidP="006555F6">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HDL cholesterol (per 0.5 mmol/L)</w:t>
            </w:r>
          </w:p>
        </w:tc>
        <w:tc>
          <w:tcPr>
            <w:tcW w:w="1652" w:type="dxa"/>
          </w:tcPr>
          <w:p w14:paraId="2CA0FB68" w14:textId="269BF070"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0.76 (0.74, 0.78)</w:t>
            </w:r>
          </w:p>
        </w:tc>
        <w:tc>
          <w:tcPr>
            <w:tcW w:w="1701" w:type="dxa"/>
          </w:tcPr>
          <w:p w14:paraId="36D9A118" w14:textId="59F26956"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1.04 (1.03, 1.06)</w:t>
            </w:r>
          </w:p>
        </w:tc>
        <w:tc>
          <w:tcPr>
            <w:tcW w:w="1985" w:type="dxa"/>
          </w:tcPr>
          <w:p w14:paraId="0A3CE367" w14:textId="26C4C96C"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0.68 (0.64, 0.73)</w:t>
            </w:r>
          </w:p>
        </w:tc>
        <w:tc>
          <w:tcPr>
            <w:tcW w:w="1842" w:type="dxa"/>
          </w:tcPr>
          <w:p w14:paraId="5CEC8AAF" w14:textId="7318293C"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1.03 (1.00, 1.07)</w:t>
            </w:r>
          </w:p>
        </w:tc>
      </w:tr>
      <w:tr w:rsidR="006555F6" w:rsidRPr="00DD10FA" w14:paraId="22BC7C09" w14:textId="77777777" w:rsidTr="008A35B5">
        <w:trPr>
          <w:trHeight w:val="558"/>
        </w:trPr>
        <w:tc>
          <w:tcPr>
            <w:tcW w:w="3035" w:type="dxa"/>
            <w:tcBorders>
              <w:bottom w:val="single" w:sz="4" w:space="0" w:color="000000"/>
            </w:tcBorders>
          </w:tcPr>
          <w:p w14:paraId="523C7ADF" w14:textId="77777777" w:rsidR="006555F6" w:rsidRPr="00DD10FA" w:rsidRDefault="006555F6" w:rsidP="006555F6">
            <w:pPr>
              <w:pStyle w:val="Heading1"/>
              <w:spacing w:line="240" w:lineRule="auto"/>
              <w:outlineLvl w:val="0"/>
              <w:rPr>
                <w:rFonts w:ascii="Arial" w:hAnsi="Arial" w:cs="Arial"/>
                <w:sz w:val="18"/>
                <w:szCs w:val="18"/>
                <w:lang w:val="en-GB"/>
              </w:rPr>
            </w:pPr>
            <w:r w:rsidRPr="00DD10FA">
              <w:rPr>
                <w:rFonts w:ascii="Arial" w:hAnsi="Arial" w:cs="Arial"/>
                <w:sz w:val="18"/>
                <w:szCs w:val="18"/>
                <w:lang w:val="en-GB"/>
              </w:rPr>
              <w:t>History of diabetes</w:t>
            </w:r>
          </w:p>
        </w:tc>
        <w:tc>
          <w:tcPr>
            <w:tcW w:w="1652" w:type="dxa"/>
            <w:tcBorders>
              <w:bottom w:val="single" w:sz="4" w:space="0" w:color="000000"/>
            </w:tcBorders>
          </w:tcPr>
          <w:p w14:paraId="75428C0F" w14:textId="35F1B30A"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1.91 (1.81, 2.01)</w:t>
            </w:r>
          </w:p>
        </w:tc>
        <w:tc>
          <w:tcPr>
            <w:tcW w:w="1701" w:type="dxa"/>
            <w:tcBorders>
              <w:bottom w:val="single" w:sz="4" w:space="0" w:color="000000"/>
            </w:tcBorders>
          </w:tcPr>
          <w:p w14:paraId="15040D7E" w14:textId="689D5D75" w:rsidR="006555F6" w:rsidRPr="00DD10FA" w:rsidRDefault="006555F6" w:rsidP="006555F6">
            <w:pPr>
              <w:pStyle w:val="Heading1"/>
              <w:spacing w:line="240" w:lineRule="auto"/>
              <w:jc w:val="center"/>
              <w:outlineLvl w:val="0"/>
              <w:rPr>
                <w:rFonts w:ascii="Arial" w:hAnsi="Arial" w:cs="Arial"/>
                <w:b w:val="0"/>
                <w:sz w:val="18"/>
                <w:szCs w:val="18"/>
                <w:lang w:val="en-GB"/>
              </w:rPr>
            </w:pPr>
            <w:r w:rsidRPr="003A6EE4">
              <w:rPr>
                <w:rFonts w:ascii="Arial" w:hAnsi="Arial" w:cs="Arial"/>
                <w:b w:val="0"/>
                <w:color w:val="000000"/>
                <w:sz w:val="18"/>
                <w:szCs w:val="18"/>
              </w:rPr>
              <w:t>0.91 (0.88, 0.93)</w:t>
            </w:r>
          </w:p>
        </w:tc>
        <w:tc>
          <w:tcPr>
            <w:tcW w:w="1985" w:type="dxa"/>
            <w:tcBorders>
              <w:bottom w:val="single" w:sz="4" w:space="0" w:color="000000"/>
            </w:tcBorders>
          </w:tcPr>
          <w:p w14:paraId="00B6DB53" w14:textId="020C5C8A"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1.88 (1.60, 2.21)</w:t>
            </w:r>
          </w:p>
        </w:tc>
        <w:tc>
          <w:tcPr>
            <w:tcW w:w="1842" w:type="dxa"/>
            <w:tcBorders>
              <w:bottom w:val="single" w:sz="4" w:space="0" w:color="000000"/>
            </w:tcBorders>
          </w:tcPr>
          <w:p w14:paraId="0208B2B5" w14:textId="4B224D25" w:rsidR="006555F6" w:rsidRPr="006555F6" w:rsidRDefault="006555F6" w:rsidP="006555F6">
            <w:pPr>
              <w:pStyle w:val="Heading1"/>
              <w:spacing w:line="240" w:lineRule="auto"/>
              <w:jc w:val="center"/>
              <w:outlineLvl w:val="0"/>
              <w:rPr>
                <w:rFonts w:ascii="Arial" w:hAnsi="Arial" w:cs="Arial"/>
                <w:b w:val="0"/>
                <w:sz w:val="18"/>
                <w:szCs w:val="18"/>
                <w:lang w:val="en-GB"/>
              </w:rPr>
            </w:pPr>
            <w:r w:rsidRPr="008A35B5">
              <w:rPr>
                <w:rFonts w:ascii="Arial" w:hAnsi="Arial" w:cs="Arial"/>
                <w:b w:val="0"/>
                <w:sz w:val="18"/>
                <w:szCs w:val="18"/>
              </w:rPr>
              <w:t>0.87 (0.80, 0.95)</w:t>
            </w:r>
          </w:p>
        </w:tc>
      </w:tr>
    </w:tbl>
    <w:p w14:paraId="30CC5A32" w14:textId="526D0508" w:rsidR="009A7B16" w:rsidRPr="009A7B16" w:rsidRDefault="009A7B16">
      <w:pPr>
        <w:spacing w:line="276" w:lineRule="auto"/>
        <w:rPr>
          <w:rStyle w:val="Heading1Char"/>
          <w:rFonts w:ascii="Arial" w:hAnsi="Arial" w:cs="Arial"/>
          <w:bCs/>
        </w:rPr>
      </w:pPr>
      <w:r w:rsidRPr="009A7B16">
        <w:rPr>
          <w:rStyle w:val="Heading1Char"/>
          <w:rFonts w:ascii="Arial" w:hAnsi="Arial" w:cs="Arial"/>
          <w:bCs/>
        </w:rPr>
        <w:br w:type="page"/>
      </w:r>
    </w:p>
    <w:p w14:paraId="210518C2" w14:textId="148AC83D" w:rsidR="00414465" w:rsidRPr="00B42366" w:rsidRDefault="00414465" w:rsidP="00414465">
      <w:pPr>
        <w:pStyle w:val="Heading1"/>
        <w:rPr>
          <w:rFonts w:ascii="Arial" w:hAnsi="Arial" w:cs="Arial"/>
          <w:lang w:val="en-GB"/>
        </w:rPr>
      </w:pPr>
      <w:r w:rsidRPr="00B42366">
        <w:rPr>
          <w:rFonts w:ascii="Arial" w:hAnsi="Arial" w:cs="Arial"/>
          <w:lang w:val="en-GB"/>
        </w:rPr>
        <w:lastRenderedPageBreak/>
        <w:t xml:space="preserve">Supplementary </w:t>
      </w:r>
      <w:r>
        <w:rPr>
          <w:rFonts w:ascii="Arial" w:hAnsi="Arial" w:cs="Arial"/>
          <w:lang w:val="en-GB"/>
        </w:rPr>
        <w:t>T</w:t>
      </w:r>
      <w:r w:rsidRPr="00B42366">
        <w:rPr>
          <w:rFonts w:ascii="Arial" w:hAnsi="Arial" w:cs="Arial"/>
          <w:lang w:val="en-GB"/>
        </w:rPr>
        <w:t xml:space="preserve">able </w:t>
      </w:r>
      <w:r>
        <w:rPr>
          <w:rFonts w:ascii="Arial" w:hAnsi="Arial" w:cs="Arial"/>
          <w:lang w:val="en-GB"/>
        </w:rPr>
        <w:t>10</w:t>
      </w:r>
      <w:r w:rsidRPr="00B42366">
        <w:rPr>
          <w:rFonts w:ascii="Arial" w:hAnsi="Arial" w:cs="Arial"/>
          <w:lang w:val="en-GB"/>
        </w:rPr>
        <w:t xml:space="preserve">: </w:t>
      </w:r>
      <w:r w:rsidRPr="00903724">
        <w:rPr>
          <w:rFonts w:ascii="Arial" w:hAnsi="Arial" w:cs="Arial"/>
          <w:b w:val="0"/>
          <w:bCs/>
          <w:lang w:val="en-GB"/>
        </w:rPr>
        <w:t>Multiplication factors by age and sex</w:t>
      </w:r>
    </w:p>
    <w:tbl>
      <w:tblPr>
        <w:tblW w:w="7560" w:type="dxa"/>
        <w:tblCellMar>
          <w:left w:w="70" w:type="dxa"/>
          <w:right w:w="70" w:type="dxa"/>
        </w:tblCellMar>
        <w:tblLook w:val="04A0" w:firstRow="1" w:lastRow="0" w:firstColumn="1" w:lastColumn="0" w:noHBand="0" w:noVBand="1"/>
      </w:tblPr>
      <w:tblGrid>
        <w:gridCol w:w="1080"/>
        <w:gridCol w:w="2160"/>
        <w:gridCol w:w="1080"/>
        <w:gridCol w:w="2160"/>
        <w:gridCol w:w="1080"/>
      </w:tblGrid>
      <w:tr w:rsidR="00414465" w:rsidRPr="006255A7" w14:paraId="15AE2006" w14:textId="77777777" w:rsidTr="009D3EFD">
        <w:trPr>
          <w:trHeight w:val="735"/>
        </w:trPr>
        <w:tc>
          <w:tcPr>
            <w:tcW w:w="1080" w:type="dxa"/>
            <w:tcBorders>
              <w:top w:val="single" w:sz="4" w:space="0" w:color="auto"/>
              <w:left w:val="nil"/>
              <w:bottom w:val="nil"/>
              <w:right w:val="nil"/>
            </w:tcBorders>
            <w:shd w:val="clear" w:color="auto" w:fill="auto"/>
            <w:vAlign w:val="center"/>
            <w:hideMark/>
          </w:tcPr>
          <w:p w14:paraId="5B93951B" w14:textId="77777777" w:rsidR="00414465" w:rsidRPr="006255A7" w:rsidRDefault="00414465" w:rsidP="009D3EFD">
            <w:pPr>
              <w:spacing w:after="0" w:line="240" w:lineRule="auto"/>
              <w:rPr>
                <w:rFonts w:ascii="Arial" w:eastAsia="Times New Roman" w:hAnsi="Arial" w:cs="Arial"/>
                <w:b/>
                <w:bCs/>
                <w:color w:val="000000"/>
                <w:sz w:val="18"/>
                <w:szCs w:val="18"/>
                <w:lang w:eastAsia="nl-NL"/>
              </w:rPr>
            </w:pPr>
            <w:r w:rsidRPr="006255A7">
              <w:rPr>
                <w:rFonts w:ascii="Arial" w:eastAsia="Times New Roman" w:hAnsi="Arial" w:cs="Arial"/>
                <w:b/>
                <w:bCs/>
                <w:color w:val="000000"/>
                <w:sz w:val="18"/>
                <w:szCs w:val="18"/>
                <w:lang w:val="en-GB" w:eastAsia="nl-NL"/>
              </w:rPr>
              <w:t>Age-group</w:t>
            </w:r>
          </w:p>
        </w:tc>
        <w:tc>
          <w:tcPr>
            <w:tcW w:w="3240" w:type="dxa"/>
            <w:gridSpan w:val="2"/>
            <w:tcBorders>
              <w:top w:val="single" w:sz="4" w:space="0" w:color="auto"/>
              <w:left w:val="nil"/>
              <w:bottom w:val="single" w:sz="4" w:space="0" w:color="auto"/>
              <w:right w:val="nil"/>
            </w:tcBorders>
            <w:shd w:val="clear" w:color="auto" w:fill="auto"/>
            <w:vAlign w:val="center"/>
            <w:hideMark/>
          </w:tcPr>
          <w:p w14:paraId="47CC035A"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val="en-GB" w:eastAsia="nl-NL"/>
              </w:rPr>
              <w:t>Low/moderate risk region</w:t>
            </w:r>
          </w:p>
        </w:tc>
        <w:tc>
          <w:tcPr>
            <w:tcW w:w="3240" w:type="dxa"/>
            <w:gridSpan w:val="2"/>
            <w:tcBorders>
              <w:top w:val="single" w:sz="4" w:space="0" w:color="auto"/>
              <w:left w:val="nil"/>
              <w:bottom w:val="single" w:sz="4" w:space="0" w:color="auto"/>
              <w:right w:val="nil"/>
            </w:tcBorders>
            <w:shd w:val="clear" w:color="auto" w:fill="auto"/>
            <w:vAlign w:val="center"/>
            <w:hideMark/>
          </w:tcPr>
          <w:p w14:paraId="78A965AA"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val="en-GB" w:eastAsia="nl-NL"/>
              </w:rPr>
              <w:t>High/very high risk region</w:t>
            </w:r>
          </w:p>
        </w:tc>
      </w:tr>
      <w:tr w:rsidR="00414465" w:rsidRPr="006255A7" w14:paraId="3D1BC6A0" w14:textId="77777777" w:rsidTr="009D3EFD">
        <w:trPr>
          <w:trHeight w:val="330"/>
        </w:trPr>
        <w:tc>
          <w:tcPr>
            <w:tcW w:w="1080" w:type="dxa"/>
            <w:tcBorders>
              <w:top w:val="nil"/>
              <w:left w:val="nil"/>
              <w:bottom w:val="nil"/>
              <w:right w:val="nil"/>
            </w:tcBorders>
            <w:shd w:val="clear" w:color="auto" w:fill="auto"/>
            <w:vAlign w:val="center"/>
          </w:tcPr>
          <w:p w14:paraId="540F43FF" w14:textId="77777777" w:rsidR="00414465" w:rsidRPr="006255A7" w:rsidRDefault="00414465" w:rsidP="009D3EFD">
            <w:pPr>
              <w:spacing w:after="0" w:line="240" w:lineRule="auto"/>
              <w:rPr>
                <w:rFonts w:ascii="Arial" w:eastAsia="Times New Roman" w:hAnsi="Arial" w:cs="Arial"/>
                <w:b/>
                <w:bCs/>
                <w:color w:val="000000"/>
                <w:sz w:val="18"/>
                <w:szCs w:val="18"/>
                <w:lang w:eastAsia="nl-NL"/>
              </w:rPr>
            </w:pPr>
          </w:p>
        </w:tc>
        <w:tc>
          <w:tcPr>
            <w:tcW w:w="2160" w:type="dxa"/>
            <w:tcBorders>
              <w:top w:val="nil"/>
              <w:left w:val="nil"/>
              <w:bottom w:val="nil"/>
              <w:right w:val="nil"/>
            </w:tcBorders>
            <w:shd w:val="clear" w:color="auto" w:fill="auto"/>
            <w:vAlign w:val="center"/>
            <w:hideMark/>
          </w:tcPr>
          <w:p w14:paraId="68B061DB"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val="en-GB" w:eastAsia="nl-NL"/>
              </w:rPr>
              <w:t>Men</w:t>
            </w:r>
          </w:p>
        </w:tc>
        <w:tc>
          <w:tcPr>
            <w:tcW w:w="1080" w:type="dxa"/>
            <w:tcBorders>
              <w:top w:val="nil"/>
              <w:left w:val="nil"/>
              <w:bottom w:val="nil"/>
              <w:right w:val="nil"/>
            </w:tcBorders>
            <w:shd w:val="clear" w:color="auto" w:fill="auto"/>
            <w:vAlign w:val="center"/>
            <w:hideMark/>
          </w:tcPr>
          <w:p w14:paraId="51A6EEB1"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val="en-GB" w:eastAsia="nl-NL"/>
              </w:rPr>
              <w:t>Women</w:t>
            </w:r>
          </w:p>
        </w:tc>
        <w:tc>
          <w:tcPr>
            <w:tcW w:w="2160" w:type="dxa"/>
            <w:tcBorders>
              <w:top w:val="nil"/>
              <w:left w:val="nil"/>
              <w:bottom w:val="nil"/>
              <w:right w:val="nil"/>
            </w:tcBorders>
            <w:shd w:val="clear" w:color="auto" w:fill="auto"/>
            <w:vAlign w:val="center"/>
            <w:hideMark/>
          </w:tcPr>
          <w:p w14:paraId="0C1FD7DE"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val="en-GB" w:eastAsia="nl-NL"/>
              </w:rPr>
              <w:t>Men</w:t>
            </w:r>
          </w:p>
        </w:tc>
        <w:tc>
          <w:tcPr>
            <w:tcW w:w="1080" w:type="dxa"/>
            <w:tcBorders>
              <w:top w:val="nil"/>
              <w:left w:val="nil"/>
              <w:bottom w:val="nil"/>
              <w:right w:val="nil"/>
            </w:tcBorders>
            <w:shd w:val="clear" w:color="auto" w:fill="auto"/>
            <w:vAlign w:val="center"/>
            <w:hideMark/>
          </w:tcPr>
          <w:p w14:paraId="3CA911C7"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val="en-GB" w:eastAsia="nl-NL"/>
              </w:rPr>
              <w:t>Women</w:t>
            </w:r>
          </w:p>
        </w:tc>
      </w:tr>
      <w:tr w:rsidR="00414465" w:rsidRPr="006255A7" w14:paraId="703416D1" w14:textId="77777777" w:rsidTr="009D3EFD">
        <w:trPr>
          <w:trHeight w:val="330"/>
        </w:trPr>
        <w:tc>
          <w:tcPr>
            <w:tcW w:w="1080" w:type="dxa"/>
            <w:tcBorders>
              <w:top w:val="nil"/>
              <w:left w:val="nil"/>
              <w:bottom w:val="nil"/>
              <w:right w:val="nil"/>
            </w:tcBorders>
            <w:shd w:val="clear" w:color="auto" w:fill="auto"/>
            <w:vAlign w:val="center"/>
            <w:hideMark/>
          </w:tcPr>
          <w:p w14:paraId="6D9FBEF7" w14:textId="77777777" w:rsidR="00414465" w:rsidRPr="006255A7" w:rsidRDefault="00414465" w:rsidP="009D3EFD">
            <w:pPr>
              <w:spacing w:after="0" w:line="240" w:lineRule="auto"/>
              <w:jc w:val="center"/>
              <w:rPr>
                <w:rFonts w:ascii="Arial" w:eastAsia="Times New Roman" w:hAnsi="Arial" w:cs="Arial"/>
                <w:b/>
                <w:bCs/>
                <w:color w:val="000000"/>
                <w:sz w:val="18"/>
                <w:szCs w:val="18"/>
                <w:lang w:eastAsia="nl-NL"/>
              </w:rPr>
            </w:pPr>
            <w:r w:rsidRPr="006255A7">
              <w:rPr>
                <w:rFonts w:ascii="Arial" w:eastAsia="Times New Roman" w:hAnsi="Arial" w:cs="Arial"/>
                <w:b/>
                <w:bCs/>
                <w:color w:val="000000"/>
                <w:sz w:val="18"/>
                <w:szCs w:val="18"/>
                <w:lang w:val="en-GB" w:eastAsia="nl-NL"/>
              </w:rPr>
              <w:t>45-50</w:t>
            </w:r>
          </w:p>
        </w:tc>
        <w:tc>
          <w:tcPr>
            <w:tcW w:w="2160" w:type="dxa"/>
            <w:tcBorders>
              <w:top w:val="nil"/>
              <w:left w:val="nil"/>
              <w:bottom w:val="nil"/>
              <w:right w:val="nil"/>
            </w:tcBorders>
            <w:shd w:val="clear" w:color="auto" w:fill="auto"/>
            <w:noWrap/>
            <w:vAlign w:val="bottom"/>
            <w:hideMark/>
          </w:tcPr>
          <w:p w14:paraId="246DF794"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7.5</w:t>
            </w:r>
          </w:p>
        </w:tc>
        <w:tc>
          <w:tcPr>
            <w:tcW w:w="1080" w:type="dxa"/>
            <w:tcBorders>
              <w:top w:val="nil"/>
              <w:left w:val="nil"/>
              <w:bottom w:val="nil"/>
              <w:right w:val="nil"/>
            </w:tcBorders>
            <w:shd w:val="clear" w:color="auto" w:fill="auto"/>
            <w:vAlign w:val="center"/>
            <w:hideMark/>
          </w:tcPr>
          <w:p w14:paraId="29BFA755"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11.3</w:t>
            </w:r>
          </w:p>
        </w:tc>
        <w:tc>
          <w:tcPr>
            <w:tcW w:w="2160" w:type="dxa"/>
            <w:tcBorders>
              <w:top w:val="nil"/>
              <w:left w:val="nil"/>
              <w:bottom w:val="nil"/>
              <w:right w:val="nil"/>
            </w:tcBorders>
            <w:shd w:val="clear" w:color="auto" w:fill="auto"/>
            <w:vAlign w:val="center"/>
            <w:hideMark/>
          </w:tcPr>
          <w:p w14:paraId="3883350E"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3.1</w:t>
            </w:r>
          </w:p>
        </w:tc>
        <w:tc>
          <w:tcPr>
            <w:tcW w:w="1080" w:type="dxa"/>
            <w:tcBorders>
              <w:top w:val="nil"/>
              <w:left w:val="nil"/>
              <w:bottom w:val="nil"/>
              <w:right w:val="nil"/>
            </w:tcBorders>
            <w:shd w:val="clear" w:color="auto" w:fill="auto"/>
            <w:vAlign w:val="center"/>
            <w:hideMark/>
          </w:tcPr>
          <w:p w14:paraId="1C973760"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5.0</w:t>
            </w:r>
          </w:p>
        </w:tc>
      </w:tr>
      <w:tr w:rsidR="00414465" w:rsidRPr="006255A7" w14:paraId="4A4F7CAE" w14:textId="77777777" w:rsidTr="009D3EFD">
        <w:trPr>
          <w:trHeight w:val="330"/>
        </w:trPr>
        <w:tc>
          <w:tcPr>
            <w:tcW w:w="1080" w:type="dxa"/>
            <w:tcBorders>
              <w:top w:val="nil"/>
              <w:left w:val="nil"/>
              <w:bottom w:val="nil"/>
              <w:right w:val="nil"/>
            </w:tcBorders>
            <w:shd w:val="clear" w:color="auto" w:fill="auto"/>
            <w:vAlign w:val="center"/>
            <w:hideMark/>
          </w:tcPr>
          <w:p w14:paraId="195C51EE" w14:textId="77777777" w:rsidR="00414465" w:rsidRPr="006255A7" w:rsidRDefault="00414465" w:rsidP="009D3EFD">
            <w:pPr>
              <w:spacing w:after="0" w:line="240" w:lineRule="auto"/>
              <w:jc w:val="center"/>
              <w:rPr>
                <w:rFonts w:ascii="Arial" w:eastAsia="Times New Roman" w:hAnsi="Arial" w:cs="Arial"/>
                <w:b/>
                <w:bCs/>
                <w:color w:val="000000"/>
                <w:sz w:val="18"/>
                <w:szCs w:val="18"/>
                <w:lang w:eastAsia="nl-NL"/>
              </w:rPr>
            </w:pPr>
            <w:r w:rsidRPr="006255A7">
              <w:rPr>
                <w:rFonts w:ascii="Arial" w:eastAsia="Times New Roman" w:hAnsi="Arial" w:cs="Arial"/>
                <w:b/>
                <w:bCs/>
                <w:color w:val="000000"/>
                <w:sz w:val="18"/>
                <w:szCs w:val="18"/>
                <w:lang w:val="en-GB" w:eastAsia="nl-NL"/>
              </w:rPr>
              <w:t>50-55</w:t>
            </w:r>
          </w:p>
        </w:tc>
        <w:tc>
          <w:tcPr>
            <w:tcW w:w="2160" w:type="dxa"/>
            <w:tcBorders>
              <w:top w:val="nil"/>
              <w:left w:val="nil"/>
              <w:bottom w:val="nil"/>
              <w:right w:val="nil"/>
            </w:tcBorders>
            <w:shd w:val="clear" w:color="auto" w:fill="auto"/>
            <w:noWrap/>
            <w:vAlign w:val="bottom"/>
            <w:hideMark/>
          </w:tcPr>
          <w:p w14:paraId="05BFD0A3"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5.7</w:t>
            </w:r>
          </w:p>
        </w:tc>
        <w:tc>
          <w:tcPr>
            <w:tcW w:w="1080" w:type="dxa"/>
            <w:tcBorders>
              <w:top w:val="nil"/>
              <w:left w:val="nil"/>
              <w:bottom w:val="nil"/>
              <w:right w:val="nil"/>
            </w:tcBorders>
            <w:shd w:val="clear" w:color="auto" w:fill="auto"/>
            <w:vAlign w:val="center"/>
            <w:hideMark/>
          </w:tcPr>
          <w:p w14:paraId="2AB3A108"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8.0</w:t>
            </w:r>
          </w:p>
        </w:tc>
        <w:tc>
          <w:tcPr>
            <w:tcW w:w="2160" w:type="dxa"/>
            <w:tcBorders>
              <w:top w:val="nil"/>
              <w:left w:val="nil"/>
              <w:bottom w:val="nil"/>
              <w:right w:val="nil"/>
            </w:tcBorders>
            <w:shd w:val="clear" w:color="auto" w:fill="auto"/>
            <w:vAlign w:val="center"/>
            <w:hideMark/>
          </w:tcPr>
          <w:p w14:paraId="48358300"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2.5</w:t>
            </w:r>
          </w:p>
        </w:tc>
        <w:tc>
          <w:tcPr>
            <w:tcW w:w="1080" w:type="dxa"/>
            <w:tcBorders>
              <w:top w:val="nil"/>
              <w:left w:val="nil"/>
              <w:bottom w:val="nil"/>
              <w:right w:val="nil"/>
            </w:tcBorders>
            <w:shd w:val="clear" w:color="auto" w:fill="auto"/>
            <w:vAlign w:val="center"/>
            <w:hideMark/>
          </w:tcPr>
          <w:p w14:paraId="47EF81B3"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4.3</w:t>
            </w:r>
          </w:p>
        </w:tc>
      </w:tr>
      <w:tr w:rsidR="00414465" w:rsidRPr="006255A7" w14:paraId="77ADC3BD" w14:textId="77777777" w:rsidTr="009D3EFD">
        <w:trPr>
          <w:trHeight w:val="330"/>
        </w:trPr>
        <w:tc>
          <w:tcPr>
            <w:tcW w:w="1080" w:type="dxa"/>
            <w:tcBorders>
              <w:top w:val="nil"/>
              <w:left w:val="nil"/>
              <w:bottom w:val="nil"/>
              <w:right w:val="nil"/>
            </w:tcBorders>
            <w:shd w:val="clear" w:color="auto" w:fill="auto"/>
            <w:vAlign w:val="center"/>
            <w:hideMark/>
          </w:tcPr>
          <w:p w14:paraId="666EF214" w14:textId="77777777" w:rsidR="00414465" w:rsidRPr="006255A7" w:rsidRDefault="00414465" w:rsidP="009D3EFD">
            <w:pPr>
              <w:spacing w:after="0" w:line="240" w:lineRule="auto"/>
              <w:jc w:val="center"/>
              <w:rPr>
                <w:rFonts w:ascii="Arial" w:eastAsia="Times New Roman" w:hAnsi="Arial" w:cs="Arial"/>
                <w:b/>
                <w:bCs/>
                <w:color w:val="000000"/>
                <w:sz w:val="18"/>
                <w:szCs w:val="18"/>
                <w:lang w:eastAsia="nl-NL"/>
              </w:rPr>
            </w:pPr>
            <w:r w:rsidRPr="006255A7">
              <w:rPr>
                <w:rFonts w:ascii="Arial" w:eastAsia="Times New Roman" w:hAnsi="Arial" w:cs="Arial"/>
                <w:b/>
                <w:bCs/>
                <w:color w:val="000000"/>
                <w:sz w:val="18"/>
                <w:szCs w:val="18"/>
                <w:lang w:val="en-GB" w:eastAsia="nl-NL"/>
              </w:rPr>
              <w:t>55-60</w:t>
            </w:r>
          </w:p>
        </w:tc>
        <w:tc>
          <w:tcPr>
            <w:tcW w:w="2160" w:type="dxa"/>
            <w:tcBorders>
              <w:top w:val="nil"/>
              <w:left w:val="nil"/>
              <w:bottom w:val="nil"/>
              <w:right w:val="nil"/>
            </w:tcBorders>
            <w:shd w:val="clear" w:color="auto" w:fill="auto"/>
            <w:noWrap/>
            <w:vAlign w:val="bottom"/>
            <w:hideMark/>
          </w:tcPr>
          <w:p w14:paraId="4949E56C"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4.3</w:t>
            </w:r>
          </w:p>
        </w:tc>
        <w:tc>
          <w:tcPr>
            <w:tcW w:w="1080" w:type="dxa"/>
            <w:tcBorders>
              <w:top w:val="nil"/>
              <w:left w:val="nil"/>
              <w:bottom w:val="nil"/>
              <w:right w:val="nil"/>
            </w:tcBorders>
            <w:shd w:val="clear" w:color="auto" w:fill="auto"/>
            <w:vAlign w:val="center"/>
            <w:hideMark/>
          </w:tcPr>
          <w:p w14:paraId="32F33940"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5.9</w:t>
            </w:r>
          </w:p>
        </w:tc>
        <w:tc>
          <w:tcPr>
            <w:tcW w:w="2160" w:type="dxa"/>
            <w:tcBorders>
              <w:top w:val="nil"/>
              <w:left w:val="nil"/>
              <w:bottom w:val="nil"/>
              <w:right w:val="nil"/>
            </w:tcBorders>
            <w:shd w:val="clear" w:color="auto" w:fill="auto"/>
            <w:vAlign w:val="center"/>
            <w:hideMark/>
          </w:tcPr>
          <w:p w14:paraId="37E81DFF"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2.2</w:t>
            </w:r>
          </w:p>
        </w:tc>
        <w:tc>
          <w:tcPr>
            <w:tcW w:w="1080" w:type="dxa"/>
            <w:tcBorders>
              <w:top w:val="nil"/>
              <w:left w:val="nil"/>
              <w:bottom w:val="nil"/>
              <w:right w:val="nil"/>
            </w:tcBorders>
            <w:shd w:val="clear" w:color="auto" w:fill="auto"/>
            <w:vAlign w:val="center"/>
            <w:hideMark/>
          </w:tcPr>
          <w:p w14:paraId="5ED39FFE"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3.7</w:t>
            </w:r>
          </w:p>
        </w:tc>
      </w:tr>
      <w:tr w:rsidR="00414465" w:rsidRPr="006255A7" w14:paraId="36FC2EB9" w14:textId="77777777" w:rsidTr="009D3EFD">
        <w:trPr>
          <w:trHeight w:val="330"/>
        </w:trPr>
        <w:tc>
          <w:tcPr>
            <w:tcW w:w="1080" w:type="dxa"/>
            <w:tcBorders>
              <w:top w:val="nil"/>
              <w:left w:val="nil"/>
              <w:bottom w:val="nil"/>
              <w:right w:val="nil"/>
            </w:tcBorders>
            <w:shd w:val="clear" w:color="auto" w:fill="auto"/>
            <w:vAlign w:val="center"/>
            <w:hideMark/>
          </w:tcPr>
          <w:p w14:paraId="603B1C26" w14:textId="77777777" w:rsidR="00414465" w:rsidRPr="006255A7" w:rsidRDefault="00414465" w:rsidP="009D3EFD">
            <w:pPr>
              <w:spacing w:after="0" w:line="240" w:lineRule="auto"/>
              <w:jc w:val="center"/>
              <w:rPr>
                <w:rFonts w:ascii="Arial" w:eastAsia="Times New Roman" w:hAnsi="Arial" w:cs="Arial"/>
                <w:b/>
                <w:bCs/>
                <w:color w:val="000000"/>
                <w:sz w:val="18"/>
                <w:szCs w:val="18"/>
                <w:lang w:eastAsia="nl-NL"/>
              </w:rPr>
            </w:pPr>
            <w:r w:rsidRPr="006255A7">
              <w:rPr>
                <w:rFonts w:ascii="Arial" w:eastAsia="Times New Roman" w:hAnsi="Arial" w:cs="Arial"/>
                <w:b/>
                <w:bCs/>
                <w:color w:val="000000"/>
                <w:sz w:val="18"/>
                <w:szCs w:val="18"/>
                <w:lang w:val="en-GB" w:eastAsia="nl-NL"/>
              </w:rPr>
              <w:t>60-65</w:t>
            </w:r>
          </w:p>
        </w:tc>
        <w:tc>
          <w:tcPr>
            <w:tcW w:w="2160" w:type="dxa"/>
            <w:tcBorders>
              <w:top w:val="nil"/>
              <w:left w:val="nil"/>
              <w:bottom w:val="nil"/>
              <w:right w:val="nil"/>
            </w:tcBorders>
            <w:shd w:val="clear" w:color="auto" w:fill="auto"/>
            <w:noWrap/>
            <w:vAlign w:val="bottom"/>
            <w:hideMark/>
          </w:tcPr>
          <w:p w14:paraId="56B3CC9F"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3.3</w:t>
            </w:r>
          </w:p>
        </w:tc>
        <w:tc>
          <w:tcPr>
            <w:tcW w:w="1080" w:type="dxa"/>
            <w:tcBorders>
              <w:top w:val="nil"/>
              <w:left w:val="nil"/>
              <w:bottom w:val="nil"/>
              <w:right w:val="nil"/>
            </w:tcBorders>
            <w:shd w:val="clear" w:color="auto" w:fill="auto"/>
            <w:vAlign w:val="center"/>
            <w:hideMark/>
          </w:tcPr>
          <w:p w14:paraId="4ABDE267"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4.2</w:t>
            </w:r>
          </w:p>
        </w:tc>
        <w:tc>
          <w:tcPr>
            <w:tcW w:w="2160" w:type="dxa"/>
            <w:tcBorders>
              <w:top w:val="nil"/>
              <w:left w:val="nil"/>
              <w:bottom w:val="nil"/>
              <w:right w:val="nil"/>
            </w:tcBorders>
            <w:shd w:val="clear" w:color="auto" w:fill="auto"/>
            <w:vAlign w:val="center"/>
            <w:hideMark/>
          </w:tcPr>
          <w:p w14:paraId="71A35FCF"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1.9</w:t>
            </w:r>
          </w:p>
        </w:tc>
        <w:tc>
          <w:tcPr>
            <w:tcW w:w="1080" w:type="dxa"/>
            <w:tcBorders>
              <w:top w:val="nil"/>
              <w:left w:val="nil"/>
              <w:bottom w:val="nil"/>
              <w:right w:val="nil"/>
            </w:tcBorders>
            <w:shd w:val="clear" w:color="auto" w:fill="auto"/>
            <w:vAlign w:val="center"/>
            <w:hideMark/>
          </w:tcPr>
          <w:p w14:paraId="239F7299"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3.1</w:t>
            </w:r>
          </w:p>
        </w:tc>
      </w:tr>
      <w:tr w:rsidR="00414465" w:rsidRPr="006255A7" w14:paraId="60CC963B" w14:textId="77777777" w:rsidTr="009D3EFD">
        <w:trPr>
          <w:trHeight w:val="330"/>
        </w:trPr>
        <w:tc>
          <w:tcPr>
            <w:tcW w:w="1080" w:type="dxa"/>
            <w:tcBorders>
              <w:top w:val="nil"/>
              <w:left w:val="nil"/>
              <w:bottom w:val="nil"/>
              <w:right w:val="nil"/>
            </w:tcBorders>
            <w:shd w:val="clear" w:color="auto" w:fill="auto"/>
            <w:vAlign w:val="center"/>
            <w:hideMark/>
          </w:tcPr>
          <w:p w14:paraId="03995291" w14:textId="77777777" w:rsidR="00414465" w:rsidRPr="006255A7" w:rsidRDefault="00414465" w:rsidP="009D3EFD">
            <w:pPr>
              <w:spacing w:after="0" w:line="240" w:lineRule="auto"/>
              <w:jc w:val="center"/>
              <w:rPr>
                <w:rFonts w:ascii="Arial" w:eastAsia="Times New Roman" w:hAnsi="Arial" w:cs="Arial"/>
                <w:b/>
                <w:bCs/>
                <w:color w:val="000000"/>
                <w:sz w:val="18"/>
                <w:szCs w:val="18"/>
                <w:lang w:eastAsia="nl-NL"/>
              </w:rPr>
            </w:pPr>
            <w:r w:rsidRPr="006255A7">
              <w:rPr>
                <w:rFonts w:ascii="Arial" w:eastAsia="Times New Roman" w:hAnsi="Arial" w:cs="Arial"/>
                <w:b/>
                <w:bCs/>
                <w:color w:val="000000"/>
                <w:sz w:val="18"/>
                <w:szCs w:val="18"/>
                <w:lang w:val="en-GB" w:eastAsia="nl-NL"/>
              </w:rPr>
              <w:t>65-70</w:t>
            </w:r>
          </w:p>
        </w:tc>
        <w:tc>
          <w:tcPr>
            <w:tcW w:w="2160" w:type="dxa"/>
            <w:tcBorders>
              <w:top w:val="nil"/>
              <w:left w:val="nil"/>
              <w:bottom w:val="nil"/>
              <w:right w:val="nil"/>
            </w:tcBorders>
            <w:shd w:val="clear" w:color="auto" w:fill="auto"/>
            <w:noWrap/>
            <w:vAlign w:val="bottom"/>
            <w:hideMark/>
          </w:tcPr>
          <w:p w14:paraId="2C01329C"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2.6</w:t>
            </w:r>
          </w:p>
        </w:tc>
        <w:tc>
          <w:tcPr>
            <w:tcW w:w="1080" w:type="dxa"/>
            <w:tcBorders>
              <w:top w:val="nil"/>
              <w:left w:val="nil"/>
              <w:bottom w:val="nil"/>
              <w:right w:val="nil"/>
            </w:tcBorders>
            <w:shd w:val="clear" w:color="auto" w:fill="auto"/>
            <w:vAlign w:val="center"/>
            <w:hideMark/>
          </w:tcPr>
          <w:p w14:paraId="44FF4B69"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3.2</w:t>
            </w:r>
          </w:p>
        </w:tc>
        <w:tc>
          <w:tcPr>
            <w:tcW w:w="2160" w:type="dxa"/>
            <w:tcBorders>
              <w:top w:val="nil"/>
              <w:left w:val="nil"/>
              <w:bottom w:val="nil"/>
              <w:right w:val="nil"/>
            </w:tcBorders>
            <w:shd w:val="clear" w:color="auto" w:fill="auto"/>
            <w:vAlign w:val="center"/>
            <w:hideMark/>
          </w:tcPr>
          <w:p w14:paraId="10FCD297"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1.6</w:t>
            </w:r>
          </w:p>
        </w:tc>
        <w:tc>
          <w:tcPr>
            <w:tcW w:w="1080" w:type="dxa"/>
            <w:tcBorders>
              <w:top w:val="nil"/>
              <w:left w:val="nil"/>
              <w:bottom w:val="nil"/>
              <w:right w:val="nil"/>
            </w:tcBorders>
            <w:shd w:val="clear" w:color="auto" w:fill="auto"/>
            <w:vAlign w:val="center"/>
            <w:hideMark/>
          </w:tcPr>
          <w:p w14:paraId="4E279D5B"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2.5</w:t>
            </w:r>
          </w:p>
        </w:tc>
      </w:tr>
      <w:tr w:rsidR="00414465" w:rsidRPr="006255A7" w14:paraId="74C37D3F" w14:textId="77777777" w:rsidTr="009D3EFD">
        <w:trPr>
          <w:trHeight w:val="330"/>
        </w:trPr>
        <w:tc>
          <w:tcPr>
            <w:tcW w:w="1080" w:type="dxa"/>
            <w:tcBorders>
              <w:top w:val="nil"/>
              <w:left w:val="nil"/>
              <w:bottom w:val="nil"/>
              <w:right w:val="nil"/>
            </w:tcBorders>
            <w:shd w:val="clear" w:color="auto" w:fill="auto"/>
            <w:vAlign w:val="center"/>
            <w:hideMark/>
          </w:tcPr>
          <w:p w14:paraId="23AC3E09" w14:textId="77777777" w:rsidR="00414465" w:rsidRPr="006255A7" w:rsidRDefault="00414465" w:rsidP="009D3EFD">
            <w:pPr>
              <w:spacing w:after="0" w:line="240" w:lineRule="auto"/>
              <w:jc w:val="center"/>
              <w:rPr>
                <w:rFonts w:ascii="Arial" w:eastAsia="Times New Roman" w:hAnsi="Arial" w:cs="Arial"/>
                <w:b/>
                <w:bCs/>
                <w:color w:val="000000"/>
                <w:sz w:val="18"/>
                <w:szCs w:val="18"/>
                <w:lang w:eastAsia="nl-NL"/>
              </w:rPr>
            </w:pPr>
            <w:r w:rsidRPr="006255A7">
              <w:rPr>
                <w:rFonts w:ascii="Arial" w:eastAsia="Times New Roman" w:hAnsi="Arial" w:cs="Arial"/>
                <w:b/>
                <w:bCs/>
                <w:color w:val="000000"/>
                <w:sz w:val="18"/>
                <w:szCs w:val="18"/>
                <w:lang w:val="en-GB" w:eastAsia="nl-NL"/>
              </w:rPr>
              <w:t>70-75</w:t>
            </w:r>
          </w:p>
        </w:tc>
        <w:tc>
          <w:tcPr>
            <w:tcW w:w="2160" w:type="dxa"/>
            <w:tcBorders>
              <w:top w:val="nil"/>
              <w:left w:val="nil"/>
              <w:bottom w:val="nil"/>
              <w:right w:val="nil"/>
            </w:tcBorders>
            <w:shd w:val="clear" w:color="auto" w:fill="auto"/>
            <w:noWrap/>
            <w:vAlign w:val="bottom"/>
            <w:hideMark/>
          </w:tcPr>
          <w:p w14:paraId="21D4A8A0"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2.1</w:t>
            </w:r>
          </w:p>
        </w:tc>
        <w:tc>
          <w:tcPr>
            <w:tcW w:w="1080" w:type="dxa"/>
            <w:tcBorders>
              <w:top w:val="nil"/>
              <w:left w:val="nil"/>
              <w:bottom w:val="nil"/>
              <w:right w:val="nil"/>
            </w:tcBorders>
            <w:shd w:val="clear" w:color="auto" w:fill="auto"/>
            <w:vAlign w:val="center"/>
            <w:hideMark/>
          </w:tcPr>
          <w:p w14:paraId="7655D54B"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2.5</w:t>
            </w:r>
          </w:p>
        </w:tc>
        <w:tc>
          <w:tcPr>
            <w:tcW w:w="2160" w:type="dxa"/>
            <w:tcBorders>
              <w:top w:val="nil"/>
              <w:left w:val="nil"/>
              <w:bottom w:val="nil"/>
              <w:right w:val="nil"/>
            </w:tcBorders>
            <w:shd w:val="clear" w:color="auto" w:fill="auto"/>
            <w:vAlign w:val="center"/>
            <w:hideMark/>
          </w:tcPr>
          <w:p w14:paraId="55E48FE9"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1.4</w:t>
            </w:r>
          </w:p>
        </w:tc>
        <w:tc>
          <w:tcPr>
            <w:tcW w:w="1080" w:type="dxa"/>
            <w:tcBorders>
              <w:top w:val="nil"/>
              <w:left w:val="nil"/>
              <w:bottom w:val="nil"/>
              <w:right w:val="nil"/>
            </w:tcBorders>
            <w:shd w:val="clear" w:color="auto" w:fill="auto"/>
            <w:vAlign w:val="center"/>
            <w:hideMark/>
          </w:tcPr>
          <w:p w14:paraId="3C71CC9D"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1.9</w:t>
            </w:r>
          </w:p>
        </w:tc>
      </w:tr>
      <w:tr w:rsidR="00414465" w:rsidRPr="006255A7" w14:paraId="36C8D243" w14:textId="77777777" w:rsidTr="009D3EFD">
        <w:trPr>
          <w:trHeight w:val="330"/>
        </w:trPr>
        <w:tc>
          <w:tcPr>
            <w:tcW w:w="1080" w:type="dxa"/>
            <w:tcBorders>
              <w:top w:val="nil"/>
              <w:left w:val="nil"/>
              <w:bottom w:val="nil"/>
              <w:right w:val="nil"/>
            </w:tcBorders>
            <w:shd w:val="clear" w:color="auto" w:fill="auto"/>
            <w:vAlign w:val="center"/>
            <w:hideMark/>
          </w:tcPr>
          <w:p w14:paraId="0AA8CE67" w14:textId="77777777" w:rsidR="00414465" w:rsidRPr="006255A7" w:rsidRDefault="00414465" w:rsidP="009D3EFD">
            <w:pPr>
              <w:spacing w:after="0" w:line="240" w:lineRule="auto"/>
              <w:jc w:val="center"/>
              <w:rPr>
                <w:rFonts w:ascii="Arial" w:eastAsia="Times New Roman" w:hAnsi="Arial" w:cs="Arial"/>
                <w:b/>
                <w:bCs/>
                <w:color w:val="000000"/>
                <w:sz w:val="18"/>
                <w:szCs w:val="18"/>
                <w:lang w:eastAsia="nl-NL"/>
              </w:rPr>
            </w:pPr>
            <w:r w:rsidRPr="006255A7">
              <w:rPr>
                <w:rFonts w:ascii="Arial" w:eastAsia="Times New Roman" w:hAnsi="Arial" w:cs="Arial"/>
                <w:b/>
                <w:bCs/>
                <w:color w:val="000000"/>
                <w:sz w:val="18"/>
                <w:szCs w:val="18"/>
                <w:lang w:val="en-GB" w:eastAsia="nl-NL"/>
              </w:rPr>
              <w:t>75-80</w:t>
            </w:r>
          </w:p>
        </w:tc>
        <w:tc>
          <w:tcPr>
            <w:tcW w:w="2160" w:type="dxa"/>
            <w:tcBorders>
              <w:top w:val="nil"/>
              <w:left w:val="nil"/>
              <w:bottom w:val="nil"/>
              <w:right w:val="nil"/>
            </w:tcBorders>
            <w:shd w:val="clear" w:color="auto" w:fill="auto"/>
            <w:noWrap/>
            <w:vAlign w:val="bottom"/>
            <w:hideMark/>
          </w:tcPr>
          <w:p w14:paraId="09030A48"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1.6</w:t>
            </w:r>
          </w:p>
        </w:tc>
        <w:tc>
          <w:tcPr>
            <w:tcW w:w="1080" w:type="dxa"/>
            <w:tcBorders>
              <w:top w:val="nil"/>
              <w:left w:val="nil"/>
              <w:bottom w:val="nil"/>
              <w:right w:val="nil"/>
            </w:tcBorders>
            <w:shd w:val="clear" w:color="auto" w:fill="auto"/>
            <w:vAlign w:val="center"/>
            <w:hideMark/>
          </w:tcPr>
          <w:p w14:paraId="54AE1CDC"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1.9</w:t>
            </w:r>
          </w:p>
        </w:tc>
        <w:tc>
          <w:tcPr>
            <w:tcW w:w="2160" w:type="dxa"/>
            <w:tcBorders>
              <w:top w:val="nil"/>
              <w:left w:val="nil"/>
              <w:bottom w:val="nil"/>
              <w:right w:val="nil"/>
            </w:tcBorders>
            <w:shd w:val="clear" w:color="auto" w:fill="auto"/>
            <w:vAlign w:val="center"/>
            <w:hideMark/>
          </w:tcPr>
          <w:p w14:paraId="3696004F"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1.3</w:t>
            </w:r>
          </w:p>
        </w:tc>
        <w:tc>
          <w:tcPr>
            <w:tcW w:w="1080" w:type="dxa"/>
            <w:tcBorders>
              <w:top w:val="nil"/>
              <w:left w:val="nil"/>
              <w:bottom w:val="nil"/>
              <w:right w:val="nil"/>
            </w:tcBorders>
            <w:shd w:val="clear" w:color="auto" w:fill="auto"/>
            <w:vAlign w:val="center"/>
            <w:hideMark/>
          </w:tcPr>
          <w:p w14:paraId="3396AF1E"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1.5</w:t>
            </w:r>
          </w:p>
        </w:tc>
      </w:tr>
      <w:tr w:rsidR="00414465" w:rsidRPr="006255A7" w14:paraId="629D6956" w14:textId="77777777" w:rsidTr="009D3EFD">
        <w:trPr>
          <w:trHeight w:val="330"/>
        </w:trPr>
        <w:tc>
          <w:tcPr>
            <w:tcW w:w="1080" w:type="dxa"/>
            <w:tcBorders>
              <w:top w:val="nil"/>
              <w:left w:val="nil"/>
              <w:bottom w:val="nil"/>
              <w:right w:val="nil"/>
            </w:tcBorders>
            <w:shd w:val="clear" w:color="auto" w:fill="auto"/>
            <w:vAlign w:val="center"/>
            <w:hideMark/>
          </w:tcPr>
          <w:p w14:paraId="51372F4D" w14:textId="77777777" w:rsidR="00414465" w:rsidRPr="006255A7" w:rsidRDefault="00414465" w:rsidP="009D3EFD">
            <w:pPr>
              <w:spacing w:after="0" w:line="240" w:lineRule="auto"/>
              <w:jc w:val="center"/>
              <w:rPr>
                <w:rFonts w:ascii="Arial" w:eastAsia="Times New Roman" w:hAnsi="Arial" w:cs="Arial"/>
                <w:b/>
                <w:bCs/>
                <w:color w:val="000000"/>
                <w:sz w:val="18"/>
                <w:szCs w:val="18"/>
                <w:lang w:eastAsia="nl-NL"/>
              </w:rPr>
            </w:pPr>
            <w:r w:rsidRPr="006255A7">
              <w:rPr>
                <w:rFonts w:ascii="Arial" w:eastAsia="Times New Roman" w:hAnsi="Arial" w:cs="Arial"/>
                <w:b/>
                <w:bCs/>
                <w:color w:val="000000"/>
                <w:sz w:val="18"/>
                <w:szCs w:val="18"/>
                <w:lang w:val="en-GB" w:eastAsia="nl-NL"/>
              </w:rPr>
              <w:t>80-85</w:t>
            </w:r>
          </w:p>
        </w:tc>
        <w:tc>
          <w:tcPr>
            <w:tcW w:w="2160" w:type="dxa"/>
            <w:tcBorders>
              <w:top w:val="nil"/>
              <w:left w:val="nil"/>
              <w:bottom w:val="nil"/>
              <w:right w:val="nil"/>
            </w:tcBorders>
            <w:shd w:val="clear" w:color="auto" w:fill="auto"/>
            <w:noWrap/>
            <w:vAlign w:val="bottom"/>
            <w:hideMark/>
          </w:tcPr>
          <w:p w14:paraId="4D1E8A71"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1.3</w:t>
            </w:r>
          </w:p>
        </w:tc>
        <w:tc>
          <w:tcPr>
            <w:tcW w:w="1080" w:type="dxa"/>
            <w:tcBorders>
              <w:top w:val="nil"/>
              <w:left w:val="nil"/>
              <w:bottom w:val="nil"/>
              <w:right w:val="nil"/>
            </w:tcBorders>
            <w:shd w:val="clear" w:color="auto" w:fill="auto"/>
            <w:vAlign w:val="center"/>
            <w:hideMark/>
          </w:tcPr>
          <w:p w14:paraId="27B1F95A"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1.5</w:t>
            </w:r>
          </w:p>
        </w:tc>
        <w:tc>
          <w:tcPr>
            <w:tcW w:w="2160" w:type="dxa"/>
            <w:tcBorders>
              <w:top w:val="nil"/>
              <w:left w:val="nil"/>
              <w:bottom w:val="nil"/>
              <w:right w:val="nil"/>
            </w:tcBorders>
            <w:shd w:val="clear" w:color="auto" w:fill="auto"/>
            <w:vAlign w:val="center"/>
            <w:hideMark/>
          </w:tcPr>
          <w:p w14:paraId="71B7C58A"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1.1</w:t>
            </w:r>
          </w:p>
        </w:tc>
        <w:tc>
          <w:tcPr>
            <w:tcW w:w="1080" w:type="dxa"/>
            <w:tcBorders>
              <w:top w:val="nil"/>
              <w:left w:val="nil"/>
              <w:bottom w:val="nil"/>
              <w:right w:val="nil"/>
            </w:tcBorders>
            <w:shd w:val="clear" w:color="auto" w:fill="auto"/>
            <w:vAlign w:val="center"/>
            <w:hideMark/>
          </w:tcPr>
          <w:p w14:paraId="322222CA"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1.4</w:t>
            </w:r>
          </w:p>
        </w:tc>
      </w:tr>
      <w:tr w:rsidR="00414465" w:rsidRPr="006255A7" w14:paraId="39200E11" w14:textId="77777777" w:rsidTr="009D3EFD">
        <w:trPr>
          <w:trHeight w:val="330"/>
        </w:trPr>
        <w:tc>
          <w:tcPr>
            <w:tcW w:w="1080" w:type="dxa"/>
            <w:tcBorders>
              <w:top w:val="nil"/>
              <w:left w:val="nil"/>
              <w:bottom w:val="single" w:sz="4" w:space="0" w:color="auto"/>
              <w:right w:val="nil"/>
            </w:tcBorders>
            <w:shd w:val="clear" w:color="auto" w:fill="auto"/>
            <w:vAlign w:val="center"/>
            <w:hideMark/>
          </w:tcPr>
          <w:p w14:paraId="4BDEECCC" w14:textId="77777777" w:rsidR="00414465" w:rsidRPr="006255A7" w:rsidRDefault="00414465" w:rsidP="009D3EFD">
            <w:pPr>
              <w:spacing w:after="0" w:line="240" w:lineRule="auto"/>
              <w:jc w:val="center"/>
              <w:rPr>
                <w:rFonts w:ascii="Arial" w:eastAsia="Times New Roman" w:hAnsi="Arial" w:cs="Arial"/>
                <w:b/>
                <w:bCs/>
                <w:color w:val="000000"/>
                <w:sz w:val="18"/>
                <w:szCs w:val="18"/>
                <w:lang w:eastAsia="nl-NL"/>
              </w:rPr>
            </w:pPr>
            <w:r w:rsidRPr="006255A7">
              <w:rPr>
                <w:rFonts w:ascii="Arial" w:eastAsia="Times New Roman" w:hAnsi="Arial" w:cs="Arial"/>
                <w:b/>
                <w:bCs/>
                <w:color w:val="000000"/>
                <w:sz w:val="18"/>
                <w:szCs w:val="18"/>
                <w:lang w:val="en-GB" w:eastAsia="nl-NL"/>
              </w:rPr>
              <w:t>85+</w:t>
            </w:r>
          </w:p>
        </w:tc>
        <w:tc>
          <w:tcPr>
            <w:tcW w:w="2160" w:type="dxa"/>
            <w:tcBorders>
              <w:top w:val="nil"/>
              <w:left w:val="nil"/>
              <w:bottom w:val="single" w:sz="4" w:space="0" w:color="auto"/>
              <w:right w:val="nil"/>
            </w:tcBorders>
            <w:shd w:val="clear" w:color="auto" w:fill="auto"/>
            <w:noWrap/>
            <w:vAlign w:val="bottom"/>
            <w:hideMark/>
          </w:tcPr>
          <w:p w14:paraId="422F1ECF"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1.1</w:t>
            </w:r>
          </w:p>
        </w:tc>
        <w:tc>
          <w:tcPr>
            <w:tcW w:w="1080" w:type="dxa"/>
            <w:tcBorders>
              <w:top w:val="nil"/>
              <w:left w:val="nil"/>
              <w:bottom w:val="single" w:sz="4" w:space="0" w:color="auto"/>
              <w:right w:val="nil"/>
            </w:tcBorders>
            <w:shd w:val="clear" w:color="auto" w:fill="auto"/>
            <w:vAlign w:val="center"/>
            <w:hideMark/>
          </w:tcPr>
          <w:p w14:paraId="24BDB6BB"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1.1</w:t>
            </w:r>
          </w:p>
        </w:tc>
        <w:tc>
          <w:tcPr>
            <w:tcW w:w="2160" w:type="dxa"/>
            <w:tcBorders>
              <w:top w:val="nil"/>
              <w:left w:val="nil"/>
              <w:bottom w:val="single" w:sz="4" w:space="0" w:color="auto"/>
              <w:right w:val="nil"/>
            </w:tcBorders>
            <w:shd w:val="clear" w:color="auto" w:fill="auto"/>
            <w:vAlign w:val="center"/>
            <w:hideMark/>
          </w:tcPr>
          <w:p w14:paraId="1D17DB02"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0.9</w:t>
            </w:r>
          </w:p>
        </w:tc>
        <w:tc>
          <w:tcPr>
            <w:tcW w:w="1080" w:type="dxa"/>
            <w:tcBorders>
              <w:top w:val="nil"/>
              <w:left w:val="nil"/>
              <w:bottom w:val="single" w:sz="4" w:space="0" w:color="auto"/>
              <w:right w:val="nil"/>
            </w:tcBorders>
            <w:shd w:val="clear" w:color="auto" w:fill="auto"/>
            <w:vAlign w:val="center"/>
            <w:hideMark/>
          </w:tcPr>
          <w:p w14:paraId="3739A29C" w14:textId="77777777" w:rsidR="00414465" w:rsidRPr="006255A7" w:rsidRDefault="00414465" w:rsidP="009D3EFD">
            <w:pPr>
              <w:spacing w:after="0" w:line="240" w:lineRule="auto"/>
              <w:jc w:val="center"/>
              <w:rPr>
                <w:rFonts w:ascii="Arial" w:eastAsia="Times New Roman" w:hAnsi="Arial" w:cs="Arial"/>
                <w:color w:val="000000"/>
                <w:sz w:val="18"/>
                <w:szCs w:val="18"/>
                <w:lang w:eastAsia="nl-NL"/>
              </w:rPr>
            </w:pPr>
            <w:r w:rsidRPr="006255A7">
              <w:rPr>
                <w:rFonts w:ascii="Arial" w:eastAsia="Times New Roman" w:hAnsi="Arial" w:cs="Arial"/>
                <w:color w:val="000000"/>
                <w:sz w:val="18"/>
                <w:szCs w:val="18"/>
                <w:lang w:eastAsia="nl-NL"/>
              </w:rPr>
              <w:t>1.0</w:t>
            </w:r>
          </w:p>
        </w:tc>
      </w:tr>
    </w:tbl>
    <w:p w14:paraId="1DC88263" w14:textId="77777777" w:rsidR="00414465" w:rsidRPr="00903724" w:rsidRDefault="00414465" w:rsidP="00414465">
      <w:pPr>
        <w:spacing w:after="0" w:line="240" w:lineRule="auto"/>
        <w:rPr>
          <w:rFonts w:ascii="Arial" w:hAnsi="Arial" w:cs="Arial"/>
          <w:sz w:val="16"/>
          <w:szCs w:val="16"/>
          <w:lang w:val="en-GB"/>
        </w:rPr>
      </w:pPr>
      <w:r w:rsidRPr="00903724">
        <w:rPr>
          <w:rFonts w:ascii="Arial" w:hAnsi="Arial" w:cs="Arial"/>
          <w:sz w:val="16"/>
          <w:szCs w:val="16"/>
          <w:lang w:val="en-GB"/>
        </w:rPr>
        <w:t>Multiplication factors for the SCORE2 model specific for each agegroup, sex and region. Multiplication factors were defined as the ratio between the cumulative incidence of fatal CVD and the cumulative incidence of CVD events.</w:t>
      </w:r>
      <w:r>
        <w:rPr>
          <w:rFonts w:ascii="Arial" w:hAnsi="Arial" w:cs="Arial"/>
          <w:sz w:val="16"/>
          <w:szCs w:val="16"/>
          <w:lang w:val="en-GB"/>
        </w:rPr>
        <w:t xml:space="preserve"> Multipliers were used to multiply observed CVD mortality rates in the agegroup stated in this table and are therefore used to recalibrate 10-year risks in one agegroup below.</w:t>
      </w:r>
    </w:p>
    <w:p w14:paraId="303ECC22" w14:textId="77777777" w:rsidR="00414465" w:rsidRPr="00B42366" w:rsidRDefault="00414465" w:rsidP="00414465">
      <w:pPr>
        <w:spacing w:line="276" w:lineRule="auto"/>
        <w:rPr>
          <w:rFonts w:ascii="Arial" w:hAnsi="Arial" w:cs="Arial"/>
          <w:b/>
          <w:lang w:val="en-GB"/>
        </w:rPr>
      </w:pPr>
      <w:r w:rsidRPr="00B42366">
        <w:rPr>
          <w:rFonts w:ascii="Arial" w:hAnsi="Arial" w:cs="Arial"/>
          <w:lang w:val="en-GB"/>
        </w:rPr>
        <w:br w:type="page"/>
      </w:r>
    </w:p>
    <w:p w14:paraId="1AF34E7C" w14:textId="3CCF17BB" w:rsidR="00E61E7F" w:rsidRPr="00E61E7F" w:rsidRDefault="00E61E7F" w:rsidP="002D061D">
      <w:pPr>
        <w:pStyle w:val="Heading1"/>
        <w:spacing w:line="276" w:lineRule="auto"/>
        <w:rPr>
          <w:rFonts w:ascii="Arial" w:hAnsi="Arial" w:cs="Arial"/>
          <w:b w:val="0"/>
          <w:lang w:val="en-GB"/>
        </w:rPr>
      </w:pPr>
      <w:r w:rsidRPr="00F511F7">
        <w:rPr>
          <w:rStyle w:val="Heading1Char"/>
          <w:rFonts w:ascii="Arial" w:hAnsi="Arial" w:cs="Arial"/>
          <w:b/>
        </w:rPr>
        <w:lastRenderedPageBreak/>
        <w:t xml:space="preserve">Supplementary Table </w:t>
      </w:r>
      <w:r w:rsidR="00DE07D1" w:rsidRPr="00F511F7">
        <w:rPr>
          <w:rStyle w:val="Heading1Char"/>
          <w:rFonts w:ascii="Arial" w:hAnsi="Arial" w:cs="Arial"/>
          <w:b/>
        </w:rPr>
        <w:t>1</w:t>
      </w:r>
      <w:r w:rsidR="009A7B16">
        <w:rPr>
          <w:rStyle w:val="Heading1Char"/>
          <w:rFonts w:ascii="Arial" w:hAnsi="Arial" w:cs="Arial"/>
          <w:b/>
        </w:rPr>
        <w:t>1</w:t>
      </w:r>
      <w:r w:rsidRPr="00F511F7">
        <w:rPr>
          <w:rStyle w:val="Heading1Char"/>
          <w:rFonts w:ascii="Arial" w:hAnsi="Arial" w:cs="Arial"/>
          <w:b/>
        </w:rPr>
        <w:t>:</w:t>
      </w:r>
      <w:r w:rsidRPr="00F511F7">
        <w:rPr>
          <w:rFonts w:ascii="Arial" w:hAnsi="Arial" w:cs="Arial"/>
          <w:b w:val="0"/>
          <w:lang w:val="en-GB"/>
        </w:rPr>
        <w:t xml:space="preserve"> Comparison of the </w:t>
      </w:r>
      <w:r w:rsidR="00E24F34">
        <w:rPr>
          <w:rFonts w:ascii="Arial" w:hAnsi="Arial" w:cs="Arial"/>
          <w:b w:val="0"/>
          <w:lang w:val="en-GB"/>
        </w:rPr>
        <w:t>discrimination</w:t>
      </w:r>
      <w:r w:rsidR="00E24F34" w:rsidRPr="00F511F7">
        <w:rPr>
          <w:rFonts w:ascii="Arial" w:hAnsi="Arial" w:cs="Arial"/>
          <w:b w:val="0"/>
          <w:lang w:val="en-GB"/>
        </w:rPr>
        <w:t xml:space="preserve"> </w:t>
      </w:r>
      <w:r w:rsidRPr="00F511F7">
        <w:rPr>
          <w:rFonts w:ascii="Arial" w:hAnsi="Arial" w:cs="Arial"/>
          <w:b w:val="0"/>
          <w:lang w:val="en-GB"/>
        </w:rPr>
        <w:t>of SCORE and SCORE2 in CPRD dataset</w:t>
      </w:r>
    </w:p>
    <w:tbl>
      <w:tblPr>
        <w:tblStyle w:val="TableGrid"/>
        <w:tblW w:w="10357" w:type="dxa"/>
        <w:tblInd w:w="-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1"/>
        <w:gridCol w:w="2268"/>
        <w:gridCol w:w="2268"/>
        <w:gridCol w:w="2410"/>
      </w:tblGrid>
      <w:tr w:rsidR="00CB0071" w:rsidRPr="00CB0071" w14:paraId="354275FD" w14:textId="77777777" w:rsidTr="00CB0071">
        <w:trPr>
          <w:trHeight w:val="334"/>
        </w:trPr>
        <w:tc>
          <w:tcPr>
            <w:tcW w:w="3411" w:type="dxa"/>
            <w:tcBorders>
              <w:top w:val="single" w:sz="4" w:space="0" w:color="auto"/>
            </w:tcBorders>
            <w:shd w:val="clear" w:color="auto" w:fill="D9D9D9" w:themeFill="background1" w:themeFillShade="D9"/>
          </w:tcPr>
          <w:p w14:paraId="0316A86B" w14:textId="77777777" w:rsidR="00CB0071" w:rsidRPr="00CB0071" w:rsidRDefault="00CB0071" w:rsidP="00CB0071">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 xml:space="preserve">Population size: n = 927,079   </w:t>
            </w:r>
          </w:p>
        </w:tc>
        <w:tc>
          <w:tcPr>
            <w:tcW w:w="4536" w:type="dxa"/>
            <w:gridSpan w:val="2"/>
            <w:tcBorders>
              <w:top w:val="single" w:sz="4" w:space="0" w:color="000000"/>
              <w:bottom w:val="single" w:sz="4" w:space="0" w:color="000000"/>
            </w:tcBorders>
            <w:shd w:val="clear" w:color="auto" w:fill="D9D9D9" w:themeFill="background1" w:themeFillShade="D9"/>
          </w:tcPr>
          <w:p w14:paraId="1747BB49" w14:textId="77777777" w:rsidR="00CB0071" w:rsidRPr="00CB0071" w:rsidRDefault="00CB0071" w:rsidP="00CB0071">
            <w:pPr>
              <w:pStyle w:val="Heading1"/>
              <w:spacing w:line="276" w:lineRule="auto"/>
              <w:jc w:val="center"/>
              <w:outlineLvl w:val="0"/>
              <w:rPr>
                <w:rFonts w:ascii="Arial" w:hAnsi="Arial" w:cs="Arial"/>
                <w:sz w:val="16"/>
                <w:szCs w:val="16"/>
                <w:lang w:val="en-GB"/>
              </w:rPr>
            </w:pPr>
            <w:r w:rsidRPr="00CB0071">
              <w:rPr>
                <w:rFonts w:ascii="Arial" w:hAnsi="Arial" w:cs="Arial"/>
                <w:sz w:val="16"/>
                <w:szCs w:val="16"/>
                <w:lang w:val="en-GB"/>
              </w:rPr>
              <w:t>Algorithm</w:t>
            </w:r>
          </w:p>
        </w:tc>
        <w:tc>
          <w:tcPr>
            <w:tcW w:w="2410" w:type="dxa"/>
            <w:tcBorders>
              <w:top w:val="single" w:sz="4" w:space="0" w:color="000000"/>
              <w:bottom w:val="single" w:sz="4" w:space="0" w:color="000000"/>
            </w:tcBorders>
            <w:shd w:val="clear" w:color="auto" w:fill="D9D9D9" w:themeFill="background1" w:themeFillShade="D9"/>
          </w:tcPr>
          <w:p w14:paraId="35E88BA8" w14:textId="77777777" w:rsidR="00CB0071" w:rsidRPr="00CB0071" w:rsidRDefault="00CB0071" w:rsidP="00CB0071">
            <w:pPr>
              <w:pStyle w:val="Heading1"/>
              <w:spacing w:line="276" w:lineRule="auto"/>
              <w:jc w:val="center"/>
              <w:outlineLvl w:val="0"/>
              <w:rPr>
                <w:rFonts w:ascii="Arial" w:hAnsi="Arial" w:cs="Arial"/>
                <w:sz w:val="16"/>
                <w:szCs w:val="16"/>
                <w:lang w:val="en-GB"/>
              </w:rPr>
            </w:pPr>
          </w:p>
        </w:tc>
      </w:tr>
      <w:tr w:rsidR="00CB0071" w:rsidRPr="00CB0071" w14:paraId="2E24404A" w14:textId="77777777" w:rsidTr="00CB0071">
        <w:trPr>
          <w:trHeight w:val="267"/>
        </w:trPr>
        <w:tc>
          <w:tcPr>
            <w:tcW w:w="3411" w:type="dxa"/>
            <w:tcBorders>
              <w:bottom w:val="single" w:sz="4" w:space="0" w:color="auto"/>
            </w:tcBorders>
            <w:shd w:val="clear" w:color="auto" w:fill="D9D9D9" w:themeFill="background1" w:themeFillShade="D9"/>
          </w:tcPr>
          <w:p w14:paraId="51B5291A" w14:textId="77777777" w:rsidR="00CB0071" w:rsidRPr="00CB0071" w:rsidRDefault="00CB0071" w:rsidP="00CB0071">
            <w:pPr>
              <w:pStyle w:val="Heading1"/>
              <w:spacing w:line="276" w:lineRule="auto"/>
              <w:outlineLvl w:val="0"/>
              <w:rPr>
                <w:rFonts w:ascii="Arial" w:hAnsi="Arial" w:cs="Arial"/>
                <w:sz w:val="16"/>
                <w:szCs w:val="16"/>
                <w:lang w:val="en-GB"/>
              </w:rPr>
            </w:pPr>
          </w:p>
        </w:tc>
        <w:tc>
          <w:tcPr>
            <w:tcW w:w="2268" w:type="dxa"/>
            <w:tcBorders>
              <w:top w:val="single" w:sz="4" w:space="0" w:color="000000"/>
              <w:bottom w:val="single" w:sz="4" w:space="0" w:color="auto"/>
            </w:tcBorders>
            <w:shd w:val="clear" w:color="auto" w:fill="D9D9D9" w:themeFill="background1" w:themeFillShade="D9"/>
          </w:tcPr>
          <w:p w14:paraId="2DF69B25" w14:textId="77777777" w:rsidR="00CB0071" w:rsidRPr="00CB0071" w:rsidRDefault="00CB0071" w:rsidP="00CB0071">
            <w:pPr>
              <w:pStyle w:val="Heading1"/>
              <w:spacing w:line="276" w:lineRule="auto"/>
              <w:jc w:val="center"/>
              <w:outlineLvl w:val="0"/>
              <w:rPr>
                <w:rFonts w:ascii="Arial" w:hAnsi="Arial" w:cs="Arial"/>
                <w:sz w:val="16"/>
                <w:szCs w:val="16"/>
                <w:lang w:val="en-GB"/>
              </w:rPr>
            </w:pPr>
            <w:r w:rsidRPr="00CB0071">
              <w:rPr>
                <w:rFonts w:ascii="Arial" w:hAnsi="Arial" w:cs="Arial"/>
                <w:sz w:val="16"/>
                <w:szCs w:val="16"/>
                <w:lang w:val="en-GB"/>
              </w:rPr>
              <w:t>SCORE</w:t>
            </w:r>
          </w:p>
        </w:tc>
        <w:tc>
          <w:tcPr>
            <w:tcW w:w="2268" w:type="dxa"/>
            <w:tcBorders>
              <w:top w:val="single" w:sz="4" w:space="0" w:color="000000"/>
              <w:bottom w:val="single" w:sz="4" w:space="0" w:color="auto"/>
            </w:tcBorders>
            <w:shd w:val="clear" w:color="auto" w:fill="D9D9D9" w:themeFill="background1" w:themeFillShade="D9"/>
          </w:tcPr>
          <w:p w14:paraId="68AAA5F8" w14:textId="77777777" w:rsidR="00CB0071" w:rsidRPr="00CB0071" w:rsidRDefault="00CB0071" w:rsidP="00CB0071">
            <w:pPr>
              <w:pStyle w:val="Heading1"/>
              <w:spacing w:line="276" w:lineRule="auto"/>
              <w:jc w:val="center"/>
              <w:outlineLvl w:val="0"/>
              <w:rPr>
                <w:rFonts w:ascii="Arial" w:hAnsi="Arial" w:cs="Arial"/>
                <w:sz w:val="16"/>
                <w:szCs w:val="16"/>
                <w:lang w:val="en-GB"/>
              </w:rPr>
            </w:pPr>
            <w:r w:rsidRPr="00CB0071">
              <w:rPr>
                <w:rFonts w:ascii="Arial" w:hAnsi="Arial" w:cs="Arial"/>
                <w:sz w:val="16"/>
                <w:szCs w:val="16"/>
                <w:lang w:val="en-GB"/>
              </w:rPr>
              <w:t>SCORE2</w:t>
            </w:r>
          </w:p>
        </w:tc>
        <w:tc>
          <w:tcPr>
            <w:tcW w:w="2410" w:type="dxa"/>
            <w:tcBorders>
              <w:top w:val="single" w:sz="4" w:space="0" w:color="000000"/>
              <w:bottom w:val="single" w:sz="4" w:space="0" w:color="auto"/>
            </w:tcBorders>
            <w:shd w:val="clear" w:color="auto" w:fill="D9D9D9" w:themeFill="background1" w:themeFillShade="D9"/>
          </w:tcPr>
          <w:p w14:paraId="75ADF887" w14:textId="77777777" w:rsidR="00CB0071" w:rsidRPr="00CB0071" w:rsidRDefault="00CB0071" w:rsidP="00CB0071">
            <w:pPr>
              <w:pStyle w:val="Heading1"/>
              <w:spacing w:line="276" w:lineRule="auto"/>
              <w:jc w:val="center"/>
              <w:outlineLvl w:val="0"/>
              <w:rPr>
                <w:rFonts w:ascii="Arial" w:hAnsi="Arial" w:cs="Arial"/>
                <w:sz w:val="16"/>
                <w:szCs w:val="16"/>
                <w:lang w:val="en-GB"/>
              </w:rPr>
            </w:pPr>
            <w:r w:rsidRPr="00CB0071">
              <w:rPr>
                <w:rFonts w:ascii="Arial" w:hAnsi="Arial" w:cs="Arial"/>
                <w:sz w:val="16"/>
                <w:szCs w:val="16"/>
                <w:lang w:val="en-GB"/>
              </w:rPr>
              <w:t>Difference: SCORE2-SCORE</w:t>
            </w:r>
          </w:p>
        </w:tc>
      </w:tr>
      <w:tr w:rsidR="00CB0071" w:rsidRPr="00CB0071" w14:paraId="5622D9BC" w14:textId="77777777" w:rsidTr="00CB0071">
        <w:trPr>
          <w:trHeight w:val="377"/>
        </w:trPr>
        <w:tc>
          <w:tcPr>
            <w:tcW w:w="3411" w:type="dxa"/>
            <w:tcBorders>
              <w:top w:val="single" w:sz="4" w:space="0" w:color="auto"/>
              <w:bottom w:val="single" w:sz="4" w:space="0" w:color="auto"/>
            </w:tcBorders>
            <w:shd w:val="clear" w:color="auto" w:fill="D9D9D9" w:themeFill="background1" w:themeFillShade="D9"/>
            <w:vAlign w:val="center"/>
          </w:tcPr>
          <w:p w14:paraId="3FC32A6E" w14:textId="77777777" w:rsidR="00CB0071" w:rsidRPr="00CB0071" w:rsidRDefault="00CB0071" w:rsidP="00CB0071">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All ages</w:t>
            </w:r>
          </w:p>
        </w:tc>
        <w:tc>
          <w:tcPr>
            <w:tcW w:w="2268" w:type="dxa"/>
            <w:tcBorders>
              <w:top w:val="single" w:sz="4" w:space="0" w:color="auto"/>
              <w:bottom w:val="single" w:sz="4" w:space="0" w:color="auto"/>
            </w:tcBorders>
            <w:shd w:val="clear" w:color="auto" w:fill="D9D9D9" w:themeFill="background1" w:themeFillShade="D9"/>
            <w:vAlign w:val="center"/>
          </w:tcPr>
          <w:p w14:paraId="3D3F85BE" w14:textId="77777777" w:rsidR="00CB0071" w:rsidRPr="00CB0071" w:rsidRDefault="00CB0071" w:rsidP="00CB0071">
            <w:pPr>
              <w:pStyle w:val="Heading1"/>
              <w:spacing w:line="276" w:lineRule="auto"/>
              <w:jc w:val="center"/>
              <w:outlineLvl w:val="0"/>
              <w:rPr>
                <w:rFonts w:ascii="Arial" w:hAnsi="Arial" w:cs="Arial"/>
                <w:b w:val="0"/>
                <w:sz w:val="16"/>
                <w:szCs w:val="16"/>
                <w:lang w:val="en-GB"/>
              </w:rPr>
            </w:pPr>
          </w:p>
        </w:tc>
        <w:tc>
          <w:tcPr>
            <w:tcW w:w="2268" w:type="dxa"/>
            <w:tcBorders>
              <w:top w:val="single" w:sz="4" w:space="0" w:color="auto"/>
              <w:bottom w:val="single" w:sz="4" w:space="0" w:color="auto"/>
            </w:tcBorders>
            <w:shd w:val="clear" w:color="auto" w:fill="D9D9D9" w:themeFill="background1" w:themeFillShade="D9"/>
            <w:vAlign w:val="center"/>
          </w:tcPr>
          <w:p w14:paraId="48FAA450" w14:textId="77777777" w:rsidR="00CB0071" w:rsidRPr="00CB0071" w:rsidRDefault="00CB0071" w:rsidP="00CB0071">
            <w:pPr>
              <w:pStyle w:val="Heading1"/>
              <w:spacing w:line="276" w:lineRule="auto"/>
              <w:jc w:val="center"/>
              <w:outlineLvl w:val="0"/>
              <w:rPr>
                <w:rFonts w:ascii="Arial" w:hAnsi="Arial" w:cs="Arial"/>
                <w:b w:val="0"/>
                <w:sz w:val="16"/>
                <w:szCs w:val="16"/>
                <w:lang w:val="en-GB"/>
              </w:rPr>
            </w:pPr>
          </w:p>
        </w:tc>
        <w:tc>
          <w:tcPr>
            <w:tcW w:w="2410" w:type="dxa"/>
            <w:tcBorders>
              <w:top w:val="single" w:sz="4" w:space="0" w:color="auto"/>
              <w:bottom w:val="single" w:sz="4" w:space="0" w:color="auto"/>
            </w:tcBorders>
            <w:shd w:val="clear" w:color="auto" w:fill="D9D9D9" w:themeFill="background1" w:themeFillShade="D9"/>
            <w:vAlign w:val="center"/>
          </w:tcPr>
          <w:p w14:paraId="527E662E" w14:textId="77777777" w:rsidR="00CB0071" w:rsidRPr="00CB0071" w:rsidRDefault="00CB0071" w:rsidP="00CB0071">
            <w:pPr>
              <w:pStyle w:val="Heading1"/>
              <w:spacing w:line="276" w:lineRule="auto"/>
              <w:jc w:val="center"/>
              <w:outlineLvl w:val="0"/>
              <w:rPr>
                <w:rFonts w:ascii="Arial" w:hAnsi="Arial" w:cs="Arial"/>
                <w:b w:val="0"/>
                <w:sz w:val="16"/>
                <w:szCs w:val="16"/>
                <w:lang w:val="en-GB"/>
              </w:rPr>
            </w:pPr>
          </w:p>
        </w:tc>
      </w:tr>
      <w:tr w:rsidR="00CB0071" w:rsidRPr="00CB0071" w14:paraId="44EEDF13" w14:textId="77777777" w:rsidTr="00CB0071">
        <w:trPr>
          <w:trHeight w:val="528"/>
        </w:trPr>
        <w:tc>
          <w:tcPr>
            <w:tcW w:w="3411" w:type="dxa"/>
            <w:tcBorders>
              <w:top w:val="single" w:sz="4" w:space="0" w:color="auto"/>
            </w:tcBorders>
            <w:vAlign w:val="center"/>
          </w:tcPr>
          <w:p w14:paraId="1207F823" w14:textId="77777777" w:rsidR="00CB0071" w:rsidRPr="00CB0071" w:rsidRDefault="00CB0071" w:rsidP="00CB0071">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C-statistic fatal+nonfatal CVD events (SCORE2 endpoint)</w:t>
            </w:r>
          </w:p>
        </w:tc>
        <w:tc>
          <w:tcPr>
            <w:tcW w:w="2268" w:type="dxa"/>
            <w:tcBorders>
              <w:top w:val="single" w:sz="4" w:space="0" w:color="auto"/>
            </w:tcBorders>
            <w:vAlign w:val="center"/>
          </w:tcPr>
          <w:p w14:paraId="56C70D56" w14:textId="3CE55537" w:rsidR="00CB0071" w:rsidRPr="00CB0071" w:rsidRDefault="002A65DE" w:rsidP="00CB0071">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0.7103 (0.7069, 0.7138)</w:t>
            </w:r>
          </w:p>
        </w:tc>
        <w:tc>
          <w:tcPr>
            <w:tcW w:w="2268" w:type="dxa"/>
            <w:tcBorders>
              <w:top w:val="single" w:sz="4" w:space="0" w:color="auto"/>
            </w:tcBorders>
            <w:vAlign w:val="center"/>
          </w:tcPr>
          <w:p w14:paraId="2D57860B" w14:textId="5CA75993" w:rsidR="00CB0071" w:rsidRPr="00CB0071" w:rsidRDefault="002A65DE" w:rsidP="00CB0071">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0.7203 (0.7170, 0.7237)</w:t>
            </w:r>
          </w:p>
        </w:tc>
        <w:tc>
          <w:tcPr>
            <w:tcW w:w="2410" w:type="dxa"/>
            <w:tcBorders>
              <w:top w:val="single" w:sz="4" w:space="0" w:color="auto"/>
            </w:tcBorders>
            <w:vAlign w:val="center"/>
          </w:tcPr>
          <w:p w14:paraId="11BE19C2" w14:textId="1114FA3A" w:rsidR="00CB0071" w:rsidRPr="00CB0071" w:rsidRDefault="002A65DE" w:rsidP="00CB0071">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0.0100 (0.0085, 0.0115)</w:t>
            </w:r>
          </w:p>
        </w:tc>
      </w:tr>
      <w:tr w:rsidR="00CB0071" w:rsidRPr="00CB0071" w14:paraId="6B1838BF" w14:textId="77777777" w:rsidTr="00CB0071">
        <w:trPr>
          <w:trHeight w:val="539"/>
        </w:trPr>
        <w:tc>
          <w:tcPr>
            <w:tcW w:w="3411" w:type="dxa"/>
            <w:vAlign w:val="center"/>
          </w:tcPr>
          <w:p w14:paraId="1AF0AD34" w14:textId="77777777" w:rsidR="00CB0071" w:rsidRPr="00CB0071" w:rsidRDefault="00CB0071" w:rsidP="00CB0071">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C-statistic first CVD events: fatal</w:t>
            </w:r>
          </w:p>
        </w:tc>
        <w:tc>
          <w:tcPr>
            <w:tcW w:w="2268" w:type="dxa"/>
            <w:vAlign w:val="center"/>
          </w:tcPr>
          <w:p w14:paraId="1E315A71" w14:textId="12442497" w:rsidR="00CB0071" w:rsidRPr="00CB0071" w:rsidRDefault="002A65DE" w:rsidP="00CB0071">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0.7853 (0.7771, 0.7934)</w:t>
            </w:r>
          </w:p>
        </w:tc>
        <w:tc>
          <w:tcPr>
            <w:tcW w:w="2268" w:type="dxa"/>
            <w:vAlign w:val="center"/>
          </w:tcPr>
          <w:p w14:paraId="66675D84" w14:textId="298426A2" w:rsidR="00CB0071" w:rsidRPr="00CB0071" w:rsidRDefault="002A65DE" w:rsidP="00CB0071">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0.7850 (0.7767, 0.7933)</w:t>
            </w:r>
          </w:p>
        </w:tc>
        <w:tc>
          <w:tcPr>
            <w:tcW w:w="2410" w:type="dxa"/>
            <w:vAlign w:val="center"/>
          </w:tcPr>
          <w:p w14:paraId="267B8133" w14:textId="2DD6DA65" w:rsidR="00CB0071" w:rsidRPr="00CB0071" w:rsidRDefault="002A65DE" w:rsidP="00CB0071">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-0.0003 (-0.0040, 0.0035)</w:t>
            </w:r>
          </w:p>
        </w:tc>
      </w:tr>
      <w:tr w:rsidR="00CB0071" w:rsidRPr="00CB0071" w14:paraId="3558D441" w14:textId="77777777" w:rsidTr="00CB0071">
        <w:trPr>
          <w:trHeight w:val="539"/>
        </w:trPr>
        <w:tc>
          <w:tcPr>
            <w:tcW w:w="3411" w:type="dxa"/>
            <w:vAlign w:val="center"/>
          </w:tcPr>
          <w:p w14:paraId="1B45F292" w14:textId="77777777" w:rsidR="00CB0071" w:rsidRPr="00CB0071" w:rsidRDefault="00CB0071" w:rsidP="00CB0071">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C-statistic first CVD events: non-fatal</w:t>
            </w:r>
          </w:p>
        </w:tc>
        <w:tc>
          <w:tcPr>
            <w:tcW w:w="2268" w:type="dxa"/>
            <w:vAlign w:val="center"/>
          </w:tcPr>
          <w:p w14:paraId="65779631" w14:textId="4EB22ECA" w:rsidR="00CB0071" w:rsidRPr="00CB0071" w:rsidRDefault="002A65DE" w:rsidP="00CB0071">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0.7005 (0.6968, 0.7042)</w:t>
            </w:r>
          </w:p>
        </w:tc>
        <w:tc>
          <w:tcPr>
            <w:tcW w:w="2268" w:type="dxa"/>
            <w:vAlign w:val="center"/>
          </w:tcPr>
          <w:p w14:paraId="37C9B6C2" w14:textId="17813E4E" w:rsidR="00CB0071" w:rsidRPr="00CB0071" w:rsidRDefault="002A65DE" w:rsidP="00CB0071">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0.7118 (0.7083, 0.7154)</w:t>
            </w:r>
          </w:p>
        </w:tc>
        <w:tc>
          <w:tcPr>
            <w:tcW w:w="2410" w:type="dxa"/>
            <w:vAlign w:val="center"/>
          </w:tcPr>
          <w:p w14:paraId="50750BF7" w14:textId="332D0675" w:rsidR="00CB0071" w:rsidRPr="00CB0071" w:rsidRDefault="002A65DE" w:rsidP="00CB0071">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0.0113 (0.0097, 0.0130)</w:t>
            </w:r>
          </w:p>
        </w:tc>
      </w:tr>
      <w:tr w:rsidR="00424B7D" w:rsidRPr="00CB0071" w14:paraId="1B833D6D" w14:textId="77777777" w:rsidTr="00081C4B">
        <w:trPr>
          <w:trHeight w:val="539"/>
        </w:trPr>
        <w:tc>
          <w:tcPr>
            <w:tcW w:w="3411" w:type="dxa"/>
            <w:tcBorders>
              <w:top w:val="single" w:sz="4" w:space="0" w:color="auto"/>
              <w:bottom w:val="single" w:sz="4" w:space="0" w:color="auto"/>
            </w:tcBorders>
            <w:shd w:val="clear" w:color="auto" w:fill="D9D9D9" w:themeFill="background1" w:themeFillShade="D9"/>
            <w:vAlign w:val="center"/>
          </w:tcPr>
          <w:p w14:paraId="2BD38D11" w14:textId="77777777" w:rsidR="00424B7D" w:rsidRPr="00CB0071" w:rsidRDefault="00424B7D" w:rsidP="00CB0071">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Ages 40-50</w:t>
            </w:r>
          </w:p>
        </w:tc>
        <w:tc>
          <w:tcPr>
            <w:tcW w:w="2268" w:type="dxa"/>
            <w:tcBorders>
              <w:top w:val="single" w:sz="4" w:space="0" w:color="auto"/>
              <w:bottom w:val="single" w:sz="4" w:space="0" w:color="auto"/>
            </w:tcBorders>
            <w:shd w:val="clear" w:color="auto" w:fill="D9D9D9" w:themeFill="background1" w:themeFillShade="D9"/>
            <w:vAlign w:val="center"/>
          </w:tcPr>
          <w:p w14:paraId="6DD79BA4" w14:textId="77777777" w:rsidR="00424B7D" w:rsidRPr="00CB0071" w:rsidRDefault="00424B7D" w:rsidP="00CB0071">
            <w:pPr>
              <w:pStyle w:val="Heading1"/>
              <w:spacing w:line="276" w:lineRule="auto"/>
              <w:jc w:val="center"/>
              <w:outlineLvl w:val="0"/>
              <w:rPr>
                <w:rFonts w:ascii="Arial" w:hAnsi="Arial" w:cs="Arial"/>
                <w:b w:val="0"/>
                <w:sz w:val="16"/>
                <w:szCs w:val="16"/>
                <w:lang w:val="en-GB"/>
              </w:rPr>
            </w:pPr>
          </w:p>
        </w:tc>
        <w:tc>
          <w:tcPr>
            <w:tcW w:w="2268" w:type="dxa"/>
            <w:tcBorders>
              <w:top w:val="single" w:sz="4" w:space="0" w:color="auto"/>
              <w:bottom w:val="single" w:sz="4" w:space="0" w:color="auto"/>
            </w:tcBorders>
            <w:shd w:val="clear" w:color="auto" w:fill="D9D9D9" w:themeFill="background1" w:themeFillShade="D9"/>
            <w:vAlign w:val="center"/>
          </w:tcPr>
          <w:p w14:paraId="037AD3F3" w14:textId="77777777" w:rsidR="00424B7D" w:rsidRPr="00CB0071" w:rsidRDefault="00424B7D" w:rsidP="00CB0071">
            <w:pPr>
              <w:pStyle w:val="Heading1"/>
              <w:spacing w:line="276" w:lineRule="auto"/>
              <w:jc w:val="center"/>
              <w:outlineLvl w:val="0"/>
              <w:rPr>
                <w:rFonts w:ascii="Arial" w:hAnsi="Arial" w:cs="Arial"/>
                <w:b w:val="0"/>
                <w:sz w:val="16"/>
                <w:szCs w:val="16"/>
                <w:lang w:val="en-GB"/>
              </w:rPr>
            </w:pPr>
          </w:p>
        </w:tc>
        <w:tc>
          <w:tcPr>
            <w:tcW w:w="2410" w:type="dxa"/>
            <w:tcBorders>
              <w:top w:val="single" w:sz="4" w:space="0" w:color="auto"/>
              <w:bottom w:val="single" w:sz="4" w:space="0" w:color="auto"/>
            </w:tcBorders>
            <w:shd w:val="clear" w:color="auto" w:fill="D9D9D9" w:themeFill="background1" w:themeFillShade="D9"/>
            <w:vAlign w:val="center"/>
          </w:tcPr>
          <w:p w14:paraId="1A21BE03" w14:textId="77777777" w:rsidR="00424B7D" w:rsidRPr="00CB0071" w:rsidRDefault="00424B7D" w:rsidP="00CB0071">
            <w:pPr>
              <w:pStyle w:val="Heading1"/>
              <w:spacing w:line="276" w:lineRule="auto"/>
              <w:jc w:val="center"/>
              <w:outlineLvl w:val="0"/>
              <w:rPr>
                <w:rFonts w:ascii="Arial" w:hAnsi="Arial" w:cs="Arial"/>
                <w:b w:val="0"/>
                <w:sz w:val="16"/>
                <w:szCs w:val="16"/>
                <w:lang w:val="en-GB"/>
              </w:rPr>
            </w:pPr>
          </w:p>
        </w:tc>
      </w:tr>
      <w:tr w:rsidR="00424B7D" w:rsidRPr="00CB0071" w14:paraId="67F58131" w14:textId="77777777" w:rsidTr="00081C4B">
        <w:trPr>
          <w:trHeight w:val="373"/>
        </w:trPr>
        <w:tc>
          <w:tcPr>
            <w:tcW w:w="3411" w:type="dxa"/>
            <w:tcBorders>
              <w:top w:val="single" w:sz="4" w:space="0" w:color="auto"/>
            </w:tcBorders>
            <w:vAlign w:val="center"/>
          </w:tcPr>
          <w:p w14:paraId="14D84B41" w14:textId="77777777" w:rsidR="00424B7D" w:rsidRPr="00CB0071" w:rsidRDefault="00424B7D" w:rsidP="00081C4B">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C-statistic fatal+nonfatal CVD events (SCORE2 endpoint)</w:t>
            </w:r>
          </w:p>
        </w:tc>
        <w:tc>
          <w:tcPr>
            <w:tcW w:w="2268" w:type="dxa"/>
            <w:tcBorders>
              <w:top w:val="single" w:sz="4" w:space="0" w:color="auto"/>
            </w:tcBorders>
            <w:vAlign w:val="center"/>
          </w:tcPr>
          <w:p w14:paraId="48CBA91F" w14:textId="28513619"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0.6761 (0.6676, 0.6846)</w:t>
            </w:r>
          </w:p>
        </w:tc>
        <w:tc>
          <w:tcPr>
            <w:tcW w:w="2268" w:type="dxa"/>
            <w:tcBorders>
              <w:top w:val="single" w:sz="4" w:space="0" w:color="auto"/>
            </w:tcBorders>
            <w:vAlign w:val="center"/>
          </w:tcPr>
          <w:p w14:paraId="4823E00E" w14:textId="3988C3F5"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0.6975 (0.6892, 0.7058)</w:t>
            </w:r>
          </w:p>
        </w:tc>
        <w:tc>
          <w:tcPr>
            <w:tcW w:w="2410" w:type="dxa"/>
            <w:tcBorders>
              <w:top w:val="single" w:sz="4" w:space="0" w:color="auto"/>
            </w:tcBorders>
            <w:vAlign w:val="center"/>
          </w:tcPr>
          <w:p w14:paraId="2357521A" w14:textId="4A6A2E8B"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0.0213 (0.0162, 0.0265)</w:t>
            </w:r>
          </w:p>
        </w:tc>
      </w:tr>
      <w:tr w:rsidR="00424B7D" w:rsidRPr="00CB0071" w14:paraId="39F76FB1" w14:textId="77777777" w:rsidTr="00081C4B">
        <w:trPr>
          <w:trHeight w:val="528"/>
        </w:trPr>
        <w:tc>
          <w:tcPr>
            <w:tcW w:w="3411" w:type="dxa"/>
            <w:vAlign w:val="center"/>
          </w:tcPr>
          <w:p w14:paraId="506A1528" w14:textId="77777777" w:rsidR="00424B7D" w:rsidRPr="00CB0071" w:rsidRDefault="00424B7D" w:rsidP="00081C4B">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C-statistic first CVD events: fatal</w:t>
            </w:r>
          </w:p>
        </w:tc>
        <w:tc>
          <w:tcPr>
            <w:tcW w:w="2268" w:type="dxa"/>
            <w:vAlign w:val="center"/>
          </w:tcPr>
          <w:p w14:paraId="10BA9000" w14:textId="4B0F1D12"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0.7113 (0.6757, 0.7470)</w:t>
            </w:r>
          </w:p>
        </w:tc>
        <w:tc>
          <w:tcPr>
            <w:tcW w:w="2268" w:type="dxa"/>
            <w:vAlign w:val="center"/>
          </w:tcPr>
          <w:p w14:paraId="60331C20" w14:textId="6AC7B2AF"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0.7274 (0.6911, 0.7638)</w:t>
            </w:r>
          </w:p>
        </w:tc>
        <w:tc>
          <w:tcPr>
            <w:tcW w:w="2410" w:type="dxa"/>
            <w:vAlign w:val="center"/>
          </w:tcPr>
          <w:p w14:paraId="23CAE672" w14:textId="43CFF934"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0.0161 (-0.0083, 0.0406)</w:t>
            </w:r>
          </w:p>
        </w:tc>
      </w:tr>
      <w:tr w:rsidR="00424B7D" w:rsidRPr="00CB0071" w14:paraId="3A57581E" w14:textId="77777777" w:rsidTr="00081C4B">
        <w:trPr>
          <w:trHeight w:val="539"/>
        </w:trPr>
        <w:tc>
          <w:tcPr>
            <w:tcW w:w="3411" w:type="dxa"/>
            <w:vAlign w:val="center"/>
          </w:tcPr>
          <w:p w14:paraId="6484AFB1" w14:textId="77777777" w:rsidR="00424B7D" w:rsidRPr="00CB0071" w:rsidRDefault="00424B7D" w:rsidP="00081C4B">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C-statistic first CVD events: non-fatal</w:t>
            </w:r>
          </w:p>
        </w:tc>
        <w:tc>
          <w:tcPr>
            <w:tcW w:w="2268" w:type="dxa"/>
            <w:vAlign w:val="center"/>
          </w:tcPr>
          <w:p w14:paraId="515503B3" w14:textId="2CCAF13B"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0.6742 (0.6655, 0.6830)</w:t>
            </w:r>
          </w:p>
        </w:tc>
        <w:tc>
          <w:tcPr>
            <w:tcW w:w="2268" w:type="dxa"/>
            <w:vAlign w:val="center"/>
          </w:tcPr>
          <w:p w14:paraId="457BC12B" w14:textId="11676058"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0.6959 (0.6874, 0.7044)</w:t>
            </w:r>
          </w:p>
        </w:tc>
        <w:tc>
          <w:tcPr>
            <w:tcW w:w="2410" w:type="dxa"/>
            <w:vAlign w:val="center"/>
          </w:tcPr>
          <w:p w14:paraId="37AE71FA" w14:textId="3B1BD135"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0.0216 (0.0164, 0.0269)</w:t>
            </w:r>
          </w:p>
        </w:tc>
      </w:tr>
      <w:tr w:rsidR="00424B7D" w:rsidRPr="00CB0071" w14:paraId="2D5A2F21" w14:textId="77777777" w:rsidTr="00081C4B">
        <w:trPr>
          <w:trHeight w:val="539"/>
        </w:trPr>
        <w:tc>
          <w:tcPr>
            <w:tcW w:w="3411" w:type="dxa"/>
            <w:tcBorders>
              <w:top w:val="single" w:sz="4" w:space="0" w:color="auto"/>
              <w:bottom w:val="single" w:sz="4" w:space="0" w:color="auto"/>
            </w:tcBorders>
            <w:shd w:val="clear" w:color="auto" w:fill="D9D9D9" w:themeFill="background1" w:themeFillShade="D9"/>
            <w:vAlign w:val="center"/>
          </w:tcPr>
          <w:p w14:paraId="43DC37A3" w14:textId="77777777" w:rsidR="00424B7D" w:rsidRPr="00CB0071" w:rsidRDefault="00424B7D" w:rsidP="00081C4B">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Ages 50-59</w:t>
            </w:r>
          </w:p>
        </w:tc>
        <w:tc>
          <w:tcPr>
            <w:tcW w:w="2268" w:type="dxa"/>
            <w:tcBorders>
              <w:top w:val="single" w:sz="4" w:space="0" w:color="auto"/>
              <w:bottom w:val="single" w:sz="4" w:space="0" w:color="auto"/>
            </w:tcBorders>
            <w:shd w:val="clear" w:color="auto" w:fill="D9D9D9" w:themeFill="background1" w:themeFillShade="D9"/>
            <w:vAlign w:val="center"/>
          </w:tcPr>
          <w:p w14:paraId="724F3FA7" w14:textId="77777777" w:rsidR="00424B7D" w:rsidRPr="00CB0071" w:rsidRDefault="00424B7D" w:rsidP="00081C4B">
            <w:pPr>
              <w:pStyle w:val="Heading1"/>
              <w:spacing w:line="276" w:lineRule="auto"/>
              <w:jc w:val="center"/>
              <w:outlineLvl w:val="0"/>
              <w:rPr>
                <w:rFonts w:ascii="Arial" w:hAnsi="Arial" w:cs="Arial"/>
                <w:b w:val="0"/>
                <w:sz w:val="16"/>
                <w:szCs w:val="16"/>
                <w:lang w:val="en-GB"/>
              </w:rPr>
            </w:pPr>
          </w:p>
        </w:tc>
        <w:tc>
          <w:tcPr>
            <w:tcW w:w="2268" w:type="dxa"/>
            <w:tcBorders>
              <w:top w:val="single" w:sz="4" w:space="0" w:color="auto"/>
              <w:bottom w:val="single" w:sz="4" w:space="0" w:color="auto"/>
            </w:tcBorders>
            <w:shd w:val="clear" w:color="auto" w:fill="D9D9D9" w:themeFill="background1" w:themeFillShade="D9"/>
            <w:vAlign w:val="center"/>
          </w:tcPr>
          <w:p w14:paraId="6549E8E5" w14:textId="77777777" w:rsidR="00424B7D" w:rsidRPr="00CB0071" w:rsidRDefault="00424B7D" w:rsidP="00081C4B">
            <w:pPr>
              <w:pStyle w:val="Heading1"/>
              <w:spacing w:line="276" w:lineRule="auto"/>
              <w:jc w:val="center"/>
              <w:outlineLvl w:val="0"/>
              <w:rPr>
                <w:rFonts w:ascii="Arial" w:hAnsi="Arial" w:cs="Arial"/>
                <w:b w:val="0"/>
                <w:sz w:val="16"/>
                <w:szCs w:val="16"/>
                <w:lang w:val="en-GB"/>
              </w:rPr>
            </w:pPr>
          </w:p>
        </w:tc>
        <w:tc>
          <w:tcPr>
            <w:tcW w:w="2410" w:type="dxa"/>
            <w:tcBorders>
              <w:top w:val="single" w:sz="4" w:space="0" w:color="auto"/>
              <w:bottom w:val="single" w:sz="4" w:space="0" w:color="auto"/>
            </w:tcBorders>
            <w:shd w:val="clear" w:color="auto" w:fill="D9D9D9" w:themeFill="background1" w:themeFillShade="D9"/>
            <w:vAlign w:val="center"/>
          </w:tcPr>
          <w:p w14:paraId="5F788383" w14:textId="77777777" w:rsidR="00424B7D" w:rsidRPr="00CB0071" w:rsidRDefault="00424B7D" w:rsidP="00081C4B">
            <w:pPr>
              <w:pStyle w:val="Heading1"/>
              <w:spacing w:line="276" w:lineRule="auto"/>
              <w:jc w:val="center"/>
              <w:outlineLvl w:val="0"/>
              <w:rPr>
                <w:rFonts w:ascii="Arial" w:hAnsi="Arial" w:cs="Arial"/>
                <w:b w:val="0"/>
                <w:sz w:val="16"/>
                <w:szCs w:val="16"/>
                <w:lang w:val="en-GB"/>
              </w:rPr>
            </w:pPr>
          </w:p>
        </w:tc>
      </w:tr>
      <w:tr w:rsidR="00424B7D" w:rsidRPr="00CB0071" w14:paraId="4509E602" w14:textId="77777777" w:rsidTr="00081C4B">
        <w:trPr>
          <w:trHeight w:val="393"/>
        </w:trPr>
        <w:tc>
          <w:tcPr>
            <w:tcW w:w="3411" w:type="dxa"/>
            <w:tcBorders>
              <w:top w:val="single" w:sz="4" w:space="0" w:color="auto"/>
            </w:tcBorders>
            <w:vAlign w:val="center"/>
          </w:tcPr>
          <w:p w14:paraId="77CEC619" w14:textId="77777777" w:rsidR="00424B7D" w:rsidRPr="00CB0071" w:rsidRDefault="00424B7D" w:rsidP="00CB0071">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C-statistic fatal+nonfatal CVD events (SCORE2 endpoint)</w:t>
            </w:r>
          </w:p>
        </w:tc>
        <w:tc>
          <w:tcPr>
            <w:tcW w:w="2268" w:type="dxa"/>
            <w:tcBorders>
              <w:top w:val="single" w:sz="4" w:space="0" w:color="auto"/>
            </w:tcBorders>
            <w:vAlign w:val="center"/>
          </w:tcPr>
          <w:p w14:paraId="5292A75D" w14:textId="7BD22240"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0.6359 (0.6293, 0.6424)</w:t>
            </w:r>
          </w:p>
        </w:tc>
        <w:tc>
          <w:tcPr>
            <w:tcW w:w="2268" w:type="dxa"/>
            <w:tcBorders>
              <w:top w:val="single" w:sz="4" w:space="0" w:color="auto"/>
            </w:tcBorders>
            <w:vAlign w:val="center"/>
          </w:tcPr>
          <w:p w14:paraId="5F2B8568" w14:textId="45DCA8DC"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0.6529 (0.6465, 0.6594)</w:t>
            </w:r>
          </w:p>
        </w:tc>
        <w:tc>
          <w:tcPr>
            <w:tcW w:w="2410" w:type="dxa"/>
            <w:tcBorders>
              <w:top w:val="single" w:sz="4" w:space="0" w:color="auto"/>
            </w:tcBorders>
            <w:vAlign w:val="center"/>
          </w:tcPr>
          <w:p w14:paraId="23A9D2D4" w14:textId="3E986819"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0.0170 (0.0138, 0.0203)</w:t>
            </w:r>
          </w:p>
        </w:tc>
      </w:tr>
      <w:tr w:rsidR="00424B7D" w:rsidRPr="00CB0071" w14:paraId="2F3B2D0C" w14:textId="77777777" w:rsidTr="00081C4B">
        <w:trPr>
          <w:trHeight w:val="528"/>
        </w:trPr>
        <w:tc>
          <w:tcPr>
            <w:tcW w:w="3411" w:type="dxa"/>
            <w:vAlign w:val="center"/>
          </w:tcPr>
          <w:p w14:paraId="27C9B026" w14:textId="77777777" w:rsidR="00424B7D" w:rsidRPr="00CB0071" w:rsidRDefault="00424B7D" w:rsidP="00081C4B">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C-statistic first CVD events: fatal</w:t>
            </w:r>
          </w:p>
        </w:tc>
        <w:tc>
          <w:tcPr>
            <w:tcW w:w="2268" w:type="dxa"/>
            <w:vAlign w:val="center"/>
          </w:tcPr>
          <w:p w14:paraId="7F7757F9" w14:textId="6065B847"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0.6547 (0.6343, 0.6751)</w:t>
            </w:r>
          </w:p>
        </w:tc>
        <w:tc>
          <w:tcPr>
            <w:tcW w:w="2268" w:type="dxa"/>
            <w:vAlign w:val="center"/>
          </w:tcPr>
          <w:p w14:paraId="2076F82D" w14:textId="54456BFF"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0.6671 (0.6470, 0.6871)</w:t>
            </w:r>
          </w:p>
        </w:tc>
        <w:tc>
          <w:tcPr>
            <w:tcW w:w="2410" w:type="dxa"/>
            <w:vAlign w:val="center"/>
          </w:tcPr>
          <w:p w14:paraId="0F1B8E9F" w14:textId="703F2CBC"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0.0124 (0.0022, 0.0225)</w:t>
            </w:r>
          </w:p>
        </w:tc>
      </w:tr>
      <w:tr w:rsidR="00424B7D" w:rsidRPr="00CB0071" w14:paraId="0950D79C" w14:textId="77777777" w:rsidTr="00081C4B">
        <w:trPr>
          <w:trHeight w:val="539"/>
        </w:trPr>
        <w:tc>
          <w:tcPr>
            <w:tcW w:w="3411" w:type="dxa"/>
            <w:vAlign w:val="center"/>
          </w:tcPr>
          <w:p w14:paraId="0C3C038C" w14:textId="77777777" w:rsidR="00424B7D" w:rsidRPr="00CB0071" w:rsidRDefault="00424B7D" w:rsidP="00081C4B">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C-statistic first CVD events: non-fatal</w:t>
            </w:r>
          </w:p>
        </w:tc>
        <w:tc>
          <w:tcPr>
            <w:tcW w:w="2268" w:type="dxa"/>
            <w:vAlign w:val="center"/>
          </w:tcPr>
          <w:p w14:paraId="7560D1B2" w14:textId="22F77EA2"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0.6338 (0.6269, 0.6408)</w:t>
            </w:r>
          </w:p>
        </w:tc>
        <w:tc>
          <w:tcPr>
            <w:tcW w:w="2268" w:type="dxa"/>
            <w:vAlign w:val="center"/>
          </w:tcPr>
          <w:p w14:paraId="1E599094" w14:textId="428C4A84"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0.6514 (0.6446, 0.6582)</w:t>
            </w:r>
          </w:p>
        </w:tc>
        <w:tc>
          <w:tcPr>
            <w:tcW w:w="2410" w:type="dxa"/>
            <w:vAlign w:val="center"/>
          </w:tcPr>
          <w:p w14:paraId="6D0C3B6E" w14:textId="28919EC4"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0.0176 (0.0141, 0.0210)</w:t>
            </w:r>
          </w:p>
        </w:tc>
      </w:tr>
      <w:tr w:rsidR="00424B7D" w:rsidRPr="00CB0071" w14:paraId="0410CED4" w14:textId="77777777" w:rsidTr="00081C4B">
        <w:trPr>
          <w:trHeight w:val="539"/>
        </w:trPr>
        <w:tc>
          <w:tcPr>
            <w:tcW w:w="3411" w:type="dxa"/>
            <w:tcBorders>
              <w:top w:val="single" w:sz="4" w:space="0" w:color="auto"/>
              <w:bottom w:val="single" w:sz="4" w:space="0" w:color="auto"/>
            </w:tcBorders>
            <w:shd w:val="clear" w:color="auto" w:fill="D9D9D9" w:themeFill="background1" w:themeFillShade="D9"/>
            <w:vAlign w:val="center"/>
          </w:tcPr>
          <w:p w14:paraId="7D6C3DD5" w14:textId="77777777" w:rsidR="00424B7D" w:rsidRPr="00CB0071" w:rsidRDefault="00424B7D" w:rsidP="00081C4B">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Ages 60-69</w:t>
            </w:r>
          </w:p>
        </w:tc>
        <w:tc>
          <w:tcPr>
            <w:tcW w:w="2268" w:type="dxa"/>
            <w:tcBorders>
              <w:top w:val="single" w:sz="4" w:space="0" w:color="auto"/>
              <w:bottom w:val="single" w:sz="4" w:space="0" w:color="auto"/>
            </w:tcBorders>
            <w:shd w:val="clear" w:color="auto" w:fill="D9D9D9" w:themeFill="background1" w:themeFillShade="D9"/>
            <w:vAlign w:val="center"/>
          </w:tcPr>
          <w:p w14:paraId="3C8CFD21" w14:textId="77777777" w:rsidR="00424B7D" w:rsidRPr="00CB0071" w:rsidRDefault="00424B7D" w:rsidP="00081C4B">
            <w:pPr>
              <w:pStyle w:val="Heading1"/>
              <w:spacing w:line="276" w:lineRule="auto"/>
              <w:jc w:val="center"/>
              <w:outlineLvl w:val="0"/>
              <w:rPr>
                <w:rFonts w:ascii="Arial" w:hAnsi="Arial" w:cs="Arial"/>
                <w:b w:val="0"/>
                <w:sz w:val="16"/>
                <w:szCs w:val="16"/>
                <w:lang w:val="en-GB"/>
              </w:rPr>
            </w:pPr>
          </w:p>
        </w:tc>
        <w:tc>
          <w:tcPr>
            <w:tcW w:w="2268" w:type="dxa"/>
            <w:tcBorders>
              <w:top w:val="single" w:sz="4" w:space="0" w:color="auto"/>
              <w:bottom w:val="single" w:sz="4" w:space="0" w:color="auto"/>
            </w:tcBorders>
            <w:shd w:val="clear" w:color="auto" w:fill="D9D9D9" w:themeFill="background1" w:themeFillShade="D9"/>
            <w:vAlign w:val="center"/>
          </w:tcPr>
          <w:p w14:paraId="07D7B26F" w14:textId="77777777" w:rsidR="00424B7D" w:rsidRPr="00CB0071" w:rsidRDefault="00424B7D" w:rsidP="00081C4B">
            <w:pPr>
              <w:pStyle w:val="Heading1"/>
              <w:spacing w:line="276" w:lineRule="auto"/>
              <w:jc w:val="center"/>
              <w:outlineLvl w:val="0"/>
              <w:rPr>
                <w:rFonts w:ascii="Arial" w:hAnsi="Arial" w:cs="Arial"/>
                <w:b w:val="0"/>
                <w:sz w:val="16"/>
                <w:szCs w:val="16"/>
                <w:lang w:val="en-GB"/>
              </w:rPr>
            </w:pPr>
          </w:p>
        </w:tc>
        <w:tc>
          <w:tcPr>
            <w:tcW w:w="2410" w:type="dxa"/>
            <w:tcBorders>
              <w:top w:val="single" w:sz="4" w:space="0" w:color="auto"/>
              <w:bottom w:val="single" w:sz="4" w:space="0" w:color="auto"/>
            </w:tcBorders>
            <w:shd w:val="clear" w:color="auto" w:fill="D9D9D9" w:themeFill="background1" w:themeFillShade="D9"/>
            <w:vAlign w:val="center"/>
          </w:tcPr>
          <w:p w14:paraId="78E4FED3" w14:textId="77777777" w:rsidR="00424B7D" w:rsidRPr="00CB0071" w:rsidRDefault="00424B7D" w:rsidP="00081C4B">
            <w:pPr>
              <w:pStyle w:val="Heading1"/>
              <w:spacing w:line="276" w:lineRule="auto"/>
              <w:jc w:val="center"/>
              <w:outlineLvl w:val="0"/>
              <w:rPr>
                <w:rFonts w:ascii="Arial" w:hAnsi="Arial" w:cs="Arial"/>
                <w:b w:val="0"/>
                <w:sz w:val="16"/>
                <w:szCs w:val="16"/>
                <w:lang w:val="en-GB"/>
              </w:rPr>
            </w:pPr>
          </w:p>
        </w:tc>
      </w:tr>
      <w:tr w:rsidR="00424B7D" w:rsidRPr="00CB0071" w14:paraId="121AA8A1" w14:textId="77777777" w:rsidTr="00081C4B">
        <w:trPr>
          <w:trHeight w:val="539"/>
        </w:trPr>
        <w:tc>
          <w:tcPr>
            <w:tcW w:w="3411" w:type="dxa"/>
            <w:tcBorders>
              <w:top w:val="single" w:sz="4" w:space="0" w:color="auto"/>
            </w:tcBorders>
            <w:vAlign w:val="center"/>
          </w:tcPr>
          <w:p w14:paraId="13DB5D55" w14:textId="77777777" w:rsidR="00424B7D" w:rsidRPr="00CB0071" w:rsidRDefault="00424B7D" w:rsidP="00081C4B">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C-statistic fatal+nonfatal CVD events (SCORE2 endpoint)</w:t>
            </w:r>
          </w:p>
        </w:tc>
        <w:tc>
          <w:tcPr>
            <w:tcW w:w="2268" w:type="dxa"/>
            <w:tcBorders>
              <w:top w:val="single" w:sz="4" w:space="0" w:color="auto"/>
            </w:tcBorders>
            <w:vAlign w:val="center"/>
          </w:tcPr>
          <w:p w14:paraId="61982FD6" w14:textId="59548099"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0.6094 (0.6036, 0.6152)</w:t>
            </w:r>
          </w:p>
        </w:tc>
        <w:tc>
          <w:tcPr>
            <w:tcW w:w="2268" w:type="dxa"/>
            <w:tcBorders>
              <w:top w:val="single" w:sz="4" w:space="0" w:color="auto"/>
            </w:tcBorders>
            <w:vAlign w:val="center"/>
          </w:tcPr>
          <w:p w14:paraId="26701A28" w14:textId="46CB7E3A"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0.6196 (0.6139, 0.6254)</w:t>
            </w:r>
          </w:p>
        </w:tc>
        <w:tc>
          <w:tcPr>
            <w:tcW w:w="2410" w:type="dxa"/>
            <w:tcBorders>
              <w:top w:val="single" w:sz="4" w:space="0" w:color="auto"/>
            </w:tcBorders>
            <w:vAlign w:val="center"/>
          </w:tcPr>
          <w:p w14:paraId="35A83C36" w14:textId="0EF0C4B4"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0.0102 (0.0078, 0.0126)</w:t>
            </w:r>
          </w:p>
        </w:tc>
      </w:tr>
      <w:tr w:rsidR="00424B7D" w:rsidRPr="00CB0071" w14:paraId="1EB89E55" w14:textId="77777777" w:rsidTr="002A65DE">
        <w:trPr>
          <w:trHeight w:val="385"/>
        </w:trPr>
        <w:tc>
          <w:tcPr>
            <w:tcW w:w="3411" w:type="dxa"/>
            <w:vAlign w:val="center"/>
          </w:tcPr>
          <w:p w14:paraId="23C3E721" w14:textId="77777777" w:rsidR="00424B7D" w:rsidRPr="00CB0071" w:rsidRDefault="00424B7D" w:rsidP="00CB0071">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C-statistic first CVD events: fatal</w:t>
            </w:r>
          </w:p>
        </w:tc>
        <w:tc>
          <w:tcPr>
            <w:tcW w:w="2268" w:type="dxa"/>
            <w:vAlign w:val="center"/>
          </w:tcPr>
          <w:p w14:paraId="2D86B122" w14:textId="32F77F41"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0.6259 (0.6115, 0.6404)</w:t>
            </w:r>
          </w:p>
        </w:tc>
        <w:tc>
          <w:tcPr>
            <w:tcW w:w="2268" w:type="dxa"/>
            <w:vAlign w:val="center"/>
          </w:tcPr>
          <w:p w14:paraId="23463E85" w14:textId="347A49B1"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0.6436 (0.6296, 0.6576)</w:t>
            </w:r>
          </w:p>
        </w:tc>
        <w:tc>
          <w:tcPr>
            <w:tcW w:w="2410" w:type="dxa"/>
            <w:vAlign w:val="center"/>
          </w:tcPr>
          <w:p w14:paraId="58D92DA3" w14:textId="7D3A14AB"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0.0177 (0.0114, 0.0239)</w:t>
            </w:r>
          </w:p>
        </w:tc>
      </w:tr>
      <w:tr w:rsidR="00424B7D" w:rsidRPr="00CB0071" w14:paraId="3A26671E" w14:textId="77777777" w:rsidTr="002A65DE">
        <w:trPr>
          <w:trHeight w:val="528"/>
        </w:trPr>
        <w:tc>
          <w:tcPr>
            <w:tcW w:w="3411" w:type="dxa"/>
            <w:tcBorders>
              <w:bottom w:val="single" w:sz="4" w:space="0" w:color="auto"/>
            </w:tcBorders>
            <w:vAlign w:val="center"/>
          </w:tcPr>
          <w:p w14:paraId="2B9EEDBC" w14:textId="77777777" w:rsidR="00424B7D" w:rsidRPr="00CB0071" w:rsidRDefault="00424B7D" w:rsidP="00081C4B">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C-statistic first CVD events: non-fatal</w:t>
            </w:r>
          </w:p>
        </w:tc>
        <w:tc>
          <w:tcPr>
            <w:tcW w:w="2268" w:type="dxa"/>
            <w:tcBorders>
              <w:bottom w:val="single" w:sz="4" w:space="0" w:color="auto"/>
            </w:tcBorders>
            <w:vAlign w:val="center"/>
          </w:tcPr>
          <w:p w14:paraId="0B130A62" w14:textId="17E24B92"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0.6064 (0.6001, 0.6127)</w:t>
            </w:r>
          </w:p>
        </w:tc>
        <w:tc>
          <w:tcPr>
            <w:tcW w:w="2268" w:type="dxa"/>
            <w:tcBorders>
              <w:bottom w:val="single" w:sz="4" w:space="0" w:color="auto"/>
            </w:tcBorders>
            <w:vAlign w:val="center"/>
          </w:tcPr>
          <w:p w14:paraId="74821735" w14:textId="0BFAC4FA"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0.6153 (0.6090, 0.6215)</w:t>
            </w:r>
          </w:p>
        </w:tc>
        <w:tc>
          <w:tcPr>
            <w:tcW w:w="2410" w:type="dxa"/>
            <w:tcBorders>
              <w:bottom w:val="single" w:sz="4" w:space="0" w:color="auto"/>
            </w:tcBorders>
            <w:vAlign w:val="center"/>
          </w:tcPr>
          <w:p w14:paraId="3DC142A4" w14:textId="6A40383D" w:rsidR="00424B7D" w:rsidRPr="00CB0071" w:rsidRDefault="002A65DE" w:rsidP="00081C4B">
            <w:pPr>
              <w:pStyle w:val="Heading1"/>
              <w:spacing w:line="276" w:lineRule="auto"/>
              <w:jc w:val="center"/>
              <w:outlineLvl w:val="0"/>
              <w:rPr>
                <w:rFonts w:ascii="Arial" w:hAnsi="Arial" w:cs="Arial"/>
                <w:b w:val="0"/>
                <w:sz w:val="16"/>
                <w:szCs w:val="16"/>
                <w:lang w:val="en-GB"/>
              </w:rPr>
            </w:pPr>
            <w:r w:rsidRPr="002A65DE">
              <w:rPr>
                <w:rFonts w:ascii="Arial" w:hAnsi="Arial" w:cs="Arial"/>
                <w:b w:val="0"/>
                <w:sz w:val="16"/>
                <w:szCs w:val="16"/>
                <w:lang w:val="en-GB"/>
              </w:rPr>
              <w:t>0.0089 (0.0063, 0.0115)</w:t>
            </w:r>
          </w:p>
        </w:tc>
      </w:tr>
    </w:tbl>
    <w:p w14:paraId="232A6148" w14:textId="77777777" w:rsidR="00CB0071" w:rsidRDefault="00CB0071" w:rsidP="00D600CA">
      <w:pPr>
        <w:rPr>
          <w:rFonts w:ascii="Arial" w:hAnsi="Arial" w:cs="Arial"/>
          <w:b/>
          <w:lang w:val="en-GB"/>
        </w:rPr>
      </w:pPr>
    </w:p>
    <w:p w14:paraId="2BE2D1DC" w14:textId="7E5D1B1B" w:rsidR="00E24F34" w:rsidRDefault="00E24F34">
      <w:pPr>
        <w:spacing w:line="276" w:lineRule="auto"/>
        <w:rPr>
          <w:rFonts w:ascii="Arial" w:hAnsi="Arial" w:cs="Arial"/>
          <w:b/>
          <w:lang w:val="en-GB"/>
        </w:rPr>
      </w:pPr>
      <w:r>
        <w:rPr>
          <w:rFonts w:ascii="Arial" w:hAnsi="Arial" w:cs="Arial"/>
          <w:b/>
          <w:lang w:val="en-GB"/>
        </w:rPr>
        <w:br w:type="page"/>
      </w:r>
    </w:p>
    <w:p w14:paraId="54E5CF79" w14:textId="77FFC861" w:rsidR="00CB0071" w:rsidRDefault="00E24F34" w:rsidP="00F90834">
      <w:pPr>
        <w:pStyle w:val="Heading1"/>
        <w:spacing w:line="276" w:lineRule="auto"/>
        <w:rPr>
          <w:rFonts w:ascii="Arial" w:hAnsi="Arial" w:cs="Arial"/>
          <w:lang w:val="en-GB"/>
        </w:rPr>
      </w:pPr>
      <w:r w:rsidRPr="00F511F7">
        <w:rPr>
          <w:rStyle w:val="Heading1Char"/>
          <w:rFonts w:ascii="Arial" w:hAnsi="Arial" w:cs="Arial"/>
          <w:b/>
        </w:rPr>
        <w:lastRenderedPageBreak/>
        <w:t>Supplementary Table 1</w:t>
      </w:r>
      <w:r>
        <w:rPr>
          <w:rStyle w:val="Heading1Char"/>
          <w:rFonts w:ascii="Arial" w:hAnsi="Arial" w:cs="Arial"/>
          <w:b/>
        </w:rPr>
        <w:t>2</w:t>
      </w:r>
      <w:r w:rsidRPr="00F511F7">
        <w:rPr>
          <w:rStyle w:val="Heading1Char"/>
          <w:rFonts w:ascii="Arial" w:hAnsi="Arial" w:cs="Arial"/>
          <w:b/>
        </w:rPr>
        <w:t>:</w:t>
      </w:r>
      <w:r w:rsidRPr="00F511F7">
        <w:rPr>
          <w:rFonts w:ascii="Arial" w:hAnsi="Arial" w:cs="Arial"/>
          <w:b w:val="0"/>
          <w:lang w:val="en-GB"/>
        </w:rPr>
        <w:t xml:space="preserve"> Comparison of the </w:t>
      </w:r>
      <w:r>
        <w:rPr>
          <w:rFonts w:ascii="Arial" w:hAnsi="Arial" w:cs="Arial"/>
          <w:b w:val="0"/>
          <w:lang w:val="en-GB"/>
        </w:rPr>
        <w:t>disc</w:t>
      </w:r>
      <w:r w:rsidR="00975DC1">
        <w:rPr>
          <w:rFonts w:ascii="Arial" w:hAnsi="Arial" w:cs="Arial"/>
          <w:b w:val="0"/>
          <w:lang w:val="en-GB"/>
        </w:rPr>
        <w:t>r</w:t>
      </w:r>
      <w:r>
        <w:rPr>
          <w:rFonts w:ascii="Arial" w:hAnsi="Arial" w:cs="Arial"/>
          <w:b w:val="0"/>
          <w:lang w:val="en-GB"/>
        </w:rPr>
        <w:t>imination</w:t>
      </w:r>
      <w:r w:rsidRPr="00F511F7">
        <w:rPr>
          <w:rFonts w:ascii="Arial" w:hAnsi="Arial" w:cs="Arial"/>
          <w:b w:val="0"/>
          <w:lang w:val="en-GB"/>
        </w:rPr>
        <w:t xml:space="preserve"> of SCORE and SCORE2 in CPRD dataset</w:t>
      </w:r>
      <w:r>
        <w:rPr>
          <w:rFonts w:ascii="Arial" w:hAnsi="Arial" w:cs="Arial"/>
          <w:b w:val="0"/>
          <w:lang w:val="en-GB"/>
        </w:rPr>
        <w:t xml:space="preserve">; sensitivity analysis using the AUROC at 10-years </w:t>
      </w:r>
    </w:p>
    <w:tbl>
      <w:tblPr>
        <w:tblStyle w:val="TableGrid"/>
        <w:tblW w:w="10357" w:type="dxa"/>
        <w:tblInd w:w="-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1"/>
        <w:gridCol w:w="2268"/>
        <w:gridCol w:w="2268"/>
        <w:gridCol w:w="2410"/>
      </w:tblGrid>
      <w:tr w:rsidR="00E24F34" w:rsidRPr="00CB0071" w14:paraId="0539650D" w14:textId="77777777" w:rsidTr="00DD6E74">
        <w:trPr>
          <w:trHeight w:val="334"/>
        </w:trPr>
        <w:tc>
          <w:tcPr>
            <w:tcW w:w="3411" w:type="dxa"/>
            <w:tcBorders>
              <w:top w:val="single" w:sz="4" w:space="0" w:color="auto"/>
            </w:tcBorders>
            <w:shd w:val="clear" w:color="auto" w:fill="D9D9D9" w:themeFill="background1" w:themeFillShade="D9"/>
          </w:tcPr>
          <w:p w14:paraId="18CE78B0" w14:textId="77777777" w:rsidR="00E24F34" w:rsidRPr="00CB0071" w:rsidRDefault="00E24F34" w:rsidP="00DD6E74">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 xml:space="preserve">Population size: n = 927,079   </w:t>
            </w:r>
          </w:p>
        </w:tc>
        <w:tc>
          <w:tcPr>
            <w:tcW w:w="4536" w:type="dxa"/>
            <w:gridSpan w:val="2"/>
            <w:tcBorders>
              <w:top w:val="single" w:sz="4" w:space="0" w:color="000000"/>
              <w:bottom w:val="single" w:sz="4" w:space="0" w:color="000000"/>
            </w:tcBorders>
            <w:shd w:val="clear" w:color="auto" w:fill="D9D9D9" w:themeFill="background1" w:themeFillShade="D9"/>
          </w:tcPr>
          <w:p w14:paraId="43F8BBE6" w14:textId="77777777" w:rsidR="00E24F34" w:rsidRPr="00CB0071" w:rsidRDefault="00E24F34" w:rsidP="00DD6E74">
            <w:pPr>
              <w:pStyle w:val="Heading1"/>
              <w:spacing w:line="276" w:lineRule="auto"/>
              <w:jc w:val="center"/>
              <w:outlineLvl w:val="0"/>
              <w:rPr>
                <w:rFonts w:ascii="Arial" w:hAnsi="Arial" w:cs="Arial"/>
                <w:sz w:val="16"/>
                <w:szCs w:val="16"/>
                <w:lang w:val="en-GB"/>
              </w:rPr>
            </w:pPr>
            <w:r w:rsidRPr="00CB0071">
              <w:rPr>
                <w:rFonts w:ascii="Arial" w:hAnsi="Arial" w:cs="Arial"/>
                <w:sz w:val="16"/>
                <w:szCs w:val="16"/>
                <w:lang w:val="en-GB"/>
              </w:rPr>
              <w:t>Algorithm</w:t>
            </w:r>
          </w:p>
        </w:tc>
        <w:tc>
          <w:tcPr>
            <w:tcW w:w="2410" w:type="dxa"/>
            <w:tcBorders>
              <w:top w:val="single" w:sz="4" w:space="0" w:color="000000"/>
              <w:bottom w:val="single" w:sz="4" w:space="0" w:color="000000"/>
            </w:tcBorders>
            <w:shd w:val="clear" w:color="auto" w:fill="D9D9D9" w:themeFill="background1" w:themeFillShade="D9"/>
          </w:tcPr>
          <w:p w14:paraId="384D36BB" w14:textId="77777777" w:rsidR="00E24F34" w:rsidRPr="00CB0071" w:rsidRDefault="00E24F34" w:rsidP="00DD6E74">
            <w:pPr>
              <w:pStyle w:val="Heading1"/>
              <w:spacing w:line="276" w:lineRule="auto"/>
              <w:jc w:val="center"/>
              <w:outlineLvl w:val="0"/>
              <w:rPr>
                <w:rFonts w:ascii="Arial" w:hAnsi="Arial" w:cs="Arial"/>
                <w:sz w:val="16"/>
                <w:szCs w:val="16"/>
                <w:lang w:val="en-GB"/>
              </w:rPr>
            </w:pPr>
          </w:p>
        </w:tc>
      </w:tr>
      <w:tr w:rsidR="00E24F34" w:rsidRPr="00CB0071" w14:paraId="5ABA4DED" w14:textId="77777777" w:rsidTr="00DD6E74">
        <w:trPr>
          <w:trHeight w:val="267"/>
        </w:trPr>
        <w:tc>
          <w:tcPr>
            <w:tcW w:w="3411" w:type="dxa"/>
            <w:tcBorders>
              <w:bottom w:val="single" w:sz="4" w:space="0" w:color="auto"/>
            </w:tcBorders>
            <w:shd w:val="clear" w:color="auto" w:fill="D9D9D9" w:themeFill="background1" w:themeFillShade="D9"/>
          </w:tcPr>
          <w:p w14:paraId="05E65148" w14:textId="77777777" w:rsidR="00E24F34" w:rsidRPr="00CB0071" w:rsidRDefault="00E24F34" w:rsidP="00DD6E74">
            <w:pPr>
              <w:pStyle w:val="Heading1"/>
              <w:spacing w:line="276" w:lineRule="auto"/>
              <w:outlineLvl w:val="0"/>
              <w:rPr>
                <w:rFonts w:ascii="Arial" w:hAnsi="Arial" w:cs="Arial"/>
                <w:sz w:val="16"/>
                <w:szCs w:val="16"/>
                <w:lang w:val="en-GB"/>
              </w:rPr>
            </w:pPr>
          </w:p>
        </w:tc>
        <w:tc>
          <w:tcPr>
            <w:tcW w:w="2268" w:type="dxa"/>
            <w:tcBorders>
              <w:top w:val="single" w:sz="4" w:space="0" w:color="000000"/>
              <w:bottom w:val="single" w:sz="4" w:space="0" w:color="auto"/>
            </w:tcBorders>
            <w:shd w:val="clear" w:color="auto" w:fill="D9D9D9" w:themeFill="background1" w:themeFillShade="D9"/>
          </w:tcPr>
          <w:p w14:paraId="6FC8FB6A" w14:textId="77777777" w:rsidR="00E24F34" w:rsidRPr="00CB0071" w:rsidRDefault="00E24F34" w:rsidP="00DD6E74">
            <w:pPr>
              <w:pStyle w:val="Heading1"/>
              <w:spacing w:line="276" w:lineRule="auto"/>
              <w:jc w:val="center"/>
              <w:outlineLvl w:val="0"/>
              <w:rPr>
                <w:rFonts w:ascii="Arial" w:hAnsi="Arial" w:cs="Arial"/>
                <w:sz w:val="16"/>
                <w:szCs w:val="16"/>
                <w:lang w:val="en-GB"/>
              </w:rPr>
            </w:pPr>
            <w:r w:rsidRPr="00CB0071">
              <w:rPr>
                <w:rFonts w:ascii="Arial" w:hAnsi="Arial" w:cs="Arial"/>
                <w:sz w:val="16"/>
                <w:szCs w:val="16"/>
                <w:lang w:val="en-GB"/>
              </w:rPr>
              <w:t>SCORE</w:t>
            </w:r>
          </w:p>
        </w:tc>
        <w:tc>
          <w:tcPr>
            <w:tcW w:w="2268" w:type="dxa"/>
            <w:tcBorders>
              <w:top w:val="single" w:sz="4" w:space="0" w:color="000000"/>
              <w:bottom w:val="single" w:sz="4" w:space="0" w:color="auto"/>
            </w:tcBorders>
            <w:shd w:val="clear" w:color="auto" w:fill="D9D9D9" w:themeFill="background1" w:themeFillShade="D9"/>
          </w:tcPr>
          <w:p w14:paraId="0C61FD8F" w14:textId="77777777" w:rsidR="00E24F34" w:rsidRPr="00CB0071" w:rsidRDefault="00E24F34" w:rsidP="00DD6E74">
            <w:pPr>
              <w:pStyle w:val="Heading1"/>
              <w:spacing w:line="276" w:lineRule="auto"/>
              <w:jc w:val="center"/>
              <w:outlineLvl w:val="0"/>
              <w:rPr>
                <w:rFonts w:ascii="Arial" w:hAnsi="Arial" w:cs="Arial"/>
                <w:sz w:val="16"/>
                <w:szCs w:val="16"/>
                <w:lang w:val="en-GB"/>
              </w:rPr>
            </w:pPr>
            <w:r w:rsidRPr="00CB0071">
              <w:rPr>
                <w:rFonts w:ascii="Arial" w:hAnsi="Arial" w:cs="Arial"/>
                <w:sz w:val="16"/>
                <w:szCs w:val="16"/>
                <w:lang w:val="en-GB"/>
              </w:rPr>
              <w:t>SCORE2</w:t>
            </w:r>
          </w:p>
        </w:tc>
        <w:tc>
          <w:tcPr>
            <w:tcW w:w="2410" w:type="dxa"/>
            <w:tcBorders>
              <w:top w:val="single" w:sz="4" w:space="0" w:color="000000"/>
              <w:bottom w:val="single" w:sz="4" w:space="0" w:color="auto"/>
            </w:tcBorders>
            <w:shd w:val="clear" w:color="auto" w:fill="D9D9D9" w:themeFill="background1" w:themeFillShade="D9"/>
          </w:tcPr>
          <w:p w14:paraId="264907BB" w14:textId="77777777" w:rsidR="00E24F34" w:rsidRPr="00CB0071" w:rsidRDefault="00E24F34" w:rsidP="00DD6E74">
            <w:pPr>
              <w:pStyle w:val="Heading1"/>
              <w:spacing w:line="276" w:lineRule="auto"/>
              <w:jc w:val="center"/>
              <w:outlineLvl w:val="0"/>
              <w:rPr>
                <w:rFonts w:ascii="Arial" w:hAnsi="Arial" w:cs="Arial"/>
                <w:sz w:val="16"/>
                <w:szCs w:val="16"/>
                <w:lang w:val="en-GB"/>
              </w:rPr>
            </w:pPr>
            <w:r w:rsidRPr="00CB0071">
              <w:rPr>
                <w:rFonts w:ascii="Arial" w:hAnsi="Arial" w:cs="Arial"/>
                <w:sz w:val="16"/>
                <w:szCs w:val="16"/>
                <w:lang w:val="en-GB"/>
              </w:rPr>
              <w:t>Difference: SCORE2-SCORE</w:t>
            </w:r>
          </w:p>
        </w:tc>
      </w:tr>
      <w:tr w:rsidR="00E24F34" w:rsidRPr="00CB0071" w14:paraId="39239755" w14:textId="77777777" w:rsidTr="00DD6E74">
        <w:trPr>
          <w:trHeight w:val="377"/>
        </w:trPr>
        <w:tc>
          <w:tcPr>
            <w:tcW w:w="3411" w:type="dxa"/>
            <w:tcBorders>
              <w:top w:val="single" w:sz="4" w:space="0" w:color="auto"/>
              <w:bottom w:val="single" w:sz="4" w:space="0" w:color="auto"/>
            </w:tcBorders>
            <w:shd w:val="clear" w:color="auto" w:fill="D9D9D9" w:themeFill="background1" w:themeFillShade="D9"/>
            <w:vAlign w:val="center"/>
          </w:tcPr>
          <w:p w14:paraId="384C5165" w14:textId="77777777" w:rsidR="00E24F34" w:rsidRPr="00CB0071" w:rsidRDefault="00E24F34" w:rsidP="00DD6E74">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All ages</w:t>
            </w:r>
          </w:p>
        </w:tc>
        <w:tc>
          <w:tcPr>
            <w:tcW w:w="2268" w:type="dxa"/>
            <w:tcBorders>
              <w:top w:val="single" w:sz="4" w:space="0" w:color="auto"/>
              <w:bottom w:val="single" w:sz="4" w:space="0" w:color="auto"/>
            </w:tcBorders>
            <w:shd w:val="clear" w:color="auto" w:fill="D9D9D9" w:themeFill="background1" w:themeFillShade="D9"/>
            <w:vAlign w:val="center"/>
          </w:tcPr>
          <w:p w14:paraId="62DB506D"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p>
        </w:tc>
        <w:tc>
          <w:tcPr>
            <w:tcW w:w="2268" w:type="dxa"/>
            <w:tcBorders>
              <w:top w:val="single" w:sz="4" w:space="0" w:color="auto"/>
              <w:bottom w:val="single" w:sz="4" w:space="0" w:color="auto"/>
            </w:tcBorders>
            <w:shd w:val="clear" w:color="auto" w:fill="D9D9D9" w:themeFill="background1" w:themeFillShade="D9"/>
            <w:vAlign w:val="center"/>
          </w:tcPr>
          <w:p w14:paraId="12A96368"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p>
        </w:tc>
        <w:tc>
          <w:tcPr>
            <w:tcW w:w="2410" w:type="dxa"/>
            <w:tcBorders>
              <w:top w:val="single" w:sz="4" w:space="0" w:color="auto"/>
              <w:bottom w:val="single" w:sz="4" w:space="0" w:color="auto"/>
            </w:tcBorders>
            <w:shd w:val="clear" w:color="auto" w:fill="D9D9D9" w:themeFill="background1" w:themeFillShade="D9"/>
            <w:vAlign w:val="center"/>
          </w:tcPr>
          <w:p w14:paraId="07573F49"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p>
        </w:tc>
      </w:tr>
      <w:tr w:rsidR="00E24F34" w:rsidRPr="00CB0071" w14:paraId="01CA2CB0" w14:textId="77777777" w:rsidTr="00DD6E74">
        <w:trPr>
          <w:trHeight w:val="528"/>
        </w:trPr>
        <w:tc>
          <w:tcPr>
            <w:tcW w:w="3411" w:type="dxa"/>
            <w:tcBorders>
              <w:top w:val="single" w:sz="4" w:space="0" w:color="auto"/>
            </w:tcBorders>
            <w:vAlign w:val="center"/>
          </w:tcPr>
          <w:p w14:paraId="25715A1E" w14:textId="77777777" w:rsidR="00E24F34" w:rsidRPr="00CB0071" w:rsidRDefault="00E24F34" w:rsidP="00DD6E74">
            <w:pPr>
              <w:pStyle w:val="Heading1"/>
              <w:spacing w:line="276" w:lineRule="auto"/>
              <w:outlineLvl w:val="0"/>
              <w:rPr>
                <w:rFonts w:ascii="Arial" w:hAnsi="Arial" w:cs="Arial"/>
                <w:sz w:val="16"/>
                <w:szCs w:val="16"/>
                <w:lang w:val="en-GB"/>
              </w:rPr>
            </w:pPr>
            <w:r>
              <w:rPr>
                <w:rFonts w:ascii="Arial" w:hAnsi="Arial" w:cs="Arial"/>
                <w:sz w:val="16"/>
                <w:szCs w:val="16"/>
                <w:lang w:val="en-GB"/>
              </w:rPr>
              <w:t>AUROC</w:t>
            </w:r>
            <w:r w:rsidRPr="00CB0071">
              <w:rPr>
                <w:rFonts w:ascii="Arial" w:hAnsi="Arial" w:cs="Arial"/>
                <w:sz w:val="16"/>
                <w:szCs w:val="16"/>
                <w:lang w:val="en-GB"/>
              </w:rPr>
              <w:t xml:space="preserve"> fatal+nonfatal CVD events (SCORE2 endpoint)</w:t>
            </w:r>
          </w:p>
        </w:tc>
        <w:tc>
          <w:tcPr>
            <w:tcW w:w="2268" w:type="dxa"/>
            <w:tcBorders>
              <w:top w:val="single" w:sz="4" w:space="0" w:color="auto"/>
            </w:tcBorders>
            <w:vAlign w:val="center"/>
          </w:tcPr>
          <w:p w14:paraId="089AFA42"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0.7058 (0.7022, 0.7094)</w:t>
            </w:r>
          </w:p>
        </w:tc>
        <w:tc>
          <w:tcPr>
            <w:tcW w:w="2268" w:type="dxa"/>
            <w:tcBorders>
              <w:top w:val="single" w:sz="4" w:space="0" w:color="auto"/>
            </w:tcBorders>
            <w:vAlign w:val="center"/>
          </w:tcPr>
          <w:p w14:paraId="3C7F62C9"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0.7173 (0.7138, 0.7208)</w:t>
            </w:r>
          </w:p>
        </w:tc>
        <w:tc>
          <w:tcPr>
            <w:tcW w:w="2410" w:type="dxa"/>
            <w:tcBorders>
              <w:top w:val="single" w:sz="4" w:space="0" w:color="auto"/>
            </w:tcBorders>
            <w:vAlign w:val="center"/>
          </w:tcPr>
          <w:p w14:paraId="7DFD8452"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0.0115 (0.0099, 0.0130)</w:t>
            </w:r>
          </w:p>
        </w:tc>
      </w:tr>
      <w:tr w:rsidR="00E24F34" w:rsidRPr="00CB0071" w14:paraId="15EC7E34" w14:textId="77777777" w:rsidTr="00DD6E74">
        <w:trPr>
          <w:trHeight w:val="539"/>
        </w:trPr>
        <w:tc>
          <w:tcPr>
            <w:tcW w:w="3411" w:type="dxa"/>
            <w:vAlign w:val="center"/>
          </w:tcPr>
          <w:p w14:paraId="442108D2" w14:textId="77777777" w:rsidR="00E24F34" w:rsidRPr="00CB0071" w:rsidRDefault="00E24F34" w:rsidP="00DD6E74">
            <w:pPr>
              <w:pStyle w:val="Heading1"/>
              <w:spacing w:line="276" w:lineRule="auto"/>
              <w:outlineLvl w:val="0"/>
              <w:rPr>
                <w:rFonts w:ascii="Arial" w:hAnsi="Arial" w:cs="Arial"/>
                <w:sz w:val="16"/>
                <w:szCs w:val="16"/>
                <w:lang w:val="en-GB"/>
              </w:rPr>
            </w:pPr>
            <w:r>
              <w:rPr>
                <w:rFonts w:ascii="Arial" w:hAnsi="Arial" w:cs="Arial"/>
                <w:sz w:val="16"/>
                <w:szCs w:val="16"/>
                <w:lang w:val="en-GB"/>
              </w:rPr>
              <w:t>AUROC</w:t>
            </w:r>
            <w:r w:rsidRPr="00CB0071">
              <w:rPr>
                <w:rFonts w:ascii="Arial" w:hAnsi="Arial" w:cs="Arial"/>
                <w:sz w:val="16"/>
                <w:szCs w:val="16"/>
                <w:lang w:val="en-GB"/>
              </w:rPr>
              <w:t xml:space="preserve"> first CVD events: fatal</w:t>
            </w:r>
          </w:p>
        </w:tc>
        <w:tc>
          <w:tcPr>
            <w:tcW w:w="2268" w:type="dxa"/>
            <w:vAlign w:val="center"/>
          </w:tcPr>
          <w:p w14:paraId="425C3290"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0.7809 (0.7725, 0.7893)</w:t>
            </w:r>
          </w:p>
        </w:tc>
        <w:tc>
          <w:tcPr>
            <w:tcW w:w="2268" w:type="dxa"/>
            <w:vAlign w:val="center"/>
          </w:tcPr>
          <w:p w14:paraId="660C99B9"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0.7819 (0.7735, 0.7904)</w:t>
            </w:r>
          </w:p>
        </w:tc>
        <w:tc>
          <w:tcPr>
            <w:tcW w:w="2410" w:type="dxa"/>
            <w:vAlign w:val="center"/>
          </w:tcPr>
          <w:p w14:paraId="0C723F21"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0.0010 (-0.0028, 0.0048)</w:t>
            </w:r>
          </w:p>
        </w:tc>
      </w:tr>
      <w:tr w:rsidR="00E24F34" w:rsidRPr="00CB0071" w14:paraId="16B5E0FE" w14:textId="77777777" w:rsidTr="00DD6E74">
        <w:trPr>
          <w:trHeight w:val="539"/>
        </w:trPr>
        <w:tc>
          <w:tcPr>
            <w:tcW w:w="3411" w:type="dxa"/>
            <w:vAlign w:val="center"/>
          </w:tcPr>
          <w:p w14:paraId="2CB2409F" w14:textId="77777777" w:rsidR="00E24F34" w:rsidRPr="00CB0071" w:rsidRDefault="00E24F34" w:rsidP="00DD6E74">
            <w:pPr>
              <w:pStyle w:val="Heading1"/>
              <w:spacing w:line="276" w:lineRule="auto"/>
              <w:outlineLvl w:val="0"/>
              <w:rPr>
                <w:rFonts w:ascii="Arial" w:hAnsi="Arial" w:cs="Arial"/>
                <w:sz w:val="16"/>
                <w:szCs w:val="16"/>
                <w:lang w:val="en-GB"/>
              </w:rPr>
            </w:pPr>
            <w:r>
              <w:rPr>
                <w:rFonts w:ascii="Arial" w:hAnsi="Arial" w:cs="Arial"/>
                <w:sz w:val="16"/>
                <w:szCs w:val="16"/>
                <w:lang w:val="en-GB"/>
              </w:rPr>
              <w:t>AUROC</w:t>
            </w:r>
            <w:r w:rsidRPr="00CB0071">
              <w:rPr>
                <w:rFonts w:ascii="Arial" w:hAnsi="Arial" w:cs="Arial"/>
                <w:sz w:val="16"/>
                <w:szCs w:val="16"/>
                <w:lang w:val="en-GB"/>
              </w:rPr>
              <w:t xml:space="preserve"> first CVD events: non-fatal</w:t>
            </w:r>
          </w:p>
        </w:tc>
        <w:tc>
          <w:tcPr>
            <w:tcW w:w="2268" w:type="dxa"/>
            <w:vAlign w:val="center"/>
          </w:tcPr>
          <w:p w14:paraId="4D65E249"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0.6957 (0.6918, 0.6995)</w:t>
            </w:r>
          </w:p>
        </w:tc>
        <w:tc>
          <w:tcPr>
            <w:tcW w:w="2268" w:type="dxa"/>
            <w:vAlign w:val="center"/>
          </w:tcPr>
          <w:p w14:paraId="58A6F225"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0.7085 (0.7048, 0.7123)</w:t>
            </w:r>
          </w:p>
        </w:tc>
        <w:tc>
          <w:tcPr>
            <w:tcW w:w="2410" w:type="dxa"/>
            <w:vAlign w:val="center"/>
          </w:tcPr>
          <w:p w14:paraId="17A4574D"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0.0129 (0.0112, 0.0145)</w:t>
            </w:r>
          </w:p>
        </w:tc>
      </w:tr>
      <w:tr w:rsidR="00E24F34" w:rsidRPr="00CB0071" w14:paraId="7D5D96CD" w14:textId="77777777" w:rsidTr="00DD6E74">
        <w:trPr>
          <w:trHeight w:val="539"/>
        </w:trPr>
        <w:tc>
          <w:tcPr>
            <w:tcW w:w="3411" w:type="dxa"/>
            <w:tcBorders>
              <w:top w:val="single" w:sz="4" w:space="0" w:color="auto"/>
              <w:bottom w:val="single" w:sz="4" w:space="0" w:color="auto"/>
            </w:tcBorders>
            <w:shd w:val="clear" w:color="auto" w:fill="D9D9D9" w:themeFill="background1" w:themeFillShade="D9"/>
            <w:vAlign w:val="center"/>
          </w:tcPr>
          <w:p w14:paraId="5A8536B4" w14:textId="77777777" w:rsidR="00E24F34" w:rsidRPr="00CB0071" w:rsidRDefault="00E24F34" w:rsidP="00DD6E74">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Ages 40-50</w:t>
            </w:r>
          </w:p>
        </w:tc>
        <w:tc>
          <w:tcPr>
            <w:tcW w:w="2268" w:type="dxa"/>
            <w:tcBorders>
              <w:top w:val="single" w:sz="4" w:space="0" w:color="auto"/>
              <w:bottom w:val="single" w:sz="4" w:space="0" w:color="auto"/>
            </w:tcBorders>
            <w:shd w:val="clear" w:color="auto" w:fill="D9D9D9" w:themeFill="background1" w:themeFillShade="D9"/>
            <w:vAlign w:val="center"/>
          </w:tcPr>
          <w:p w14:paraId="43908DB4"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p>
        </w:tc>
        <w:tc>
          <w:tcPr>
            <w:tcW w:w="2268" w:type="dxa"/>
            <w:tcBorders>
              <w:top w:val="single" w:sz="4" w:space="0" w:color="auto"/>
              <w:bottom w:val="single" w:sz="4" w:space="0" w:color="auto"/>
            </w:tcBorders>
            <w:shd w:val="clear" w:color="auto" w:fill="D9D9D9" w:themeFill="background1" w:themeFillShade="D9"/>
            <w:vAlign w:val="center"/>
          </w:tcPr>
          <w:p w14:paraId="1B9904F7"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p>
        </w:tc>
        <w:tc>
          <w:tcPr>
            <w:tcW w:w="2410" w:type="dxa"/>
            <w:tcBorders>
              <w:top w:val="single" w:sz="4" w:space="0" w:color="auto"/>
              <w:bottom w:val="single" w:sz="4" w:space="0" w:color="auto"/>
            </w:tcBorders>
            <w:shd w:val="clear" w:color="auto" w:fill="D9D9D9" w:themeFill="background1" w:themeFillShade="D9"/>
            <w:vAlign w:val="center"/>
          </w:tcPr>
          <w:p w14:paraId="586031A6"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p>
        </w:tc>
      </w:tr>
      <w:tr w:rsidR="00E24F34" w:rsidRPr="00CB0071" w14:paraId="7B202DE7" w14:textId="77777777" w:rsidTr="00DD6E74">
        <w:trPr>
          <w:trHeight w:val="373"/>
        </w:trPr>
        <w:tc>
          <w:tcPr>
            <w:tcW w:w="3411" w:type="dxa"/>
            <w:tcBorders>
              <w:top w:val="single" w:sz="4" w:space="0" w:color="auto"/>
            </w:tcBorders>
            <w:vAlign w:val="center"/>
          </w:tcPr>
          <w:p w14:paraId="0A6F2D16" w14:textId="77777777" w:rsidR="00E24F34" w:rsidRPr="00CB0071" w:rsidRDefault="00E24F34" w:rsidP="00DD6E74">
            <w:pPr>
              <w:pStyle w:val="Heading1"/>
              <w:spacing w:line="276" w:lineRule="auto"/>
              <w:outlineLvl w:val="0"/>
              <w:rPr>
                <w:rFonts w:ascii="Arial" w:hAnsi="Arial" w:cs="Arial"/>
                <w:sz w:val="16"/>
                <w:szCs w:val="16"/>
                <w:lang w:val="en-GB"/>
              </w:rPr>
            </w:pPr>
            <w:r>
              <w:rPr>
                <w:rFonts w:ascii="Arial" w:hAnsi="Arial" w:cs="Arial"/>
                <w:sz w:val="16"/>
                <w:szCs w:val="16"/>
                <w:lang w:val="en-GB"/>
              </w:rPr>
              <w:t>AUROC</w:t>
            </w:r>
            <w:r w:rsidRPr="00CB0071">
              <w:rPr>
                <w:rFonts w:ascii="Arial" w:hAnsi="Arial" w:cs="Arial"/>
                <w:sz w:val="16"/>
                <w:szCs w:val="16"/>
                <w:lang w:val="en-GB"/>
              </w:rPr>
              <w:t xml:space="preserve"> fatal+nonfatal CVD events (SCORE2 endpoint)</w:t>
            </w:r>
          </w:p>
        </w:tc>
        <w:tc>
          <w:tcPr>
            <w:tcW w:w="2268" w:type="dxa"/>
            <w:tcBorders>
              <w:top w:val="single" w:sz="4" w:space="0" w:color="auto"/>
            </w:tcBorders>
            <w:vAlign w:val="center"/>
          </w:tcPr>
          <w:p w14:paraId="66216D25"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0.6772 (0.6686, 0.6858)</w:t>
            </w:r>
          </w:p>
        </w:tc>
        <w:tc>
          <w:tcPr>
            <w:tcW w:w="2268" w:type="dxa"/>
            <w:tcBorders>
              <w:top w:val="single" w:sz="4" w:space="0" w:color="auto"/>
            </w:tcBorders>
            <w:vAlign w:val="center"/>
          </w:tcPr>
          <w:p w14:paraId="2B652193"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0.6986 (0.6902, 0.7069)</w:t>
            </w:r>
          </w:p>
        </w:tc>
        <w:tc>
          <w:tcPr>
            <w:tcW w:w="2410" w:type="dxa"/>
            <w:tcBorders>
              <w:top w:val="single" w:sz="4" w:space="0" w:color="auto"/>
            </w:tcBorders>
            <w:vAlign w:val="center"/>
          </w:tcPr>
          <w:p w14:paraId="61C5C4EA"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0.0214 (0.0161, 0.0266)</w:t>
            </w:r>
          </w:p>
        </w:tc>
      </w:tr>
      <w:tr w:rsidR="00E24F34" w:rsidRPr="00CB0071" w14:paraId="5CD4B84C" w14:textId="77777777" w:rsidTr="00DD6E74">
        <w:trPr>
          <w:trHeight w:val="528"/>
        </w:trPr>
        <w:tc>
          <w:tcPr>
            <w:tcW w:w="3411" w:type="dxa"/>
            <w:vAlign w:val="center"/>
          </w:tcPr>
          <w:p w14:paraId="1C8E0283" w14:textId="77777777" w:rsidR="00E24F34" w:rsidRPr="00CB0071" w:rsidRDefault="00E24F34" w:rsidP="00DD6E74">
            <w:pPr>
              <w:pStyle w:val="Heading1"/>
              <w:spacing w:line="276" w:lineRule="auto"/>
              <w:outlineLvl w:val="0"/>
              <w:rPr>
                <w:rFonts w:ascii="Arial" w:hAnsi="Arial" w:cs="Arial"/>
                <w:sz w:val="16"/>
                <w:szCs w:val="16"/>
                <w:lang w:val="en-GB"/>
              </w:rPr>
            </w:pPr>
            <w:r>
              <w:rPr>
                <w:rFonts w:ascii="Arial" w:hAnsi="Arial" w:cs="Arial"/>
                <w:sz w:val="16"/>
                <w:szCs w:val="16"/>
                <w:lang w:val="en-GB"/>
              </w:rPr>
              <w:t>AUROC</w:t>
            </w:r>
            <w:r w:rsidRPr="00CB0071">
              <w:rPr>
                <w:rFonts w:ascii="Arial" w:hAnsi="Arial" w:cs="Arial"/>
                <w:sz w:val="16"/>
                <w:szCs w:val="16"/>
                <w:lang w:val="en-GB"/>
              </w:rPr>
              <w:t xml:space="preserve"> first CVD events: fatal</w:t>
            </w:r>
          </w:p>
        </w:tc>
        <w:tc>
          <w:tcPr>
            <w:tcW w:w="2268" w:type="dxa"/>
            <w:vAlign w:val="center"/>
          </w:tcPr>
          <w:p w14:paraId="0F031E5B"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0.7077 (0.6727, 0.7426)</w:t>
            </w:r>
          </w:p>
        </w:tc>
        <w:tc>
          <w:tcPr>
            <w:tcW w:w="2268" w:type="dxa"/>
            <w:vAlign w:val="center"/>
          </w:tcPr>
          <w:p w14:paraId="05B03678"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0.7212 (0.6848, 0.7575)</w:t>
            </w:r>
          </w:p>
        </w:tc>
        <w:tc>
          <w:tcPr>
            <w:tcW w:w="2410" w:type="dxa"/>
            <w:vAlign w:val="center"/>
          </w:tcPr>
          <w:p w14:paraId="54264FEA"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0.0135 (-0.0121, 0.0391)</w:t>
            </w:r>
          </w:p>
        </w:tc>
      </w:tr>
      <w:tr w:rsidR="00E24F34" w:rsidRPr="00CB0071" w14:paraId="299DB4E0" w14:textId="77777777" w:rsidTr="00DD6E74">
        <w:trPr>
          <w:trHeight w:val="539"/>
        </w:trPr>
        <w:tc>
          <w:tcPr>
            <w:tcW w:w="3411" w:type="dxa"/>
            <w:vAlign w:val="center"/>
          </w:tcPr>
          <w:p w14:paraId="67AF11DA" w14:textId="77777777" w:rsidR="00E24F34" w:rsidRPr="00CB0071" w:rsidRDefault="00E24F34" w:rsidP="00DD6E74">
            <w:pPr>
              <w:pStyle w:val="Heading1"/>
              <w:spacing w:line="276" w:lineRule="auto"/>
              <w:outlineLvl w:val="0"/>
              <w:rPr>
                <w:rFonts w:ascii="Arial" w:hAnsi="Arial" w:cs="Arial"/>
                <w:sz w:val="16"/>
                <w:szCs w:val="16"/>
                <w:lang w:val="en-GB"/>
              </w:rPr>
            </w:pPr>
            <w:r>
              <w:rPr>
                <w:rFonts w:ascii="Arial" w:hAnsi="Arial" w:cs="Arial"/>
                <w:sz w:val="16"/>
                <w:szCs w:val="16"/>
                <w:lang w:val="en-GB"/>
              </w:rPr>
              <w:t>AUROC</w:t>
            </w:r>
            <w:r w:rsidRPr="00CB0071">
              <w:rPr>
                <w:rFonts w:ascii="Arial" w:hAnsi="Arial" w:cs="Arial"/>
                <w:sz w:val="16"/>
                <w:szCs w:val="16"/>
                <w:lang w:val="en-GB"/>
              </w:rPr>
              <w:t xml:space="preserve"> first CVD events: non-fatal</w:t>
            </w:r>
          </w:p>
        </w:tc>
        <w:tc>
          <w:tcPr>
            <w:tcW w:w="2268" w:type="dxa"/>
            <w:vAlign w:val="center"/>
          </w:tcPr>
          <w:p w14:paraId="424CB4A8"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0.6755 (0.6666, 0.6843)</w:t>
            </w:r>
          </w:p>
        </w:tc>
        <w:tc>
          <w:tcPr>
            <w:tcW w:w="2268" w:type="dxa"/>
            <w:vAlign w:val="center"/>
          </w:tcPr>
          <w:p w14:paraId="13BB706B"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0.6973 (0.6887, 0.7059)</w:t>
            </w:r>
          </w:p>
        </w:tc>
        <w:tc>
          <w:tcPr>
            <w:tcW w:w="2410" w:type="dxa"/>
            <w:vAlign w:val="center"/>
          </w:tcPr>
          <w:p w14:paraId="18D4751E"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0.0218 (0.0164, 0.0272)</w:t>
            </w:r>
          </w:p>
        </w:tc>
      </w:tr>
      <w:tr w:rsidR="00E24F34" w:rsidRPr="00CB0071" w14:paraId="2752BF16" w14:textId="77777777" w:rsidTr="00DD6E74">
        <w:trPr>
          <w:trHeight w:val="539"/>
        </w:trPr>
        <w:tc>
          <w:tcPr>
            <w:tcW w:w="3411" w:type="dxa"/>
            <w:tcBorders>
              <w:top w:val="single" w:sz="4" w:space="0" w:color="auto"/>
              <w:bottom w:val="single" w:sz="4" w:space="0" w:color="auto"/>
            </w:tcBorders>
            <w:shd w:val="clear" w:color="auto" w:fill="D9D9D9" w:themeFill="background1" w:themeFillShade="D9"/>
            <w:vAlign w:val="center"/>
          </w:tcPr>
          <w:p w14:paraId="2230B8F6" w14:textId="77777777" w:rsidR="00E24F34" w:rsidRPr="00CB0071" w:rsidRDefault="00E24F34" w:rsidP="00DD6E74">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Ages 50-59</w:t>
            </w:r>
          </w:p>
        </w:tc>
        <w:tc>
          <w:tcPr>
            <w:tcW w:w="2268" w:type="dxa"/>
            <w:tcBorders>
              <w:top w:val="single" w:sz="4" w:space="0" w:color="auto"/>
              <w:bottom w:val="single" w:sz="4" w:space="0" w:color="auto"/>
            </w:tcBorders>
            <w:shd w:val="clear" w:color="auto" w:fill="D9D9D9" w:themeFill="background1" w:themeFillShade="D9"/>
            <w:vAlign w:val="center"/>
          </w:tcPr>
          <w:p w14:paraId="42348910"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p>
        </w:tc>
        <w:tc>
          <w:tcPr>
            <w:tcW w:w="2268" w:type="dxa"/>
            <w:tcBorders>
              <w:top w:val="single" w:sz="4" w:space="0" w:color="auto"/>
              <w:bottom w:val="single" w:sz="4" w:space="0" w:color="auto"/>
            </w:tcBorders>
            <w:shd w:val="clear" w:color="auto" w:fill="D9D9D9" w:themeFill="background1" w:themeFillShade="D9"/>
            <w:vAlign w:val="center"/>
          </w:tcPr>
          <w:p w14:paraId="747B0087"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p>
        </w:tc>
        <w:tc>
          <w:tcPr>
            <w:tcW w:w="2410" w:type="dxa"/>
            <w:tcBorders>
              <w:top w:val="single" w:sz="4" w:space="0" w:color="auto"/>
              <w:bottom w:val="single" w:sz="4" w:space="0" w:color="auto"/>
            </w:tcBorders>
            <w:shd w:val="clear" w:color="auto" w:fill="D9D9D9" w:themeFill="background1" w:themeFillShade="D9"/>
            <w:vAlign w:val="center"/>
          </w:tcPr>
          <w:p w14:paraId="2DD03374"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p>
        </w:tc>
      </w:tr>
      <w:tr w:rsidR="00E24F34" w:rsidRPr="00CB0071" w14:paraId="18FF343E" w14:textId="77777777" w:rsidTr="00DD6E74">
        <w:trPr>
          <w:trHeight w:val="393"/>
        </w:trPr>
        <w:tc>
          <w:tcPr>
            <w:tcW w:w="3411" w:type="dxa"/>
            <w:tcBorders>
              <w:top w:val="single" w:sz="4" w:space="0" w:color="auto"/>
            </w:tcBorders>
            <w:vAlign w:val="center"/>
          </w:tcPr>
          <w:p w14:paraId="2C796F95" w14:textId="77777777" w:rsidR="00E24F34" w:rsidRPr="00CB0071" w:rsidRDefault="00E24F34" w:rsidP="00DD6E74">
            <w:pPr>
              <w:pStyle w:val="Heading1"/>
              <w:spacing w:line="276" w:lineRule="auto"/>
              <w:outlineLvl w:val="0"/>
              <w:rPr>
                <w:rFonts w:ascii="Arial" w:hAnsi="Arial" w:cs="Arial"/>
                <w:sz w:val="16"/>
                <w:szCs w:val="16"/>
                <w:lang w:val="en-GB"/>
              </w:rPr>
            </w:pPr>
            <w:r>
              <w:rPr>
                <w:rFonts w:ascii="Arial" w:hAnsi="Arial" w:cs="Arial"/>
                <w:sz w:val="16"/>
                <w:szCs w:val="16"/>
                <w:lang w:val="en-GB"/>
              </w:rPr>
              <w:t>AUROC</w:t>
            </w:r>
            <w:r w:rsidRPr="00CB0071">
              <w:rPr>
                <w:rFonts w:ascii="Arial" w:hAnsi="Arial" w:cs="Arial"/>
                <w:sz w:val="16"/>
                <w:szCs w:val="16"/>
                <w:lang w:val="en-GB"/>
              </w:rPr>
              <w:t xml:space="preserve"> fatal+nonfatal CVD events (SCORE2 endpoint)</w:t>
            </w:r>
          </w:p>
        </w:tc>
        <w:tc>
          <w:tcPr>
            <w:tcW w:w="2268" w:type="dxa"/>
            <w:tcBorders>
              <w:top w:val="single" w:sz="4" w:space="0" w:color="auto"/>
            </w:tcBorders>
            <w:vAlign w:val="center"/>
          </w:tcPr>
          <w:p w14:paraId="49BA70A2"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0.6374 (0.6306, 0.6442)</w:t>
            </w:r>
          </w:p>
        </w:tc>
        <w:tc>
          <w:tcPr>
            <w:tcW w:w="2268" w:type="dxa"/>
            <w:tcBorders>
              <w:top w:val="single" w:sz="4" w:space="0" w:color="auto"/>
            </w:tcBorders>
            <w:vAlign w:val="center"/>
          </w:tcPr>
          <w:p w14:paraId="107FD7F6"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0.6558 (0.6492, 0.6625)</w:t>
            </w:r>
          </w:p>
        </w:tc>
        <w:tc>
          <w:tcPr>
            <w:tcW w:w="2410" w:type="dxa"/>
            <w:tcBorders>
              <w:top w:val="single" w:sz="4" w:space="0" w:color="auto"/>
            </w:tcBorders>
            <w:vAlign w:val="center"/>
          </w:tcPr>
          <w:p w14:paraId="138CBB6E"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0.0184 (0.0150, 0.0218)</w:t>
            </w:r>
          </w:p>
        </w:tc>
      </w:tr>
      <w:tr w:rsidR="00E24F34" w:rsidRPr="00CB0071" w14:paraId="48437077" w14:textId="77777777" w:rsidTr="00DD6E74">
        <w:trPr>
          <w:trHeight w:val="528"/>
        </w:trPr>
        <w:tc>
          <w:tcPr>
            <w:tcW w:w="3411" w:type="dxa"/>
            <w:vAlign w:val="center"/>
          </w:tcPr>
          <w:p w14:paraId="1183FABB" w14:textId="77777777" w:rsidR="00E24F34" w:rsidRPr="00CB0071" w:rsidRDefault="00E24F34" w:rsidP="00DD6E74">
            <w:pPr>
              <w:pStyle w:val="Heading1"/>
              <w:spacing w:line="276" w:lineRule="auto"/>
              <w:outlineLvl w:val="0"/>
              <w:rPr>
                <w:rFonts w:ascii="Arial" w:hAnsi="Arial" w:cs="Arial"/>
                <w:sz w:val="16"/>
                <w:szCs w:val="16"/>
                <w:lang w:val="en-GB"/>
              </w:rPr>
            </w:pPr>
            <w:r>
              <w:rPr>
                <w:rFonts w:ascii="Arial" w:hAnsi="Arial" w:cs="Arial"/>
                <w:sz w:val="16"/>
                <w:szCs w:val="16"/>
                <w:lang w:val="en-GB"/>
              </w:rPr>
              <w:t>AUROC</w:t>
            </w:r>
            <w:r w:rsidRPr="00CB0071">
              <w:rPr>
                <w:rFonts w:ascii="Arial" w:hAnsi="Arial" w:cs="Arial"/>
                <w:sz w:val="16"/>
                <w:szCs w:val="16"/>
                <w:lang w:val="en-GB"/>
              </w:rPr>
              <w:t xml:space="preserve"> first CVD events: fatal</w:t>
            </w:r>
          </w:p>
        </w:tc>
        <w:tc>
          <w:tcPr>
            <w:tcW w:w="2268" w:type="dxa"/>
            <w:vAlign w:val="center"/>
          </w:tcPr>
          <w:p w14:paraId="0F3680FF"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0.6578 (0.6375, 0.6781)</w:t>
            </w:r>
          </w:p>
        </w:tc>
        <w:tc>
          <w:tcPr>
            <w:tcW w:w="2268" w:type="dxa"/>
            <w:vAlign w:val="center"/>
          </w:tcPr>
          <w:p w14:paraId="38FF7ECB"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0.6713 (0.6514, 0.6912)</w:t>
            </w:r>
          </w:p>
        </w:tc>
        <w:tc>
          <w:tcPr>
            <w:tcW w:w="2410" w:type="dxa"/>
            <w:vAlign w:val="center"/>
          </w:tcPr>
          <w:p w14:paraId="3CB00883"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0.0135 (0.0032, 0.0238)</w:t>
            </w:r>
          </w:p>
        </w:tc>
      </w:tr>
      <w:tr w:rsidR="00E24F34" w:rsidRPr="00CB0071" w14:paraId="7909438F" w14:textId="77777777" w:rsidTr="00DD6E74">
        <w:trPr>
          <w:trHeight w:val="539"/>
        </w:trPr>
        <w:tc>
          <w:tcPr>
            <w:tcW w:w="3411" w:type="dxa"/>
            <w:vAlign w:val="center"/>
          </w:tcPr>
          <w:p w14:paraId="5E3E6E21" w14:textId="77777777" w:rsidR="00E24F34" w:rsidRPr="00CB0071" w:rsidRDefault="00E24F34" w:rsidP="00DD6E74">
            <w:pPr>
              <w:pStyle w:val="Heading1"/>
              <w:spacing w:line="276" w:lineRule="auto"/>
              <w:outlineLvl w:val="0"/>
              <w:rPr>
                <w:rFonts w:ascii="Arial" w:hAnsi="Arial" w:cs="Arial"/>
                <w:sz w:val="16"/>
                <w:szCs w:val="16"/>
                <w:lang w:val="en-GB"/>
              </w:rPr>
            </w:pPr>
            <w:r>
              <w:rPr>
                <w:rFonts w:ascii="Arial" w:hAnsi="Arial" w:cs="Arial"/>
                <w:sz w:val="16"/>
                <w:szCs w:val="16"/>
                <w:lang w:val="en-GB"/>
              </w:rPr>
              <w:t>AUROC</w:t>
            </w:r>
            <w:r w:rsidRPr="00CB0071">
              <w:rPr>
                <w:rFonts w:ascii="Arial" w:hAnsi="Arial" w:cs="Arial"/>
                <w:sz w:val="16"/>
                <w:szCs w:val="16"/>
                <w:lang w:val="en-GB"/>
              </w:rPr>
              <w:t xml:space="preserve"> first CVD events: non-fatal</w:t>
            </w:r>
          </w:p>
        </w:tc>
        <w:tc>
          <w:tcPr>
            <w:tcW w:w="2268" w:type="dxa"/>
            <w:vAlign w:val="center"/>
          </w:tcPr>
          <w:p w14:paraId="1C13CD38"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0.6351 (0.6280, 0.6423)</w:t>
            </w:r>
          </w:p>
        </w:tc>
        <w:tc>
          <w:tcPr>
            <w:tcW w:w="2268" w:type="dxa"/>
            <w:vAlign w:val="center"/>
          </w:tcPr>
          <w:p w14:paraId="3EB4A008"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0.6541 (0.6471, 0.6611)</w:t>
            </w:r>
          </w:p>
        </w:tc>
        <w:tc>
          <w:tcPr>
            <w:tcW w:w="2410" w:type="dxa"/>
            <w:vAlign w:val="center"/>
          </w:tcPr>
          <w:p w14:paraId="326C1FB5"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0.0189 (0.0154, 0.0225)</w:t>
            </w:r>
          </w:p>
        </w:tc>
      </w:tr>
      <w:tr w:rsidR="00E24F34" w:rsidRPr="00CB0071" w14:paraId="397495FD" w14:textId="77777777" w:rsidTr="00DD6E74">
        <w:trPr>
          <w:trHeight w:val="539"/>
        </w:trPr>
        <w:tc>
          <w:tcPr>
            <w:tcW w:w="3411" w:type="dxa"/>
            <w:tcBorders>
              <w:top w:val="single" w:sz="4" w:space="0" w:color="auto"/>
              <w:bottom w:val="single" w:sz="4" w:space="0" w:color="auto"/>
            </w:tcBorders>
            <w:shd w:val="clear" w:color="auto" w:fill="D9D9D9" w:themeFill="background1" w:themeFillShade="D9"/>
            <w:vAlign w:val="center"/>
          </w:tcPr>
          <w:p w14:paraId="7371B8DC" w14:textId="77777777" w:rsidR="00E24F34" w:rsidRPr="00CB0071" w:rsidRDefault="00E24F34" w:rsidP="00DD6E74">
            <w:pPr>
              <w:pStyle w:val="Heading1"/>
              <w:spacing w:line="276" w:lineRule="auto"/>
              <w:outlineLvl w:val="0"/>
              <w:rPr>
                <w:rFonts w:ascii="Arial" w:hAnsi="Arial" w:cs="Arial"/>
                <w:sz w:val="16"/>
                <w:szCs w:val="16"/>
                <w:lang w:val="en-GB"/>
              </w:rPr>
            </w:pPr>
            <w:r w:rsidRPr="00CB0071">
              <w:rPr>
                <w:rFonts w:ascii="Arial" w:hAnsi="Arial" w:cs="Arial"/>
                <w:sz w:val="16"/>
                <w:szCs w:val="16"/>
                <w:lang w:val="en-GB"/>
              </w:rPr>
              <w:t>Ages 60-69</w:t>
            </w:r>
          </w:p>
        </w:tc>
        <w:tc>
          <w:tcPr>
            <w:tcW w:w="2268" w:type="dxa"/>
            <w:tcBorders>
              <w:top w:val="single" w:sz="4" w:space="0" w:color="auto"/>
              <w:bottom w:val="single" w:sz="4" w:space="0" w:color="auto"/>
            </w:tcBorders>
            <w:shd w:val="clear" w:color="auto" w:fill="D9D9D9" w:themeFill="background1" w:themeFillShade="D9"/>
            <w:vAlign w:val="center"/>
          </w:tcPr>
          <w:p w14:paraId="6CCDD01F"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p>
        </w:tc>
        <w:tc>
          <w:tcPr>
            <w:tcW w:w="2268" w:type="dxa"/>
            <w:tcBorders>
              <w:top w:val="single" w:sz="4" w:space="0" w:color="auto"/>
              <w:bottom w:val="single" w:sz="4" w:space="0" w:color="auto"/>
            </w:tcBorders>
            <w:shd w:val="clear" w:color="auto" w:fill="D9D9D9" w:themeFill="background1" w:themeFillShade="D9"/>
            <w:vAlign w:val="center"/>
          </w:tcPr>
          <w:p w14:paraId="2EB62D60"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p>
        </w:tc>
        <w:tc>
          <w:tcPr>
            <w:tcW w:w="2410" w:type="dxa"/>
            <w:tcBorders>
              <w:top w:val="single" w:sz="4" w:space="0" w:color="auto"/>
              <w:bottom w:val="single" w:sz="4" w:space="0" w:color="auto"/>
            </w:tcBorders>
            <w:shd w:val="clear" w:color="auto" w:fill="D9D9D9" w:themeFill="background1" w:themeFillShade="D9"/>
            <w:vAlign w:val="center"/>
          </w:tcPr>
          <w:p w14:paraId="1DF775F2"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p>
        </w:tc>
      </w:tr>
      <w:tr w:rsidR="00E24F34" w:rsidRPr="00CB0071" w14:paraId="045A15C8" w14:textId="77777777" w:rsidTr="00DD6E74">
        <w:trPr>
          <w:trHeight w:val="539"/>
        </w:trPr>
        <w:tc>
          <w:tcPr>
            <w:tcW w:w="3411" w:type="dxa"/>
            <w:tcBorders>
              <w:top w:val="single" w:sz="4" w:space="0" w:color="auto"/>
            </w:tcBorders>
            <w:vAlign w:val="center"/>
          </w:tcPr>
          <w:p w14:paraId="48AAD2EB" w14:textId="77777777" w:rsidR="00E24F34" w:rsidRPr="00CB0071" w:rsidRDefault="00E24F34" w:rsidP="00DD6E74">
            <w:pPr>
              <w:pStyle w:val="Heading1"/>
              <w:spacing w:line="276" w:lineRule="auto"/>
              <w:outlineLvl w:val="0"/>
              <w:rPr>
                <w:rFonts w:ascii="Arial" w:hAnsi="Arial" w:cs="Arial"/>
                <w:sz w:val="16"/>
                <w:szCs w:val="16"/>
                <w:lang w:val="en-GB"/>
              </w:rPr>
            </w:pPr>
            <w:r>
              <w:rPr>
                <w:rFonts w:ascii="Arial" w:hAnsi="Arial" w:cs="Arial"/>
                <w:sz w:val="16"/>
                <w:szCs w:val="16"/>
                <w:lang w:val="en-GB"/>
              </w:rPr>
              <w:t>AUROC</w:t>
            </w:r>
            <w:r w:rsidRPr="00CB0071">
              <w:rPr>
                <w:rFonts w:ascii="Arial" w:hAnsi="Arial" w:cs="Arial"/>
                <w:sz w:val="16"/>
                <w:szCs w:val="16"/>
                <w:lang w:val="en-GB"/>
              </w:rPr>
              <w:t xml:space="preserve"> fatal+nonfatal CVD events (SCORE2 endpoint)</w:t>
            </w:r>
          </w:p>
        </w:tc>
        <w:tc>
          <w:tcPr>
            <w:tcW w:w="2268" w:type="dxa"/>
            <w:tcBorders>
              <w:top w:val="single" w:sz="4" w:space="0" w:color="auto"/>
            </w:tcBorders>
            <w:vAlign w:val="center"/>
          </w:tcPr>
          <w:p w14:paraId="5C6A4A33"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0.6112 (0.6051, 0.6173)</w:t>
            </w:r>
          </w:p>
        </w:tc>
        <w:tc>
          <w:tcPr>
            <w:tcW w:w="2268" w:type="dxa"/>
            <w:tcBorders>
              <w:top w:val="single" w:sz="4" w:space="0" w:color="auto"/>
            </w:tcBorders>
            <w:vAlign w:val="center"/>
          </w:tcPr>
          <w:p w14:paraId="74AD75A5"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0.6208 (0.6148, 0.6269)</w:t>
            </w:r>
          </w:p>
        </w:tc>
        <w:tc>
          <w:tcPr>
            <w:tcW w:w="2410" w:type="dxa"/>
            <w:tcBorders>
              <w:top w:val="single" w:sz="4" w:space="0" w:color="auto"/>
            </w:tcBorders>
            <w:vAlign w:val="center"/>
          </w:tcPr>
          <w:p w14:paraId="3D872318"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0.0097 (0.0071, 0.0122)</w:t>
            </w:r>
          </w:p>
        </w:tc>
      </w:tr>
      <w:tr w:rsidR="00E24F34" w:rsidRPr="00CB0071" w14:paraId="00167318" w14:textId="77777777" w:rsidTr="00DD6E74">
        <w:trPr>
          <w:trHeight w:val="385"/>
        </w:trPr>
        <w:tc>
          <w:tcPr>
            <w:tcW w:w="3411" w:type="dxa"/>
            <w:vAlign w:val="center"/>
          </w:tcPr>
          <w:p w14:paraId="0F0246C4" w14:textId="77777777" w:rsidR="00E24F34" w:rsidRPr="00CB0071" w:rsidRDefault="00E24F34" w:rsidP="00DD6E74">
            <w:pPr>
              <w:pStyle w:val="Heading1"/>
              <w:spacing w:line="276" w:lineRule="auto"/>
              <w:outlineLvl w:val="0"/>
              <w:rPr>
                <w:rFonts w:ascii="Arial" w:hAnsi="Arial" w:cs="Arial"/>
                <w:sz w:val="16"/>
                <w:szCs w:val="16"/>
                <w:lang w:val="en-GB"/>
              </w:rPr>
            </w:pPr>
            <w:r>
              <w:rPr>
                <w:rFonts w:ascii="Arial" w:hAnsi="Arial" w:cs="Arial"/>
                <w:sz w:val="16"/>
                <w:szCs w:val="16"/>
                <w:lang w:val="en-GB"/>
              </w:rPr>
              <w:t>AUROC</w:t>
            </w:r>
            <w:r w:rsidRPr="00CB0071">
              <w:rPr>
                <w:rFonts w:ascii="Arial" w:hAnsi="Arial" w:cs="Arial"/>
                <w:sz w:val="16"/>
                <w:szCs w:val="16"/>
                <w:lang w:val="en-GB"/>
              </w:rPr>
              <w:t xml:space="preserve"> first CVD events: fatal</w:t>
            </w:r>
          </w:p>
        </w:tc>
        <w:tc>
          <w:tcPr>
            <w:tcW w:w="2268" w:type="dxa"/>
            <w:vAlign w:val="center"/>
          </w:tcPr>
          <w:p w14:paraId="65618E04"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0.6305 (0.6160, 0.6451)</w:t>
            </w:r>
          </w:p>
        </w:tc>
        <w:tc>
          <w:tcPr>
            <w:tcW w:w="2268" w:type="dxa"/>
            <w:vAlign w:val="center"/>
          </w:tcPr>
          <w:p w14:paraId="6A920DDC"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0.6471 (0.6329, 0.6612)</w:t>
            </w:r>
          </w:p>
        </w:tc>
        <w:tc>
          <w:tcPr>
            <w:tcW w:w="2410" w:type="dxa"/>
            <w:vAlign w:val="center"/>
          </w:tcPr>
          <w:p w14:paraId="002AAC09"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0.0165 (0.0102, 0.0228)</w:t>
            </w:r>
          </w:p>
        </w:tc>
      </w:tr>
      <w:tr w:rsidR="00E24F34" w:rsidRPr="00CB0071" w14:paraId="57AB59EC" w14:textId="77777777" w:rsidTr="00DD6E74">
        <w:trPr>
          <w:trHeight w:val="528"/>
        </w:trPr>
        <w:tc>
          <w:tcPr>
            <w:tcW w:w="3411" w:type="dxa"/>
            <w:tcBorders>
              <w:bottom w:val="single" w:sz="4" w:space="0" w:color="auto"/>
            </w:tcBorders>
            <w:vAlign w:val="center"/>
          </w:tcPr>
          <w:p w14:paraId="784A1E6F" w14:textId="77777777" w:rsidR="00E24F34" w:rsidRPr="00CB0071" w:rsidRDefault="00E24F34" w:rsidP="00DD6E74">
            <w:pPr>
              <w:pStyle w:val="Heading1"/>
              <w:spacing w:line="276" w:lineRule="auto"/>
              <w:outlineLvl w:val="0"/>
              <w:rPr>
                <w:rFonts w:ascii="Arial" w:hAnsi="Arial" w:cs="Arial"/>
                <w:sz w:val="16"/>
                <w:szCs w:val="16"/>
                <w:lang w:val="en-GB"/>
              </w:rPr>
            </w:pPr>
            <w:r>
              <w:rPr>
                <w:rFonts w:ascii="Arial" w:hAnsi="Arial" w:cs="Arial"/>
                <w:sz w:val="16"/>
                <w:szCs w:val="16"/>
                <w:lang w:val="en-GB"/>
              </w:rPr>
              <w:t>AUROC</w:t>
            </w:r>
            <w:r w:rsidRPr="00CB0071">
              <w:rPr>
                <w:rFonts w:ascii="Arial" w:hAnsi="Arial" w:cs="Arial"/>
                <w:sz w:val="16"/>
                <w:szCs w:val="16"/>
                <w:lang w:val="en-GB"/>
              </w:rPr>
              <w:t xml:space="preserve"> first CVD events: non-fatal</w:t>
            </w:r>
          </w:p>
        </w:tc>
        <w:tc>
          <w:tcPr>
            <w:tcW w:w="2268" w:type="dxa"/>
            <w:tcBorders>
              <w:bottom w:val="single" w:sz="4" w:space="0" w:color="auto"/>
            </w:tcBorders>
            <w:vAlign w:val="center"/>
          </w:tcPr>
          <w:p w14:paraId="4E7E71CF"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0.6076 (0.6010, 0.6142)</w:t>
            </w:r>
          </w:p>
        </w:tc>
        <w:tc>
          <w:tcPr>
            <w:tcW w:w="2268" w:type="dxa"/>
            <w:tcBorders>
              <w:bottom w:val="single" w:sz="4" w:space="0" w:color="auto"/>
            </w:tcBorders>
            <w:vAlign w:val="center"/>
          </w:tcPr>
          <w:p w14:paraId="63E10284"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0.6160 (0.6094, 0.6225)</w:t>
            </w:r>
          </w:p>
        </w:tc>
        <w:tc>
          <w:tcPr>
            <w:tcW w:w="2410" w:type="dxa"/>
            <w:tcBorders>
              <w:bottom w:val="single" w:sz="4" w:space="0" w:color="auto"/>
            </w:tcBorders>
            <w:vAlign w:val="center"/>
          </w:tcPr>
          <w:p w14:paraId="4A2A6682" w14:textId="77777777" w:rsidR="00E24F34" w:rsidRPr="00CB0071" w:rsidRDefault="00E24F34" w:rsidP="00DD6E74">
            <w:pPr>
              <w:pStyle w:val="Heading1"/>
              <w:spacing w:line="276" w:lineRule="auto"/>
              <w:jc w:val="center"/>
              <w:outlineLvl w:val="0"/>
              <w:rPr>
                <w:rFonts w:ascii="Arial" w:hAnsi="Arial" w:cs="Arial"/>
                <w:b w:val="0"/>
                <w:sz w:val="16"/>
                <w:szCs w:val="16"/>
                <w:lang w:val="en-GB"/>
              </w:rPr>
            </w:pPr>
            <w:r w:rsidRPr="00CE2DCB">
              <w:rPr>
                <w:rFonts w:ascii="Arial" w:hAnsi="Arial" w:cs="Arial"/>
                <w:b w:val="0"/>
                <w:sz w:val="16"/>
                <w:szCs w:val="16"/>
                <w:lang w:val="en-GB"/>
              </w:rPr>
              <w:t>0.0084 (0.0057, 0.0111)</w:t>
            </w:r>
          </w:p>
        </w:tc>
      </w:tr>
    </w:tbl>
    <w:p w14:paraId="3799C26F" w14:textId="77777777" w:rsidR="00424B7D" w:rsidRDefault="00424B7D">
      <w:pPr>
        <w:spacing w:line="276" w:lineRule="auto"/>
        <w:rPr>
          <w:rFonts w:ascii="Arial" w:hAnsi="Arial" w:cs="Arial"/>
          <w:b/>
          <w:lang w:val="en-GB"/>
        </w:rPr>
      </w:pPr>
      <w:r>
        <w:rPr>
          <w:rFonts w:ascii="Arial" w:hAnsi="Arial" w:cs="Arial"/>
          <w:b/>
          <w:lang w:val="en-GB"/>
        </w:rPr>
        <w:br w:type="page"/>
      </w:r>
    </w:p>
    <w:p w14:paraId="20C4EA2D" w14:textId="77777777" w:rsidR="0086798F" w:rsidRPr="00D600CA" w:rsidRDefault="00B770B0" w:rsidP="00D600CA">
      <w:pPr>
        <w:rPr>
          <w:rFonts w:ascii="Arial" w:hAnsi="Arial" w:cs="Arial"/>
          <w:lang w:val="en-GB"/>
        </w:rPr>
      </w:pPr>
      <w:r w:rsidRPr="002805C4">
        <w:rPr>
          <w:rFonts w:ascii="Arial" w:hAnsi="Arial" w:cs="Arial"/>
          <w:b/>
          <w:lang w:val="en-GB"/>
        </w:rPr>
        <w:lastRenderedPageBreak/>
        <w:t xml:space="preserve">Supplementary </w:t>
      </w:r>
      <w:r w:rsidR="00373260" w:rsidRPr="002805C4">
        <w:rPr>
          <w:rFonts w:ascii="Arial" w:hAnsi="Arial" w:cs="Arial"/>
          <w:b/>
          <w:lang w:val="en-GB"/>
        </w:rPr>
        <w:t>F</w:t>
      </w:r>
      <w:r w:rsidRPr="002805C4">
        <w:rPr>
          <w:rFonts w:ascii="Arial" w:hAnsi="Arial" w:cs="Arial"/>
          <w:b/>
          <w:lang w:val="en-GB"/>
        </w:rPr>
        <w:t>igure 1:</w:t>
      </w:r>
      <w:r w:rsidRPr="00373260">
        <w:rPr>
          <w:rFonts w:ascii="Arial" w:hAnsi="Arial" w:cs="Arial"/>
          <w:lang w:val="en-GB"/>
        </w:rPr>
        <w:t xml:space="preserve"> </w:t>
      </w:r>
      <w:r w:rsidR="00373260" w:rsidRPr="002805C4">
        <w:rPr>
          <w:rFonts w:ascii="Arial" w:hAnsi="Arial" w:cs="Arial"/>
          <w:bCs/>
          <w:lang w:val="en-GB"/>
        </w:rPr>
        <w:t>D</w:t>
      </w:r>
      <w:r w:rsidRPr="002805C4">
        <w:rPr>
          <w:rFonts w:ascii="Arial" w:hAnsi="Arial" w:cs="Arial"/>
          <w:bCs/>
          <w:lang w:val="en-GB"/>
        </w:rPr>
        <w:t>ata selection for model derivation</w:t>
      </w:r>
    </w:p>
    <w:p w14:paraId="3D588F9F" w14:textId="1EF42B27" w:rsidR="003B6CB4" w:rsidRPr="00933404" w:rsidRDefault="004D5731" w:rsidP="007D30BD">
      <w:pPr>
        <w:rPr>
          <w:lang w:val="en-GB"/>
        </w:rPr>
      </w:pPr>
      <w:r>
        <w:rPr>
          <w:noProof/>
          <w:lang w:val="en-GB" w:eastAsia="en-GB"/>
        </w:rPr>
        <mc:AlternateContent>
          <mc:Choice Requires="wpc">
            <w:drawing>
              <wp:inline distT="0" distB="0" distL="0" distR="0" wp14:anchorId="064B4BC6" wp14:editId="460C3225">
                <wp:extent cx="5943600" cy="5980864"/>
                <wp:effectExtent l="0" t="0" r="0" b="0"/>
                <wp:docPr id="34" name="Canvas 3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 name="Text Box 4"/>
                        <wps:cNvSpPr txBox="1">
                          <a:spLocks noChangeArrowheads="1"/>
                        </wps:cNvSpPr>
                        <wps:spPr bwMode="auto">
                          <a:xfrm>
                            <a:off x="618150" y="179922"/>
                            <a:ext cx="2428874" cy="771524"/>
                          </a:xfrm>
                          <a:prstGeom prst="rect">
                            <a:avLst/>
                          </a:prstGeom>
                          <a:solidFill>
                            <a:srgbClr val="FFFFFF"/>
                          </a:solidFill>
                          <a:ln w="9525">
                            <a:solidFill>
                              <a:srgbClr val="000000"/>
                            </a:solidFill>
                            <a:miter lim="800000"/>
                            <a:headEnd/>
                            <a:tailEnd/>
                          </a:ln>
                        </wps:spPr>
                        <wps:txbx>
                          <w:txbxContent>
                            <w:p w14:paraId="087BC595" w14:textId="77777777" w:rsidR="0074049D" w:rsidRPr="008A35B5" w:rsidRDefault="0074049D" w:rsidP="004D5731">
                              <w:pPr>
                                <w:pStyle w:val="NormalWeb"/>
                                <w:spacing w:before="0" w:beforeAutospacing="0" w:after="160" w:afterAutospacing="0" w:line="256" w:lineRule="auto"/>
                                <w:jc w:val="center"/>
                                <w:rPr>
                                  <w:rFonts w:ascii="Arial" w:hAnsi="Arial" w:cs="Arial"/>
                                  <w:sz w:val="20"/>
                                  <w:szCs w:val="20"/>
                                </w:rPr>
                              </w:pPr>
                              <w:r w:rsidRPr="008A35B5">
                                <w:rPr>
                                  <w:rFonts w:ascii="Arial" w:eastAsia="Calibri" w:hAnsi="Arial" w:cs="Arial"/>
                                  <w:sz w:val="20"/>
                                  <w:szCs w:val="20"/>
                                </w:rPr>
                                <w:t>135 studies from ERFC and UK Biobank</w:t>
                              </w:r>
                            </w:p>
                            <w:p w14:paraId="0F57AC17" w14:textId="77777777" w:rsidR="0074049D" w:rsidRPr="008A35B5" w:rsidRDefault="0074049D" w:rsidP="004D5731">
                              <w:pPr>
                                <w:pStyle w:val="NormalWeb"/>
                                <w:spacing w:before="0" w:beforeAutospacing="0" w:after="160" w:afterAutospacing="0" w:line="256" w:lineRule="auto"/>
                                <w:jc w:val="center"/>
                                <w:rPr>
                                  <w:rFonts w:ascii="Arial" w:hAnsi="Arial" w:cs="Arial"/>
                                  <w:sz w:val="20"/>
                                  <w:szCs w:val="20"/>
                                </w:rPr>
                              </w:pPr>
                              <w:r w:rsidRPr="008A35B5">
                                <w:rPr>
                                  <w:rFonts w:ascii="Arial" w:eastAsia="Calibri" w:hAnsi="Arial" w:cs="Arial"/>
                                  <w:sz w:val="20"/>
                                  <w:szCs w:val="20"/>
                                </w:rPr>
                                <w:t>1,976,392 participants</w:t>
                              </w:r>
                            </w:p>
                          </w:txbxContent>
                        </wps:txbx>
                        <wps:bodyPr rot="0" vert="horz" wrap="square" lIns="91440" tIns="45720" rIns="91440" bIns="45720" anchor="t" anchorCtr="0">
                          <a:spAutoFit/>
                        </wps:bodyPr>
                      </wps:wsp>
                      <wps:wsp>
                        <wps:cNvPr id="9" name="Text Box 2"/>
                        <wps:cNvSpPr txBox="1">
                          <a:spLocks noChangeArrowheads="1"/>
                        </wps:cNvSpPr>
                        <wps:spPr bwMode="auto">
                          <a:xfrm>
                            <a:off x="694339" y="1380291"/>
                            <a:ext cx="2279649" cy="615949"/>
                          </a:xfrm>
                          <a:prstGeom prst="rect">
                            <a:avLst/>
                          </a:prstGeom>
                          <a:solidFill>
                            <a:srgbClr val="FFFFFF"/>
                          </a:solidFill>
                          <a:ln w="9525">
                            <a:solidFill>
                              <a:srgbClr val="000000"/>
                            </a:solidFill>
                            <a:miter lim="800000"/>
                            <a:headEnd/>
                            <a:tailEnd/>
                          </a:ln>
                        </wps:spPr>
                        <wps:txbx>
                          <w:txbxContent>
                            <w:p w14:paraId="6F6E5925" w14:textId="77777777" w:rsidR="0074049D" w:rsidRPr="008A35B5" w:rsidRDefault="0074049D" w:rsidP="004D5731">
                              <w:pPr>
                                <w:pStyle w:val="NormalWeb"/>
                                <w:spacing w:before="0" w:beforeAutospacing="0" w:after="160" w:afterAutospacing="0" w:line="256" w:lineRule="auto"/>
                                <w:jc w:val="center"/>
                                <w:rPr>
                                  <w:rFonts w:ascii="Arial" w:hAnsi="Arial" w:cs="Arial"/>
                                  <w:sz w:val="20"/>
                                  <w:szCs w:val="20"/>
                                </w:rPr>
                              </w:pPr>
                              <w:r w:rsidRPr="008A35B5">
                                <w:rPr>
                                  <w:rFonts w:ascii="Arial" w:eastAsia="Calibri" w:hAnsi="Arial" w:cs="Arial"/>
                                  <w:sz w:val="20"/>
                                  <w:szCs w:val="20"/>
                                </w:rPr>
                                <w:t>129 studies</w:t>
                              </w:r>
                            </w:p>
                            <w:p w14:paraId="775EC358" w14:textId="77777777" w:rsidR="0074049D" w:rsidRPr="008A35B5" w:rsidRDefault="0074049D" w:rsidP="004D5731">
                              <w:pPr>
                                <w:pStyle w:val="NormalWeb"/>
                                <w:spacing w:before="0" w:beforeAutospacing="0" w:after="160" w:afterAutospacing="0" w:line="256" w:lineRule="auto"/>
                                <w:jc w:val="center"/>
                                <w:rPr>
                                  <w:rFonts w:ascii="Arial" w:hAnsi="Arial" w:cs="Arial"/>
                                  <w:sz w:val="20"/>
                                  <w:szCs w:val="20"/>
                                </w:rPr>
                              </w:pPr>
                              <w:r w:rsidRPr="008A35B5">
                                <w:rPr>
                                  <w:rFonts w:ascii="Arial" w:eastAsia="Calibri" w:hAnsi="Arial" w:cs="Arial"/>
                                  <w:sz w:val="20"/>
                                  <w:szCs w:val="20"/>
                                </w:rPr>
                                <w:t>1,912,419 participants</w:t>
                              </w:r>
                            </w:p>
                          </w:txbxContent>
                        </wps:txbx>
                        <wps:bodyPr rot="0" vert="horz" wrap="square" lIns="91440" tIns="45720" rIns="91440" bIns="45720" anchor="t" anchorCtr="0">
                          <a:spAutoFit/>
                        </wps:bodyPr>
                      </wps:wsp>
                      <wps:wsp>
                        <wps:cNvPr id="10" name="Text Box 2"/>
                        <wps:cNvSpPr txBox="1">
                          <a:spLocks noChangeArrowheads="1"/>
                        </wps:cNvSpPr>
                        <wps:spPr bwMode="auto">
                          <a:xfrm>
                            <a:off x="694350" y="2590800"/>
                            <a:ext cx="2278379" cy="571500"/>
                          </a:xfrm>
                          <a:prstGeom prst="rect">
                            <a:avLst/>
                          </a:prstGeom>
                          <a:solidFill>
                            <a:srgbClr val="FFFFFF"/>
                          </a:solidFill>
                          <a:ln w="9525">
                            <a:solidFill>
                              <a:srgbClr val="000000"/>
                            </a:solidFill>
                            <a:miter lim="800000"/>
                            <a:headEnd/>
                            <a:tailEnd/>
                          </a:ln>
                        </wps:spPr>
                        <wps:txbx>
                          <w:txbxContent>
                            <w:p w14:paraId="01BC0441" w14:textId="77777777" w:rsidR="0074049D" w:rsidRPr="008A35B5" w:rsidRDefault="0074049D" w:rsidP="004D5731">
                              <w:pPr>
                                <w:pStyle w:val="NormalWeb"/>
                                <w:spacing w:before="0" w:beforeAutospacing="0" w:after="160" w:afterAutospacing="0" w:line="252" w:lineRule="auto"/>
                                <w:jc w:val="center"/>
                                <w:rPr>
                                  <w:rFonts w:ascii="Arial" w:hAnsi="Arial" w:cs="Arial"/>
                                  <w:sz w:val="20"/>
                                  <w:szCs w:val="20"/>
                                </w:rPr>
                              </w:pPr>
                              <w:r w:rsidRPr="008A35B5">
                                <w:rPr>
                                  <w:rFonts w:ascii="Arial" w:eastAsia="Calibri" w:hAnsi="Arial" w:cs="Arial"/>
                                  <w:sz w:val="20"/>
                                  <w:szCs w:val="20"/>
                                </w:rPr>
                                <w:t>62 studies</w:t>
                              </w:r>
                            </w:p>
                            <w:p w14:paraId="24FBE76A" w14:textId="77777777" w:rsidR="0074049D" w:rsidRPr="008A35B5" w:rsidRDefault="0074049D" w:rsidP="004D5731">
                              <w:pPr>
                                <w:pStyle w:val="NormalWeb"/>
                                <w:spacing w:before="0" w:beforeAutospacing="0" w:after="160" w:afterAutospacing="0" w:line="252" w:lineRule="auto"/>
                                <w:jc w:val="center"/>
                                <w:rPr>
                                  <w:rFonts w:ascii="Arial" w:eastAsia="Calibri" w:hAnsi="Arial" w:cs="Arial"/>
                                  <w:sz w:val="20"/>
                                  <w:szCs w:val="20"/>
                                </w:rPr>
                              </w:pPr>
                              <w:r w:rsidRPr="008A35B5">
                                <w:rPr>
                                  <w:rFonts w:ascii="Arial" w:eastAsia="Calibri" w:hAnsi="Arial" w:cs="Arial"/>
                                  <w:sz w:val="20"/>
                                  <w:szCs w:val="20"/>
                                </w:rPr>
                                <w:t>1,256,807 participants</w:t>
                              </w:r>
                            </w:p>
                            <w:p w14:paraId="6EE99105" w14:textId="77777777" w:rsidR="0074049D" w:rsidRPr="008A35B5" w:rsidRDefault="0074049D" w:rsidP="004D5731">
                              <w:pPr>
                                <w:pStyle w:val="NormalWeb"/>
                                <w:spacing w:before="0" w:beforeAutospacing="0" w:after="160" w:afterAutospacing="0" w:line="252" w:lineRule="auto"/>
                                <w:jc w:val="center"/>
                                <w:rPr>
                                  <w:rFonts w:ascii="Arial" w:hAnsi="Arial" w:cs="Arial"/>
                                  <w:sz w:val="20"/>
                                  <w:szCs w:val="20"/>
                                </w:rPr>
                              </w:pPr>
                            </w:p>
                            <w:p w14:paraId="116D508D" w14:textId="77777777" w:rsidR="0074049D" w:rsidRPr="008A35B5" w:rsidRDefault="0074049D" w:rsidP="004D5731">
                              <w:pPr>
                                <w:pStyle w:val="NormalWeb"/>
                                <w:spacing w:before="0" w:beforeAutospacing="0" w:after="160" w:afterAutospacing="0" w:line="252" w:lineRule="auto"/>
                                <w:jc w:val="center"/>
                                <w:rPr>
                                  <w:rFonts w:ascii="Arial" w:hAnsi="Arial" w:cs="Arial"/>
                                  <w:sz w:val="20"/>
                                  <w:szCs w:val="20"/>
                                </w:rPr>
                              </w:pPr>
                            </w:p>
                          </w:txbxContent>
                        </wps:txbx>
                        <wps:bodyPr rot="0" vert="horz" wrap="square" lIns="91440" tIns="45720" rIns="91440" bIns="45720" anchor="t" anchorCtr="0">
                          <a:noAutofit/>
                        </wps:bodyPr>
                      </wps:wsp>
                      <wps:wsp>
                        <wps:cNvPr id="22" name="Text Box 2"/>
                        <wps:cNvSpPr txBox="1">
                          <a:spLocks noChangeArrowheads="1"/>
                        </wps:cNvSpPr>
                        <wps:spPr bwMode="auto">
                          <a:xfrm>
                            <a:off x="3285149" y="1660286"/>
                            <a:ext cx="2483484" cy="825499"/>
                          </a:xfrm>
                          <a:prstGeom prst="rect">
                            <a:avLst/>
                          </a:prstGeom>
                          <a:solidFill>
                            <a:srgbClr val="FFFFFF"/>
                          </a:solidFill>
                          <a:ln w="9525">
                            <a:noFill/>
                            <a:miter lim="800000"/>
                            <a:headEnd/>
                            <a:tailEnd/>
                          </a:ln>
                        </wps:spPr>
                        <wps:txbx>
                          <w:txbxContent>
                            <w:p w14:paraId="0D748839" w14:textId="30303D11" w:rsidR="0074049D" w:rsidRPr="008A35B5" w:rsidRDefault="0074049D" w:rsidP="004D5731">
                              <w:pPr>
                                <w:pStyle w:val="NormalWeb"/>
                                <w:spacing w:before="0" w:beforeAutospacing="0" w:after="160" w:afterAutospacing="0" w:line="256" w:lineRule="auto"/>
                                <w:rPr>
                                  <w:rFonts w:ascii="Arial" w:eastAsia="Calibri" w:hAnsi="Arial" w:cs="Arial"/>
                                  <w:sz w:val="20"/>
                                  <w:szCs w:val="20"/>
                                </w:rPr>
                              </w:pPr>
                              <w:r w:rsidRPr="008A35B5">
                                <w:rPr>
                                  <w:rFonts w:ascii="Arial" w:eastAsia="Calibri" w:hAnsi="Arial" w:cs="Arial"/>
                                  <w:sz w:val="20"/>
                                  <w:szCs w:val="20"/>
                                </w:rPr>
                                <w:t xml:space="preserve">-67 studies, 655,712 participants dropped since minimum year of study recruitment </w:t>
                              </w:r>
                              <w:r>
                                <w:rPr>
                                  <w:rFonts w:ascii="Arial" w:eastAsia="Calibri" w:hAnsi="Arial" w:cs="Arial"/>
                                  <w:sz w:val="20"/>
                                  <w:szCs w:val="20"/>
                                </w:rPr>
                                <w:t>before</w:t>
                              </w:r>
                              <w:r w:rsidRPr="008A35B5">
                                <w:rPr>
                                  <w:rFonts w:ascii="Arial" w:eastAsia="Calibri" w:hAnsi="Arial" w:cs="Arial"/>
                                  <w:sz w:val="20"/>
                                  <w:szCs w:val="20"/>
                                </w:rPr>
                                <w:t xml:space="preserve"> 1985 </w:t>
                              </w:r>
                              <w:r>
                                <w:rPr>
                                  <w:rFonts w:ascii="Arial" w:eastAsia="Calibri" w:hAnsi="Arial" w:cs="Arial"/>
                                  <w:sz w:val="20"/>
                                  <w:szCs w:val="20"/>
                                </w:rPr>
                                <w:t>or</w:t>
                              </w:r>
                              <w:r w:rsidRPr="008A35B5">
                                <w:rPr>
                                  <w:rFonts w:ascii="Arial" w:eastAsia="Calibri" w:hAnsi="Arial" w:cs="Arial"/>
                                  <w:sz w:val="20"/>
                                  <w:szCs w:val="20"/>
                                </w:rPr>
                                <w:t xml:space="preserve"> median year of study recruitment </w:t>
                              </w:r>
                              <w:r>
                                <w:rPr>
                                  <w:rFonts w:ascii="Arial" w:eastAsia="Calibri" w:hAnsi="Arial" w:cs="Arial"/>
                                  <w:sz w:val="20"/>
                                  <w:szCs w:val="20"/>
                                </w:rPr>
                                <w:t>before</w:t>
                              </w:r>
                              <w:r w:rsidRPr="008A35B5">
                                <w:rPr>
                                  <w:rFonts w:ascii="Arial" w:eastAsia="Calibri" w:hAnsi="Arial" w:cs="Arial"/>
                                  <w:sz w:val="20"/>
                                  <w:szCs w:val="20"/>
                                </w:rPr>
                                <w:t xml:space="preserve">1990. </w:t>
                              </w:r>
                            </w:p>
                          </w:txbxContent>
                        </wps:txbx>
                        <wps:bodyPr rot="0" vert="horz" wrap="square" lIns="91440" tIns="45720" rIns="91440" bIns="45720" anchor="t" anchorCtr="0">
                          <a:spAutoFit/>
                        </wps:bodyPr>
                      </wps:wsp>
                      <wps:wsp>
                        <wps:cNvPr id="23" name="Straight Arrow Connector 23"/>
                        <wps:cNvCnPr/>
                        <wps:spPr>
                          <a:xfrm flipV="1">
                            <a:off x="1832588" y="1111862"/>
                            <a:ext cx="1452561" cy="25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wps:spPr>
                          <a:xfrm>
                            <a:off x="1832588" y="866775"/>
                            <a:ext cx="1576" cy="5137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flipH="1">
                            <a:off x="1833540" y="2048510"/>
                            <a:ext cx="624" cy="542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 name="Text Box 2"/>
                        <wps:cNvSpPr txBox="1">
                          <a:spLocks noChangeArrowheads="1"/>
                        </wps:cNvSpPr>
                        <wps:spPr bwMode="auto">
                          <a:xfrm>
                            <a:off x="3285149" y="372995"/>
                            <a:ext cx="2428239" cy="1277325"/>
                          </a:xfrm>
                          <a:prstGeom prst="rect">
                            <a:avLst/>
                          </a:prstGeom>
                          <a:solidFill>
                            <a:srgbClr val="FFFFFF"/>
                          </a:solidFill>
                          <a:ln w="9525">
                            <a:noFill/>
                            <a:miter lim="800000"/>
                            <a:headEnd/>
                            <a:tailEnd/>
                          </a:ln>
                        </wps:spPr>
                        <wps:txbx>
                          <w:txbxContent>
                            <w:p w14:paraId="2933F2C4" w14:textId="77777777" w:rsidR="0074049D" w:rsidRPr="008A35B5" w:rsidRDefault="0074049D" w:rsidP="004D5731">
                              <w:pPr>
                                <w:pStyle w:val="NormalWeb"/>
                                <w:spacing w:before="0" w:beforeAutospacing="0" w:after="160" w:afterAutospacing="0" w:line="254" w:lineRule="auto"/>
                                <w:rPr>
                                  <w:rFonts w:ascii="Arial" w:eastAsia="Calibri" w:hAnsi="Arial" w:cs="Arial"/>
                                  <w:sz w:val="20"/>
                                  <w:szCs w:val="20"/>
                                </w:rPr>
                              </w:pPr>
                              <w:r w:rsidRPr="008A35B5">
                                <w:rPr>
                                  <w:rFonts w:ascii="Arial" w:eastAsia="Calibri" w:hAnsi="Arial" w:cs="Arial"/>
                                  <w:sz w:val="20"/>
                                  <w:szCs w:val="20"/>
                                </w:rPr>
                                <w:t>-5 studies, 7,481 participants dropped since case control design</w:t>
                              </w:r>
                            </w:p>
                            <w:p w14:paraId="48F5158E" w14:textId="77777777" w:rsidR="0074049D" w:rsidRPr="008A35B5" w:rsidRDefault="0074049D" w:rsidP="004D5731">
                              <w:pPr>
                                <w:pStyle w:val="NormalWeb"/>
                                <w:spacing w:before="0" w:beforeAutospacing="0" w:after="160" w:afterAutospacing="0" w:line="254" w:lineRule="auto"/>
                                <w:rPr>
                                  <w:rFonts w:ascii="Arial" w:hAnsi="Arial" w:cs="Arial"/>
                                  <w:sz w:val="20"/>
                                  <w:szCs w:val="20"/>
                                </w:rPr>
                              </w:pPr>
                              <w:r w:rsidRPr="008A35B5">
                                <w:rPr>
                                  <w:rFonts w:ascii="Arial" w:eastAsia="Calibri" w:hAnsi="Arial" w:cs="Arial"/>
                                  <w:sz w:val="20"/>
                                  <w:szCs w:val="20"/>
                                </w:rPr>
                                <w:t>-56,492 participants dropped since from active trial arms of clinical trials (6 trials)</w:t>
                              </w:r>
                            </w:p>
                            <w:p w14:paraId="7D48C5F1" w14:textId="77777777" w:rsidR="0074049D" w:rsidRPr="008A35B5" w:rsidRDefault="0074049D" w:rsidP="004D5731">
                              <w:pPr>
                                <w:rPr>
                                  <w:rFonts w:ascii="Arial" w:hAnsi="Arial" w:cs="Arial"/>
                                  <w:sz w:val="20"/>
                                  <w:szCs w:val="20"/>
                                </w:rPr>
                              </w:pPr>
                            </w:p>
                          </w:txbxContent>
                        </wps:txbx>
                        <wps:bodyPr rot="0" vert="horz" wrap="square" lIns="91440" tIns="45720" rIns="91440" bIns="45720" anchor="t" anchorCtr="0">
                          <a:noAutofit/>
                        </wps:bodyPr>
                      </wps:wsp>
                      <wps:wsp>
                        <wps:cNvPr id="29" name="Straight Arrow Connector 29"/>
                        <wps:cNvCnPr/>
                        <wps:spPr>
                          <a:xfrm flipV="1">
                            <a:off x="1832588" y="2323125"/>
                            <a:ext cx="1452245" cy="2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 name="Text Box 2"/>
                        <wps:cNvSpPr txBox="1">
                          <a:spLocks noChangeArrowheads="1"/>
                        </wps:cNvSpPr>
                        <wps:spPr bwMode="auto">
                          <a:xfrm>
                            <a:off x="696243" y="4114814"/>
                            <a:ext cx="2277745" cy="1009418"/>
                          </a:xfrm>
                          <a:prstGeom prst="rect">
                            <a:avLst/>
                          </a:prstGeom>
                          <a:solidFill>
                            <a:srgbClr val="FFFFFF"/>
                          </a:solidFill>
                          <a:ln w="9525">
                            <a:solidFill>
                              <a:srgbClr val="000000"/>
                            </a:solidFill>
                            <a:miter lim="800000"/>
                            <a:headEnd/>
                            <a:tailEnd/>
                          </a:ln>
                        </wps:spPr>
                        <wps:txbx>
                          <w:txbxContent>
                            <w:p w14:paraId="5AC01E64" w14:textId="77777777" w:rsidR="0074049D" w:rsidRPr="008A35B5" w:rsidRDefault="0074049D" w:rsidP="004D5731">
                              <w:pPr>
                                <w:pStyle w:val="NormalWeb"/>
                                <w:spacing w:before="0" w:beforeAutospacing="0" w:after="160" w:afterAutospacing="0" w:line="252" w:lineRule="auto"/>
                                <w:jc w:val="center"/>
                                <w:rPr>
                                  <w:rFonts w:ascii="Arial" w:eastAsia="Calibri" w:hAnsi="Arial" w:cs="Arial"/>
                                  <w:sz w:val="20"/>
                                  <w:szCs w:val="20"/>
                                </w:rPr>
                              </w:pPr>
                              <w:r w:rsidRPr="008A35B5">
                                <w:rPr>
                                  <w:rFonts w:ascii="Arial" w:eastAsia="Calibri" w:hAnsi="Arial" w:cs="Arial"/>
                                  <w:sz w:val="20"/>
                                  <w:szCs w:val="20"/>
                                </w:rPr>
                                <w:t>Combined total</w:t>
                              </w:r>
                            </w:p>
                            <w:p w14:paraId="175AC935" w14:textId="77777777" w:rsidR="0074049D" w:rsidRPr="008A35B5" w:rsidRDefault="0074049D" w:rsidP="004D5731">
                              <w:pPr>
                                <w:pStyle w:val="NormalWeb"/>
                                <w:spacing w:before="0" w:beforeAutospacing="0" w:after="160" w:afterAutospacing="0" w:line="252" w:lineRule="auto"/>
                                <w:jc w:val="center"/>
                                <w:rPr>
                                  <w:rFonts w:ascii="Arial" w:eastAsia="Calibri" w:hAnsi="Arial" w:cs="Arial"/>
                                  <w:sz w:val="20"/>
                                  <w:szCs w:val="20"/>
                                </w:rPr>
                              </w:pPr>
                              <w:r w:rsidRPr="008A35B5">
                                <w:rPr>
                                  <w:rFonts w:ascii="Arial" w:eastAsia="Calibri" w:hAnsi="Arial" w:cs="Arial"/>
                                  <w:sz w:val="20"/>
                                  <w:szCs w:val="20"/>
                                </w:rPr>
                                <w:t>45 studies</w:t>
                              </w:r>
                            </w:p>
                            <w:p w14:paraId="10E5B8CB" w14:textId="0D9BB1E5" w:rsidR="0074049D" w:rsidRPr="008A35B5" w:rsidRDefault="0074049D" w:rsidP="004D5731">
                              <w:pPr>
                                <w:pStyle w:val="NormalWeb"/>
                                <w:spacing w:before="0" w:beforeAutospacing="0" w:after="160" w:afterAutospacing="0" w:line="252" w:lineRule="auto"/>
                                <w:jc w:val="center"/>
                                <w:rPr>
                                  <w:rFonts w:ascii="Arial" w:eastAsia="Calibri" w:hAnsi="Arial" w:cs="Arial"/>
                                  <w:sz w:val="20"/>
                                  <w:szCs w:val="20"/>
                                </w:rPr>
                              </w:pPr>
                              <w:r w:rsidRPr="008A35B5">
                                <w:rPr>
                                  <w:rFonts w:ascii="Arial" w:eastAsia="Calibri" w:hAnsi="Arial" w:cs="Arial"/>
                                  <w:sz w:val="20"/>
                                  <w:szCs w:val="20"/>
                                </w:rPr>
                                <w:t>677,68</w:t>
                              </w:r>
                              <w:r>
                                <w:rPr>
                                  <w:rFonts w:ascii="Arial" w:eastAsia="Calibri" w:hAnsi="Arial" w:cs="Arial"/>
                                  <w:sz w:val="20"/>
                                  <w:szCs w:val="20"/>
                                </w:rPr>
                                <w:t>4</w:t>
                              </w:r>
                              <w:r w:rsidRPr="008A35B5">
                                <w:rPr>
                                  <w:rFonts w:ascii="Arial" w:eastAsia="Calibri" w:hAnsi="Arial" w:cs="Arial"/>
                                  <w:sz w:val="20"/>
                                  <w:szCs w:val="20"/>
                                </w:rPr>
                                <w:t xml:space="preserve"> participants</w:t>
                              </w:r>
                            </w:p>
                            <w:p w14:paraId="57EF029C" w14:textId="77777777" w:rsidR="0074049D" w:rsidRPr="008A35B5" w:rsidRDefault="0074049D" w:rsidP="004D5731">
                              <w:pPr>
                                <w:pStyle w:val="NormalWeb"/>
                                <w:spacing w:before="0" w:beforeAutospacing="0" w:after="160" w:afterAutospacing="0" w:line="252" w:lineRule="auto"/>
                                <w:jc w:val="center"/>
                                <w:rPr>
                                  <w:rFonts w:ascii="Arial" w:hAnsi="Arial" w:cs="Arial"/>
                                  <w:sz w:val="20"/>
                                  <w:szCs w:val="20"/>
                                </w:rPr>
                              </w:pPr>
                            </w:p>
                          </w:txbxContent>
                        </wps:txbx>
                        <wps:bodyPr rot="0" vert="horz" wrap="square" lIns="91440" tIns="45720" rIns="91440" bIns="45720" anchor="t" anchorCtr="0">
                          <a:noAutofit/>
                        </wps:bodyPr>
                      </wps:wsp>
                      <wps:wsp>
                        <wps:cNvPr id="31" name="Text Box 2"/>
                        <wps:cNvSpPr txBox="1">
                          <a:spLocks noChangeArrowheads="1"/>
                        </wps:cNvSpPr>
                        <wps:spPr bwMode="auto">
                          <a:xfrm>
                            <a:off x="3285149" y="2826648"/>
                            <a:ext cx="2483507" cy="2478777"/>
                          </a:xfrm>
                          <a:prstGeom prst="rect">
                            <a:avLst/>
                          </a:prstGeom>
                          <a:solidFill>
                            <a:srgbClr val="FFFFFF"/>
                          </a:solidFill>
                          <a:ln w="9525">
                            <a:noFill/>
                            <a:miter lim="800000"/>
                            <a:headEnd/>
                            <a:tailEnd/>
                          </a:ln>
                        </wps:spPr>
                        <wps:txbx>
                          <w:txbxContent>
                            <w:p w14:paraId="574F9D02" w14:textId="77777777" w:rsidR="0074049D" w:rsidRPr="008A35B5" w:rsidRDefault="0074049D" w:rsidP="004D5731">
                              <w:pPr>
                                <w:pStyle w:val="NormalWeb"/>
                                <w:spacing w:before="0" w:beforeAutospacing="0" w:after="160" w:afterAutospacing="0" w:line="256" w:lineRule="auto"/>
                                <w:rPr>
                                  <w:rFonts w:ascii="Arial" w:eastAsia="Calibri" w:hAnsi="Arial" w:cs="Arial"/>
                                  <w:sz w:val="20"/>
                                  <w:szCs w:val="20"/>
                                </w:rPr>
                              </w:pPr>
                              <w:r w:rsidRPr="008A35B5">
                                <w:rPr>
                                  <w:rFonts w:ascii="Arial" w:eastAsia="Calibri" w:hAnsi="Arial" w:cs="Arial"/>
                                  <w:sz w:val="20"/>
                                  <w:szCs w:val="20"/>
                                </w:rPr>
                                <w:t>- 8 studies, 61,010 participants dropped since studies were non-European or American.</w:t>
                              </w:r>
                            </w:p>
                            <w:p w14:paraId="24473689" w14:textId="77777777" w:rsidR="0074049D" w:rsidRPr="008A35B5" w:rsidRDefault="0074049D" w:rsidP="004D5731">
                              <w:pPr>
                                <w:pStyle w:val="NormalWeb"/>
                                <w:spacing w:before="0" w:beforeAutospacing="0" w:after="160" w:afterAutospacing="0" w:line="256" w:lineRule="auto"/>
                                <w:rPr>
                                  <w:rFonts w:ascii="Arial" w:eastAsia="Calibri" w:hAnsi="Arial" w:cs="Arial"/>
                                  <w:sz w:val="20"/>
                                  <w:szCs w:val="20"/>
                                </w:rPr>
                              </w:pPr>
                              <w:r w:rsidRPr="008A35B5">
                                <w:rPr>
                                  <w:rFonts w:ascii="Arial" w:eastAsia="Calibri" w:hAnsi="Arial" w:cs="Arial"/>
                                  <w:sz w:val="20"/>
                                  <w:szCs w:val="20"/>
                                </w:rPr>
                                <w:t>- 96,077 participants dropped since participants had prior vascular disease or missing follow-up</w:t>
                              </w:r>
                            </w:p>
                            <w:p w14:paraId="5B03F352" w14:textId="77777777" w:rsidR="0074049D" w:rsidRPr="008A35B5" w:rsidRDefault="0074049D" w:rsidP="004D5731">
                              <w:pPr>
                                <w:pStyle w:val="NormalWeb"/>
                                <w:spacing w:before="0" w:beforeAutospacing="0" w:after="160" w:afterAutospacing="0" w:line="256" w:lineRule="auto"/>
                                <w:rPr>
                                  <w:rFonts w:ascii="Arial" w:eastAsia="Calibri" w:hAnsi="Arial" w:cs="Arial"/>
                                  <w:sz w:val="20"/>
                                  <w:szCs w:val="20"/>
                                </w:rPr>
                              </w:pPr>
                              <w:r w:rsidRPr="008A35B5">
                                <w:rPr>
                                  <w:rFonts w:ascii="Arial" w:eastAsia="Calibri" w:hAnsi="Arial" w:cs="Arial"/>
                                  <w:sz w:val="20"/>
                                  <w:szCs w:val="20"/>
                                </w:rPr>
                                <w:t>- 9 studies, 390,108 participants dropped since cohort has at least 1 covariate completely missing</w:t>
                              </w:r>
                            </w:p>
                            <w:p w14:paraId="419A6A8E" w14:textId="77777777" w:rsidR="0074049D" w:rsidRPr="008A35B5" w:rsidRDefault="0074049D" w:rsidP="004D5731">
                              <w:pPr>
                                <w:pStyle w:val="NormalWeb"/>
                                <w:spacing w:before="0" w:beforeAutospacing="0" w:after="160" w:afterAutospacing="0" w:line="256" w:lineRule="auto"/>
                                <w:rPr>
                                  <w:rFonts w:ascii="Arial" w:eastAsia="Calibri" w:hAnsi="Arial" w:cs="Arial"/>
                                  <w:sz w:val="20"/>
                                  <w:szCs w:val="20"/>
                                </w:rPr>
                              </w:pPr>
                              <w:r w:rsidRPr="008A35B5">
                                <w:rPr>
                                  <w:rFonts w:ascii="Arial" w:eastAsia="Calibri" w:hAnsi="Arial" w:cs="Arial"/>
                                  <w:sz w:val="20"/>
                                  <w:szCs w:val="20"/>
                                </w:rPr>
                                <w:t>- 31,828 participants dropped since age was less than 40 or greater than 80</w:t>
                              </w:r>
                            </w:p>
                            <w:p w14:paraId="5BF6944A" w14:textId="77777777" w:rsidR="0074049D" w:rsidRPr="008A35B5" w:rsidRDefault="0074049D" w:rsidP="004D5731">
                              <w:pPr>
                                <w:pStyle w:val="NormalWeb"/>
                                <w:spacing w:before="0" w:beforeAutospacing="0" w:after="160" w:afterAutospacing="0" w:line="256" w:lineRule="auto"/>
                                <w:rPr>
                                  <w:rFonts w:ascii="Arial" w:hAnsi="Arial" w:cs="Arial"/>
                                  <w:sz w:val="20"/>
                                  <w:szCs w:val="20"/>
                                </w:rPr>
                              </w:pPr>
                            </w:p>
                          </w:txbxContent>
                        </wps:txbx>
                        <wps:bodyPr rot="0" vert="horz" wrap="square" lIns="91440" tIns="45720" rIns="91440" bIns="45720" anchor="t" anchorCtr="0">
                          <a:noAutofit/>
                        </wps:bodyPr>
                      </wps:wsp>
                      <wps:wsp>
                        <wps:cNvPr id="32" name="Straight Arrow Connector 32"/>
                        <wps:cNvCnPr/>
                        <wps:spPr>
                          <a:xfrm>
                            <a:off x="1833540" y="3162126"/>
                            <a:ext cx="0" cy="9526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3" name="Straight Arrow Connector 33"/>
                        <wps:cNvCnPr/>
                        <wps:spPr>
                          <a:xfrm flipV="1">
                            <a:off x="1827825" y="3622983"/>
                            <a:ext cx="1452245" cy="2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64B4BC6" id="Canvas 34" o:spid="_x0000_s1026" editas="canvas" style="width:468pt;height:470.95pt;mso-position-horizontal-relative:char;mso-position-vertical-relative:line" coordsize="59436,59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59804;visibility:visible;mso-wrap-style:square">
                  <v:fill o:detectmouseclick="t"/>
                  <v:path o:connecttype="none"/>
                </v:shape>
                <v:shapetype id="_x0000_t202" coordsize="21600,21600" o:spt="202" path="m,l,21600r21600,l21600,xe">
                  <v:stroke joinstyle="miter"/>
                  <v:path gradientshapeok="t" o:connecttype="rect"/>
                </v:shapetype>
                <v:shape id="Text Box 4" o:spid="_x0000_s1028" type="#_x0000_t202" style="position:absolute;left:6181;top:1799;width:24289;height:7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">
                  <v:textbox style="mso-fit-shape-to-text:t">
                    <w:txbxContent>
                      <w:p w14:paraId="087BC595" w14:textId="77777777" w:rsidR="0074049D" w:rsidRPr="008A35B5" w:rsidRDefault="0074049D" w:rsidP="004D5731">
                        <w:pPr>
                          <w:pStyle w:val="NormalWeb"/>
                          <w:spacing w:before="0" w:beforeAutospacing="0" w:after="160" w:afterAutospacing="0" w:line="256" w:lineRule="auto"/>
                          <w:jc w:val="center"/>
                          <w:rPr>
                            <w:rFonts w:ascii="Arial" w:hAnsi="Arial" w:cs="Arial"/>
                            <w:sz w:val="20"/>
                            <w:szCs w:val="20"/>
                          </w:rPr>
                        </w:pPr>
                        <w:r w:rsidRPr="008A35B5">
                          <w:rPr>
                            <w:rFonts w:ascii="Arial" w:eastAsia="Calibri" w:hAnsi="Arial" w:cs="Arial"/>
                            <w:sz w:val="20"/>
                            <w:szCs w:val="20"/>
                          </w:rPr>
                          <w:t>135 studies from ERFC and UK Biobank</w:t>
                        </w:r>
                      </w:p>
                      <w:p w14:paraId="0F57AC17" w14:textId="77777777" w:rsidR="0074049D" w:rsidRPr="008A35B5" w:rsidRDefault="0074049D" w:rsidP="004D5731">
                        <w:pPr>
                          <w:pStyle w:val="NormalWeb"/>
                          <w:spacing w:before="0" w:beforeAutospacing="0" w:after="160" w:afterAutospacing="0" w:line="256" w:lineRule="auto"/>
                          <w:jc w:val="center"/>
                          <w:rPr>
                            <w:rFonts w:ascii="Arial" w:hAnsi="Arial" w:cs="Arial"/>
                            <w:sz w:val="20"/>
                            <w:szCs w:val="20"/>
                          </w:rPr>
                        </w:pPr>
                        <w:r w:rsidRPr="008A35B5">
                          <w:rPr>
                            <w:rFonts w:ascii="Arial" w:eastAsia="Calibri" w:hAnsi="Arial" w:cs="Arial"/>
                            <w:sz w:val="20"/>
                            <w:szCs w:val="20"/>
                          </w:rPr>
                          <w:t>1,976,392 participants</w:t>
                        </w:r>
                      </w:p>
                    </w:txbxContent>
                  </v:textbox>
                </v:shape>
                <v:shape id="_x0000_s1029" type="#_x0000_t202" style="position:absolute;left:6943;top:13802;width:22796;height:6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">
                  <v:textbox style="mso-fit-shape-to-text:t">
                    <w:txbxContent>
                      <w:p w14:paraId="6F6E5925" w14:textId="77777777" w:rsidR="0074049D" w:rsidRPr="008A35B5" w:rsidRDefault="0074049D" w:rsidP="004D5731">
                        <w:pPr>
                          <w:pStyle w:val="NormalWeb"/>
                          <w:spacing w:before="0" w:beforeAutospacing="0" w:after="160" w:afterAutospacing="0" w:line="256" w:lineRule="auto"/>
                          <w:jc w:val="center"/>
                          <w:rPr>
                            <w:rFonts w:ascii="Arial" w:hAnsi="Arial" w:cs="Arial"/>
                            <w:sz w:val="20"/>
                            <w:szCs w:val="20"/>
                          </w:rPr>
                        </w:pPr>
                        <w:r w:rsidRPr="008A35B5">
                          <w:rPr>
                            <w:rFonts w:ascii="Arial" w:eastAsia="Calibri" w:hAnsi="Arial" w:cs="Arial"/>
                            <w:sz w:val="20"/>
                            <w:szCs w:val="20"/>
                          </w:rPr>
                          <w:t>129 studies</w:t>
                        </w:r>
                      </w:p>
                      <w:p w14:paraId="775EC358" w14:textId="77777777" w:rsidR="0074049D" w:rsidRPr="008A35B5" w:rsidRDefault="0074049D" w:rsidP="004D5731">
                        <w:pPr>
                          <w:pStyle w:val="NormalWeb"/>
                          <w:spacing w:before="0" w:beforeAutospacing="0" w:after="160" w:afterAutospacing="0" w:line="256" w:lineRule="auto"/>
                          <w:jc w:val="center"/>
                          <w:rPr>
                            <w:rFonts w:ascii="Arial" w:hAnsi="Arial" w:cs="Arial"/>
                            <w:sz w:val="20"/>
                            <w:szCs w:val="20"/>
                          </w:rPr>
                        </w:pPr>
                        <w:r w:rsidRPr="008A35B5">
                          <w:rPr>
                            <w:rFonts w:ascii="Arial" w:eastAsia="Calibri" w:hAnsi="Arial" w:cs="Arial"/>
                            <w:sz w:val="20"/>
                            <w:szCs w:val="20"/>
                          </w:rPr>
                          <w:t>1,912,419 participants</w:t>
                        </w:r>
                      </w:p>
                    </w:txbxContent>
                  </v:textbox>
                </v:shape>
                <v:shape id="_x0000_s1030" type="#_x0000_t202" style="position:absolute;left:6943;top:25908;width:22784;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">
                  <v:textbox>
                    <w:txbxContent>
                      <w:p w14:paraId="01BC0441" w14:textId="77777777" w:rsidR="0074049D" w:rsidRPr="008A35B5" w:rsidRDefault="0074049D" w:rsidP="004D5731">
                        <w:pPr>
                          <w:pStyle w:val="NormalWeb"/>
                          <w:spacing w:before="0" w:beforeAutospacing="0" w:after="160" w:afterAutospacing="0" w:line="252" w:lineRule="auto"/>
                          <w:jc w:val="center"/>
                          <w:rPr>
                            <w:rFonts w:ascii="Arial" w:hAnsi="Arial" w:cs="Arial"/>
                            <w:sz w:val="20"/>
                            <w:szCs w:val="20"/>
                          </w:rPr>
                        </w:pPr>
                        <w:r w:rsidRPr="008A35B5">
                          <w:rPr>
                            <w:rFonts w:ascii="Arial" w:eastAsia="Calibri" w:hAnsi="Arial" w:cs="Arial"/>
                            <w:sz w:val="20"/>
                            <w:szCs w:val="20"/>
                          </w:rPr>
                          <w:t>62 studies</w:t>
                        </w:r>
                      </w:p>
                      <w:p w14:paraId="24FBE76A" w14:textId="77777777" w:rsidR="0074049D" w:rsidRPr="008A35B5" w:rsidRDefault="0074049D" w:rsidP="004D5731">
                        <w:pPr>
                          <w:pStyle w:val="NormalWeb"/>
                          <w:spacing w:before="0" w:beforeAutospacing="0" w:after="160" w:afterAutospacing="0" w:line="252" w:lineRule="auto"/>
                          <w:jc w:val="center"/>
                          <w:rPr>
                            <w:rFonts w:ascii="Arial" w:eastAsia="Calibri" w:hAnsi="Arial" w:cs="Arial"/>
                            <w:sz w:val="20"/>
                            <w:szCs w:val="20"/>
                          </w:rPr>
                        </w:pPr>
                        <w:r w:rsidRPr="008A35B5">
                          <w:rPr>
                            <w:rFonts w:ascii="Arial" w:eastAsia="Calibri" w:hAnsi="Arial" w:cs="Arial"/>
                            <w:sz w:val="20"/>
                            <w:szCs w:val="20"/>
                          </w:rPr>
                          <w:t>1,256,807 participants</w:t>
                        </w:r>
                      </w:p>
                      <w:p w14:paraId="6EE99105" w14:textId="77777777" w:rsidR="0074049D" w:rsidRPr="008A35B5" w:rsidRDefault="0074049D" w:rsidP="004D5731">
                        <w:pPr>
                          <w:pStyle w:val="NormalWeb"/>
                          <w:spacing w:before="0" w:beforeAutospacing="0" w:after="160" w:afterAutospacing="0" w:line="252" w:lineRule="auto"/>
                          <w:jc w:val="center"/>
                          <w:rPr>
                            <w:rFonts w:ascii="Arial" w:hAnsi="Arial" w:cs="Arial"/>
                            <w:sz w:val="20"/>
                            <w:szCs w:val="20"/>
                          </w:rPr>
                        </w:pPr>
                      </w:p>
                      <w:p w14:paraId="116D508D" w14:textId="77777777" w:rsidR="0074049D" w:rsidRPr="008A35B5" w:rsidRDefault="0074049D" w:rsidP="004D5731">
                        <w:pPr>
                          <w:pStyle w:val="NormalWeb"/>
                          <w:spacing w:before="0" w:beforeAutospacing="0" w:after="160" w:afterAutospacing="0" w:line="252" w:lineRule="auto"/>
                          <w:jc w:val="center"/>
                          <w:rPr>
                            <w:rFonts w:ascii="Arial" w:hAnsi="Arial" w:cs="Arial"/>
                            <w:sz w:val="20"/>
                            <w:szCs w:val="20"/>
                          </w:rPr>
                        </w:pPr>
                      </w:p>
                    </w:txbxContent>
                  </v:textbox>
                </v:shape>
                <v:shape id="_x0000_s1031" type="#_x0000_t202" style="position:absolute;left:32851;top:16602;width:24835;height:8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" stroked="f">
                  <v:textbox style="mso-fit-shape-to-text:t">
                    <w:txbxContent>
                      <w:p w14:paraId="0D748839" w14:textId="30303D11" w:rsidR="0074049D" w:rsidRPr="008A35B5" w:rsidRDefault="0074049D" w:rsidP="004D5731">
                        <w:pPr>
                          <w:pStyle w:val="NormalWeb"/>
                          <w:spacing w:before="0" w:beforeAutospacing="0" w:after="160" w:afterAutospacing="0" w:line="256" w:lineRule="auto"/>
                          <w:rPr>
                            <w:rFonts w:ascii="Arial" w:eastAsia="Calibri" w:hAnsi="Arial" w:cs="Arial"/>
                            <w:sz w:val="20"/>
                            <w:szCs w:val="20"/>
                          </w:rPr>
                        </w:pPr>
                        <w:r w:rsidRPr="008A35B5">
                          <w:rPr>
                            <w:rFonts w:ascii="Arial" w:eastAsia="Calibri" w:hAnsi="Arial" w:cs="Arial"/>
                            <w:sz w:val="20"/>
                            <w:szCs w:val="20"/>
                          </w:rPr>
                          <w:t xml:space="preserve">-67 studies, 655,712 participants dropped since minimum year of study recruitment </w:t>
                        </w:r>
                        <w:r>
                          <w:rPr>
                            <w:rFonts w:ascii="Arial" w:eastAsia="Calibri" w:hAnsi="Arial" w:cs="Arial"/>
                            <w:sz w:val="20"/>
                            <w:szCs w:val="20"/>
                          </w:rPr>
                          <w:t>before</w:t>
                        </w:r>
                        <w:r w:rsidRPr="008A35B5">
                          <w:rPr>
                            <w:rFonts w:ascii="Arial" w:eastAsia="Calibri" w:hAnsi="Arial" w:cs="Arial"/>
                            <w:sz w:val="20"/>
                            <w:szCs w:val="20"/>
                          </w:rPr>
                          <w:t xml:space="preserve"> 1985 </w:t>
                        </w:r>
                        <w:r>
                          <w:rPr>
                            <w:rFonts w:ascii="Arial" w:eastAsia="Calibri" w:hAnsi="Arial" w:cs="Arial"/>
                            <w:sz w:val="20"/>
                            <w:szCs w:val="20"/>
                          </w:rPr>
                          <w:t>or</w:t>
                        </w:r>
                        <w:r w:rsidRPr="008A35B5">
                          <w:rPr>
                            <w:rFonts w:ascii="Arial" w:eastAsia="Calibri" w:hAnsi="Arial" w:cs="Arial"/>
                            <w:sz w:val="20"/>
                            <w:szCs w:val="20"/>
                          </w:rPr>
                          <w:t xml:space="preserve"> median year of study recruitment </w:t>
                        </w:r>
                        <w:r>
                          <w:rPr>
                            <w:rFonts w:ascii="Arial" w:eastAsia="Calibri" w:hAnsi="Arial" w:cs="Arial"/>
                            <w:sz w:val="20"/>
                            <w:szCs w:val="20"/>
                          </w:rPr>
                          <w:t>before</w:t>
                        </w:r>
                        <w:r w:rsidRPr="008A35B5">
                          <w:rPr>
                            <w:rFonts w:ascii="Arial" w:eastAsia="Calibri" w:hAnsi="Arial" w:cs="Arial"/>
                            <w:sz w:val="20"/>
                            <w:szCs w:val="20"/>
                          </w:rPr>
                          <w:t xml:space="preserve">1990. </w:t>
                        </w:r>
                      </w:p>
                    </w:txbxContent>
                  </v:textbox>
                </v:shape>
                <v:shapetype id="_x0000_t32" coordsize="21600,21600" o:spt="32" o:oned="t" path="m,l21600,21600e" filled="f">
                  <v:path arrowok="t" fillok="f" o:connecttype="none"/>
                  <o:lock v:ext="edit" shapetype="t"/>
                </v:shapetype>
                <v:shape id="Straight Arrow Connector 23" o:spid="_x0000_s1032" type="#_x0000_t32" style="position:absolute;left:18325;top:11118;width:14526;height:2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" strokecolor="#4579b8 [3044]">
                  <v:stroke endarrow="block"/>
                </v:shape>
                <v:shape id="Straight Arrow Connector 24" o:spid="_x0000_s1033" type="#_x0000_t32" style="position:absolute;left:18325;top:8667;width:16;height:51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" strokecolor="#4579b8 [3044]">
                  <v:stroke endarrow="block"/>
                </v:shape>
                <v:shape id="Straight Arrow Connector 25" o:spid="_x0000_s1034" type="#_x0000_t32" style="position:absolute;left:18335;top:20485;width:6;height:542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" strokecolor="#4579b8 [3044]">
                  <v:stroke endarrow="block"/>
                </v:shape>
                <v:shape id="_x0000_s1035" type="#_x0000_t202" style="position:absolute;left:32851;top:3729;width:24282;height:12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" stroked="f">
                  <v:textbox>
                    <w:txbxContent>
                      <w:p w14:paraId="2933F2C4" w14:textId="77777777" w:rsidR="0074049D" w:rsidRPr="008A35B5" w:rsidRDefault="0074049D" w:rsidP="004D5731">
                        <w:pPr>
                          <w:pStyle w:val="NormalWeb"/>
                          <w:spacing w:before="0" w:beforeAutospacing="0" w:after="160" w:afterAutospacing="0" w:line="254" w:lineRule="auto"/>
                          <w:rPr>
                            <w:rFonts w:ascii="Arial" w:eastAsia="Calibri" w:hAnsi="Arial" w:cs="Arial"/>
                            <w:sz w:val="20"/>
                            <w:szCs w:val="20"/>
                          </w:rPr>
                        </w:pPr>
                        <w:r w:rsidRPr="008A35B5">
                          <w:rPr>
                            <w:rFonts w:ascii="Arial" w:eastAsia="Calibri" w:hAnsi="Arial" w:cs="Arial"/>
                            <w:sz w:val="20"/>
                            <w:szCs w:val="20"/>
                          </w:rPr>
                          <w:t>-5 studies, 7,481 participants dropped since case control design</w:t>
                        </w:r>
                      </w:p>
                      <w:p w14:paraId="48F5158E" w14:textId="77777777" w:rsidR="0074049D" w:rsidRPr="008A35B5" w:rsidRDefault="0074049D" w:rsidP="004D5731">
                        <w:pPr>
                          <w:pStyle w:val="NormalWeb"/>
                          <w:spacing w:before="0" w:beforeAutospacing="0" w:after="160" w:afterAutospacing="0" w:line="254" w:lineRule="auto"/>
                          <w:rPr>
                            <w:rFonts w:ascii="Arial" w:hAnsi="Arial" w:cs="Arial"/>
                            <w:sz w:val="20"/>
                            <w:szCs w:val="20"/>
                          </w:rPr>
                        </w:pPr>
                        <w:r w:rsidRPr="008A35B5">
                          <w:rPr>
                            <w:rFonts w:ascii="Arial" w:eastAsia="Calibri" w:hAnsi="Arial" w:cs="Arial"/>
                            <w:sz w:val="20"/>
                            <w:szCs w:val="20"/>
                          </w:rPr>
                          <w:t>-56,492 participants dropped since from active trial arms of clinical trials (6 trials)</w:t>
                        </w:r>
                      </w:p>
                      <w:p w14:paraId="7D48C5F1" w14:textId="77777777" w:rsidR="0074049D" w:rsidRPr="008A35B5" w:rsidRDefault="0074049D" w:rsidP="004D5731">
                        <w:pPr>
                          <w:rPr>
                            <w:rFonts w:ascii="Arial" w:hAnsi="Arial" w:cs="Arial"/>
                            <w:sz w:val="20"/>
                            <w:szCs w:val="20"/>
                          </w:rPr>
                        </w:pPr>
                      </w:p>
                    </w:txbxContent>
                  </v:textbox>
                </v:shape>
                <v:shape id="Straight Arrow Connector 29" o:spid="_x0000_s1036" type="#_x0000_t32" style="position:absolute;left:18325;top:23231;width:14523;height: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" strokecolor="#4579b8 [3044]">
                  <v:stroke endarrow="block"/>
                </v:shape>
                <v:shape id="_x0000_s1037" type="#_x0000_t202" style="position:absolute;left:6962;top:41148;width:22777;height:10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">
                  <v:textbox>
                    <w:txbxContent>
                      <w:p w14:paraId="5AC01E64" w14:textId="77777777" w:rsidR="0074049D" w:rsidRPr="008A35B5" w:rsidRDefault="0074049D" w:rsidP="004D5731">
                        <w:pPr>
                          <w:pStyle w:val="NormalWeb"/>
                          <w:spacing w:before="0" w:beforeAutospacing="0" w:after="160" w:afterAutospacing="0" w:line="252" w:lineRule="auto"/>
                          <w:jc w:val="center"/>
                          <w:rPr>
                            <w:rFonts w:ascii="Arial" w:eastAsia="Calibri" w:hAnsi="Arial" w:cs="Arial"/>
                            <w:sz w:val="20"/>
                            <w:szCs w:val="20"/>
                          </w:rPr>
                        </w:pPr>
                        <w:r w:rsidRPr="008A35B5">
                          <w:rPr>
                            <w:rFonts w:ascii="Arial" w:eastAsia="Calibri" w:hAnsi="Arial" w:cs="Arial"/>
                            <w:sz w:val="20"/>
                            <w:szCs w:val="20"/>
                          </w:rPr>
                          <w:t>Combined total</w:t>
                        </w:r>
                      </w:p>
                      <w:p w14:paraId="175AC935" w14:textId="77777777" w:rsidR="0074049D" w:rsidRPr="008A35B5" w:rsidRDefault="0074049D" w:rsidP="004D5731">
                        <w:pPr>
                          <w:pStyle w:val="NormalWeb"/>
                          <w:spacing w:before="0" w:beforeAutospacing="0" w:after="160" w:afterAutospacing="0" w:line="252" w:lineRule="auto"/>
                          <w:jc w:val="center"/>
                          <w:rPr>
                            <w:rFonts w:ascii="Arial" w:eastAsia="Calibri" w:hAnsi="Arial" w:cs="Arial"/>
                            <w:sz w:val="20"/>
                            <w:szCs w:val="20"/>
                          </w:rPr>
                        </w:pPr>
                        <w:r w:rsidRPr="008A35B5">
                          <w:rPr>
                            <w:rFonts w:ascii="Arial" w:eastAsia="Calibri" w:hAnsi="Arial" w:cs="Arial"/>
                            <w:sz w:val="20"/>
                            <w:szCs w:val="20"/>
                          </w:rPr>
                          <w:t>45 studies</w:t>
                        </w:r>
                      </w:p>
                      <w:p w14:paraId="10E5B8CB" w14:textId="0D9BB1E5" w:rsidR="0074049D" w:rsidRPr="008A35B5" w:rsidRDefault="0074049D" w:rsidP="004D5731">
                        <w:pPr>
                          <w:pStyle w:val="NormalWeb"/>
                          <w:spacing w:before="0" w:beforeAutospacing="0" w:after="160" w:afterAutospacing="0" w:line="252" w:lineRule="auto"/>
                          <w:jc w:val="center"/>
                          <w:rPr>
                            <w:rFonts w:ascii="Arial" w:eastAsia="Calibri" w:hAnsi="Arial" w:cs="Arial"/>
                            <w:sz w:val="20"/>
                            <w:szCs w:val="20"/>
                          </w:rPr>
                        </w:pPr>
                        <w:r w:rsidRPr="008A35B5">
                          <w:rPr>
                            <w:rFonts w:ascii="Arial" w:eastAsia="Calibri" w:hAnsi="Arial" w:cs="Arial"/>
                            <w:sz w:val="20"/>
                            <w:szCs w:val="20"/>
                          </w:rPr>
                          <w:t>677,68</w:t>
                        </w:r>
                        <w:r>
                          <w:rPr>
                            <w:rFonts w:ascii="Arial" w:eastAsia="Calibri" w:hAnsi="Arial" w:cs="Arial"/>
                            <w:sz w:val="20"/>
                            <w:szCs w:val="20"/>
                          </w:rPr>
                          <w:t>4</w:t>
                        </w:r>
                        <w:r w:rsidRPr="008A35B5">
                          <w:rPr>
                            <w:rFonts w:ascii="Arial" w:eastAsia="Calibri" w:hAnsi="Arial" w:cs="Arial"/>
                            <w:sz w:val="20"/>
                            <w:szCs w:val="20"/>
                          </w:rPr>
                          <w:t xml:space="preserve"> participants</w:t>
                        </w:r>
                      </w:p>
                      <w:p w14:paraId="57EF029C" w14:textId="77777777" w:rsidR="0074049D" w:rsidRPr="008A35B5" w:rsidRDefault="0074049D" w:rsidP="004D5731">
                        <w:pPr>
                          <w:pStyle w:val="NormalWeb"/>
                          <w:spacing w:before="0" w:beforeAutospacing="0" w:after="160" w:afterAutospacing="0" w:line="252" w:lineRule="auto"/>
                          <w:jc w:val="center"/>
                          <w:rPr>
                            <w:rFonts w:ascii="Arial" w:hAnsi="Arial" w:cs="Arial"/>
                            <w:sz w:val="20"/>
                            <w:szCs w:val="20"/>
                          </w:rPr>
                        </w:pPr>
                      </w:p>
                    </w:txbxContent>
                  </v:textbox>
                </v:shape>
                <v:shape id="_x0000_s1038" type="#_x0000_t202" style="position:absolute;left:32851;top:28266;width:24835;height:2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" stroked="f">
                  <v:textbox>
                    <w:txbxContent>
                      <w:p w14:paraId="574F9D02" w14:textId="77777777" w:rsidR="0074049D" w:rsidRPr="008A35B5" w:rsidRDefault="0074049D" w:rsidP="004D5731">
                        <w:pPr>
                          <w:pStyle w:val="NormalWeb"/>
                          <w:spacing w:before="0" w:beforeAutospacing="0" w:after="160" w:afterAutospacing="0" w:line="256" w:lineRule="auto"/>
                          <w:rPr>
                            <w:rFonts w:ascii="Arial" w:eastAsia="Calibri" w:hAnsi="Arial" w:cs="Arial"/>
                            <w:sz w:val="20"/>
                            <w:szCs w:val="20"/>
                          </w:rPr>
                        </w:pPr>
                        <w:r w:rsidRPr="008A35B5">
                          <w:rPr>
                            <w:rFonts w:ascii="Arial" w:eastAsia="Calibri" w:hAnsi="Arial" w:cs="Arial"/>
                            <w:sz w:val="20"/>
                            <w:szCs w:val="20"/>
                          </w:rPr>
                          <w:t>- 8 studies, 61,010 participants dropped since studies were non-European or American.</w:t>
                        </w:r>
                      </w:p>
                      <w:p w14:paraId="24473689" w14:textId="77777777" w:rsidR="0074049D" w:rsidRPr="008A35B5" w:rsidRDefault="0074049D" w:rsidP="004D5731">
                        <w:pPr>
                          <w:pStyle w:val="NormalWeb"/>
                          <w:spacing w:before="0" w:beforeAutospacing="0" w:after="160" w:afterAutospacing="0" w:line="256" w:lineRule="auto"/>
                          <w:rPr>
                            <w:rFonts w:ascii="Arial" w:eastAsia="Calibri" w:hAnsi="Arial" w:cs="Arial"/>
                            <w:sz w:val="20"/>
                            <w:szCs w:val="20"/>
                          </w:rPr>
                        </w:pPr>
                        <w:r w:rsidRPr="008A35B5">
                          <w:rPr>
                            <w:rFonts w:ascii="Arial" w:eastAsia="Calibri" w:hAnsi="Arial" w:cs="Arial"/>
                            <w:sz w:val="20"/>
                            <w:szCs w:val="20"/>
                          </w:rPr>
                          <w:t>- 96,077 participants dropped since participants had prior vascular disease or missing follow-up</w:t>
                        </w:r>
                      </w:p>
                      <w:p w14:paraId="5B03F352" w14:textId="77777777" w:rsidR="0074049D" w:rsidRPr="008A35B5" w:rsidRDefault="0074049D" w:rsidP="004D5731">
                        <w:pPr>
                          <w:pStyle w:val="NormalWeb"/>
                          <w:spacing w:before="0" w:beforeAutospacing="0" w:after="160" w:afterAutospacing="0" w:line="256" w:lineRule="auto"/>
                          <w:rPr>
                            <w:rFonts w:ascii="Arial" w:eastAsia="Calibri" w:hAnsi="Arial" w:cs="Arial"/>
                            <w:sz w:val="20"/>
                            <w:szCs w:val="20"/>
                          </w:rPr>
                        </w:pPr>
                        <w:r w:rsidRPr="008A35B5">
                          <w:rPr>
                            <w:rFonts w:ascii="Arial" w:eastAsia="Calibri" w:hAnsi="Arial" w:cs="Arial"/>
                            <w:sz w:val="20"/>
                            <w:szCs w:val="20"/>
                          </w:rPr>
                          <w:t>- 9 studies, 390,108 participants dropped since cohort has at least 1 covariate completely missing</w:t>
                        </w:r>
                      </w:p>
                      <w:p w14:paraId="419A6A8E" w14:textId="77777777" w:rsidR="0074049D" w:rsidRPr="008A35B5" w:rsidRDefault="0074049D" w:rsidP="004D5731">
                        <w:pPr>
                          <w:pStyle w:val="NormalWeb"/>
                          <w:spacing w:before="0" w:beforeAutospacing="0" w:after="160" w:afterAutospacing="0" w:line="256" w:lineRule="auto"/>
                          <w:rPr>
                            <w:rFonts w:ascii="Arial" w:eastAsia="Calibri" w:hAnsi="Arial" w:cs="Arial"/>
                            <w:sz w:val="20"/>
                            <w:szCs w:val="20"/>
                          </w:rPr>
                        </w:pPr>
                        <w:r w:rsidRPr="008A35B5">
                          <w:rPr>
                            <w:rFonts w:ascii="Arial" w:eastAsia="Calibri" w:hAnsi="Arial" w:cs="Arial"/>
                            <w:sz w:val="20"/>
                            <w:szCs w:val="20"/>
                          </w:rPr>
                          <w:t>- 31,828 participants dropped since age was less than 40 or greater than 80</w:t>
                        </w:r>
                      </w:p>
                      <w:p w14:paraId="5BF6944A" w14:textId="77777777" w:rsidR="0074049D" w:rsidRPr="008A35B5" w:rsidRDefault="0074049D" w:rsidP="004D5731">
                        <w:pPr>
                          <w:pStyle w:val="NormalWeb"/>
                          <w:spacing w:before="0" w:beforeAutospacing="0" w:after="160" w:afterAutospacing="0" w:line="256" w:lineRule="auto"/>
                          <w:rPr>
                            <w:rFonts w:ascii="Arial" w:hAnsi="Arial" w:cs="Arial"/>
                            <w:sz w:val="20"/>
                            <w:szCs w:val="20"/>
                          </w:rPr>
                        </w:pPr>
                      </w:p>
                    </w:txbxContent>
                  </v:textbox>
                </v:shape>
                <v:shape id="Straight Arrow Connector 32" o:spid="_x0000_s1039" type="#_x0000_t32" style="position:absolute;left:18335;top:31621;width:0;height:95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" strokecolor="#4579b8 [3044]">
                  <v:stroke endarrow="block"/>
                </v:shape>
                <v:shape id="Straight Arrow Connector 33" o:spid="_x0000_s1040" type="#_x0000_t32" style="position:absolute;left:18278;top:36229;width:14522;height:2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" strokecolor="#4579b8 [3044]">
                  <v:stroke endarrow="block"/>
                </v:shape>
                <w10:anchorlock/>
              </v:group>
            </w:pict>
          </mc:Fallback>
        </mc:AlternateContent>
      </w:r>
    </w:p>
    <w:p w14:paraId="098AA759" w14:textId="4C042440" w:rsidR="00024B47" w:rsidRPr="00933404" w:rsidRDefault="003B6CB4" w:rsidP="00B07AAF">
      <w:pPr>
        <w:spacing w:line="276" w:lineRule="auto"/>
        <w:rPr>
          <w:noProof/>
          <w:lang w:val="en-GB" w:eastAsia="nl-NL"/>
        </w:rPr>
      </w:pPr>
      <w:r w:rsidRPr="00933404">
        <w:rPr>
          <w:lang w:val="en-GB"/>
        </w:rPr>
        <w:br w:type="page"/>
      </w:r>
      <w:r w:rsidR="00024B47" w:rsidRPr="00CA7896">
        <w:rPr>
          <w:rStyle w:val="Heading1Char"/>
          <w:rFonts w:ascii="Arial" w:hAnsi="Arial" w:cs="Arial"/>
          <w:bCs/>
          <w:lang w:val="en-GB"/>
        </w:rPr>
        <w:lastRenderedPageBreak/>
        <w:t xml:space="preserve">Supplementary </w:t>
      </w:r>
      <w:r w:rsidR="00276B0B" w:rsidRPr="00CA7896">
        <w:rPr>
          <w:rStyle w:val="Heading1Char"/>
          <w:rFonts w:ascii="Arial" w:hAnsi="Arial" w:cs="Arial"/>
          <w:bCs/>
          <w:lang w:val="en-GB"/>
        </w:rPr>
        <w:t>F</w:t>
      </w:r>
      <w:r w:rsidR="00024B47" w:rsidRPr="00CA7896">
        <w:rPr>
          <w:rStyle w:val="Heading1Char"/>
          <w:rFonts w:ascii="Arial" w:hAnsi="Arial" w:cs="Arial"/>
          <w:bCs/>
          <w:lang w:val="en-GB"/>
        </w:rPr>
        <w:t>igure</w:t>
      </w:r>
      <w:r w:rsidR="00E61E7F" w:rsidRPr="00CA7896">
        <w:rPr>
          <w:rStyle w:val="Heading1Char"/>
          <w:rFonts w:ascii="Arial" w:hAnsi="Arial" w:cs="Arial"/>
          <w:bCs/>
          <w:lang w:val="en-GB"/>
        </w:rPr>
        <w:t xml:space="preserve"> 2</w:t>
      </w:r>
      <w:r w:rsidR="00373260" w:rsidRPr="00CA7896">
        <w:rPr>
          <w:rFonts w:ascii="Arial" w:hAnsi="Arial" w:cs="Arial"/>
          <w:bCs/>
          <w:lang w:val="en-GB"/>
        </w:rPr>
        <w:t>:</w:t>
      </w:r>
      <w:r w:rsidR="00024B47" w:rsidRPr="00CA7896">
        <w:rPr>
          <w:rFonts w:ascii="Arial" w:hAnsi="Arial" w:cs="Arial"/>
          <w:lang w:val="en-GB"/>
        </w:rPr>
        <w:t xml:space="preserve"> </w:t>
      </w:r>
      <w:r w:rsidR="00024B47" w:rsidRPr="00CA7896">
        <w:rPr>
          <w:rFonts w:ascii="Arial" w:hAnsi="Arial" w:cs="Arial"/>
          <w:bCs/>
          <w:lang w:val="en-GB"/>
        </w:rPr>
        <w:t>The relative effect of risk factors at different ages</w:t>
      </w:r>
      <w:r w:rsidR="00024B47" w:rsidRPr="00CA7896">
        <w:rPr>
          <w:noProof/>
          <w:lang w:val="en-GB" w:eastAsia="nl-NL"/>
        </w:rPr>
        <w:t xml:space="preserve"> </w:t>
      </w:r>
    </w:p>
    <w:p w14:paraId="2742B9FB" w14:textId="6253C9C7" w:rsidR="00024B47" w:rsidRPr="00933404" w:rsidRDefault="00CA7896">
      <w:pPr>
        <w:spacing w:line="276" w:lineRule="auto"/>
        <w:rPr>
          <w:rStyle w:val="Heading1Char"/>
          <w:lang w:val="en-GB"/>
        </w:rPr>
      </w:pPr>
      <w:r w:rsidRPr="00CA7896">
        <w:rPr>
          <w:rStyle w:val="Heading1Char"/>
          <w:b w:val="0"/>
          <w:noProof/>
          <w:lang w:val="en-GB" w:eastAsia="en-GB"/>
        </w:rPr>
        <w:drawing>
          <wp:inline distT="0" distB="0" distL="0" distR="0" wp14:anchorId="2204B317" wp14:editId="1D1DBE0F">
            <wp:extent cx="5943600" cy="4754880"/>
            <wp:effectExtent l="0" t="0" r="0" b="7620"/>
            <wp:docPr id="3" name="Picture 3" descr="C:\Users\lisa\Desktop\Work March 2021\supp_fi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sa\Desktop\Work March 2021\supp_fig2.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r w:rsidR="00024B47" w:rsidRPr="00933404">
        <w:rPr>
          <w:rStyle w:val="Heading1Char"/>
          <w:b w:val="0"/>
          <w:lang w:val="en-GB"/>
        </w:rPr>
        <w:br w:type="page"/>
      </w:r>
    </w:p>
    <w:p w14:paraId="45E591F3" w14:textId="77777777" w:rsidR="00E61E7F" w:rsidRPr="00276B0B" w:rsidRDefault="00E61E7F" w:rsidP="00E61E7F">
      <w:pPr>
        <w:pStyle w:val="Heading1"/>
        <w:rPr>
          <w:rFonts w:ascii="Arial" w:hAnsi="Arial" w:cs="Arial"/>
          <w:lang w:val="en-GB"/>
        </w:rPr>
      </w:pPr>
      <w:r w:rsidRPr="00276B0B">
        <w:rPr>
          <w:rFonts w:ascii="Arial" w:hAnsi="Arial" w:cs="Arial"/>
          <w:noProof/>
          <w:lang w:val="en-GB" w:eastAsia="en-GB"/>
        </w:rPr>
        <w:lastRenderedPageBreak/>
        <w:drawing>
          <wp:anchor distT="0" distB="0" distL="114300" distR="114300" simplePos="0" relativeHeight="251659264" behindDoc="0" locked="0" layoutInCell="1" allowOverlap="1" wp14:anchorId="53E7BAA1" wp14:editId="7BEF91DE">
            <wp:simplePos x="0" y="0"/>
            <wp:positionH relativeFrom="margin">
              <wp:align>center</wp:align>
            </wp:positionH>
            <wp:positionV relativeFrom="paragraph">
              <wp:posOffset>312317</wp:posOffset>
            </wp:positionV>
            <wp:extent cx="6198235" cy="2479040"/>
            <wp:effectExtent l="0" t="0" r="0" b="0"/>
            <wp:wrapSquare wrapText="bothSides"/>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98235" cy="2479040"/>
                    </a:xfrm>
                    <a:prstGeom prst="rect">
                      <a:avLst/>
                    </a:prstGeom>
                  </pic:spPr>
                </pic:pic>
              </a:graphicData>
            </a:graphic>
          </wp:anchor>
        </w:drawing>
      </w:r>
      <w:r w:rsidRPr="00276B0B">
        <w:rPr>
          <w:rStyle w:val="Heading1Char"/>
          <w:rFonts w:ascii="Arial" w:hAnsi="Arial" w:cs="Arial"/>
          <w:b/>
          <w:lang w:val="en-GB"/>
        </w:rPr>
        <w:t xml:space="preserve">Supplementary </w:t>
      </w:r>
      <w:r>
        <w:rPr>
          <w:rStyle w:val="Heading1Char"/>
          <w:rFonts w:ascii="Arial" w:hAnsi="Arial" w:cs="Arial"/>
          <w:b/>
          <w:lang w:val="en-GB"/>
        </w:rPr>
        <w:t>F</w:t>
      </w:r>
      <w:r w:rsidRPr="00276B0B">
        <w:rPr>
          <w:rStyle w:val="Heading1Char"/>
          <w:rFonts w:ascii="Arial" w:hAnsi="Arial" w:cs="Arial"/>
          <w:b/>
          <w:lang w:val="en-GB"/>
        </w:rPr>
        <w:t xml:space="preserve">igure </w:t>
      </w:r>
      <w:r>
        <w:rPr>
          <w:rStyle w:val="Heading1Char"/>
          <w:rFonts w:ascii="Arial" w:hAnsi="Arial" w:cs="Arial"/>
          <w:b/>
          <w:lang w:val="en-GB"/>
        </w:rPr>
        <w:t>3:</w:t>
      </w:r>
      <w:r w:rsidRPr="00276B0B">
        <w:rPr>
          <w:rFonts w:ascii="Arial" w:hAnsi="Arial" w:cs="Arial"/>
          <w:lang w:val="en-GB"/>
        </w:rPr>
        <w:t xml:space="preserve"> </w:t>
      </w:r>
      <w:r w:rsidRPr="00276B0B">
        <w:rPr>
          <w:rFonts w:ascii="Arial" w:hAnsi="Arial" w:cs="Arial"/>
          <w:b w:val="0"/>
          <w:bCs/>
          <w:lang w:val="en-GB"/>
        </w:rPr>
        <w:t>Temporal differences in multiplication factors from CPRD</w:t>
      </w:r>
    </w:p>
    <w:p w14:paraId="131CE0DC" w14:textId="77777777" w:rsidR="00E61E7F" w:rsidRDefault="00E61E7F" w:rsidP="00E61E7F">
      <w:pPr>
        <w:rPr>
          <w:rFonts w:ascii="Arial" w:hAnsi="Arial" w:cs="Arial"/>
          <w:sz w:val="16"/>
          <w:szCs w:val="16"/>
          <w:lang w:val="en-GB"/>
        </w:rPr>
      </w:pPr>
    </w:p>
    <w:p w14:paraId="55EB19A2" w14:textId="77777777" w:rsidR="00E61E7F" w:rsidRPr="00276B0B" w:rsidRDefault="00E61E7F" w:rsidP="00E61E7F">
      <w:pPr>
        <w:rPr>
          <w:rFonts w:ascii="Arial" w:hAnsi="Arial" w:cs="Arial"/>
          <w:sz w:val="16"/>
          <w:szCs w:val="16"/>
          <w:lang w:val="en-GB"/>
        </w:rPr>
      </w:pPr>
      <w:r w:rsidRPr="00276B0B">
        <w:rPr>
          <w:rFonts w:ascii="Arial" w:hAnsi="Arial" w:cs="Arial"/>
          <w:sz w:val="16"/>
          <w:szCs w:val="16"/>
          <w:lang w:val="en-GB"/>
        </w:rPr>
        <w:t>Multiplication factors in the low risk region, as calculated over single year intervals in CPRD, UK. Multiplication factors were defined as the ratio between the cumulative incidence of fatal CVD</w:t>
      </w:r>
      <w:r>
        <w:rPr>
          <w:rFonts w:ascii="Arial" w:hAnsi="Arial" w:cs="Arial"/>
          <w:sz w:val="16"/>
          <w:szCs w:val="16"/>
          <w:lang w:val="en-GB"/>
        </w:rPr>
        <w:t xml:space="preserve"> in the complete population</w:t>
      </w:r>
      <w:r w:rsidRPr="00276B0B">
        <w:rPr>
          <w:rFonts w:ascii="Arial" w:hAnsi="Arial" w:cs="Arial"/>
          <w:sz w:val="16"/>
          <w:szCs w:val="16"/>
          <w:lang w:val="en-GB"/>
        </w:rPr>
        <w:t xml:space="preserve"> and the cumulative incidence of CVD events</w:t>
      </w:r>
      <w:r>
        <w:rPr>
          <w:rFonts w:ascii="Arial" w:hAnsi="Arial" w:cs="Arial"/>
          <w:sz w:val="16"/>
          <w:szCs w:val="16"/>
          <w:lang w:val="en-GB"/>
        </w:rPr>
        <w:t xml:space="preserve"> in the population without prior CVD events</w:t>
      </w:r>
      <w:r w:rsidRPr="00276B0B">
        <w:rPr>
          <w:rFonts w:ascii="Arial" w:hAnsi="Arial" w:cs="Arial"/>
          <w:sz w:val="16"/>
          <w:szCs w:val="16"/>
          <w:lang w:val="en-GB"/>
        </w:rPr>
        <w:t>.</w:t>
      </w:r>
    </w:p>
    <w:p w14:paraId="37434128" w14:textId="77777777" w:rsidR="00E61E7F" w:rsidRDefault="00E61E7F">
      <w:pPr>
        <w:spacing w:line="276" w:lineRule="auto"/>
        <w:rPr>
          <w:rStyle w:val="Heading1Char"/>
          <w:rFonts w:ascii="Arial" w:hAnsi="Arial" w:cs="Arial"/>
          <w:lang w:val="en-GB"/>
        </w:rPr>
      </w:pPr>
      <w:r>
        <w:rPr>
          <w:rStyle w:val="Heading1Char"/>
          <w:rFonts w:ascii="Arial" w:hAnsi="Arial" w:cs="Arial"/>
          <w:b w:val="0"/>
          <w:lang w:val="en-GB"/>
        </w:rPr>
        <w:br w:type="page"/>
      </w:r>
    </w:p>
    <w:p w14:paraId="2A276530" w14:textId="77777777" w:rsidR="00024B47" w:rsidRPr="00276B0B" w:rsidRDefault="00024B47" w:rsidP="00024B47">
      <w:pPr>
        <w:pStyle w:val="Heading1"/>
        <w:rPr>
          <w:rFonts w:ascii="Arial" w:hAnsi="Arial" w:cs="Arial"/>
          <w:b w:val="0"/>
          <w:bCs/>
          <w:lang w:val="en-GB"/>
        </w:rPr>
      </w:pPr>
      <w:r w:rsidRPr="0020261F">
        <w:rPr>
          <w:rStyle w:val="Heading1Char"/>
          <w:rFonts w:ascii="Arial" w:hAnsi="Arial" w:cs="Arial"/>
          <w:b/>
          <w:lang w:val="en-GB"/>
        </w:rPr>
        <w:lastRenderedPageBreak/>
        <w:t xml:space="preserve">Supplementary </w:t>
      </w:r>
      <w:r w:rsidR="00276B0B" w:rsidRPr="0020261F">
        <w:rPr>
          <w:rStyle w:val="Heading1Char"/>
          <w:rFonts w:ascii="Arial" w:hAnsi="Arial" w:cs="Arial"/>
          <w:b/>
          <w:lang w:val="en-GB"/>
        </w:rPr>
        <w:t>F</w:t>
      </w:r>
      <w:r w:rsidRPr="0020261F">
        <w:rPr>
          <w:rStyle w:val="Heading1Char"/>
          <w:rFonts w:ascii="Arial" w:hAnsi="Arial" w:cs="Arial"/>
          <w:b/>
          <w:lang w:val="en-GB"/>
        </w:rPr>
        <w:t xml:space="preserve">igure </w:t>
      </w:r>
      <w:r w:rsidR="00E61E7F" w:rsidRPr="0020261F">
        <w:rPr>
          <w:rStyle w:val="Heading1Char"/>
          <w:rFonts w:ascii="Arial" w:hAnsi="Arial" w:cs="Arial"/>
          <w:b/>
          <w:lang w:val="en-GB"/>
        </w:rPr>
        <w:t>4</w:t>
      </w:r>
      <w:r w:rsidR="00276B0B" w:rsidRPr="0020261F">
        <w:rPr>
          <w:rFonts w:ascii="Arial" w:hAnsi="Arial" w:cs="Arial"/>
          <w:lang w:val="en-GB"/>
        </w:rPr>
        <w:t>:</w:t>
      </w:r>
      <w:r w:rsidRPr="0020261F">
        <w:rPr>
          <w:rFonts w:ascii="Arial" w:hAnsi="Arial" w:cs="Arial"/>
          <w:lang w:val="en-GB"/>
        </w:rPr>
        <w:t xml:space="preserve"> </w:t>
      </w:r>
      <w:r w:rsidRPr="0020261F">
        <w:rPr>
          <w:rFonts w:ascii="Arial" w:hAnsi="Arial" w:cs="Arial"/>
          <w:b w:val="0"/>
          <w:bCs/>
          <w:lang w:val="en-GB"/>
        </w:rPr>
        <w:t xml:space="preserve">Aggregated </w:t>
      </w:r>
      <w:r w:rsidR="00276B0B" w:rsidRPr="0020261F">
        <w:rPr>
          <w:rFonts w:ascii="Arial" w:hAnsi="Arial" w:cs="Arial"/>
          <w:b w:val="0"/>
          <w:bCs/>
          <w:lang w:val="en-GB"/>
        </w:rPr>
        <w:t xml:space="preserve">and cohort-specific </w:t>
      </w:r>
      <w:r w:rsidRPr="0020261F">
        <w:rPr>
          <w:rFonts w:ascii="Arial" w:hAnsi="Arial" w:cs="Arial"/>
          <w:b w:val="0"/>
          <w:bCs/>
          <w:lang w:val="en-GB"/>
        </w:rPr>
        <w:t>multiplication factors</w:t>
      </w:r>
      <w:r w:rsidRPr="00276B0B">
        <w:rPr>
          <w:rFonts w:ascii="Arial" w:hAnsi="Arial" w:cs="Arial"/>
          <w:b w:val="0"/>
          <w:bCs/>
          <w:lang w:val="en-GB"/>
        </w:rPr>
        <w:t xml:space="preserve"> </w:t>
      </w:r>
    </w:p>
    <w:p w14:paraId="4461AB1E" w14:textId="36B56122" w:rsidR="00024B47" w:rsidRPr="00933404" w:rsidRDefault="001B1229" w:rsidP="00024B47">
      <w:pPr>
        <w:rPr>
          <w:rStyle w:val="Heading1Char"/>
          <w:lang w:val="en-GB"/>
        </w:rPr>
      </w:pPr>
      <w:r>
        <w:rPr>
          <w:rStyle w:val="Heading1Char"/>
          <w:noProof/>
          <w:lang w:val="en-GB" w:eastAsia="en-GB"/>
        </w:rPr>
        <w:drawing>
          <wp:inline distT="0" distB="0" distL="0" distR="0" wp14:anchorId="0743DD7A" wp14:editId="4B4BD19D">
            <wp:extent cx="5761355" cy="57613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1355" cy="5761355"/>
                    </a:xfrm>
                    <a:prstGeom prst="rect">
                      <a:avLst/>
                    </a:prstGeom>
                    <a:noFill/>
                  </pic:spPr>
                </pic:pic>
              </a:graphicData>
            </a:graphic>
          </wp:inline>
        </w:drawing>
      </w:r>
    </w:p>
    <w:p w14:paraId="71EE7F14" w14:textId="4E403E27" w:rsidR="00024B47" w:rsidRPr="00276B0B" w:rsidRDefault="006D38BC" w:rsidP="00024B47">
      <w:pPr>
        <w:rPr>
          <w:rStyle w:val="Heading1Char"/>
          <w:rFonts w:ascii="Arial" w:hAnsi="Arial" w:cs="Arial"/>
          <w:sz w:val="16"/>
          <w:szCs w:val="16"/>
          <w:lang w:val="en-GB"/>
        </w:rPr>
      </w:pPr>
      <w:r w:rsidRPr="00276B0B">
        <w:rPr>
          <w:rStyle w:val="Heading1Char"/>
          <w:rFonts w:ascii="Arial" w:hAnsi="Arial" w:cs="Arial"/>
          <w:b w:val="0"/>
          <w:sz w:val="16"/>
          <w:szCs w:val="16"/>
          <w:lang w:val="en-GB"/>
        </w:rPr>
        <w:t xml:space="preserve">Multiplication factors as derived in all relevant cohorts. The </w:t>
      </w:r>
      <w:r w:rsidR="001B1229">
        <w:rPr>
          <w:rStyle w:val="Heading1Char"/>
          <w:rFonts w:ascii="Arial" w:hAnsi="Arial" w:cs="Arial"/>
          <w:b w:val="0"/>
          <w:sz w:val="16"/>
          <w:szCs w:val="16"/>
          <w:lang w:val="en-GB"/>
        </w:rPr>
        <w:t>regional estimate</w:t>
      </w:r>
      <w:r w:rsidRPr="00276B0B">
        <w:rPr>
          <w:rStyle w:val="Heading1Char"/>
          <w:rFonts w:ascii="Arial" w:hAnsi="Arial" w:cs="Arial"/>
          <w:b w:val="0"/>
          <w:sz w:val="16"/>
          <w:szCs w:val="16"/>
          <w:lang w:val="en-GB"/>
        </w:rPr>
        <w:t xml:space="preserve"> line</w:t>
      </w:r>
      <w:r w:rsidR="001B1229">
        <w:rPr>
          <w:rStyle w:val="Heading1Char"/>
          <w:rFonts w:ascii="Arial" w:hAnsi="Arial" w:cs="Arial"/>
          <w:b w:val="0"/>
          <w:sz w:val="16"/>
          <w:szCs w:val="16"/>
          <w:lang w:val="en-GB"/>
        </w:rPr>
        <w:t>s</w:t>
      </w:r>
      <w:r w:rsidRPr="00276B0B">
        <w:rPr>
          <w:rStyle w:val="Heading1Char"/>
          <w:rFonts w:ascii="Arial" w:hAnsi="Arial" w:cs="Arial"/>
          <w:b w:val="0"/>
          <w:sz w:val="16"/>
          <w:szCs w:val="16"/>
          <w:lang w:val="en-GB"/>
        </w:rPr>
        <w:t xml:space="preserve"> shows the final multiplication factors as used for the recalibration, a weighted mean of the regional cohort-</w:t>
      </w:r>
      <w:r w:rsidR="001B1229">
        <w:rPr>
          <w:rStyle w:val="Heading1Char"/>
          <w:rFonts w:ascii="Arial" w:hAnsi="Arial" w:cs="Arial"/>
          <w:b w:val="0"/>
          <w:sz w:val="16"/>
          <w:szCs w:val="16"/>
          <w:lang w:val="en-GB"/>
        </w:rPr>
        <w:t xml:space="preserve">specific </w:t>
      </w:r>
      <w:r w:rsidRPr="00276B0B">
        <w:rPr>
          <w:rStyle w:val="Heading1Char"/>
          <w:rFonts w:ascii="Arial" w:hAnsi="Arial" w:cs="Arial"/>
          <w:b w:val="0"/>
          <w:sz w:val="16"/>
          <w:szCs w:val="16"/>
          <w:lang w:val="en-GB"/>
        </w:rPr>
        <w:t>estimates.</w:t>
      </w:r>
      <w:r w:rsidR="00024B47" w:rsidRPr="00276B0B">
        <w:rPr>
          <w:rStyle w:val="Heading1Char"/>
          <w:rFonts w:ascii="Arial" w:hAnsi="Arial" w:cs="Arial"/>
          <w:b w:val="0"/>
          <w:sz w:val="16"/>
          <w:szCs w:val="16"/>
          <w:lang w:val="en-GB"/>
        </w:rPr>
        <w:br w:type="page"/>
      </w:r>
    </w:p>
    <w:p w14:paraId="49139913" w14:textId="430F004E" w:rsidR="00581DC2" w:rsidRDefault="00581DC2" w:rsidP="00581DC2">
      <w:pPr>
        <w:pStyle w:val="Heading1"/>
        <w:spacing w:line="240" w:lineRule="auto"/>
        <w:rPr>
          <w:rFonts w:ascii="Arial" w:hAnsi="Arial" w:cs="Arial"/>
          <w:b w:val="0"/>
          <w:lang w:val="en-GB"/>
        </w:rPr>
      </w:pPr>
      <w:r w:rsidRPr="00B42366">
        <w:rPr>
          <w:rFonts w:ascii="Arial" w:hAnsi="Arial" w:cs="Arial"/>
          <w:lang w:val="en-GB"/>
        </w:rPr>
        <w:lastRenderedPageBreak/>
        <w:t xml:space="preserve">Supplementary </w:t>
      </w:r>
      <w:r>
        <w:rPr>
          <w:rFonts w:ascii="Arial" w:hAnsi="Arial" w:cs="Arial"/>
          <w:lang w:val="en-GB"/>
        </w:rPr>
        <w:t>Figure 5</w:t>
      </w:r>
      <w:r w:rsidRPr="00B42366">
        <w:rPr>
          <w:rFonts w:ascii="Arial" w:hAnsi="Arial" w:cs="Arial"/>
          <w:lang w:val="en-GB"/>
        </w:rPr>
        <w:t>:</w:t>
      </w:r>
      <w:r>
        <w:rPr>
          <w:rFonts w:ascii="Arial" w:hAnsi="Arial" w:cs="Arial"/>
          <w:lang w:val="en-GB"/>
        </w:rPr>
        <w:t xml:space="preserve"> </w:t>
      </w:r>
      <w:r>
        <w:rPr>
          <w:rFonts w:ascii="Arial" w:hAnsi="Arial" w:cs="Arial"/>
          <w:b w:val="0"/>
          <w:lang w:val="en-GB"/>
        </w:rPr>
        <w:t>Comparison of SCORE2 age and sex specific-multipliers with those estimated in several validation cohorts</w:t>
      </w:r>
    </w:p>
    <w:p w14:paraId="0A6545C9" w14:textId="7EA20847" w:rsidR="00581DC2" w:rsidRDefault="00581DC2" w:rsidP="00581DC2">
      <w:pPr>
        <w:rPr>
          <w:lang w:val="en-GB"/>
        </w:rPr>
      </w:pPr>
      <w:r w:rsidRPr="00581DC2">
        <w:rPr>
          <w:noProof/>
          <w:lang w:val="en-GB" w:eastAsia="en-GB"/>
        </w:rPr>
        <w:drawing>
          <wp:inline distT="0" distB="0" distL="0" distR="0" wp14:anchorId="0C02660E" wp14:editId="0D710D3B">
            <wp:extent cx="4035102" cy="3381554"/>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58053" cy="3400788"/>
                    </a:xfrm>
                    <a:prstGeom prst="rect">
                      <a:avLst/>
                    </a:prstGeom>
                  </pic:spPr>
                </pic:pic>
              </a:graphicData>
            </a:graphic>
          </wp:inline>
        </w:drawing>
      </w:r>
    </w:p>
    <w:p w14:paraId="292495BD" w14:textId="59487176" w:rsidR="00581DC2" w:rsidRDefault="00581DC2" w:rsidP="00581DC2">
      <w:pPr>
        <w:rPr>
          <w:lang w:val="en-GB"/>
        </w:rPr>
      </w:pPr>
      <w:r>
        <w:rPr>
          <w:noProof/>
          <w:lang w:val="en-GB" w:eastAsia="en-GB"/>
        </w:rPr>
        <w:drawing>
          <wp:inline distT="0" distB="0" distL="0" distR="0" wp14:anchorId="0AEB2982" wp14:editId="20A51CDD">
            <wp:extent cx="4065807" cy="3365428"/>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073135" cy="3371494"/>
                    </a:xfrm>
                    <a:prstGeom prst="rect">
                      <a:avLst/>
                    </a:prstGeom>
                    <a:noFill/>
                  </pic:spPr>
                </pic:pic>
              </a:graphicData>
            </a:graphic>
          </wp:inline>
        </w:drawing>
      </w:r>
    </w:p>
    <w:p w14:paraId="228B5033" w14:textId="2004BA3B" w:rsidR="00581DC2" w:rsidRPr="008A35B5" w:rsidRDefault="00581DC2" w:rsidP="00581DC2">
      <w:pPr>
        <w:rPr>
          <w:rFonts w:ascii="Arial" w:hAnsi="Arial" w:cs="Arial"/>
          <w:b/>
          <w:sz w:val="16"/>
          <w:szCs w:val="16"/>
          <w:lang w:val="en-GB"/>
        </w:rPr>
      </w:pPr>
      <w:r w:rsidRPr="008A35B5">
        <w:rPr>
          <w:rFonts w:ascii="Arial" w:hAnsi="Arial" w:cs="Arial"/>
          <w:sz w:val="16"/>
          <w:szCs w:val="16"/>
          <w:lang w:val="en-GB"/>
        </w:rPr>
        <w:t>Verticle line indicates the pooled SCORE2 multiplier, as shown in Supplementary Figure 4</w:t>
      </w:r>
      <w:r w:rsidR="00F22C17" w:rsidRPr="008A35B5">
        <w:rPr>
          <w:rFonts w:ascii="Arial" w:hAnsi="Arial" w:cs="Arial"/>
          <w:sz w:val="16"/>
          <w:szCs w:val="16"/>
          <w:lang w:val="en-GB"/>
        </w:rPr>
        <w:t xml:space="preserve"> and Supplementary Table 9</w:t>
      </w:r>
      <w:r w:rsidRPr="008A35B5">
        <w:rPr>
          <w:rFonts w:ascii="Arial" w:hAnsi="Arial" w:cs="Arial"/>
          <w:sz w:val="16"/>
          <w:szCs w:val="16"/>
          <w:lang w:val="en-GB"/>
        </w:rPr>
        <w:br w:type="page"/>
      </w:r>
    </w:p>
    <w:p w14:paraId="658E12A8" w14:textId="3BD7994C" w:rsidR="00E61E7F" w:rsidRDefault="00E61E7F" w:rsidP="00E61E7F">
      <w:pPr>
        <w:pStyle w:val="Heading1"/>
        <w:rPr>
          <w:rFonts w:ascii="Arial" w:hAnsi="Arial" w:cs="Arial"/>
          <w:b w:val="0"/>
          <w:bCs/>
          <w:lang w:val="en-GB"/>
        </w:rPr>
      </w:pPr>
      <w:r w:rsidRPr="00B42366">
        <w:rPr>
          <w:rFonts w:ascii="Arial" w:hAnsi="Arial" w:cs="Arial"/>
          <w:lang w:val="en-GB"/>
        </w:rPr>
        <w:lastRenderedPageBreak/>
        <w:t xml:space="preserve">Supplementary </w:t>
      </w:r>
      <w:r>
        <w:rPr>
          <w:rFonts w:ascii="Arial" w:hAnsi="Arial" w:cs="Arial"/>
          <w:lang w:val="en-GB"/>
        </w:rPr>
        <w:t xml:space="preserve">Figure </w:t>
      </w:r>
      <w:r w:rsidR="00581DC2">
        <w:rPr>
          <w:rFonts w:ascii="Arial" w:hAnsi="Arial" w:cs="Arial"/>
          <w:lang w:val="en-GB"/>
        </w:rPr>
        <w:t>6</w:t>
      </w:r>
      <w:r w:rsidRPr="00B42366">
        <w:rPr>
          <w:rFonts w:ascii="Arial" w:hAnsi="Arial" w:cs="Arial"/>
          <w:lang w:val="en-GB"/>
        </w:rPr>
        <w:t xml:space="preserve">: </w:t>
      </w:r>
      <w:r w:rsidRPr="00903724">
        <w:rPr>
          <w:rFonts w:ascii="Arial" w:hAnsi="Arial" w:cs="Arial"/>
          <w:b w:val="0"/>
          <w:bCs/>
          <w:lang w:val="en-GB"/>
        </w:rPr>
        <w:t>Regional risk factor levels used for recalibration</w:t>
      </w:r>
    </w:p>
    <w:p w14:paraId="166EA28E" w14:textId="77777777" w:rsidR="00E61E7F" w:rsidRDefault="0020261F" w:rsidP="00E61E7F">
      <w:pPr>
        <w:rPr>
          <w:lang w:val="en-GB"/>
        </w:rPr>
      </w:pPr>
      <w:r>
        <w:rPr>
          <w:noProof/>
          <w:lang w:val="en-GB" w:eastAsia="en-GB"/>
        </w:rPr>
        <w:drawing>
          <wp:inline distT="0" distB="0" distL="0" distR="0" wp14:anchorId="74C7C83E" wp14:editId="2F59EC95">
            <wp:extent cx="5913755" cy="47307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14970" cy="4731761"/>
                    </a:xfrm>
                    <a:prstGeom prst="rect">
                      <a:avLst/>
                    </a:prstGeom>
                    <a:noFill/>
                  </pic:spPr>
                </pic:pic>
              </a:graphicData>
            </a:graphic>
          </wp:inline>
        </w:drawing>
      </w:r>
    </w:p>
    <w:p w14:paraId="2D5EEE2A" w14:textId="77777777" w:rsidR="00E61E7F" w:rsidRDefault="00E61E7F" w:rsidP="00E61E7F">
      <w:pPr>
        <w:rPr>
          <w:lang w:val="en-GB"/>
        </w:rPr>
      </w:pPr>
    </w:p>
    <w:p w14:paraId="2DE38D29" w14:textId="77777777" w:rsidR="00E61E7F" w:rsidRDefault="00E61E7F" w:rsidP="00E61E7F">
      <w:pPr>
        <w:rPr>
          <w:lang w:val="en-GB"/>
        </w:rPr>
      </w:pPr>
    </w:p>
    <w:p w14:paraId="0DAB37D0" w14:textId="77777777" w:rsidR="00E61E7F" w:rsidRPr="00E61E7F" w:rsidRDefault="00E61E7F" w:rsidP="00E61E7F">
      <w:pPr>
        <w:rPr>
          <w:lang w:val="en-GB"/>
        </w:rPr>
      </w:pPr>
    </w:p>
    <w:p w14:paraId="7C88D8D6" w14:textId="77777777" w:rsidR="00E61E7F" w:rsidRDefault="00E61E7F">
      <w:pPr>
        <w:spacing w:line="276" w:lineRule="auto"/>
        <w:rPr>
          <w:rFonts w:ascii="Arial" w:hAnsi="Arial" w:cs="Arial"/>
          <w:b/>
          <w:lang w:val="en-GB"/>
        </w:rPr>
      </w:pPr>
      <w:r>
        <w:rPr>
          <w:rFonts w:ascii="Arial" w:hAnsi="Arial" w:cs="Arial"/>
          <w:lang w:val="en-GB"/>
        </w:rPr>
        <w:br w:type="page"/>
      </w:r>
    </w:p>
    <w:p w14:paraId="250351FD" w14:textId="18E650DC" w:rsidR="00A60D70" w:rsidRDefault="00A60D70" w:rsidP="00A60D70">
      <w:pPr>
        <w:pStyle w:val="Heading1"/>
        <w:spacing w:after="0"/>
        <w:rPr>
          <w:rFonts w:ascii="Arial" w:hAnsi="Arial" w:cs="Arial"/>
          <w:b w:val="0"/>
          <w:lang w:val="en-GB"/>
        </w:rPr>
      </w:pPr>
      <w:r w:rsidRPr="00D600CA">
        <w:rPr>
          <w:rFonts w:ascii="Arial" w:hAnsi="Arial" w:cs="Arial"/>
          <w:lang w:val="en-GB"/>
        </w:rPr>
        <w:lastRenderedPageBreak/>
        <w:t xml:space="preserve">Supplementary Figure </w:t>
      </w:r>
      <w:r w:rsidR="00581DC2">
        <w:rPr>
          <w:rFonts w:ascii="Arial" w:hAnsi="Arial" w:cs="Arial"/>
          <w:lang w:val="en-GB"/>
        </w:rPr>
        <w:t>7</w:t>
      </w:r>
      <w:r w:rsidRPr="00D600CA">
        <w:rPr>
          <w:rFonts w:ascii="Arial" w:hAnsi="Arial" w:cs="Arial"/>
          <w:b w:val="0"/>
          <w:lang w:val="en-GB"/>
        </w:rPr>
        <w:t xml:space="preserve">: </w:t>
      </w:r>
      <w:r>
        <w:rPr>
          <w:rFonts w:ascii="Arial" w:hAnsi="Arial" w:cs="Arial"/>
          <w:b w:val="0"/>
          <w:sz w:val="20"/>
          <w:szCs w:val="18"/>
          <w:lang w:val="en-GB"/>
        </w:rPr>
        <w:t xml:space="preserve">Cardiovascular mortality, derived </w:t>
      </w:r>
      <w:r w:rsidRPr="00A60D70">
        <w:rPr>
          <w:rFonts w:ascii="Arial" w:hAnsi="Arial" w:cs="Arial"/>
          <w:b w:val="0"/>
          <w:sz w:val="20"/>
          <w:szCs w:val="18"/>
          <w:lang w:val="en-GB"/>
        </w:rPr>
        <w:t>incidence, and multipliers by risk region</w:t>
      </w:r>
    </w:p>
    <w:p w14:paraId="0B6D0D89" w14:textId="77777777" w:rsidR="00A60D70" w:rsidRDefault="00A60D70" w:rsidP="00057AE4">
      <w:pPr>
        <w:rPr>
          <w:lang w:val="en-GB"/>
        </w:rPr>
      </w:pPr>
      <w:r>
        <w:rPr>
          <w:noProof/>
          <w:lang w:val="en-GB" w:eastAsia="en-GB"/>
        </w:rPr>
        <w:drawing>
          <wp:inline distT="0" distB="0" distL="0" distR="0" wp14:anchorId="15872B04" wp14:editId="7D89F01F">
            <wp:extent cx="5487035" cy="68586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7035" cy="6858635"/>
                    </a:xfrm>
                    <a:prstGeom prst="rect">
                      <a:avLst/>
                    </a:prstGeom>
                    <a:noFill/>
                  </pic:spPr>
                </pic:pic>
              </a:graphicData>
            </a:graphic>
          </wp:inline>
        </w:drawing>
      </w:r>
    </w:p>
    <w:p w14:paraId="71AD0434" w14:textId="77777777" w:rsidR="00A60D70" w:rsidRDefault="00A60D70" w:rsidP="00057AE4">
      <w:pPr>
        <w:rPr>
          <w:lang w:val="en-GB"/>
        </w:rPr>
      </w:pPr>
    </w:p>
    <w:p w14:paraId="27ADBEAC" w14:textId="77777777" w:rsidR="00A60D70" w:rsidRDefault="00A60D70" w:rsidP="00057AE4">
      <w:pPr>
        <w:rPr>
          <w:lang w:val="en-GB"/>
        </w:rPr>
      </w:pPr>
    </w:p>
    <w:p w14:paraId="28F38560" w14:textId="25D9016D" w:rsidR="00210C20" w:rsidRPr="00276B0B" w:rsidRDefault="00210C20" w:rsidP="00210C20">
      <w:pPr>
        <w:pStyle w:val="Heading1"/>
        <w:rPr>
          <w:rFonts w:ascii="Arial" w:hAnsi="Arial" w:cs="Arial"/>
          <w:b w:val="0"/>
          <w:lang w:val="en-GB"/>
        </w:rPr>
      </w:pPr>
      <w:r w:rsidRPr="00D600CA">
        <w:rPr>
          <w:rFonts w:ascii="Arial" w:hAnsi="Arial" w:cs="Arial"/>
          <w:lang w:val="en-GB"/>
        </w:rPr>
        <w:lastRenderedPageBreak/>
        <w:t xml:space="preserve">Supplementary </w:t>
      </w:r>
      <w:r w:rsidR="00276B0B" w:rsidRPr="00D600CA">
        <w:rPr>
          <w:rFonts w:ascii="Arial" w:hAnsi="Arial" w:cs="Arial"/>
          <w:lang w:val="en-GB"/>
        </w:rPr>
        <w:t>F</w:t>
      </w:r>
      <w:r w:rsidRPr="00D600CA">
        <w:rPr>
          <w:rFonts w:ascii="Arial" w:hAnsi="Arial" w:cs="Arial"/>
          <w:lang w:val="en-GB"/>
        </w:rPr>
        <w:t xml:space="preserve">igure </w:t>
      </w:r>
      <w:r w:rsidR="00581DC2">
        <w:rPr>
          <w:rFonts w:ascii="Arial" w:hAnsi="Arial" w:cs="Arial"/>
          <w:lang w:val="en-GB"/>
        </w:rPr>
        <w:t>8</w:t>
      </w:r>
      <w:r w:rsidRPr="00D600CA">
        <w:rPr>
          <w:rFonts w:ascii="Arial" w:hAnsi="Arial" w:cs="Arial"/>
          <w:b w:val="0"/>
          <w:lang w:val="en-GB"/>
        </w:rPr>
        <w:t xml:space="preserve">: </w:t>
      </w:r>
      <w:r w:rsidR="00276B0B" w:rsidRPr="00D600CA">
        <w:rPr>
          <w:rFonts w:ascii="Arial" w:hAnsi="Arial" w:cs="Arial"/>
          <w:b w:val="0"/>
          <w:lang w:val="en-GB"/>
        </w:rPr>
        <w:t xml:space="preserve">Cardiovascular mortality and </w:t>
      </w:r>
      <w:r w:rsidR="00A60D70">
        <w:rPr>
          <w:rFonts w:ascii="Arial" w:hAnsi="Arial" w:cs="Arial"/>
          <w:b w:val="0"/>
          <w:lang w:val="en-GB"/>
        </w:rPr>
        <w:t xml:space="preserve">derived </w:t>
      </w:r>
      <w:r w:rsidR="00276B0B" w:rsidRPr="00D600CA">
        <w:rPr>
          <w:rFonts w:ascii="Arial" w:hAnsi="Arial" w:cs="Arial"/>
          <w:b w:val="0"/>
          <w:lang w:val="en-GB"/>
        </w:rPr>
        <w:t>i</w:t>
      </w:r>
      <w:r w:rsidRPr="00D600CA">
        <w:rPr>
          <w:rFonts w:ascii="Arial" w:hAnsi="Arial" w:cs="Arial"/>
          <w:b w:val="0"/>
          <w:lang w:val="en-GB"/>
        </w:rPr>
        <w:t xml:space="preserve">ncidence </w:t>
      </w:r>
      <w:r w:rsidR="0022638F" w:rsidRPr="00D600CA">
        <w:rPr>
          <w:rFonts w:ascii="Arial" w:hAnsi="Arial" w:cs="Arial"/>
          <w:b w:val="0"/>
          <w:lang w:val="en-GB"/>
        </w:rPr>
        <w:t>in all risk regions</w:t>
      </w:r>
    </w:p>
    <w:p w14:paraId="215082A0" w14:textId="4A72F6E9" w:rsidR="00210C20" w:rsidRPr="00933404" w:rsidRDefault="001B1229" w:rsidP="00210C20">
      <w:pPr>
        <w:rPr>
          <w:lang w:val="en-GB"/>
        </w:rPr>
      </w:pPr>
      <w:r>
        <w:rPr>
          <w:noProof/>
          <w:lang w:val="en-GB" w:eastAsia="en-GB"/>
        </w:rPr>
        <w:drawing>
          <wp:inline distT="0" distB="0" distL="0" distR="0" wp14:anchorId="6D16414B" wp14:editId="06BAE1BE">
            <wp:extent cx="5761355" cy="44811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1355" cy="4481195"/>
                    </a:xfrm>
                    <a:prstGeom prst="rect">
                      <a:avLst/>
                    </a:prstGeom>
                    <a:noFill/>
                  </pic:spPr>
                </pic:pic>
              </a:graphicData>
            </a:graphic>
          </wp:inline>
        </w:drawing>
      </w:r>
    </w:p>
    <w:p w14:paraId="28B00A4B" w14:textId="77777777" w:rsidR="00210C20" w:rsidRPr="00276B0B" w:rsidRDefault="0022638F">
      <w:pPr>
        <w:spacing w:line="276" w:lineRule="auto"/>
        <w:rPr>
          <w:rFonts w:ascii="Arial" w:hAnsi="Arial" w:cs="Arial"/>
          <w:b/>
          <w:sz w:val="16"/>
          <w:szCs w:val="16"/>
          <w:lang w:val="en-GB"/>
        </w:rPr>
      </w:pPr>
      <w:r w:rsidRPr="00276B0B">
        <w:rPr>
          <w:rFonts w:ascii="Arial" w:hAnsi="Arial" w:cs="Arial"/>
          <w:sz w:val="16"/>
          <w:szCs w:val="16"/>
          <w:lang w:val="en-GB"/>
        </w:rPr>
        <w:t xml:space="preserve">10-year cumulative incidences of </w:t>
      </w:r>
      <w:r w:rsidR="00C72C25" w:rsidRPr="00276B0B">
        <w:rPr>
          <w:rFonts w:ascii="Arial" w:hAnsi="Arial" w:cs="Arial"/>
          <w:sz w:val="16"/>
          <w:szCs w:val="16"/>
          <w:lang w:val="en-GB"/>
        </w:rPr>
        <w:t xml:space="preserve">cardiovascular mortality </w:t>
      </w:r>
      <w:r w:rsidRPr="00276B0B">
        <w:rPr>
          <w:rFonts w:ascii="Arial" w:hAnsi="Arial" w:cs="Arial"/>
          <w:sz w:val="16"/>
          <w:szCs w:val="16"/>
          <w:lang w:val="en-GB"/>
        </w:rPr>
        <w:t xml:space="preserve">(left) and </w:t>
      </w:r>
      <w:r w:rsidR="00C72C25" w:rsidRPr="00276B0B">
        <w:rPr>
          <w:rFonts w:ascii="Arial" w:hAnsi="Arial" w:cs="Arial"/>
          <w:sz w:val="16"/>
          <w:szCs w:val="16"/>
          <w:lang w:val="en-GB"/>
        </w:rPr>
        <w:t>fatal or n</w:t>
      </w:r>
      <w:r w:rsidR="008F2997" w:rsidRPr="00276B0B">
        <w:rPr>
          <w:rFonts w:ascii="Arial" w:hAnsi="Arial" w:cs="Arial"/>
          <w:sz w:val="16"/>
          <w:szCs w:val="16"/>
          <w:lang w:val="en-GB"/>
        </w:rPr>
        <w:t xml:space="preserve">on-fatal cardiovascular events </w:t>
      </w:r>
      <w:r w:rsidRPr="00276B0B">
        <w:rPr>
          <w:rFonts w:ascii="Arial" w:hAnsi="Arial" w:cs="Arial"/>
          <w:sz w:val="16"/>
          <w:szCs w:val="16"/>
          <w:lang w:val="en-GB"/>
        </w:rPr>
        <w:t>(right) in every region for every age-group.</w:t>
      </w:r>
      <w:r w:rsidR="00210C20" w:rsidRPr="00276B0B">
        <w:rPr>
          <w:rFonts w:ascii="Arial" w:hAnsi="Arial" w:cs="Arial"/>
          <w:sz w:val="16"/>
          <w:szCs w:val="16"/>
          <w:lang w:val="en-GB"/>
        </w:rPr>
        <w:br w:type="page"/>
      </w:r>
    </w:p>
    <w:p w14:paraId="652D9A2A" w14:textId="20D28560" w:rsidR="006372A8" w:rsidRDefault="003D3D61" w:rsidP="006E1F01">
      <w:pPr>
        <w:pStyle w:val="Heading1"/>
        <w:spacing w:after="0"/>
        <w:rPr>
          <w:rFonts w:ascii="Arial" w:hAnsi="Arial" w:cs="Arial"/>
          <w:b w:val="0"/>
          <w:lang w:val="en-GB"/>
        </w:rPr>
      </w:pPr>
      <w:r w:rsidRPr="00D600CA">
        <w:rPr>
          <w:rFonts w:ascii="Arial" w:hAnsi="Arial" w:cs="Arial"/>
          <w:lang w:val="en-GB"/>
        </w:rPr>
        <w:lastRenderedPageBreak/>
        <w:t xml:space="preserve">Supplementary </w:t>
      </w:r>
      <w:r w:rsidR="00276B0B" w:rsidRPr="00D600CA">
        <w:rPr>
          <w:rFonts w:ascii="Arial" w:hAnsi="Arial" w:cs="Arial"/>
          <w:lang w:val="en-GB"/>
        </w:rPr>
        <w:t>F</w:t>
      </w:r>
      <w:r w:rsidRPr="00D600CA">
        <w:rPr>
          <w:rFonts w:ascii="Arial" w:hAnsi="Arial" w:cs="Arial"/>
          <w:lang w:val="en-GB"/>
        </w:rPr>
        <w:t xml:space="preserve">igure </w:t>
      </w:r>
      <w:r w:rsidR="00581DC2">
        <w:rPr>
          <w:rFonts w:ascii="Arial" w:hAnsi="Arial" w:cs="Arial"/>
          <w:lang w:val="en-GB"/>
        </w:rPr>
        <w:t>9</w:t>
      </w:r>
      <w:r w:rsidRPr="00D600CA">
        <w:rPr>
          <w:rFonts w:ascii="Arial" w:hAnsi="Arial" w:cs="Arial"/>
          <w:b w:val="0"/>
          <w:lang w:val="en-GB"/>
        </w:rPr>
        <w:t xml:space="preserve">: </w:t>
      </w:r>
      <w:r w:rsidR="00276B0B" w:rsidRPr="00D600CA">
        <w:rPr>
          <w:rFonts w:ascii="Arial" w:hAnsi="Arial" w:cs="Arial"/>
          <w:b w:val="0"/>
          <w:lang w:val="en-GB"/>
        </w:rPr>
        <w:t>E</w:t>
      </w:r>
      <w:r w:rsidRPr="00D600CA">
        <w:rPr>
          <w:rFonts w:ascii="Arial" w:hAnsi="Arial" w:cs="Arial"/>
          <w:b w:val="0"/>
          <w:lang w:val="en-GB"/>
        </w:rPr>
        <w:t>stimated CV</w:t>
      </w:r>
      <w:r w:rsidR="00276B0B" w:rsidRPr="00D600CA">
        <w:rPr>
          <w:rFonts w:ascii="Arial" w:hAnsi="Arial" w:cs="Arial"/>
          <w:b w:val="0"/>
          <w:lang w:val="en-GB"/>
        </w:rPr>
        <w:t>D</w:t>
      </w:r>
      <w:r w:rsidRPr="00D600CA">
        <w:rPr>
          <w:rFonts w:ascii="Arial" w:hAnsi="Arial" w:cs="Arial"/>
          <w:b w:val="0"/>
          <w:lang w:val="en-GB"/>
        </w:rPr>
        <w:t xml:space="preserve"> incidence rates </w:t>
      </w:r>
      <w:r w:rsidR="00276B0B" w:rsidRPr="00D600CA">
        <w:rPr>
          <w:rFonts w:ascii="Arial" w:hAnsi="Arial" w:cs="Arial"/>
          <w:b w:val="0"/>
          <w:lang w:val="en-GB"/>
        </w:rPr>
        <w:t xml:space="preserve">and </w:t>
      </w:r>
      <w:r w:rsidRPr="00D600CA">
        <w:rPr>
          <w:rFonts w:ascii="Arial" w:hAnsi="Arial" w:cs="Arial"/>
          <w:b w:val="0"/>
          <w:lang w:val="en-GB"/>
        </w:rPr>
        <w:t>predicted risks</w:t>
      </w:r>
    </w:p>
    <w:p w14:paraId="75CE0510" w14:textId="02A14D3D" w:rsidR="00D31F56" w:rsidRDefault="006E1F01" w:rsidP="001E7FEF">
      <w:pPr>
        <w:spacing w:after="0" w:line="276" w:lineRule="auto"/>
        <w:rPr>
          <w:rFonts w:ascii="Arial" w:hAnsi="Arial" w:cs="Arial"/>
          <w:b/>
          <w:lang w:val="en-GB"/>
        </w:rPr>
        <w:sectPr w:rsidR="00D31F56" w:rsidSect="00D42A17">
          <w:headerReference w:type="even" r:id="rId41"/>
          <w:headerReference w:type="default" r:id="rId42"/>
          <w:footerReference w:type="default" r:id="rId43"/>
          <w:headerReference w:type="first" r:id="rId44"/>
          <w:pgSz w:w="12240" w:h="15840"/>
          <w:pgMar w:top="1440" w:right="1440" w:bottom="1440" w:left="1440" w:header="720" w:footer="720" w:gutter="0"/>
          <w:cols w:space="720"/>
          <w:docGrid w:linePitch="360"/>
        </w:sectPr>
      </w:pPr>
      <w:r>
        <w:rPr>
          <w:rFonts w:ascii="Arial" w:hAnsi="Arial" w:cs="Arial"/>
          <w:b/>
          <w:noProof/>
          <w:lang w:val="en-GB" w:eastAsia="en-GB"/>
        </w:rPr>
        <w:drawing>
          <wp:inline distT="0" distB="0" distL="0" distR="0" wp14:anchorId="4A583ED5" wp14:editId="015DB192">
            <wp:extent cx="4695825" cy="78370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00262" cy="7844492"/>
                    </a:xfrm>
                    <a:prstGeom prst="rect">
                      <a:avLst/>
                    </a:prstGeom>
                    <a:noFill/>
                  </pic:spPr>
                </pic:pic>
              </a:graphicData>
            </a:graphic>
          </wp:inline>
        </w:drawing>
      </w:r>
    </w:p>
    <w:p w14:paraId="21801F7E" w14:textId="39609B28" w:rsidR="00E61E7F" w:rsidRDefault="00E61E7F" w:rsidP="001E7FEF">
      <w:pPr>
        <w:spacing w:after="0" w:line="276" w:lineRule="auto"/>
        <w:rPr>
          <w:rFonts w:ascii="Arial" w:hAnsi="Arial" w:cs="Arial"/>
          <w:lang w:val="en-GB"/>
        </w:rPr>
      </w:pPr>
      <w:r w:rsidRPr="00D600CA">
        <w:rPr>
          <w:rFonts w:ascii="Arial" w:hAnsi="Arial" w:cs="Arial"/>
          <w:b/>
          <w:lang w:val="en-GB"/>
        </w:rPr>
        <w:lastRenderedPageBreak/>
        <w:t xml:space="preserve">Supplementary Figure </w:t>
      </w:r>
      <w:r w:rsidR="00581DC2">
        <w:rPr>
          <w:rFonts w:ascii="Arial" w:hAnsi="Arial" w:cs="Arial"/>
          <w:b/>
          <w:lang w:val="en-GB"/>
        </w:rPr>
        <w:t>10</w:t>
      </w:r>
      <w:r w:rsidRPr="00D600CA">
        <w:rPr>
          <w:rFonts w:ascii="Arial" w:hAnsi="Arial" w:cs="Arial"/>
          <w:b/>
          <w:lang w:val="en-GB"/>
        </w:rPr>
        <w:t xml:space="preserve">: </w:t>
      </w:r>
      <w:r w:rsidRPr="00D600CA">
        <w:rPr>
          <w:rFonts w:ascii="Arial" w:hAnsi="Arial" w:cs="Arial"/>
          <w:lang w:val="en-GB"/>
        </w:rPr>
        <w:t xml:space="preserve">Validation of </w:t>
      </w:r>
      <w:r w:rsidR="00E8751E">
        <w:rPr>
          <w:rFonts w:ascii="Arial" w:hAnsi="Arial" w:cs="Arial"/>
          <w:lang w:val="en-GB"/>
        </w:rPr>
        <w:t>estimated CVD incidence against independent registry data</w:t>
      </w:r>
    </w:p>
    <w:p w14:paraId="5B7EB9E9" w14:textId="63C551FA" w:rsidR="00D31F56" w:rsidRDefault="00D31F56" w:rsidP="001E7FEF">
      <w:pPr>
        <w:spacing w:after="0" w:line="276" w:lineRule="auto"/>
        <w:rPr>
          <w:rFonts w:ascii="Arial" w:hAnsi="Arial" w:cs="Arial"/>
          <w:lang w:val="en-GB"/>
        </w:rPr>
      </w:pPr>
    </w:p>
    <w:p w14:paraId="0998E485" w14:textId="15639195" w:rsidR="00D31F56" w:rsidRDefault="00D31F56" w:rsidP="001E7FEF">
      <w:pPr>
        <w:spacing w:after="0" w:line="276" w:lineRule="auto"/>
        <w:rPr>
          <w:rFonts w:ascii="Arial" w:hAnsi="Arial" w:cs="Arial"/>
          <w:b/>
          <w:lang w:val="en-GB"/>
        </w:rPr>
      </w:pPr>
      <w:r>
        <w:rPr>
          <w:rFonts w:ascii="Arial" w:hAnsi="Arial" w:cs="Arial"/>
          <w:b/>
          <w:noProof/>
          <w:lang w:val="en-GB" w:eastAsia="en-GB"/>
        </w:rPr>
        <w:drawing>
          <wp:inline distT="0" distB="0" distL="0" distR="0" wp14:anchorId="12D73960" wp14:editId="26DAE11C">
            <wp:extent cx="6496050" cy="4397524"/>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6">
                      <a:extLst>
                        <a:ext uri="{28A0092B-C50C-407E-A947-70E740481C1C}">
                          <a14:useLocalDpi xmlns:a14="http://schemas.microsoft.com/office/drawing/2010/main" val="0"/>
                        </a:ext>
                      </a:extLst>
                    </a:blip>
                    <a:srcRect t="12966"/>
                    <a:stretch/>
                  </pic:blipFill>
                  <pic:spPr bwMode="auto">
                    <a:xfrm>
                      <a:off x="0" y="0"/>
                      <a:ext cx="6506400" cy="4404530"/>
                    </a:xfrm>
                    <a:prstGeom prst="rect">
                      <a:avLst/>
                    </a:prstGeom>
                    <a:noFill/>
                    <a:ln>
                      <a:noFill/>
                    </a:ln>
                    <a:extLst>
                      <a:ext uri="{53640926-AAD7-44D8-BBD7-CCE9431645EC}">
                        <a14:shadowObscured xmlns:a14="http://schemas.microsoft.com/office/drawing/2010/main"/>
                      </a:ext>
                    </a:extLst>
                  </pic:spPr>
                </pic:pic>
              </a:graphicData>
            </a:graphic>
          </wp:inline>
        </w:drawing>
      </w:r>
    </w:p>
    <w:p w14:paraId="27D4BDAC" w14:textId="2DEF4E05" w:rsidR="00D31F56" w:rsidRDefault="00D31F56" w:rsidP="001E7FEF">
      <w:pPr>
        <w:spacing w:after="0" w:line="276" w:lineRule="auto"/>
        <w:rPr>
          <w:rFonts w:ascii="Arial" w:hAnsi="Arial" w:cs="Arial"/>
          <w:b/>
          <w:lang w:val="en-GB"/>
        </w:rPr>
      </w:pPr>
    </w:p>
    <w:p w14:paraId="5090EA7C" w14:textId="76E0F2BB" w:rsidR="00D31F56" w:rsidRDefault="00D31F56" w:rsidP="00D31F56">
      <w:pPr>
        <w:spacing w:after="0" w:line="240" w:lineRule="auto"/>
        <w:rPr>
          <w:rFonts w:ascii="Arial" w:hAnsi="Arial" w:cs="Arial"/>
          <w:b/>
          <w:lang w:val="en-GB"/>
        </w:rPr>
      </w:pPr>
    </w:p>
    <w:p w14:paraId="25AB63B8" w14:textId="77777777" w:rsidR="00D31F56" w:rsidRDefault="00D31F56" w:rsidP="00D31F56">
      <w:pPr>
        <w:spacing w:after="0" w:line="240" w:lineRule="auto"/>
        <w:rPr>
          <w:rFonts w:ascii="Arial" w:hAnsi="Arial" w:cs="Arial"/>
          <w:b/>
          <w:lang w:val="en-GB"/>
        </w:rPr>
      </w:pPr>
      <w:r w:rsidRPr="00D31F56">
        <w:rPr>
          <w:rFonts w:ascii="Arial" w:hAnsi="Arial" w:cs="Arial"/>
          <w:sz w:val="16"/>
          <w:lang w:val="en-GB"/>
        </w:rPr>
        <w:t xml:space="preserve">Comparison of registry-based incidence rates of total and fatal cardiovascular disease, with those used in the recalibrated SCORE2. The SCORE2 predicted risks were obtained by combining regional NCD risk factor levels to the risk algorithms. Registry incidences were extrapolated to a 10-year cumulative incidence. Note that </w:t>
      </w:r>
      <w:r w:rsidR="001F28E7">
        <w:rPr>
          <w:rFonts w:ascii="Arial" w:hAnsi="Arial" w:cs="Arial"/>
          <w:sz w:val="16"/>
          <w:lang w:val="en-GB"/>
        </w:rPr>
        <w:t xml:space="preserve">Netherlands, </w:t>
      </w:r>
      <w:r>
        <w:rPr>
          <w:rFonts w:ascii="Arial" w:hAnsi="Arial" w:cs="Arial"/>
          <w:sz w:val="16"/>
          <w:lang w:val="en-GB"/>
        </w:rPr>
        <w:t xml:space="preserve">German </w:t>
      </w:r>
      <w:r w:rsidR="001F28E7">
        <w:rPr>
          <w:rFonts w:ascii="Arial" w:hAnsi="Arial" w:cs="Arial"/>
          <w:sz w:val="16"/>
          <w:lang w:val="en-GB"/>
        </w:rPr>
        <w:t xml:space="preserve">and Spanish </w:t>
      </w:r>
      <w:r>
        <w:rPr>
          <w:rFonts w:ascii="Arial" w:hAnsi="Arial" w:cs="Arial"/>
          <w:sz w:val="16"/>
          <w:lang w:val="en-GB"/>
        </w:rPr>
        <w:t>registry-b</w:t>
      </w:r>
      <w:r w:rsidRPr="00D31F56">
        <w:rPr>
          <w:rFonts w:ascii="Arial" w:hAnsi="Arial" w:cs="Arial"/>
          <w:sz w:val="16"/>
          <w:lang w:val="en-GB"/>
        </w:rPr>
        <w:t>ased incidences include also CVD events in patients with prior vascular disease</w:t>
      </w:r>
      <w:r w:rsidR="00F1010D">
        <w:rPr>
          <w:rFonts w:ascii="Arial" w:hAnsi="Arial" w:cs="Arial"/>
          <w:sz w:val="16"/>
          <w:lang w:val="en-GB"/>
        </w:rPr>
        <w:t>. Only the Spanish registry rates</w:t>
      </w:r>
      <w:r w:rsidRPr="00D31F56">
        <w:rPr>
          <w:rFonts w:ascii="Arial" w:hAnsi="Arial" w:cs="Arial"/>
          <w:sz w:val="16"/>
          <w:lang w:val="en-GB"/>
        </w:rPr>
        <w:t xml:space="preserve"> have been corrected for competing risks</w:t>
      </w:r>
      <w:r w:rsidRPr="00D31F56">
        <w:rPr>
          <w:rFonts w:ascii="Arial" w:hAnsi="Arial" w:cs="Arial"/>
          <w:b/>
          <w:lang w:val="en-GB"/>
        </w:rPr>
        <w:t>.</w:t>
      </w:r>
    </w:p>
    <w:p w14:paraId="6EB482B4" w14:textId="77777777" w:rsidR="009D3EFD" w:rsidRDefault="009D3EFD" w:rsidP="00D31F56">
      <w:pPr>
        <w:spacing w:after="0" w:line="240" w:lineRule="auto"/>
        <w:rPr>
          <w:rFonts w:ascii="Arial" w:hAnsi="Arial" w:cs="Arial"/>
          <w:b/>
          <w:lang w:val="en-GB"/>
        </w:rPr>
      </w:pPr>
    </w:p>
    <w:p w14:paraId="150B4347" w14:textId="77777777" w:rsidR="009D3EFD" w:rsidRDefault="009D3EFD" w:rsidP="00D31F56">
      <w:pPr>
        <w:spacing w:after="0" w:line="240" w:lineRule="auto"/>
        <w:rPr>
          <w:rFonts w:ascii="Arial" w:hAnsi="Arial" w:cs="Arial"/>
          <w:b/>
          <w:lang w:val="en-GB"/>
        </w:rPr>
      </w:pPr>
    </w:p>
    <w:p w14:paraId="18825EAC" w14:textId="77777777" w:rsidR="009D3EFD" w:rsidRDefault="009D3EFD" w:rsidP="00D31F56">
      <w:pPr>
        <w:spacing w:after="0" w:line="240" w:lineRule="auto"/>
        <w:rPr>
          <w:rFonts w:ascii="Arial" w:hAnsi="Arial" w:cs="Arial"/>
          <w:b/>
          <w:lang w:val="en-GB"/>
        </w:rPr>
      </w:pPr>
    </w:p>
    <w:p w14:paraId="631CE507" w14:textId="6178173C" w:rsidR="00EB1A34" w:rsidRDefault="00EB1A34" w:rsidP="00EB1A34">
      <w:pPr>
        <w:spacing w:line="276" w:lineRule="auto"/>
        <w:rPr>
          <w:rFonts w:ascii="Arial" w:hAnsi="Arial" w:cs="Arial"/>
          <w:bCs/>
          <w:lang w:val="en-GB"/>
        </w:rPr>
      </w:pPr>
      <w:r w:rsidRPr="009D3EFD">
        <w:rPr>
          <w:rFonts w:ascii="Arial" w:hAnsi="Arial" w:cs="Arial"/>
          <w:b/>
          <w:bCs/>
          <w:lang w:val="en-GB"/>
        </w:rPr>
        <w:lastRenderedPageBreak/>
        <w:t>Supplementary Figure 11:</w:t>
      </w:r>
      <w:r w:rsidRPr="00EB1A34">
        <w:rPr>
          <w:rFonts w:ascii="Arial" w:hAnsi="Arial" w:cs="Arial"/>
          <w:bCs/>
          <w:sz w:val="20"/>
          <w:szCs w:val="20"/>
          <w:lang w:val="en-GB"/>
        </w:rPr>
        <w:t xml:space="preserve"> </w:t>
      </w:r>
      <w:r w:rsidRPr="00EB1A34">
        <w:rPr>
          <w:rFonts w:ascii="Arial" w:hAnsi="Arial" w:cs="Arial"/>
          <w:bCs/>
          <w:lang w:val="en-GB"/>
        </w:rPr>
        <w:t xml:space="preserve">Predicted 10-year cardiovascular disease risks for an individual with </w:t>
      </w:r>
      <w:r>
        <w:rPr>
          <w:rFonts w:ascii="Arial" w:hAnsi="Arial" w:cs="Arial"/>
          <w:bCs/>
          <w:lang w:val="en-GB"/>
        </w:rPr>
        <w:t>total cholesterol concentration</w:t>
      </w:r>
      <w:r w:rsidRPr="00EB1A34">
        <w:rPr>
          <w:rFonts w:ascii="Arial" w:hAnsi="Arial" w:cs="Arial"/>
          <w:bCs/>
          <w:lang w:val="en-GB"/>
        </w:rPr>
        <w:t xml:space="preserve"> of 5.5 mmol/L, HDL cholesterol of 1.3 mmol/L, and systolic blood pressure of 140 mm Hg, for each region</w:t>
      </w:r>
    </w:p>
    <w:p w14:paraId="5720472A" w14:textId="77777777" w:rsidR="00EB1A34" w:rsidRPr="00EB1A34" w:rsidRDefault="00EB1A34" w:rsidP="00EB1A34">
      <w:pPr>
        <w:spacing w:line="276" w:lineRule="auto"/>
        <w:rPr>
          <w:rFonts w:ascii="Arial" w:hAnsi="Arial" w:cs="Arial"/>
          <w:b/>
          <w:bCs/>
          <w:lang w:val="en-GB"/>
        </w:rPr>
      </w:pPr>
    </w:p>
    <w:p w14:paraId="1DB8A9E4" w14:textId="1464411E" w:rsidR="00EB1A34" w:rsidRDefault="00EB1A34" w:rsidP="00EB1A34">
      <w:pPr>
        <w:spacing w:line="276" w:lineRule="auto"/>
        <w:jc w:val="center"/>
        <w:rPr>
          <w:rFonts w:ascii="Arial" w:hAnsi="Arial" w:cs="Arial"/>
          <w:b/>
          <w:bCs/>
          <w:lang w:val="en-GB"/>
        </w:rPr>
      </w:pPr>
      <w:r>
        <w:rPr>
          <w:rFonts w:ascii="Arial" w:hAnsi="Arial" w:cs="Arial"/>
          <w:b/>
          <w:bCs/>
          <w:noProof/>
          <w:lang w:val="en-GB" w:eastAsia="en-GB"/>
        </w:rPr>
        <w:drawing>
          <wp:inline distT="0" distB="0" distL="0" distR="0" wp14:anchorId="09308D39" wp14:editId="7062ABC3">
            <wp:extent cx="6218555" cy="42983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218555" cy="4298315"/>
                    </a:xfrm>
                    <a:prstGeom prst="rect">
                      <a:avLst/>
                    </a:prstGeom>
                    <a:noFill/>
                  </pic:spPr>
                </pic:pic>
              </a:graphicData>
            </a:graphic>
          </wp:inline>
        </w:drawing>
      </w:r>
      <w:r>
        <w:rPr>
          <w:rFonts w:ascii="Arial" w:hAnsi="Arial" w:cs="Arial"/>
          <w:b/>
          <w:bCs/>
          <w:lang w:val="en-GB"/>
        </w:rPr>
        <w:br w:type="page"/>
      </w:r>
    </w:p>
    <w:p w14:paraId="2ECCEABE" w14:textId="4503B9A2" w:rsidR="009D3EFD" w:rsidRDefault="009D3EFD" w:rsidP="008A35B5">
      <w:pPr>
        <w:spacing w:line="276" w:lineRule="auto"/>
        <w:rPr>
          <w:rFonts w:ascii="Arial" w:hAnsi="Arial" w:cs="Arial"/>
          <w:b/>
          <w:lang w:val="en-GB"/>
        </w:rPr>
        <w:sectPr w:rsidR="009D3EFD" w:rsidSect="00D31F56">
          <w:pgSz w:w="15840" w:h="12240" w:orient="landscape"/>
          <w:pgMar w:top="1440" w:right="1440" w:bottom="1276" w:left="1440" w:header="720" w:footer="720" w:gutter="0"/>
          <w:cols w:space="720"/>
          <w:docGrid w:linePitch="360"/>
        </w:sectPr>
      </w:pPr>
      <w:r w:rsidRPr="009D3EFD">
        <w:rPr>
          <w:rFonts w:ascii="Arial" w:hAnsi="Arial" w:cs="Arial"/>
          <w:b/>
          <w:bCs/>
          <w:lang w:val="en-GB"/>
        </w:rPr>
        <w:lastRenderedPageBreak/>
        <w:t>Supplementary Figure 1</w:t>
      </w:r>
      <w:r w:rsidR="00EB1A34">
        <w:rPr>
          <w:rFonts w:ascii="Arial" w:hAnsi="Arial" w:cs="Arial"/>
          <w:b/>
          <w:bCs/>
          <w:lang w:val="en-GB"/>
        </w:rPr>
        <w:t>2</w:t>
      </w:r>
      <w:r w:rsidRPr="009D3EFD">
        <w:rPr>
          <w:rFonts w:ascii="Arial" w:hAnsi="Arial" w:cs="Arial"/>
          <w:b/>
          <w:bCs/>
          <w:lang w:val="en-GB"/>
        </w:rPr>
        <w:t xml:space="preserve">: </w:t>
      </w:r>
      <w:r w:rsidRPr="004543AF">
        <w:rPr>
          <w:rFonts w:ascii="Arial" w:hAnsi="Arial" w:cs="Arial"/>
          <w:lang w:val="en-GB"/>
        </w:rPr>
        <w:t>Distributions of predicted risks for cases and non-cases</w:t>
      </w:r>
      <w:r w:rsidRPr="009D3EFD">
        <w:rPr>
          <w:rFonts w:ascii="Arial" w:hAnsi="Arial" w:cs="Arial"/>
          <w:b/>
          <w:bCs/>
          <w:noProof/>
          <w:lang w:val="en-GB" w:eastAsia="en-GB"/>
        </w:rPr>
        <w:drawing>
          <wp:inline distT="0" distB="0" distL="0" distR="0" wp14:anchorId="11102181" wp14:editId="790D3E05">
            <wp:extent cx="8630712" cy="3159889"/>
            <wp:effectExtent l="0" t="0" r="5715"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17397" b="33782"/>
                    <a:stretch/>
                  </pic:blipFill>
                  <pic:spPr bwMode="auto">
                    <a:xfrm>
                      <a:off x="0" y="0"/>
                      <a:ext cx="8643736" cy="3164657"/>
                    </a:xfrm>
                    <a:prstGeom prst="rect">
                      <a:avLst/>
                    </a:prstGeom>
                    <a:ln>
                      <a:noFill/>
                    </a:ln>
                    <a:extLst>
                      <a:ext uri="{53640926-AAD7-44D8-BBD7-CCE9431645EC}">
                        <a14:shadowObscured xmlns:a14="http://schemas.microsoft.com/office/drawing/2010/main"/>
                      </a:ext>
                    </a:extLst>
                  </pic:spPr>
                </pic:pic>
              </a:graphicData>
            </a:graphic>
          </wp:inline>
        </w:drawing>
      </w:r>
    </w:p>
    <w:p w14:paraId="7966207A" w14:textId="74FD3539" w:rsidR="00AE17CC" w:rsidRDefault="009A7B16">
      <w:pPr>
        <w:spacing w:line="276" w:lineRule="auto"/>
        <w:rPr>
          <w:rFonts w:ascii="Arial" w:hAnsi="Arial" w:cs="Arial"/>
          <w:b/>
        </w:rPr>
      </w:pPr>
      <w:r w:rsidRPr="00F90834">
        <w:rPr>
          <w:rFonts w:ascii="Arial" w:hAnsi="Arial" w:cs="Arial"/>
          <w:b/>
          <w:bCs/>
          <w:lang w:val="en-GB"/>
        </w:rPr>
        <w:lastRenderedPageBreak/>
        <w:t>Supplementary Figure 1</w:t>
      </w:r>
      <w:r w:rsidR="00EB1A34">
        <w:rPr>
          <w:rFonts w:ascii="Arial" w:hAnsi="Arial" w:cs="Arial"/>
          <w:b/>
          <w:bCs/>
          <w:lang w:val="en-GB"/>
        </w:rPr>
        <w:t>3</w:t>
      </w:r>
      <w:r w:rsidRPr="00F90834">
        <w:rPr>
          <w:rFonts w:ascii="Arial" w:hAnsi="Arial" w:cs="Arial"/>
          <w:lang w:val="en-GB"/>
        </w:rPr>
        <w:t xml:space="preserve">: </w:t>
      </w:r>
      <w:r w:rsidR="00AE17CC" w:rsidRPr="008A35B5">
        <w:rPr>
          <w:rFonts w:ascii="Arial" w:hAnsi="Arial" w:cs="Arial"/>
          <w:bCs/>
          <w:lang w:val="en-GB"/>
        </w:rPr>
        <w:t xml:space="preserve">Calibration </w:t>
      </w:r>
      <w:r w:rsidRPr="008A35B5">
        <w:rPr>
          <w:rFonts w:ascii="Arial" w:hAnsi="Arial" w:cs="Arial"/>
          <w:bCs/>
          <w:lang w:val="en-GB"/>
        </w:rPr>
        <w:t xml:space="preserve">of SCORE and </w:t>
      </w:r>
      <w:r w:rsidRPr="008A35B5">
        <w:rPr>
          <w:rFonts w:ascii="Arial" w:hAnsi="Arial" w:cs="Arial"/>
          <w:bCs/>
        </w:rPr>
        <w:t>SCORE2 in CPRD data</w:t>
      </w:r>
      <w:r w:rsidRPr="00F90834">
        <w:rPr>
          <w:rFonts w:ascii="Arial" w:hAnsi="Arial" w:cs="Arial"/>
          <w:b/>
        </w:rPr>
        <w:t xml:space="preserve"> </w:t>
      </w:r>
    </w:p>
    <w:p w14:paraId="6143F6A4" w14:textId="1976CD16" w:rsidR="00AE17CC" w:rsidRDefault="0050489C">
      <w:pPr>
        <w:spacing w:line="276" w:lineRule="auto"/>
        <w:rPr>
          <w:rFonts w:ascii="Arial" w:hAnsi="Arial" w:cs="Arial"/>
          <w:b/>
        </w:rPr>
      </w:pPr>
      <w:r>
        <w:rPr>
          <w:rFonts w:ascii="Arial" w:hAnsi="Arial" w:cs="Arial"/>
          <w:b/>
          <w:noProof/>
          <w:lang w:val="en-GB" w:eastAsia="en-GB"/>
        </w:rPr>
        <w:drawing>
          <wp:inline distT="0" distB="0" distL="0" distR="0" wp14:anchorId="6124EB17" wp14:editId="4BCFFE0E">
            <wp:extent cx="4486275" cy="65024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88777" cy="6506035"/>
                    </a:xfrm>
                    <a:prstGeom prst="rect">
                      <a:avLst/>
                    </a:prstGeom>
                    <a:noFill/>
                  </pic:spPr>
                </pic:pic>
              </a:graphicData>
            </a:graphic>
          </wp:inline>
        </w:drawing>
      </w:r>
    </w:p>
    <w:p w14:paraId="5D8C0045" w14:textId="0FA01C6B" w:rsidR="009A7B16" w:rsidRDefault="00AE17CC">
      <w:pPr>
        <w:spacing w:line="276" w:lineRule="auto"/>
        <w:rPr>
          <w:rFonts w:ascii="Arial" w:hAnsi="Arial" w:cs="Arial"/>
          <w:b/>
          <w:lang w:val="en-GB"/>
        </w:rPr>
      </w:pPr>
      <w:r w:rsidRPr="00F90834">
        <w:rPr>
          <w:rFonts w:ascii="Arial" w:hAnsi="Arial" w:cs="Arial"/>
          <w:sz w:val="16"/>
          <w:szCs w:val="20"/>
          <w:lang w:eastAsia="en-GB"/>
        </w:rPr>
        <w:t>Conversion of fatal CVD risk estimated using SCORE to fatal and non-fatal CVD risk, was completed using the approach recommended by the 2019 ESC/EAS Guidelines for the Management of Dyslipidaemias (i.e., to multiply estimates by 3 in men and by 4 in women).</w:t>
      </w:r>
      <w:r w:rsidR="009A7B16">
        <w:rPr>
          <w:rFonts w:ascii="Arial" w:hAnsi="Arial" w:cs="Arial"/>
          <w:lang w:val="en-GB"/>
        </w:rPr>
        <w:br w:type="page"/>
      </w:r>
    </w:p>
    <w:p w14:paraId="382FD266" w14:textId="77777777" w:rsidR="001018B0" w:rsidRDefault="001018B0" w:rsidP="00C92F0B">
      <w:pPr>
        <w:pStyle w:val="Heading1"/>
        <w:rPr>
          <w:rFonts w:ascii="Arial" w:hAnsi="Arial" w:cs="Arial"/>
          <w:lang w:val="en-GB"/>
        </w:rPr>
        <w:sectPr w:rsidR="001018B0" w:rsidSect="009D3EFD">
          <w:pgSz w:w="12240" w:h="15840"/>
          <w:pgMar w:top="1440" w:right="1440" w:bottom="1440" w:left="1440" w:header="720" w:footer="720" w:gutter="0"/>
          <w:cols w:space="720"/>
          <w:docGrid w:linePitch="360"/>
        </w:sectPr>
      </w:pPr>
    </w:p>
    <w:p w14:paraId="77E3F7B6" w14:textId="432E2F24" w:rsidR="009D3EFD" w:rsidRPr="002000F4" w:rsidRDefault="009D3EFD" w:rsidP="009D3EFD">
      <w:pPr>
        <w:pStyle w:val="Heading1"/>
        <w:spacing w:after="0"/>
        <w:rPr>
          <w:rFonts w:ascii="Arial" w:hAnsi="Arial" w:cs="Arial"/>
          <w:b w:val="0"/>
        </w:rPr>
      </w:pPr>
      <w:r w:rsidRPr="002000F4">
        <w:rPr>
          <w:rFonts w:ascii="Arial" w:hAnsi="Arial" w:cs="Arial"/>
          <w:lang w:val="en-GB"/>
        </w:rPr>
        <w:lastRenderedPageBreak/>
        <w:t xml:space="preserve">Supplementary Figure </w:t>
      </w:r>
      <w:r>
        <w:rPr>
          <w:rFonts w:ascii="Arial" w:hAnsi="Arial" w:cs="Arial"/>
          <w:lang w:val="en-GB"/>
        </w:rPr>
        <w:t>1</w:t>
      </w:r>
      <w:r w:rsidR="00EB1A34">
        <w:rPr>
          <w:rFonts w:ascii="Arial" w:hAnsi="Arial" w:cs="Arial"/>
          <w:lang w:val="en-GB"/>
        </w:rPr>
        <w:t>4</w:t>
      </w:r>
      <w:r w:rsidRPr="002000F4">
        <w:rPr>
          <w:rFonts w:ascii="Arial" w:hAnsi="Arial" w:cs="Arial"/>
          <w:b w:val="0"/>
          <w:lang w:val="en-GB"/>
        </w:rPr>
        <w:t xml:space="preserve">: </w:t>
      </w:r>
      <w:r>
        <w:rPr>
          <w:rFonts w:ascii="Arial" w:hAnsi="Arial" w:cs="Arial"/>
          <w:b w:val="0"/>
        </w:rPr>
        <w:t xml:space="preserve">Risk stratification using SCORE2 and SCORE and </w:t>
      </w:r>
      <w:r w:rsidRPr="009D3EFD">
        <w:rPr>
          <w:rFonts w:ascii="Arial" w:hAnsi="Arial" w:cs="Arial"/>
          <w:b w:val="0"/>
        </w:rPr>
        <w:t>observed lifetime risk of CVD</w:t>
      </w:r>
    </w:p>
    <w:p w14:paraId="2987EC6D" w14:textId="77777777" w:rsidR="009D3EFD" w:rsidRDefault="009D3EFD" w:rsidP="009D3EFD">
      <w:pPr>
        <w:spacing w:line="276" w:lineRule="auto"/>
        <w:jc w:val="center"/>
        <w:rPr>
          <w:rFonts w:ascii="Arial" w:hAnsi="Arial" w:cs="Arial"/>
          <w:lang w:val="en-GB"/>
        </w:rPr>
      </w:pPr>
      <w:r w:rsidRPr="009D3EFD">
        <w:rPr>
          <w:rFonts w:ascii="Arial" w:hAnsi="Arial" w:cs="Arial"/>
          <w:noProof/>
          <w:lang w:val="en-GB" w:eastAsia="en-GB"/>
        </w:rPr>
        <w:drawing>
          <wp:inline distT="0" distB="0" distL="0" distR="0" wp14:anchorId="0F31566C" wp14:editId="72CD37A3">
            <wp:extent cx="5024437" cy="3652837"/>
            <wp:effectExtent l="0" t="0" r="5080" b="5080"/>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50" cstate="print"/>
                    <a:srcRect/>
                    <a:stretch>
                      <a:fillRect/>
                    </a:stretch>
                  </pic:blipFill>
                  <pic:spPr bwMode="auto">
                    <a:xfrm>
                      <a:off x="0" y="0"/>
                      <a:ext cx="5024437" cy="3652837"/>
                    </a:xfrm>
                    <a:prstGeom prst="rect">
                      <a:avLst/>
                    </a:prstGeom>
                    <a:noFill/>
                    <a:ln w="9525">
                      <a:noFill/>
                      <a:miter lim="800000"/>
                      <a:headEnd/>
                      <a:tailEnd/>
                    </a:ln>
                    <a:effectLst/>
                  </pic:spPr>
                </pic:pic>
              </a:graphicData>
            </a:graphic>
          </wp:inline>
        </w:drawing>
      </w:r>
    </w:p>
    <w:p w14:paraId="4F41E06A" w14:textId="77777777" w:rsidR="009D3EFD" w:rsidRDefault="009D3EFD" w:rsidP="009D3EFD">
      <w:pPr>
        <w:spacing w:line="276" w:lineRule="auto"/>
        <w:jc w:val="center"/>
        <w:rPr>
          <w:rFonts w:ascii="Arial" w:hAnsi="Arial" w:cs="Arial"/>
          <w:lang w:val="en-GB"/>
        </w:rPr>
      </w:pPr>
    </w:p>
    <w:p w14:paraId="2D4B2CD5" w14:textId="709D77EC" w:rsidR="009D3EFD" w:rsidRPr="009D3EFD" w:rsidRDefault="009D3EFD" w:rsidP="008A35B5">
      <w:pPr>
        <w:spacing w:line="276" w:lineRule="auto"/>
        <w:rPr>
          <w:rFonts w:ascii="Arial" w:hAnsi="Arial" w:cs="Arial"/>
          <w:lang w:val="en-GB"/>
        </w:rPr>
      </w:pPr>
      <w:r>
        <w:rPr>
          <w:rFonts w:ascii="Arial" w:hAnsi="Arial" w:cs="Arial"/>
          <w:lang w:val="en-GB"/>
        </w:rPr>
        <w:t>C</w:t>
      </w:r>
      <w:r w:rsidRPr="009D3EFD">
        <w:rPr>
          <w:rFonts w:ascii="Arial" w:hAnsi="Arial" w:cs="Arial"/>
          <w:lang w:val="en-GB"/>
        </w:rPr>
        <w:t>ompar</w:t>
      </w:r>
      <w:r>
        <w:rPr>
          <w:rFonts w:ascii="Arial" w:hAnsi="Arial" w:cs="Arial"/>
          <w:lang w:val="en-GB"/>
        </w:rPr>
        <w:t xml:space="preserve">ison of </w:t>
      </w:r>
      <w:r w:rsidRPr="009D3EFD">
        <w:rPr>
          <w:rFonts w:ascii="Arial" w:hAnsi="Arial" w:cs="Arial"/>
          <w:lang w:val="en-GB"/>
        </w:rPr>
        <w:t xml:space="preserve">appropriateness of risk stratification using SCORE2 </w:t>
      </w:r>
      <w:r w:rsidR="00B2294A">
        <w:rPr>
          <w:rFonts w:ascii="Arial" w:hAnsi="Arial" w:cs="Arial"/>
          <w:lang w:val="en-GB"/>
        </w:rPr>
        <w:t xml:space="preserve">and </w:t>
      </w:r>
      <w:r w:rsidRPr="009D3EFD">
        <w:rPr>
          <w:rFonts w:ascii="Arial" w:hAnsi="Arial" w:cs="Arial"/>
          <w:lang w:val="en-GB"/>
        </w:rPr>
        <w:t xml:space="preserve">SCORE in CPRD assuming that both were used to independently select 20% of the population at "high-risk". </w:t>
      </w:r>
      <w:r w:rsidR="00E2570C">
        <w:rPr>
          <w:rFonts w:ascii="Arial" w:hAnsi="Arial" w:cs="Arial"/>
          <w:lang w:val="en-GB"/>
        </w:rPr>
        <w:t>O</w:t>
      </w:r>
      <w:r w:rsidRPr="009D3EFD">
        <w:rPr>
          <w:rFonts w:ascii="Arial" w:hAnsi="Arial" w:cs="Arial"/>
          <w:lang w:val="en-GB"/>
        </w:rPr>
        <w:t xml:space="preserve">bserved CVD risk over the lifetime </w:t>
      </w:r>
      <w:r w:rsidR="00B2294A">
        <w:rPr>
          <w:rFonts w:ascii="Arial" w:hAnsi="Arial" w:cs="Arial"/>
          <w:lang w:val="en-GB"/>
        </w:rPr>
        <w:t xml:space="preserve">were devided into </w:t>
      </w:r>
      <w:r w:rsidRPr="009D3EFD">
        <w:rPr>
          <w:rFonts w:ascii="Arial" w:hAnsi="Arial" w:cs="Arial"/>
          <w:lang w:val="en-GB"/>
        </w:rPr>
        <w:t xml:space="preserve">four groups </w:t>
      </w:r>
      <w:r w:rsidR="00E2570C">
        <w:rPr>
          <w:rFonts w:ascii="Arial" w:hAnsi="Arial" w:cs="Arial"/>
          <w:lang w:val="en-GB"/>
        </w:rPr>
        <w:t xml:space="preserve">according to </w:t>
      </w:r>
      <w:r w:rsidRPr="009D3EFD">
        <w:rPr>
          <w:rFonts w:ascii="Arial" w:hAnsi="Arial" w:cs="Arial"/>
          <w:lang w:val="en-GB"/>
        </w:rPr>
        <w:t>"high-risk" status</w:t>
      </w:r>
      <w:r w:rsidR="00E2570C">
        <w:rPr>
          <w:rFonts w:ascii="Arial" w:hAnsi="Arial" w:cs="Arial"/>
          <w:lang w:val="en-GB"/>
        </w:rPr>
        <w:t xml:space="preserve"> u</w:t>
      </w:r>
      <w:r w:rsidR="00B2294A">
        <w:rPr>
          <w:rFonts w:ascii="Arial" w:hAnsi="Arial" w:cs="Arial"/>
          <w:lang w:val="en-GB"/>
        </w:rPr>
        <w:t>s</w:t>
      </w:r>
      <w:r w:rsidR="00E2570C">
        <w:rPr>
          <w:rFonts w:ascii="Arial" w:hAnsi="Arial" w:cs="Arial"/>
          <w:lang w:val="en-GB"/>
        </w:rPr>
        <w:t>ing SCORE and SCORE2.</w:t>
      </w:r>
      <w:r w:rsidRPr="009D3EFD">
        <w:rPr>
          <w:rFonts w:ascii="Arial" w:hAnsi="Arial" w:cs="Arial"/>
          <w:lang w:val="en-GB"/>
        </w:rPr>
        <w:t xml:space="preserve"> </w:t>
      </w:r>
    </w:p>
    <w:p w14:paraId="4D346683" w14:textId="5E85D4CF" w:rsidR="009D3EFD" w:rsidRDefault="009D3EFD" w:rsidP="008A35B5">
      <w:pPr>
        <w:spacing w:line="276" w:lineRule="auto"/>
        <w:jc w:val="center"/>
        <w:rPr>
          <w:rFonts w:ascii="Arial" w:hAnsi="Arial" w:cs="Arial"/>
          <w:b/>
          <w:lang w:val="en-GB"/>
        </w:rPr>
      </w:pPr>
      <w:r>
        <w:rPr>
          <w:rFonts w:ascii="Arial" w:hAnsi="Arial" w:cs="Arial"/>
          <w:lang w:val="en-GB"/>
        </w:rPr>
        <w:br w:type="page"/>
      </w:r>
    </w:p>
    <w:p w14:paraId="1134C9F6" w14:textId="51C666A6" w:rsidR="00CE5A04" w:rsidRDefault="00865D59" w:rsidP="00F90834">
      <w:pPr>
        <w:pStyle w:val="Heading1"/>
        <w:spacing w:after="0"/>
        <w:rPr>
          <w:rFonts w:ascii="Arial" w:hAnsi="Arial" w:cs="Arial"/>
          <w:b w:val="0"/>
        </w:rPr>
      </w:pPr>
      <w:r w:rsidRPr="00865D59">
        <w:rPr>
          <w:noProof/>
          <w:lang w:val="en-GB" w:eastAsia="en-GB"/>
        </w:rPr>
        <w:lastRenderedPageBreak/>
        <mc:AlternateContent>
          <mc:Choice Requires="wpg">
            <w:drawing>
              <wp:anchor distT="0" distB="0" distL="114300" distR="114300" simplePos="0" relativeHeight="251661312" behindDoc="0" locked="0" layoutInCell="1" allowOverlap="1" wp14:anchorId="44459F96" wp14:editId="5C7F815C">
                <wp:simplePos x="0" y="0"/>
                <wp:positionH relativeFrom="column">
                  <wp:posOffset>-161925</wp:posOffset>
                </wp:positionH>
                <wp:positionV relativeFrom="paragraph">
                  <wp:posOffset>218440</wp:posOffset>
                </wp:positionV>
                <wp:extent cx="8439150" cy="5400675"/>
                <wp:effectExtent l="0" t="0" r="0" b="9525"/>
                <wp:wrapNone/>
                <wp:docPr id="36" name="Group 5"/>
                <wp:cNvGraphicFramePr/>
                <a:graphic xmlns:a="http://schemas.openxmlformats.org/drawingml/2006/main">
                  <a:graphicData uri="http://schemas.microsoft.com/office/word/2010/wordprocessingGroup">
                    <wpg:wgp>
                      <wpg:cNvGrpSpPr/>
                      <wpg:grpSpPr>
                        <a:xfrm>
                          <a:off x="0" y="0"/>
                          <a:ext cx="8439150" cy="5400675"/>
                          <a:chOff x="0" y="0"/>
                          <a:chExt cx="8883074" cy="5822112"/>
                        </a:xfrm>
                      </wpg:grpSpPr>
                      <wpg:grpSp>
                        <wpg:cNvPr id="38" name="Group 38"/>
                        <wpg:cNvGrpSpPr/>
                        <wpg:grpSpPr>
                          <a:xfrm>
                            <a:off x="0" y="62112"/>
                            <a:ext cx="8883074" cy="5760000"/>
                            <a:chOff x="0" y="62112"/>
                            <a:chExt cx="8883074" cy="5760000"/>
                          </a:xfrm>
                        </wpg:grpSpPr>
                        <pic:pic xmlns:pic="http://schemas.openxmlformats.org/drawingml/2006/picture">
                          <pic:nvPicPr>
                            <pic:cNvPr id="39" name="Picture 39"/>
                            <pic:cNvPicPr>
                              <a:picLocks noChangeAspect="1" noChangeArrowheads="1"/>
                            </pic:cNvPicPr>
                          </pic:nvPicPr>
                          <pic:blipFill>
                            <a:blip r:embed="rId51" cstate="print"/>
                            <a:srcRect/>
                            <a:stretch>
                              <a:fillRect/>
                            </a:stretch>
                          </pic:blipFill>
                          <pic:spPr bwMode="auto">
                            <a:xfrm>
                              <a:off x="0" y="62112"/>
                              <a:ext cx="4527042" cy="5760000"/>
                            </a:xfrm>
                            <a:prstGeom prst="rect">
                              <a:avLst/>
                            </a:prstGeom>
                            <a:noFill/>
                            <a:ln w="9525">
                              <a:noFill/>
                              <a:miter lim="800000"/>
                              <a:headEnd/>
                              <a:tailEnd/>
                            </a:ln>
                            <a:effectLst/>
                          </pic:spPr>
                        </pic:pic>
                        <pic:pic xmlns:pic="http://schemas.openxmlformats.org/drawingml/2006/picture">
                          <pic:nvPicPr>
                            <pic:cNvPr id="40" name="Picture 40"/>
                            <pic:cNvPicPr>
                              <a:picLocks noChangeAspect="1" noChangeArrowheads="1"/>
                            </pic:cNvPicPr>
                          </pic:nvPicPr>
                          <pic:blipFill>
                            <a:blip r:embed="rId52" cstate="print"/>
                            <a:srcRect/>
                            <a:stretch>
                              <a:fillRect/>
                            </a:stretch>
                          </pic:blipFill>
                          <pic:spPr bwMode="auto">
                            <a:xfrm>
                              <a:off x="4356032" y="62112"/>
                              <a:ext cx="4527042" cy="5760000"/>
                            </a:xfrm>
                            <a:prstGeom prst="rect">
                              <a:avLst/>
                            </a:prstGeom>
                            <a:noFill/>
                            <a:ln w="9525">
                              <a:noFill/>
                              <a:miter lim="800000"/>
                              <a:headEnd/>
                              <a:tailEnd/>
                            </a:ln>
                            <a:effectLst/>
                          </pic:spPr>
                        </pic:pic>
                      </wpg:grpSp>
                      <wps:wsp>
                        <wps:cNvPr id="41" name="TextBox 4"/>
                        <wps:cNvSpPr txBox="1"/>
                        <wps:spPr>
                          <a:xfrm>
                            <a:off x="2113431" y="0"/>
                            <a:ext cx="1008112" cy="246221"/>
                          </a:xfrm>
                          <a:prstGeom prst="rect">
                            <a:avLst/>
                          </a:prstGeom>
                          <a:noFill/>
                        </wps:spPr>
                        <wps:txbx>
                          <w:txbxContent>
                            <w:p w14:paraId="7A619587" w14:textId="77777777" w:rsidR="0074049D" w:rsidRDefault="0074049D" w:rsidP="00865D59">
                              <w:pPr>
                                <w:pStyle w:val="NormalWeb"/>
                                <w:spacing w:before="0" w:beforeAutospacing="0" w:after="0" w:afterAutospacing="0"/>
                              </w:pPr>
                              <w:r>
                                <w:rPr>
                                  <w:rFonts w:asciiTheme="minorHAnsi" w:hAnsi="Calibri" w:cstheme="minorBidi"/>
                                  <w:b/>
                                  <w:bCs/>
                                  <w:color w:val="000000" w:themeColor="text1"/>
                                  <w:kern w:val="24"/>
                                  <w:sz w:val="20"/>
                                  <w:szCs w:val="20"/>
                                </w:rPr>
                                <w:t>SCORE2</w:t>
                              </w:r>
                            </w:p>
                          </w:txbxContent>
                        </wps:txbx>
                        <wps:bodyPr wrap="square" rtlCol="0">
                          <a:noAutofit/>
                        </wps:bodyPr>
                      </wps:wsp>
                      <wps:wsp>
                        <wps:cNvPr id="42" name="TextBox 8"/>
                        <wps:cNvSpPr txBox="1"/>
                        <wps:spPr>
                          <a:xfrm>
                            <a:off x="6506754" y="0"/>
                            <a:ext cx="1008112" cy="246221"/>
                          </a:xfrm>
                          <a:prstGeom prst="rect">
                            <a:avLst/>
                          </a:prstGeom>
                          <a:noFill/>
                        </wps:spPr>
                        <wps:txbx>
                          <w:txbxContent>
                            <w:p w14:paraId="2E425466" w14:textId="77777777" w:rsidR="0074049D" w:rsidRDefault="0074049D" w:rsidP="00865D59">
                              <w:pPr>
                                <w:pStyle w:val="NormalWeb"/>
                                <w:spacing w:before="0" w:beforeAutospacing="0" w:after="0" w:afterAutospacing="0"/>
                              </w:pPr>
                              <w:r>
                                <w:rPr>
                                  <w:rFonts w:asciiTheme="minorHAnsi" w:hAnsi="Calibri" w:cstheme="minorBidi"/>
                                  <w:b/>
                                  <w:bCs/>
                                  <w:color w:val="000000" w:themeColor="text1"/>
                                  <w:kern w:val="24"/>
                                  <w:sz w:val="20"/>
                                  <w:szCs w:val="20"/>
                                </w:rPr>
                                <w:t>SCORE</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44459F96" id="Group 5" o:spid="_x0000_s1041" style="position:absolute;margin-left:-12.75pt;margin-top:17.2pt;width:664.5pt;height:425.25pt;z-index:251661312;mso-position-horizontal-relative:text;mso-position-vertical-relative:text;mso-width-relative:margin;mso-height-relative:margin" coordsize="88830,5822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">
                <v:group id="Group 38" o:spid="_x0000_s1042" style="position:absolute;top:621;width:88830;height:57600" coordorigin=",621" coordsize="88830,5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 id="Picture 39" o:spid="_x0000_s1043" type="#_x0000_t75" style="position:absolute;top:621;width:45270;height:57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">
                    <v:imagedata r:id="rId53" o:title=""/>
                  </v:shape>
                  <v:shape id="Picture 40" o:spid="_x0000_s1044" type="#_x0000_t75" style="position:absolute;left:43560;top:621;width:45270;height:57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">
                    <v:imagedata r:id="rId54" o:title=""/>
                  </v:shape>
                </v:group>
                <v:shape id="TextBox 4" o:spid="_x0000_s1045" type="#_x0000_t202" style="position:absolute;left:21134;width:10081;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7A619587" w14:textId="77777777" w:rsidR="0074049D" w:rsidRDefault="0074049D" w:rsidP="00865D59">
                        <w:pPr>
                          <w:pStyle w:val="NormalWeb"/>
                          <w:spacing w:before="0" w:beforeAutospacing="0" w:after="0" w:afterAutospacing="0"/>
                        </w:pPr>
                        <w:r>
                          <w:rPr>
                            <w:rFonts w:asciiTheme="minorHAnsi" w:hAnsi="Calibri" w:cstheme="minorBidi"/>
                            <w:b/>
                            <w:bCs/>
                            <w:color w:val="000000" w:themeColor="text1"/>
                            <w:kern w:val="24"/>
                            <w:sz w:val="20"/>
                            <w:szCs w:val="20"/>
                          </w:rPr>
                          <w:t>SCORE2</w:t>
                        </w:r>
                      </w:p>
                    </w:txbxContent>
                  </v:textbox>
                </v:shape>
                <v:shape id="TextBox 8" o:spid="_x0000_s1046" type="#_x0000_t202" style="position:absolute;left:65067;width:10081;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" filled="f" stroked="f">
                  <v:textbox>
                    <w:txbxContent>
                      <w:p w14:paraId="2E425466" w14:textId="77777777" w:rsidR="0074049D" w:rsidRDefault="0074049D" w:rsidP="00865D59">
                        <w:pPr>
                          <w:pStyle w:val="NormalWeb"/>
                          <w:spacing w:before="0" w:beforeAutospacing="0" w:after="0" w:afterAutospacing="0"/>
                        </w:pPr>
                        <w:r>
                          <w:rPr>
                            <w:rFonts w:asciiTheme="minorHAnsi" w:hAnsi="Calibri" w:cstheme="minorBidi"/>
                            <w:b/>
                            <w:bCs/>
                            <w:color w:val="000000" w:themeColor="text1"/>
                            <w:kern w:val="24"/>
                            <w:sz w:val="20"/>
                            <w:szCs w:val="20"/>
                          </w:rPr>
                          <w:t>SCORE</w:t>
                        </w:r>
                      </w:p>
                    </w:txbxContent>
                  </v:textbox>
                </v:shape>
              </v:group>
            </w:pict>
          </mc:Fallback>
        </mc:AlternateContent>
      </w:r>
      <w:r w:rsidR="00C92F0B" w:rsidRPr="002000F4">
        <w:rPr>
          <w:rFonts w:ascii="Arial" w:hAnsi="Arial" w:cs="Arial"/>
          <w:lang w:val="en-GB"/>
        </w:rPr>
        <w:t xml:space="preserve">Supplementary Figure </w:t>
      </w:r>
      <w:r w:rsidR="009D3EFD">
        <w:rPr>
          <w:rFonts w:ascii="Arial" w:hAnsi="Arial" w:cs="Arial"/>
          <w:lang w:val="en-GB"/>
        </w:rPr>
        <w:t>1</w:t>
      </w:r>
      <w:r w:rsidR="00EB1A34">
        <w:rPr>
          <w:rFonts w:ascii="Arial" w:hAnsi="Arial" w:cs="Arial"/>
          <w:lang w:val="en-GB"/>
        </w:rPr>
        <w:t>5</w:t>
      </w:r>
      <w:r w:rsidR="00C92F0B" w:rsidRPr="002000F4">
        <w:rPr>
          <w:rFonts w:ascii="Arial" w:hAnsi="Arial" w:cs="Arial"/>
          <w:b w:val="0"/>
          <w:lang w:val="en-GB"/>
        </w:rPr>
        <w:t xml:space="preserve">: </w:t>
      </w:r>
      <w:r w:rsidR="00CE5A04" w:rsidRPr="002000F4">
        <w:rPr>
          <w:rFonts w:ascii="Arial" w:hAnsi="Arial" w:cs="Arial"/>
          <w:b w:val="0"/>
        </w:rPr>
        <w:t xml:space="preserve">SCORE2 </w:t>
      </w:r>
      <w:r w:rsidR="001018B0">
        <w:rPr>
          <w:rFonts w:ascii="Arial" w:hAnsi="Arial" w:cs="Arial"/>
          <w:b w:val="0"/>
        </w:rPr>
        <w:t xml:space="preserve">and SCORE </w:t>
      </w:r>
      <w:r w:rsidR="00CE5A04" w:rsidRPr="002000F4">
        <w:rPr>
          <w:rFonts w:ascii="Arial" w:hAnsi="Arial" w:cs="Arial"/>
          <w:b w:val="0"/>
        </w:rPr>
        <w:t>risk distributions by age and risk region</w:t>
      </w:r>
    </w:p>
    <w:p w14:paraId="57507505" w14:textId="67A6ABB9" w:rsidR="00865D59" w:rsidRPr="00865D59" w:rsidRDefault="00865D59" w:rsidP="00865D59"/>
    <w:p w14:paraId="313494CC" w14:textId="39759486" w:rsidR="00CE5A04" w:rsidRDefault="001018B0" w:rsidP="00F90834">
      <w:pPr>
        <w:pStyle w:val="Heading1"/>
        <w:spacing w:after="0" w:line="240" w:lineRule="auto"/>
        <w:rPr>
          <w:rFonts w:ascii="Arial" w:hAnsi="Arial" w:cs="Arial"/>
          <w:b w:val="0"/>
          <w:highlight w:val="yellow"/>
          <w:lang w:val="en-GB"/>
        </w:rPr>
      </w:pPr>
      <w:r w:rsidRPr="001018B0">
        <w:rPr>
          <w:b w:val="0"/>
          <w:noProof/>
          <w:lang w:val="en-GB" w:eastAsia="en-GB"/>
        </w:rPr>
        <w:t xml:space="preserve"> </w:t>
      </w:r>
    </w:p>
    <w:p w14:paraId="61F93C71" w14:textId="77777777" w:rsidR="00865D59" w:rsidRDefault="00865D59" w:rsidP="00C92F0B">
      <w:pPr>
        <w:pStyle w:val="Heading1"/>
        <w:rPr>
          <w:rFonts w:ascii="Arial" w:eastAsia="Times New Roman" w:hAnsi="Arial" w:cs="Arial"/>
          <w:color w:val="000000" w:themeColor="text1"/>
          <w:sz w:val="18"/>
          <w:szCs w:val="18"/>
          <w:lang w:val="en-GB" w:eastAsia="en-GB"/>
        </w:rPr>
      </w:pPr>
    </w:p>
    <w:p w14:paraId="0E1E3656" w14:textId="77777777" w:rsidR="00865D59" w:rsidRDefault="00865D59" w:rsidP="00C92F0B">
      <w:pPr>
        <w:pStyle w:val="Heading1"/>
        <w:rPr>
          <w:rFonts w:ascii="Arial" w:eastAsia="Times New Roman" w:hAnsi="Arial" w:cs="Arial"/>
          <w:color w:val="000000" w:themeColor="text1"/>
          <w:sz w:val="18"/>
          <w:szCs w:val="18"/>
          <w:lang w:val="en-GB" w:eastAsia="en-GB"/>
        </w:rPr>
      </w:pPr>
    </w:p>
    <w:p w14:paraId="32EF3D0A" w14:textId="77777777" w:rsidR="00865D59" w:rsidRDefault="00865D59" w:rsidP="00C92F0B">
      <w:pPr>
        <w:pStyle w:val="Heading1"/>
        <w:rPr>
          <w:rFonts w:ascii="Arial" w:eastAsia="Times New Roman" w:hAnsi="Arial" w:cs="Arial"/>
          <w:color w:val="000000" w:themeColor="text1"/>
          <w:sz w:val="18"/>
          <w:szCs w:val="18"/>
          <w:lang w:val="en-GB" w:eastAsia="en-GB"/>
        </w:rPr>
      </w:pPr>
    </w:p>
    <w:p w14:paraId="7504D9FE" w14:textId="77777777" w:rsidR="00865D59" w:rsidRDefault="00865D59" w:rsidP="00C92F0B">
      <w:pPr>
        <w:pStyle w:val="Heading1"/>
        <w:rPr>
          <w:rFonts w:ascii="Arial" w:eastAsia="Times New Roman" w:hAnsi="Arial" w:cs="Arial"/>
          <w:color w:val="000000" w:themeColor="text1"/>
          <w:sz w:val="18"/>
          <w:szCs w:val="18"/>
          <w:lang w:val="en-GB" w:eastAsia="en-GB"/>
        </w:rPr>
      </w:pPr>
    </w:p>
    <w:p w14:paraId="51D97DD3" w14:textId="77777777" w:rsidR="00865D59" w:rsidRDefault="00865D59" w:rsidP="00C92F0B">
      <w:pPr>
        <w:pStyle w:val="Heading1"/>
        <w:rPr>
          <w:rFonts w:ascii="Arial" w:eastAsia="Times New Roman" w:hAnsi="Arial" w:cs="Arial"/>
          <w:color w:val="000000" w:themeColor="text1"/>
          <w:sz w:val="18"/>
          <w:szCs w:val="18"/>
          <w:lang w:val="en-GB" w:eastAsia="en-GB"/>
        </w:rPr>
      </w:pPr>
    </w:p>
    <w:p w14:paraId="18971B92" w14:textId="77777777" w:rsidR="00865D59" w:rsidRDefault="00865D59" w:rsidP="00C92F0B">
      <w:pPr>
        <w:pStyle w:val="Heading1"/>
        <w:rPr>
          <w:rFonts w:ascii="Arial" w:eastAsia="Times New Roman" w:hAnsi="Arial" w:cs="Arial"/>
          <w:color w:val="000000" w:themeColor="text1"/>
          <w:sz w:val="18"/>
          <w:szCs w:val="18"/>
          <w:lang w:val="en-GB" w:eastAsia="en-GB"/>
        </w:rPr>
      </w:pPr>
    </w:p>
    <w:p w14:paraId="2E852DA2" w14:textId="77777777" w:rsidR="00865D59" w:rsidRDefault="00865D59" w:rsidP="00C92F0B">
      <w:pPr>
        <w:pStyle w:val="Heading1"/>
        <w:rPr>
          <w:rFonts w:ascii="Arial" w:eastAsia="Times New Roman" w:hAnsi="Arial" w:cs="Arial"/>
          <w:color w:val="000000" w:themeColor="text1"/>
          <w:sz w:val="18"/>
          <w:szCs w:val="18"/>
          <w:lang w:val="en-GB" w:eastAsia="en-GB"/>
        </w:rPr>
      </w:pPr>
    </w:p>
    <w:p w14:paraId="6C0E5E5F" w14:textId="77777777" w:rsidR="00865D59" w:rsidRDefault="00865D59" w:rsidP="00C92F0B">
      <w:pPr>
        <w:pStyle w:val="Heading1"/>
        <w:rPr>
          <w:rFonts w:ascii="Arial" w:eastAsia="Times New Roman" w:hAnsi="Arial" w:cs="Arial"/>
          <w:color w:val="000000" w:themeColor="text1"/>
          <w:sz w:val="18"/>
          <w:szCs w:val="18"/>
          <w:lang w:val="en-GB" w:eastAsia="en-GB"/>
        </w:rPr>
      </w:pPr>
    </w:p>
    <w:p w14:paraId="106A4C3C" w14:textId="77777777" w:rsidR="00865D59" w:rsidRDefault="00865D59" w:rsidP="00C92F0B">
      <w:pPr>
        <w:pStyle w:val="Heading1"/>
        <w:rPr>
          <w:rFonts w:ascii="Arial" w:eastAsia="Times New Roman" w:hAnsi="Arial" w:cs="Arial"/>
          <w:color w:val="000000" w:themeColor="text1"/>
          <w:sz w:val="18"/>
          <w:szCs w:val="18"/>
          <w:lang w:val="en-GB" w:eastAsia="en-GB"/>
        </w:rPr>
      </w:pPr>
    </w:p>
    <w:p w14:paraId="23C524C6" w14:textId="77777777" w:rsidR="00865D59" w:rsidRDefault="00865D59" w:rsidP="00C92F0B">
      <w:pPr>
        <w:pStyle w:val="Heading1"/>
        <w:rPr>
          <w:rFonts w:ascii="Arial" w:eastAsia="Times New Roman" w:hAnsi="Arial" w:cs="Arial"/>
          <w:color w:val="000000" w:themeColor="text1"/>
          <w:sz w:val="18"/>
          <w:szCs w:val="18"/>
          <w:lang w:val="en-GB" w:eastAsia="en-GB"/>
        </w:rPr>
      </w:pPr>
    </w:p>
    <w:p w14:paraId="56AD1E53" w14:textId="77777777" w:rsidR="00865D59" w:rsidRDefault="00865D59" w:rsidP="00C92F0B">
      <w:pPr>
        <w:pStyle w:val="Heading1"/>
        <w:rPr>
          <w:rFonts w:ascii="Arial" w:eastAsia="Times New Roman" w:hAnsi="Arial" w:cs="Arial"/>
          <w:color w:val="000000" w:themeColor="text1"/>
          <w:sz w:val="18"/>
          <w:szCs w:val="18"/>
          <w:lang w:val="en-GB" w:eastAsia="en-GB"/>
        </w:rPr>
      </w:pPr>
    </w:p>
    <w:p w14:paraId="027FD4F4" w14:textId="77777777" w:rsidR="00865D59" w:rsidRDefault="00865D59" w:rsidP="00865D59">
      <w:pPr>
        <w:pStyle w:val="Heading1"/>
        <w:spacing w:after="0" w:line="240" w:lineRule="auto"/>
        <w:rPr>
          <w:rFonts w:ascii="Arial" w:eastAsia="Times New Roman" w:hAnsi="Arial" w:cs="Arial"/>
          <w:color w:val="000000" w:themeColor="text1"/>
          <w:sz w:val="18"/>
          <w:szCs w:val="18"/>
          <w:lang w:val="en-GB" w:eastAsia="en-GB"/>
        </w:rPr>
      </w:pPr>
    </w:p>
    <w:p w14:paraId="69604138" w14:textId="77777777" w:rsidR="00865D59" w:rsidRDefault="00865D59" w:rsidP="00865D59">
      <w:pPr>
        <w:pStyle w:val="Heading1"/>
        <w:spacing w:after="0" w:line="240" w:lineRule="auto"/>
        <w:rPr>
          <w:rFonts w:ascii="Arial" w:eastAsia="Times New Roman" w:hAnsi="Arial" w:cs="Arial"/>
          <w:color w:val="000000" w:themeColor="text1"/>
          <w:sz w:val="18"/>
          <w:szCs w:val="18"/>
          <w:lang w:val="en-GB" w:eastAsia="en-GB"/>
        </w:rPr>
      </w:pPr>
    </w:p>
    <w:p w14:paraId="5C648735" w14:textId="77777777" w:rsidR="00865D59" w:rsidRDefault="00865D59" w:rsidP="00865D59">
      <w:pPr>
        <w:pStyle w:val="Heading1"/>
        <w:spacing w:after="0" w:line="240" w:lineRule="auto"/>
        <w:rPr>
          <w:rFonts w:ascii="Arial" w:eastAsia="Times New Roman" w:hAnsi="Arial" w:cs="Arial"/>
          <w:b w:val="0"/>
          <w:color w:val="000000" w:themeColor="text1"/>
          <w:sz w:val="18"/>
          <w:szCs w:val="18"/>
          <w:lang w:val="en-GB" w:eastAsia="en-GB"/>
        </w:rPr>
      </w:pPr>
    </w:p>
    <w:p w14:paraId="11CF77B7" w14:textId="77F9592F" w:rsidR="00927ED2" w:rsidRPr="00927ED2" w:rsidRDefault="00927ED2" w:rsidP="00865D59">
      <w:pPr>
        <w:pStyle w:val="Heading1"/>
        <w:spacing w:after="0" w:line="240" w:lineRule="auto"/>
        <w:rPr>
          <w:highlight w:val="yellow"/>
          <w:lang w:val="en-GB" w:eastAsia="en-GB"/>
        </w:rPr>
        <w:sectPr w:rsidR="00927ED2" w:rsidRPr="00927ED2" w:rsidSect="008A35B5">
          <w:pgSz w:w="15840" w:h="12240" w:orient="landscape"/>
          <w:pgMar w:top="1440" w:right="1440" w:bottom="1440" w:left="1440" w:header="720" w:footer="720" w:gutter="0"/>
          <w:cols w:space="720"/>
          <w:docGrid w:linePitch="360"/>
        </w:sectPr>
      </w:pPr>
      <w:r w:rsidRPr="00865D59">
        <w:rPr>
          <w:rFonts w:ascii="Arial" w:eastAsia="Times New Roman" w:hAnsi="Arial" w:cs="Arial"/>
          <w:b w:val="0"/>
          <w:color w:val="000000" w:themeColor="text1"/>
          <w:sz w:val="18"/>
          <w:szCs w:val="18"/>
          <w:lang w:val="en-GB" w:eastAsia="en-GB"/>
        </w:rPr>
        <w:t>The proportion of individuals expected in each risk category was estimated to reflect the age-group and sex- specific risk factor values and specific population structure of each country (Supplementary Methods 1.3)</w:t>
      </w:r>
    </w:p>
    <w:p w14:paraId="12D8AEBC" w14:textId="4520237B" w:rsidR="006811F9" w:rsidRPr="008A35B5" w:rsidRDefault="006811F9" w:rsidP="00D26D9E">
      <w:pPr>
        <w:spacing w:line="276" w:lineRule="auto"/>
        <w:rPr>
          <w:rFonts w:ascii="Arial" w:hAnsi="Arial" w:cs="Arial"/>
          <w:b/>
          <w:bCs/>
          <w:sz w:val="21"/>
          <w:szCs w:val="21"/>
          <w:lang w:val="en-GB"/>
        </w:rPr>
      </w:pPr>
      <w:r w:rsidRPr="008A35B5">
        <w:rPr>
          <w:rFonts w:ascii="Arial" w:hAnsi="Arial" w:cs="Arial"/>
          <w:b/>
          <w:bCs/>
          <w:sz w:val="21"/>
          <w:szCs w:val="21"/>
          <w:lang w:val="en-GB"/>
        </w:rPr>
        <w:lastRenderedPageBreak/>
        <w:t>List of investigators</w:t>
      </w:r>
    </w:p>
    <w:p w14:paraId="353D1EAD" w14:textId="7D601902" w:rsidR="00456CAD" w:rsidRPr="008A35B5" w:rsidRDefault="00456CAD" w:rsidP="008A35B5">
      <w:pPr>
        <w:pStyle w:val="NoSpacing"/>
        <w:jc w:val="both"/>
        <w:rPr>
          <w:rFonts w:ascii="Arial" w:hAnsi="Arial" w:cs="Arial"/>
          <w:sz w:val="20"/>
          <w:szCs w:val="20"/>
        </w:rPr>
      </w:pPr>
      <w:r w:rsidRPr="008A35B5">
        <w:rPr>
          <w:rFonts w:ascii="Arial" w:hAnsi="Arial" w:cs="Arial"/>
          <w:b/>
          <w:sz w:val="20"/>
          <w:szCs w:val="20"/>
        </w:rPr>
        <w:t xml:space="preserve">Augsburg (KORA): </w:t>
      </w:r>
      <w:r w:rsidRPr="008A35B5">
        <w:rPr>
          <w:rFonts w:ascii="Arial" w:hAnsi="Arial" w:cs="Arial"/>
          <w:sz w:val="20"/>
          <w:szCs w:val="20"/>
        </w:rPr>
        <w:t>Annette Peters, Barbara Thorand</w:t>
      </w:r>
      <w:r w:rsidRPr="008A35B5">
        <w:rPr>
          <w:rFonts w:ascii="Arial" w:hAnsi="Arial" w:cs="Arial"/>
          <w:b/>
          <w:sz w:val="20"/>
          <w:szCs w:val="20"/>
        </w:rPr>
        <w:t>; ATENA</w:t>
      </w:r>
      <w:r w:rsidRPr="008A35B5">
        <w:rPr>
          <w:rFonts w:ascii="Arial" w:hAnsi="Arial" w:cs="Arial"/>
          <w:sz w:val="20"/>
          <w:szCs w:val="20"/>
        </w:rPr>
        <w:t xml:space="preserve">: Salvatore Panico, Paolo Chiodini; </w:t>
      </w:r>
      <w:r w:rsidRPr="008A35B5">
        <w:rPr>
          <w:rFonts w:ascii="Arial" w:hAnsi="Arial" w:cs="Arial"/>
          <w:b/>
          <w:sz w:val="20"/>
          <w:szCs w:val="20"/>
        </w:rPr>
        <w:t>ARIC:</w:t>
      </w:r>
      <w:r w:rsidRPr="008A35B5">
        <w:rPr>
          <w:rFonts w:ascii="Arial" w:hAnsi="Arial" w:cs="Arial"/>
          <w:sz w:val="20"/>
          <w:szCs w:val="20"/>
        </w:rPr>
        <w:t xml:space="preserve"> Kuni Matsushita, Anna Kucharska-Newton; </w:t>
      </w:r>
      <w:r w:rsidRPr="008A35B5">
        <w:rPr>
          <w:rFonts w:ascii="Arial" w:hAnsi="Arial" w:cs="Arial"/>
          <w:b/>
          <w:sz w:val="20"/>
          <w:szCs w:val="20"/>
        </w:rPr>
        <w:t>ATTICA</w:t>
      </w:r>
      <w:r w:rsidRPr="008A35B5">
        <w:rPr>
          <w:rFonts w:ascii="Arial" w:hAnsi="Arial" w:cs="Arial"/>
          <w:sz w:val="20"/>
          <w:szCs w:val="20"/>
        </w:rPr>
        <w:t xml:space="preserve">: Ekavi Georgousopoulou; </w:t>
      </w:r>
      <w:r w:rsidRPr="008A35B5">
        <w:rPr>
          <w:rFonts w:ascii="Arial" w:hAnsi="Arial" w:cs="Arial"/>
          <w:b/>
          <w:sz w:val="20"/>
          <w:szCs w:val="20"/>
        </w:rPr>
        <w:t>BRIANZA</w:t>
      </w:r>
      <w:r w:rsidRPr="008A35B5">
        <w:rPr>
          <w:rFonts w:ascii="Arial" w:hAnsi="Arial" w:cs="Arial"/>
          <w:sz w:val="20"/>
          <w:szCs w:val="20"/>
        </w:rPr>
        <w:t xml:space="preserve">: Marco Ferrario, Giancarlo Cesana; </w:t>
      </w:r>
      <w:r w:rsidRPr="008A35B5">
        <w:rPr>
          <w:rFonts w:ascii="Arial" w:hAnsi="Arial" w:cs="Arial"/>
          <w:b/>
          <w:sz w:val="20"/>
          <w:szCs w:val="20"/>
        </w:rPr>
        <w:t>BRUN</w:t>
      </w:r>
      <w:r w:rsidRPr="008A35B5">
        <w:rPr>
          <w:rFonts w:ascii="Arial" w:hAnsi="Arial" w:cs="Arial"/>
          <w:sz w:val="20"/>
          <w:szCs w:val="20"/>
        </w:rPr>
        <w:t xml:space="preserve">: Gregorio Rungger, Georg Egger, Karin Willeit; </w:t>
      </w:r>
      <w:r w:rsidRPr="008A35B5">
        <w:rPr>
          <w:rFonts w:ascii="Arial" w:hAnsi="Arial" w:cs="Arial"/>
          <w:b/>
          <w:sz w:val="20"/>
          <w:szCs w:val="20"/>
        </w:rPr>
        <w:t>BWHHS</w:t>
      </w:r>
      <w:r w:rsidRPr="008A35B5">
        <w:rPr>
          <w:rFonts w:ascii="Arial" w:hAnsi="Arial" w:cs="Arial"/>
          <w:sz w:val="20"/>
          <w:szCs w:val="20"/>
        </w:rPr>
        <w:t xml:space="preserve">: Julie Taylor, Caroline Dale, David Prieto-Merino; </w:t>
      </w:r>
      <w:r w:rsidRPr="008A35B5">
        <w:rPr>
          <w:rFonts w:ascii="Arial" w:hAnsi="Arial" w:cs="Arial"/>
          <w:b/>
          <w:sz w:val="20"/>
          <w:szCs w:val="20"/>
        </w:rPr>
        <w:t>CHS1</w:t>
      </w:r>
      <w:r w:rsidRPr="008A35B5">
        <w:rPr>
          <w:rFonts w:ascii="Arial" w:hAnsi="Arial" w:cs="Arial"/>
          <w:sz w:val="20"/>
          <w:szCs w:val="20"/>
        </w:rPr>
        <w:t xml:space="preserve">: Bruce M Psaty, Richard A Kronmal; </w:t>
      </w:r>
      <w:r w:rsidRPr="008A35B5">
        <w:rPr>
          <w:rFonts w:ascii="Arial" w:hAnsi="Arial" w:cs="Arial"/>
          <w:b/>
          <w:sz w:val="20"/>
          <w:szCs w:val="20"/>
        </w:rPr>
        <w:t>CHS2</w:t>
      </w:r>
      <w:r w:rsidRPr="008A35B5">
        <w:rPr>
          <w:rFonts w:ascii="Arial" w:hAnsi="Arial" w:cs="Arial"/>
          <w:sz w:val="20"/>
          <w:szCs w:val="20"/>
        </w:rPr>
        <w:t xml:space="preserve">: Bruce M Psaty, Richard A Kronmal; </w:t>
      </w:r>
      <w:r w:rsidRPr="008A35B5">
        <w:rPr>
          <w:rFonts w:ascii="Arial" w:hAnsi="Arial" w:cs="Arial"/>
          <w:b/>
          <w:sz w:val="20"/>
          <w:szCs w:val="20"/>
        </w:rPr>
        <w:t>COPEN</w:t>
      </w:r>
      <w:r w:rsidRPr="008A35B5">
        <w:rPr>
          <w:rFonts w:ascii="Arial" w:hAnsi="Arial" w:cs="Arial"/>
          <w:sz w:val="20"/>
          <w:szCs w:val="20"/>
        </w:rPr>
        <w:t xml:space="preserve">: Gorm B Jensen, Marianne Benn, Ruth Frikke-Schmidt; </w:t>
      </w:r>
      <w:r w:rsidRPr="008A35B5">
        <w:rPr>
          <w:rFonts w:ascii="Arial" w:hAnsi="Arial" w:cs="Arial"/>
          <w:b/>
          <w:sz w:val="20"/>
          <w:szCs w:val="20"/>
        </w:rPr>
        <w:t>DANMONICA</w:t>
      </w:r>
      <w:r w:rsidRPr="008A35B5">
        <w:rPr>
          <w:rFonts w:ascii="Arial" w:hAnsi="Arial" w:cs="Arial"/>
          <w:sz w:val="20"/>
          <w:szCs w:val="20"/>
        </w:rPr>
        <w:t xml:space="preserve">: Torben Jørgensen, Allan Linneberg; </w:t>
      </w:r>
      <w:r w:rsidRPr="008A35B5">
        <w:rPr>
          <w:rFonts w:ascii="Arial" w:hAnsi="Arial" w:cs="Arial"/>
          <w:b/>
          <w:sz w:val="20"/>
          <w:szCs w:val="20"/>
        </w:rPr>
        <w:t>DESIR</w:t>
      </w:r>
      <w:r w:rsidRPr="008A35B5">
        <w:rPr>
          <w:rFonts w:ascii="Arial" w:hAnsi="Arial" w:cs="Arial"/>
          <w:sz w:val="20"/>
          <w:szCs w:val="20"/>
        </w:rPr>
        <w:t xml:space="preserve">: Beverley Balkau, Michel Marre, Frederic Fumeron; </w:t>
      </w:r>
      <w:r w:rsidRPr="008A35B5">
        <w:rPr>
          <w:rFonts w:ascii="Arial" w:hAnsi="Arial" w:cs="Arial"/>
          <w:b/>
          <w:sz w:val="20"/>
          <w:szCs w:val="20"/>
        </w:rPr>
        <w:t>DETECT</w:t>
      </w:r>
      <w:r w:rsidRPr="008A35B5">
        <w:rPr>
          <w:rFonts w:ascii="Arial" w:hAnsi="Arial" w:cs="Arial"/>
          <w:sz w:val="20"/>
          <w:szCs w:val="20"/>
        </w:rPr>
        <w:t xml:space="preserve">: David Leistner, Jens Klotsche; </w:t>
      </w:r>
      <w:r w:rsidRPr="008A35B5">
        <w:rPr>
          <w:rFonts w:ascii="Arial" w:hAnsi="Arial" w:cs="Arial"/>
          <w:b/>
          <w:sz w:val="20"/>
          <w:szCs w:val="20"/>
        </w:rPr>
        <w:t>DRECE</w:t>
      </w:r>
      <w:r w:rsidRPr="008A35B5">
        <w:rPr>
          <w:rFonts w:ascii="Arial" w:hAnsi="Arial" w:cs="Arial"/>
          <w:sz w:val="20"/>
          <w:szCs w:val="20"/>
        </w:rPr>
        <w:t xml:space="preserve">: Carmen Romero, Cristina Martín-Arriscado, Pilar Cancelas Navia; </w:t>
      </w:r>
      <w:r w:rsidRPr="008A35B5">
        <w:rPr>
          <w:rFonts w:ascii="Arial" w:hAnsi="Arial" w:cs="Arial"/>
          <w:b/>
          <w:sz w:val="20"/>
          <w:szCs w:val="20"/>
        </w:rPr>
        <w:t>EMOFRI</w:t>
      </w:r>
      <w:r w:rsidRPr="008A35B5">
        <w:rPr>
          <w:rFonts w:ascii="Arial" w:hAnsi="Arial" w:cs="Arial"/>
          <w:sz w:val="20"/>
          <w:szCs w:val="20"/>
        </w:rPr>
        <w:t xml:space="preserve">: Diego Vanuzzo, Giovanni Veronesi, Chiara Donfrancesco; </w:t>
      </w:r>
      <w:r w:rsidRPr="008A35B5">
        <w:rPr>
          <w:rFonts w:ascii="Arial" w:hAnsi="Arial" w:cs="Arial"/>
          <w:b/>
          <w:sz w:val="20"/>
          <w:szCs w:val="20"/>
        </w:rPr>
        <w:t>EPICNOR</w:t>
      </w:r>
      <w:r w:rsidR="009750AE">
        <w:rPr>
          <w:rFonts w:ascii="Arial" w:hAnsi="Arial" w:cs="Arial"/>
          <w:b/>
          <w:sz w:val="20"/>
          <w:szCs w:val="20"/>
        </w:rPr>
        <w:t>1</w:t>
      </w:r>
      <w:r w:rsidRPr="008A35B5">
        <w:rPr>
          <w:rFonts w:ascii="Arial" w:hAnsi="Arial" w:cs="Arial"/>
          <w:sz w:val="20"/>
          <w:szCs w:val="20"/>
        </w:rPr>
        <w:t xml:space="preserve">: Nicholas J Wareham; </w:t>
      </w:r>
      <w:r w:rsidRPr="008A35B5">
        <w:rPr>
          <w:rFonts w:ascii="Arial" w:hAnsi="Arial" w:cs="Arial"/>
          <w:b/>
          <w:sz w:val="20"/>
          <w:szCs w:val="20"/>
        </w:rPr>
        <w:t>ESTHER</w:t>
      </w:r>
      <w:r w:rsidRPr="008A35B5">
        <w:rPr>
          <w:rFonts w:ascii="Arial" w:hAnsi="Arial" w:cs="Arial"/>
          <w:sz w:val="20"/>
          <w:szCs w:val="20"/>
        </w:rPr>
        <w:t xml:space="preserve">: Xin Gao, Bernd Holleczek, Hannah Stocker; </w:t>
      </w:r>
      <w:r w:rsidRPr="008A35B5">
        <w:rPr>
          <w:rFonts w:ascii="Arial" w:hAnsi="Arial" w:cs="Arial"/>
          <w:b/>
          <w:sz w:val="20"/>
          <w:szCs w:val="20"/>
        </w:rPr>
        <w:t>FINNMARK</w:t>
      </w:r>
      <w:r w:rsidRPr="008A35B5">
        <w:rPr>
          <w:rFonts w:ascii="Arial" w:hAnsi="Arial" w:cs="Arial"/>
          <w:sz w:val="20"/>
          <w:szCs w:val="20"/>
        </w:rPr>
        <w:t xml:space="preserve">: Inger Ariansen, Lise Lund Håheim; </w:t>
      </w:r>
      <w:r w:rsidRPr="008A35B5">
        <w:rPr>
          <w:rFonts w:ascii="Arial" w:hAnsi="Arial" w:cs="Arial"/>
          <w:b/>
          <w:sz w:val="20"/>
          <w:szCs w:val="20"/>
        </w:rPr>
        <w:t>FINRISK</w:t>
      </w:r>
      <w:r w:rsidRPr="008A35B5">
        <w:rPr>
          <w:rFonts w:ascii="Arial" w:hAnsi="Arial" w:cs="Arial"/>
          <w:sz w:val="20"/>
          <w:szCs w:val="20"/>
        </w:rPr>
        <w:t xml:space="preserve">: Pekka Jousilahti, Veikko Salomaa; </w:t>
      </w:r>
      <w:r w:rsidRPr="008A35B5">
        <w:rPr>
          <w:rFonts w:ascii="Arial" w:hAnsi="Arial" w:cs="Arial"/>
          <w:b/>
          <w:sz w:val="20"/>
          <w:szCs w:val="20"/>
        </w:rPr>
        <w:t>Finnish CVD register</w:t>
      </w:r>
      <w:r w:rsidRPr="008A35B5">
        <w:rPr>
          <w:rFonts w:ascii="Arial" w:hAnsi="Arial" w:cs="Arial"/>
          <w:sz w:val="20"/>
          <w:szCs w:val="20"/>
        </w:rPr>
        <w:t xml:space="preserve">: Arto Pietilä, Veikko Salomaa; </w:t>
      </w:r>
      <w:r w:rsidRPr="008A35B5">
        <w:rPr>
          <w:rFonts w:ascii="Arial" w:hAnsi="Arial" w:cs="Arial"/>
          <w:b/>
          <w:sz w:val="20"/>
          <w:szCs w:val="20"/>
        </w:rPr>
        <w:t>GHS</w:t>
      </w:r>
      <w:r w:rsidRPr="008A35B5">
        <w:rPr>
          <w:rFonts w:ascii="Arial" w:hAnsi="Arial" w:cs="Arial"/>
          <w:sz w:val="20"/>
          <w:szCs w:val="20"/>
        </w:rPr>
        <w:t xml:space="preserve">: Philipp Wild, Thomas Münzel; </w:t>
      </w:r>
      <w:r w:rsidRPr="008A35B5">
        <w:rPr>
          <w:rFonts w:ascii="Arial" w:hAnsi="Arial" w:cs="Arial"/>
          <w:b/>
          <w:sz w:val="20"/>
          <w:szCs w:val="20"/>
        </w:rPr>
        <w:t>GOTO43</w:t>
      </w:r>
      <w:r w:rsidRPr="008A35B5">
        <w:rPr>
          <w:rFonts w:ascii="Arial" w:hAnsi="Arial" w:cs="Arial"/>
          <w:sz w:val="20"/>
          <w:szCs w:val="20"/>
        </w:rPr>
        <w:t xml:space="preserve">: George Lappas; </w:t>
      </w:r>
      <w:r w:rsidRPr="008A35B5">
        <w:rPr>
          <w:rFonts w:ascii="Arial" w:hAnsi="Arial" w:cs="Arial"/>
          <w:b/>
          <w:sz w:val="20"/>
          <w:szCs w:val="20"/>
        </w:rPr>
        <w:t>HCS</w:t>
      </w:r>
      <w:r w:rsidRPr="008A35B5">
        <w:rPr>
          <w:rFonts w:ascii="Arial" w:hAnsi="Arial" w:cs="Arial"/>
          <w:sz w:val="20"/>
          <w:szCs w:val="20"/>
        </w:rPr>
        <w:t xml:space="preserve">: Karen Jameson; </w:t>
      </w:r>
      <w:r w:rsidRPr="008A35B5">
        <w:rPr>
          <w:rFonts w:ascii="Arial" w:hAnsi="Arial" w:cs="Arial"/>
          <w:b/>
          <w:sz w:val="20"/>
          <w:szCs w:val="20"/>
        </w:rPr>
        <w:t>HONOL</w:t>
      </w:r>
      <w:r w:rsidRPr="008A35B5">
        <w:rPr>
          <w:rFonts w:ascii="Arial" w:hAnsi="Arial" w:cs="Arial"/>
          <w:sz w:val="20"/>
          <w:szCs w:val="20"/>
        </w:rPr>
        <w:t xml:space="preserve">: Beatriz Rodriguez; </w:t>
      </w:r>
      <w:r w:rsidRPr="008A35B5">
        <w:rPr>
          <w:rFonts w:ascii="Arial" w:hAnsi="Arial" w:cs="Arial"/>
          <w:b/>
          <w:sz w:val="20"/>
          <w:szCs w:val="20"/>
        </w:rPr>
        <w:t>HOORN</w:t>
      </w:r>
      <w:r w:rsidRPr="008A35B5">
        <w:rPr>
          <w:rFonts w:ascii="Arial" w:hAnsi="Arial" w:cs="Arial"/>
          <w:sz w:val="20"/>
          <w:szCs w:val="20"/>
        </w:rPr>
        <w:t xml:space="preserve">: Petra Elders, Femke Rutters; </w:t>
      </w:r>
      <w:r w:rsidRPr="008A35B5">
        <w:rPr>
          <w:rFonts w:ascii="Arial" w:hAnsi="Arial" w:cs="Arial"/>
          <w:b/>
          <w:sz w:val="20"/>
          <w:szCs w:val="20"/>
        </w:rPr>
        <w:t>HUBRO</w:t>
      </w:r>
      <w:r w:rsidRPr="008A35B5">
        <w:rPr>
          <w:rFonts w:ascii="Arial" w:hAnsi="Arial" w:cs="Arial"/>
          <w:sz w:val="20"/>
          <w:szCs w:val="20"/>
        </w:rPr>
        <w:t xml:space="preserve">: Inger Ariansen, Lise Lund Håheim; </w:t>
      </w:r>
      <w:r w:rsidRPr="008A35B5">
        <w:rPr>
          <w:rFonts w:ascii="Arial" w:hAnsi="Arial" w:cs="Arial"/>
          <w:b/>
          <w:sz w:val="20"/>
          <w:szCs w:val="20"/>
        </w:rPr>
        <w:t>HUNT</w:t>
      </w:r>
      <w:r w:rsidRPr="008A35B5">
        <w:rPr>
          <w:rFonts w:ascii="Arial" w:hAnsi="Arial" w:cs="Arial"/>
          <w:sz w:val="20"/>
          <w:szCs w:val="20"/>
        </w:rPr>
        <w:t xml:space="preserve">: Torbjørn Omland, Kristian Hveem, Magnus Lyngbakken; </w:t>
      </w:r>
      <w:r w:rsidRPr="008A35B5">
        <w:rPr>
          <w:rFonts w:ascii="Arial" w:hAnsi="Arial" w:cs="Arial"/>
          <w:b/>
          <w:sz w:val="20"/>
          <w:szCs w:val="20"/>
        </w:rPr>
        <w:t>K</w:t>
      </w:r>
      <w:r w:rsidR="00285F13">
        <w:rPr>
          <w:rFonts w:ascii="Arial" w:hAnsi="Arial" w:cs="Arial"/>
          <w:b/>
          <w:sz w:val="20"/>
          <w:szCs w:val="20"/>
        </w:rPr>
        <w:t>AU</w:t>
      </w:r>
      <w:r w:rsidRPr="008A35B5">
        <w:rPr>
          <w:rFonts w:ascii="Arial" w:hAnsi="Arial" w:cs="Arial"/>
          <w:b/>
          <w:sz w:val="20"/>
          <w:szCs w:val="20"/>
        </w:rPr>
        <w:t>NAS</w:t>
      </w:r>
      <w:r w:rsidRPr="008A35B5">
        <w:rPr>
          <w:rFonts w:ascii="Arial" w:hAnsi="Arial" w:cs="Arial"/>
          <w:sz w:val="20"/>
          <w:szCs w:val="20"/>
        </w:rPr>
        <w:t xml:space="preserve">: Abdonas Tamosiunas, Dalia Luksiene; </w:t>
      </w:r>
      <w:r w:rsidRPr="008A35B5">
        <w:rPr>
          <w:rFonts w:ascii="Arial" w:hAnsi="Arial" w:cs="Arial"/>
          <w:b/>
          <w:sz w:val="20"/>
          <w:szCs w:val="20"/>
        </w:rPr>
        <w:t>LEADER</w:t>
      </w:r>
      <w:r w:rsidRPr="008A35B5">
        <w:rPr>
          <w:rFonts w:ascii="Arial" w:hAnsi="Arial" w:cs="Arial"/>
          <w:sz w:val="20"/>
          <w:szCs w:val="20"/>
        </w:rPr>
        <w:t xml:space="preserve">: Jackie A Cooper; </w:t>
      </w:r>
      <w:r w:rsidRPr="008A35B5">
        <w:rPr>
          <w:rFonts w:ascii="Arial" w:hAnsi="Arial" w:cs="Arial"/>
          <w:b/>
          <w:sz w:val="20"/>
          <w:szCs w:val="20"/>
        </w:rPr>
        <w:t>MATISS93-95</w:t>
      </w:r>
      <w:r w:rsidRPr="008A35B5">
        <w:rPr>
          <w:rFonts w:ascii="Arial" w:hAnsi="Arial" w:cs="Arial"/>
          <w:sz w:val="20"/>
          <w:szCs w:val="20"/>
        </w:rPr>
        <w:t xml:space="preserve">: Simona Giampaoli, Luigi Palmieri, Chiara Donfrancesco; </w:t>
      </w:r>
      <w:r w:rsidRPr="008A35B5">
        <w:rPr>
          <w:rFonts w:ascii="Arial" w:hAnsi="Arial" w:cs="Arial"/>
          <w:b/>
          <w:sz w:val="20"/>
          <w:szCs w:val="20"/>
        </w:rPr>
        <w:t>MESA</w:t>
      </w:r>
      <w:r w:rsidRPr="008A35B5">
        <w:rPr>
          <w:rFonts w:ascii="Arial" w:hAnsi="Arial" w:cs="Arial"/>
          <w:sz w:val="20"/>
          <w:szCs w:val="20"/>
        </w:rPr>
        <w:t xml:space="preserve">: Aaron Folsom, Ian de Boer; </w:t>
      </w:r>
      <w:r w:rsidRPr="008A35B5">
        <w:rPr>
          <w:rFonts w:ascii="Arial" w:hAnsi="Arial" w:cs="Arial"/>
          <w:b/>
          <w:sz w:val="20"/>
          <w:szCs w:val="20"/>
        </w:rPr>
        <w:t>MIDFAM</w:t>
      </w:r>
      <w:r w:rsidRPr="008A35B5">
        <w:rPr>
          <w:rFonts w:ascii="Arial" w:hAnsi="Arial" w:cs="Arial"/>
          <w:sz w:val="20"/>
          <w:szCs w:val="20"/>
        </w:rPr>
        <w:t xml:space="preserve">: Naveed Sattar; </w:t>
      </w:r>
      <w:r w:rsidRPr="008A35B5">
        <w:rPr>
          <w:rFonts w:ascii="Arial" w:hAnsi="Arial" w:cs="Arial"/>
          <w:b/>
          <w:sz w:val="20"/>
          <w:szCs w:val="20"/>
        </w:rPr>
        <w:t>MOLI-SANI</w:t>
      </w:r>
      <w:r w:rsidRPr="008A35B5">
        <w:rPr>
          <w:rFonts w:ascii="Arial" w:hAnsi="Arial" w:cs="Arial"/>
          <w:sz w:val="20"/>
          <w:szCs w:val="20"/>
        </w:rPr>
        <w:t xml:space="preserve">: Licia Iacoviello, Augusto Di Castelnuovo; </w:t>
      </w:r>
      <w:r w:rsidRPr="008A35B5">
        <w:rPr>
          <w:rFonts w:ascii="Arial" w:hAnsi="Arial" w:cs="Arial"/>
          <w:b/>
          <w:sz w:val="20"/>
          <w:szCs w:val="20"/>
        </w:rPr>
        <w:t xml:space="preserve">MONICA Catalonia: </w:t>
      </w:r>
      <w:r w:rsidRPr="008A35B5">
        <w:rPr>
          <w:rFonts w:ascii="Arial" w:hAnsi="Arial" w:cs="Arial"/>
          <w:sz w:val="20"/>
          <w:szCs w:val="20"/>
        </w:rPr>
        <w:t xml:space="preserve">Susana Sans; </w:t>
      </w:r>
      <w:r w:rsidRPr="008A35B5">
        <w:rPr>
          <w:rFonts w:ascii="Arial" w:hAnsi="Arial" w:cs="Arial"/>
          <w:b/>
          <w:sz w:val="20"/>
          <w:szCs w:val="20"/>
        </w:rPr>
        <w:t>MONFRI94</w:t>
      </w:r>
      <w:r w:rsidRPr="008A35B5">
        <w:rPr>
          <w:rFonts w:ascii="Arial" w:hAnsi="Arial" w:cs="Arial"/>
          <w:sz w:val="20"/>
          <w:szCs w:val="20"/>
        </w:rPr>
        <w:t xml:space="preserve">: Diego Vanuzzo, Giovanni Veronesi; </w:t>
      </w:r>
      <w:r w:rsidRPr="008A35B5">
        <w:rPr>
          <w:rFonts w:ascii="Arial" w:hAnsi="Arial" w:cs="Arial"/>
          <w:b/>
          <w:sz w:val="20"/>
          <w:szCs w:val="20"/>
        </w:rPr>
        <w:t>MORGAM:</w:t>
      </w:r>
      <w:r w:rsidRPr="008A35B5">
        <w:rPr>
          <w:rFonts w:ascii="Arial" w:hAnsi="Arial" w:cs="Arial"/>
          <w:sz w:val="20"/>
          <w:szCs w:val="20"/>
        </w:rPr>
        <w:t xml:space="preserve"> Kari Kuulasmaa, Veikko Salomaa, Giovanni Veronesi, Frank Kee, Wolfgang König, Hugh Tunstall-Pedoe, Ellisiv Mathiesen, Barbara Thorand, Stefan Blankenberg, Francisco Ojeda, Tanja Zeller, Christina Magnussen, Christoph Waldeyer, Fabian Brunner, Thiess Lorenz, Bijoy Joseph;</w:t>
      </w:r>
      <w:r w:rsidRPr="008A35B5">
        <w:rPr>
          <w:rFonts w:ascii="Arial" w:hAnsi="Arial" w:cs="Arial"/>
          <w:b/>
          <w:sz w:val="20"/>
          <w:szCs w:val="20"/>
        </w:rPr>
        <w:t xml:space="preserve"> MORGEN</w:t>
      </w:r>
      <w:r w:rsidRPr="008A35B5">
        <w:rPr>
          <w:rFonts w:ascii="Arial" w:hAnsi="Arial" w:cs="Arial"/>
          <w:sz w:val="20"/>
          <w:szCs w:val="20"/>
        </w:rPr>
        <w:t xml:space="preserve">: Anneke Blokstra; </w:t>
      </w:r>
      <w:r w:rsidRPr="008A35B5">
        <w:rPr>
          <w:rFonts w:ascii="Arial" w:hAnsi="Arial" w:cs="Arial"/>
          <w:b/>
          <w:sz w:val="20"/>
          <w:szCs w:val="20"/>
        </w:rPr>
        <w:t>MOSWEGOT</w:t>
      </w:r>
      <w:r w:rsidRPr="008A35B5">
        <w:rPr>
          <w:rFonts w:ascii="Arial" w:hAnsi="Arial" w:cs="Arial"/>
          <w:sz w:val="20"/>
          <w:szCs w:val="20"/>
        </w:rPr>
        <w:t xml:space="preserve">: George Lappas; </w:t>
      </w:r>
      <w:r w:rsidRPr="008A35B5">
        <w:rPr>
          <w:rFonts w:ascii="Arial" w:hAnsi="Arial" w:cs="Arial"/>
          <w:b/>
          <w:sz w:val="20"/>
          <w:szCs w:val="20"/>
        </w:rPr>
        <w:t xml:space="preserve">Northern Sweden: </w:t>
      </w:r>
      <w:r w:rsidRPr="008A35B5">
        <w:rPr>
          <w:rFonts w:ascii="Arial" w:hAnsi="Arial" w:cs="Arial"/>
          <w:sz w:val="20"/>
          <w:szCs w:val="20"/>
        </w:rPr>
        <w:t xml:space="preserve">Stefan Söderberg, Mats Eliasson; </w:t>
      </w:r>
      <w:r w:rsidRPr="008A35B5">
        <w:rPr>
          <w:rFonts w:ascii="Arial" w:hAnsi="Arial" w:cs="Arial"/>
          <w:b/>
          <w:sz w:val="20"/>
          <w:szCs w:val="20"/>
        </w:rPr>
        <w:t>NHANESIII</w:t>
      </w:r>
      <w:r w:rsidRPr="008A35B5">
        <w:rPr>
          <w:rFonts w:ascii="Arial" w:hAnsi="Arial" w:cs="Arial"/>
          <w:sz w:val="20"/>
          <w:szCs w:val="20"/>
        </w:rPr>
        <w:t xml:space="preserve">: Richard F Gillum; </w:t>
      </w:r>
      <w:r w:rsidRPr="008A35B5">
        <w:rPr>
          <w:rFonts w:ascii="Arial" w:hAnsi="Arial" w:cs="Arial"/>
          <w:b/>
          <w:sz w:val="20"/>
          <w:szCs w:val="20"/>
        </w:rPr>
        <w:t>NSHS</w:t>
      </w:r>
      <w:r w:rsidRPr="008A35B5">
        <w:rPr>
          <w:rFonts w:ascii="Arial" w:hAnsi="Arial" w:cs="Arial"/>
          <w:sz w:val="20"/>
          <w:szCs w:val="20"/>
        </w:rPr>
        <w:t xml:space="preserve">: Susan Kirkland, Daichi Shimbo, Jonathan Shaffer; </w:t>
      </w:r>
      <w:r w:rsidRPr="008A35B5">
        <w:rPr>
          <w:rFonts w:ascii="Arial" w:hAnsi="Arial" w:cs="Arial"/>
          <w:b/>
          <w:sz w:val="20"/>
          <w:szCs w:val="20"/>
        </w:rPr>
        <w:t>OPPHED</w:t>
      </w:r>
      <w:r w:rsidRPr="008A35B5">
        <w:rPr>
          <w:rFonts w:ascii="Arial" w:hAnsi="Arial" w:cs="Arial"/>
          <w:sz w:val="20"/>
          <w:szCs w:val="20"/>
        </w:rPr>
        <w:t xml:space="preserve">: Inger Ariansen, Lise Lund Håheim; </w:t>
      </w:r>
      <w:r w:rsidRPr="008A35B5">
        <w:rPr>
          <w:rFonts w:ascii="Arial" w:hAnsi="Arial" w:cs="Arial"/>
          <w:b/>
          <w:sz w:val="20"/>
          <w:szCs w:val="20"/>
        </w:rPr>
        <w:t>OSLO2</w:t>
      </w:r>
      <w:r w:rsidRPr="008A35B5">
        <w:rPr>
          <w:rFonts w:ascii="Arial" w:hAnsi="Arial" w:cs="Arial"/>
          <w:sz w:val="20"/>
          <w:szCs w:val="20"/>
        </w:rPr>
        <w:t xml:space="preserve">: Inger Ariansen, Lise Lund Håheim; </w:t>
      </w:r>
      <w:r w:rsidRPr="008A35B5">
        <w:rPr>
          <w:rFonts w:ascii="Arial" w:hAnsi="Arial" w:cs="Arial"/>
          <w:b/>
          <w:sz w:val="20"/>
          <w:szCs w:val="20"/>
        </w:rPr>
        <w:t>PAMELA</w:t>
      </w:r>
      <w:r w:rsidRPr="008A35B5">
        <w:rPr>
          <w:rFonts w:ascii="Arial" w:hAnsi="Arial" w:cs="Arial"/>
          <w:sz w:val="20"/>
          <w:szCs w:val="20"/>
        </w:rPr>
        <w:t xml:space="preserve">: Guido Grassi, Fosca Quarti-Trevano; </w:t>
      </w:r>
      <w:r w:rsidRPr="008A35B5">
        <w:rPr>
          <w:rFonts w:ascii="Arial" w:hAnsi="Arial" w:cs="Arial"/>
          <w:b/>
          <w:sz w:val="20"/>
          <w:szCs w:val="20"/>
        </w:rPr>
        <w:t>PREVEND</w:t>
      </w:r>
      <w:r w:rsidRPr="008A35B5">
        <w:rPr>
          <w:rFonts w:ascii="Arial" w:hAnsi="Arial" w:cs="Arial"/>
          <w:sz w:val="20"/>
          <w:szCs w:val="20"/>
        </w:rPr>
        <w:t xml:space="preserve">: Rudolf A de Boer, Lyanne M Kieneker; </w:t>
      </w:r>
      <w:r w:rsidRPr="008A35B5">
        <w:rPr>
          <w:rFonts w:ascii="Arial" w:hAnsi="Arial" w:cs="Arial"/>
          <w:b/>
          <w:sz w:val="20"/>
          <w:szCs w:val="20"/>
        </w:rPr>
        <w:t>PRIME</w:t>
      </w:r>
      <w:r w:rsidRPr="008A35B5">
        <w:rPr>
          <w:rFonts w:ascii="Arial" w:hAnsi="Arial" w:cs="Arial"/>
          <w:sz w:val="20"/>
          <w:szCs w:val="20"/>
        </w:rPr>
        <w:t xml:space="preserve">: Philippe Amouyel; </w:t>
      </w:r>
      <w:r w:rsidRPr="008A35B5">
        <w:rPr>
          <w:rFonts w:ascii="Arial" w:hAnsi="Arial" w:cs="Arial"/>
          <w:b/>
          <w:sz w:val="20"/>
          <w:szCs w:val="20"/>
        </w:rPr>
        <w:t>ProspectEPIC</w:t>
      </w:r>
      <w:r w:rsidRPr="008A35B5">
        <w:rPr>
          <w:rFonts w:ascii="Arial" w:hAnsi="Arial" w:cs="Arial"/>
          <w:sz w:val="20"/>
          <w:szCs w:val="20"/>
        </w:rPr>
        <w:t xml:space="preserve">: Karel G M Moons; </w:t>
      </w:r>
      <w:r w:rsidRPr="008A35B5">
        <w:rPr>
          <w:rFonts w:ascii="Arial" w:hAnsi="Arial" w:cs="Arial"/>
          <w:b/>
          <w:sz w:val="20"/>
          <w:szCs w:val="20"/>
        </w:rPr>
        <w:t>PROSPER</w:t>
      </w:r>
      <w:r w:rsidRPr="008A35B5">
        <w:rPr>
          <w:rFonts w:ascii="Arial" w:hAnsi="Arial" w:cs="Arial"/>
          <w:sz w:val="20"/>
          <w:szCs w:val="20"/>
        </w:rPr>
        <w:t xml:space="preserve">: Stella Trompet, Ian Ford; </w:t>
      </w:r>
      <w:r w:rsidRPr="008A35B5">
        <w:rPr>
          <w:rFonts w:ascii="Arial" w:hAnsi="Arial" w:cs="Arial"/>
          <w:b/>
          <w:sz w:val="20"/>
          <w:szCs w:val="20"/>
        </w:rPr>
        <w:t>RS</w:t>
      </w:r>
      <w:r w:rsidRPr="008A35B5">
        <w:rPr>
          <w:rFonts w:ascii="Arial" w:hAnsi="Arial" w:cs="Arial"/>
          <w:sz w:val="20"/>
          <w:szCs w:val="20"/>
        </w:rPr>
        <w:t xml:space="preserve">_I: M Arfan Ikram, Banafsheh Arshi, Elif Aribas; </w:t>
      </w:r>
      <w:r w:rsidRPr="008A35B5">
        <w:rPr>
          <w:rFonts w:ascii="Arial" w:hAnsi="Arial" w:cs="Arial"/>
          <w:b/>
          <w:sz w:val="20"/>
          <w:szCs w:val="20"/>
        </w:rPr>
        <w:t>RS_II</w:t>
      </w:r>
      <w:r w:rsidRPr="008A35B5">
        <w:rPr>
          <w:rFonts w:ascii="Arial" w:hAnsi="Arial" w:cs="Arial"/>
          <w:sz w:val="20"/>
          <w:szCs w:val="20"/>
        </w:rPr>
        <w:t xml:space="preserve">: M Arfan Ikram, Banafsheh Arshi, Elif Aribas; </w:t>
      </w:r>
      <w:r w:rsidRPr="008A35B5">
        <w:rPr>
          <w:rFonts w:ascii="Arial" w:hAnsi="Arial" w:cs="Arial"/>
          <w:b/>
          <w:sz w:val="20"/>
          <w:szCs w:val="20"/>
        </w:rPr>
        <w:t>SHHS</w:t>
      </w:r>
      <w:r w:rsidRPr="008A35B5">
        <w:rPr>
          <w:rFonts w:ascii="Arial" w:hAnsi="Arial" w:cs="Arial"/>
          <w:sz w:val="20"/>
          <w:szCs w:val="20"/>
        </w:rPr>
        <w:t>: Hugh Tunstall-Pedoe, Mark Woodward</w:t>
      </w:r>
      <w:r w:rsidRPr="008A35B5">
        <w:rPr>
          <w:rFonts w:ascii="Arial" w:hAnsi="Arial" w:cs="Arial"/>
          <w:b/>
          <w:sz w:val="20"/>
          <w:szCs w:val="20"/>
        </w:rPr>
        <w:t xml:space="preserve"> SHIP</w:t>
      </w:r>
      <w:r w:rsidRPr="008A35B5">
        <w:rPr>
          <w:rFonts w:ascii="Arial" w:hAnsi="Arial" w:cs="Arial"/>
          <w:sz w:val="20"/>
          <w:szCs w:val="20"/>
        </w:rPr>
        <w:t xml:space="preserve">: Marcello P Markus, Carsten O Schmidt, Stephan B Felix; </w:t>
      </w:r>
      <w:r w:rsidRPr="008A35B5">
        <w:rPr>
          <w:rFonts w:ascii="Arial" w:hAnsi="Arial" w:cs="Arial"/>
          <w:b/>
          <w:sz w:val="20"/>
          <w:szCs w:val="20"/>
        </w:rPr>
        <w:t>TROMS</w:t>
      </w:r>
      <w:r w:rsidRPr="008A35B5">
        <w:rPr>
          <w:rFonts w:ascii="Arial" w:hAnsi="Arial" w:cs="Arial"/>
          <w:sz w:val="20"/>
          <w:szCs w:val="20"/>
        </w:rPr>
        <w:t xml:space="preserve">: Inger Ariansen, Lise Lund Håheim; </w:t>
      </w:r>
      <w:r w:rsidRPr="008A35B5">
        <w:rPr>
          <w:rFonts w:ascii="Arial" w:hAnsi="Arial" w:cs="Arial"/>
          <w:b/>
          <w:sz w:val="20"/>
          <w:szCs w:val="20"/>
        </w:rPr>
        <w:t>TROMS</w:t>
      </w:r>
      <w:r w:rsidR="00285F13" w:rsidRPr="00285F13">
        <w:rPr>
          <w:rFonts w:ascii="Arial" w:hAnsi="Arial" w:cs="Arial"/>
          <w:b/>
          <w:sz w:val="20"/>
          <w:szCs w:val="20"/>
        </w:rPr>
        <w:t>Ø</w:t>
      </w:r>
      <w:r w:rsidRPr="008A35B5">
        <w:rPr>
          <w:rFonts w:ascii="Arial" w:hAnsi="Arial" w:cs="Arial"/>
          <w:sz w:val="20"/>
          <w:szCs w:val="20"/>
        </w:rPr>
        <w:t xml:space="preserve">: Tom Wilsgaard, Ellisiv B Mathiesen; </w:t>
      </w:r>
      <w:r w:rsidRPr="008A35B5">
        <w:rPr>
          <w:rFonts w:ascii="Arial" w:hAnsi="Arial" w:cs="Arial"/>
          <w:b/>
          <w:sz w:val="20"/>
          <w:szCs w:val="20"/>
        </w:rPr>
        <w:t>USPHS2</w:t>
      </w:r>
      <w:r w:rsidRPr="008A35B5">
        <w:rPr>
          <w:rFonts w:ascii="Arial" w:hAnsi="Arial" w:cs="Arial"/>
          <w:sz w:val="20"/>
          <w:szCs w:val="20"/>
        </w:rPr>
        <w:t xml:space="preserve">: Paul M Ridker, Nancy R Cook, Julie Buring; </w:t>
      </w:r>
      <w:r w:rsidRPr="008A35B5">
        <w:rPr>
          <w:rFonts w:ascii="Arial" w:hAnsi="Arial" w:cs="Arial"/>
          <w:b/>
          <w:sz w:val="20"/>
          <w:szCs w:val="20"/>
        </w:rPr>
        <w:t>WHITEII</w:t>
      </w:r>
      <w:r w:rsidRPr="008A35B5">
        <w:rPr>
          <w:rFonts w:ascii="Arial" w:hAnsi="Arial" w:cs="Arial"/>
          <w:sz w:val="20"/>
          <w:szCs w:val="20"/>
        </w:rPr>
        <w:t xml:space="preserve">: Eric J Brunner, Mika Kivimaki; </w:t>
      </w:r>
      <w:r w:rsidRPr="008A35B5">
        <w:rPr>
          <w:rFonts w:ascii="Arial" w:hAnsi="Arial" w:cs="Arial"/>
          <w:b/>
          <w:sz w:val="20"/>
          <w:szCs w:val="20"/>
        </w:rPr>
        <w:t>WHITEI</w:t>
      </w:r>
      <w:r w:rsidRPr="008A35B5">
        <w:rPr>
          <w:rFonts w:ascii="Arial" w:hAnsi="Arial" w:cs="Arial"/>
          <w:sz w:val="20"/>
          <w:szCs w:val="20"/>
        </w:rPr>
        <w:t xml:space="preserve">: Eric J Brunner, Mika Kivimaki; </w:t>
      </w:r>
      <w:r w:rsidRPr="008A35B5">
        <w:rPr>
          <w:rFonts w:ascii="Arial" w:hAnsi="Arial" w:cs="Arial"/>
          <w:b/>
          <w:sz w:val="20"/>
          <w:szCs w:val="20"/>
        </w:rPr>
        <w:t>WHS</w:t>
      </w:r>
      <w:r w:rsidRPr="008A35B5">
        <w:rPr>
          <w:rFonts w:ascii="Arial" w:hAnsi="Arial" w:cs="Arial"/>
          <w:sz w:val="20"/>
          <w:szCs w:val="20"/>
        </w:rPr>
        <w:t xml:space="preserve">: Paul M Ridker, Nancy R Cook, Julie Buring; </w:t>
      </w:r>
      <w:r w:rsidRPr="008A35B5">
        <w:rPr>
          <w:rFonts w:ascii="Arial" w:hAnsi="Arial" w:cs="Arial"/>
          <w:b/>
          <w:sz w:val="20"/>
          <w:szCs w:val="20"/>
        </w:rPr>
        <w:t>WOSCOPS</w:t>
      </w:r>
      <w:r w:rsidRPr="008A35B5">
        <w:rPr>
          <w:rFonts w:ascii="Arial" w:hAnsi="Arial" w:cs="Arial"/>
          <w:sz w:val="20"/>
          <w:szCs w:val="20"/>
        </w:rPr>
        <w:t xml:space="preserve">: Michele Robertson, Robin Young, Peter Macfarlane; </w:t>
      </w:r>
      <w:r w:rsidRPr="008A35B5">
        <w:rPr>
          <w:rFonts w:ascii="Arial" w:hAnsi="Arial" w:cs="Arial"/>
          <w:b/>
          <w:sz w:val="20"/>
          <w:szCs w:val="20"/>
        </w:rPr>
        <w:t>ZARAGOZA</w:t>
      </w:r>
      <w:r w:rsidRPr="008A35B5">
        <w:rPr>
          <w:rFonts w:ascii="Arial" w:hAnsi="Arial" w:cs="Arial"/>
          <w:sz w:val="20"/>
          <w:szCs w:val="20"/>
        </w:rPr>
        <w:t xml:space="preserve">: Alejandro Marín Ibañez. </w:t>
      </w:r>
      <w:r w:rsidRPr="008A35B5">
        <w:rPr>
          <w:rFonts w:ascii="Arial" w:hAnsi="Arial" w:cs="Arial"/>
          <w:b/>
          <w:sz w:val="20"/>
          <w:szCs w:val="20"/>
        </w:rPr>
        <w:t>Heinz-Nixdorf Recall</w:t>
      </w:r>
      <w:r w:rsidRPr="008A35B5">
        <w:rPr>
          <w:rFonts w:ascii="Arial" w:hAnsi="Arial" w:cs="Arial"/>
          <w:sz w:val="20"/>
          <w:szCs w:val="20"/>
        </w:rPr>
        <w:t xml:space="preserve">: Karl-HeinzJöckel, Raimund Erbel, Sara Schramm; </w:t>
      </w:r>
      <w:r w:rsidRPr="008A35B5">
        <w:rPr>
          <w:rFonts w:ascii="Arial" w:hAnsi="Arial" w:cs="Arial"/>
          <w:b/>
          <w:sz w:val="20"/>
          <w:szCs w:val="20"/>
        </w:rPr>
        <w:t>Estonian Biobank</w:t>
      </w:r>
      <w:r w:rsidRPr="008A35B5">
        <w:rPr>
          <w:rFonts w:ascii="Arial" w:hAnsi="Arial" w:cs="Arial"/>
          <w:sz w:val="20"/>
          <w:szCs w:val="20"/>
        </w:rPr>
        <w:t>: Reedik</w:t>
      </w:r>
      <w:r w:rsidR="00982E7B">
        <w:rPr>
          <w:rFonts w:ascii="Arial" w:hAnsi="Arial" w:cs="Arial"/>
          <w:sz w:val="20"/>
          <w:szCs w:val="20"/>
        </w:rPr>
        <w:t xml:space="preserve"> </w:t>
      </w:r>
      <w:r w:rsidRPr="008A35B5">
        <w:rPr>
          <w:rFonts w:ascii="Arial" w:hAnsi="Arial" w:cs="Arial"/>
          <w:sz w:val="20"/>
          <w:szCs w:val="20"/>
        </w:rPr>
        <w:t>Mägi, Krista Fischer, Andres Metspalu</w:t>
      </w:r>
      <w:r w:rsidR="00A70C4C" w:rsidRPr="00FF0D2A">
        <w:rPr>
          <w:rFonts w:ascii="Arial" w:hAnsi="Arial" w:cs="Arial"/>
          <w:sz w:val="20"/>
          <w:szCs w:val="20"/>
        </w:rPr>
        <w:t>, Tõnu Esko, Lili Milani</w:t>
      </w:r>
      <w:r w:rsidRPr="00FF0D2A">
        <w:rPr>
          <w:rFonts w:ascii="Arial" w:hAnsi="Arial" w:cs="Arial"/>
          <w:sz w:val="20"/>
          <w:szCs w:val="20"/>
        </w:rPr>
        <w:t>;</w:t>
      </w:r>
      <w:r w:rsidRPr="008A35B5">
        <w:rPr>
          <w:rFonts w:ascii="Arial" w:hAnsi="Arial" w:cs="Arial"/>
          <w:sz w:val="20"/>
          <w:szCs w:val="20"/>
        </w:rPr>
        <w:t xml:space="preserve"> </w:t>
      </w:r>
      <w:r w:rsidRPr="008A35B5">
        <w:rPr>
          <w:rFonts w:ascii="Arial" w:hAnsi="Arial" w:cs="Arial"/>
          <w:b/>
          <w:sz w:val="20"/>
          <w:szCs w:val="20"/>
        </w:rPr>
        <w:t>NCD Risk Factor Collaboration</w:t>
      </w:r>
      <w:r w:rsidRPr="008A35B5">
        <w:rPr>
          <w:rFonts w:ascii="Arial" w:hAnsi="Arial" w:cs="Arial"/>
          <w:sz w:val="20"/>
          <w:szCs w:val="20"/>
        </w:rPr>
        <w:t>: Bin Zhou.</w:t>
      </w:r>
    </w:p>
    <w:p w14:paraId="7CFDF361" w14:textId="77777777" w:rsidR="006811F9" w:rsidRPr="008A35B5" w:rsidRDefault="006811F9" w:rsidP="00456CAD">
      <w:pPr>
        <w:pStyle w:val="NoSpacing"/>
        <w:jc w:val="both"/>
        <w:rPr>
          <w:rFonts w:ascii="Arial" w:hAnsi="Arial" w:cs="Arial"/>
          <w:sz w:val="20"/>
          <w:szCs w:val="20"/>
          <w:lang w:val="en-GB"/>
        </w:rPr>
      </w:pPr>
    </w:p>
    <w:sectPr w:rsidR="006811F9" w:rsidRPr="008A35B5" w:rsidSect="001407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D70428" w14:textId="77777777" w:rsidR="00053E5D" w:rsidRDefault="00053E5D" w:rsidP="0037769C">
      <w:r>
        <w:separator/>
      </w:r>
    </w:p>
  </w:endnote>
  <w:endnote w:type="continuationSeparator" w:id="0">
    <w:p w14:paraId="2A2AB7C0" w14:textId="77777777" w:rsidR="00053E5D" w:rsidRDefault="00053E5D" w:rsidP="0037769C">
      <w:r>
        <w:continuationSeparator/>
      </w:r>
    </w:p>
  </w:endnote>
  <w:endnote w:type="continuationNotice" w:id="1">
    <w:p w14:paraId="4F4B2089" w14:textId="77777777" w:rsidR="00053E5D" w:rsidRDefault="00053E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634552110"/>
      <w:docPartObj>
        <w:docPartGallery w:val="Page Numbers (Bottom of Page)"/>
        <w:docPartUnique/>
      </w:docPartObj>
    </w:sdtPr>
    <w:sdtContent>
      <w:p w14:paraId="77914CEB" w14:textId="77777777" w:rsidR="0074049D" w:rsidRDefault="0074049D" w:rsidP="00BD56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40C0B2" w14:textId="77777777" w:rsidR="0074049D" w:rsidRDefault="0074049D" w:rsidP="003732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23661159"/>
      <w:docPartObj>
        <w:docPartGallery w:val="Page Numbers (Bottom of Page)"/>
        <w:docPartUnique/>
      </w:docPartObj>
    </w:sdtPr>
    <w:sdtContent>
      <w:p w14:paraId="0D4DD5B8" w14:textId="1C75DB90" w:rsidR="0074049D" w:rsidRDefault="0074049D" w:rsidP="0037326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B1EC2">
          <w:rPr>
            <w:rStyle w:val="PageNumber"/>
            <w:noProof/>
          </w:rPr>
          <w:t>2</w:t>
        </w:r>
        <w:r>
          <w:rPr>
            <w:rStyle w:val="PageNumber"/>
          </w:rPr>
          <w:fldChar w:fldCharType="end"/>
        </w:r>
      </w:p>
    </w:sdtContent>
  </w:sdt>
  <w:p w14:paraId="7E0CAC69" w14:textId="77777777" w:rsidR="0074049D" w:rsidRDefault="0074049D" w:rsidP="0037326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727529043"/>
      <w:docPartObj>
        <w:docPartGallery w:val="Page Numbers (Bottom of Page)"/>
        <w:docPartUnique/>
      </w:docPartObj>
    </w:sdtPr>
    <w:sdtContent>
      <w:p w14:paraId="6CF831DA" w14:textId="39615B75" w:rsidR="0074049D" w:rsidRDefault="0074049D" w:rsidP="009037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B1EC2">
          <w:rPr>
            <w:rStyle w:val="PageNumber"/>
            <w:noProof/>
          </w:rPr>
          <w:t>17</w:t>
        </w:r>
        <w:r>
          <w:rPr>
            <w:rStyle w:val="PageNumber"/>
          </w:rPr>
          <w:fldChar w:fldCharType="end"/>
        </w:r>
      </w:p>
    </w:sdtContent>
  </w:sdt>
  <w:p w14:paraId="089D5E54" w14:textId="77777777" w:rsidR="0074049D" w:rsidRDefault="0074049D" w:rsidP="000A4A88">
    <w:pPr>
      <w:pStyle w:val="Footer"/>
      <w:ind w:right="360"/>
    </w:pPr>
  </w:p>
  <w:p w14:paraId="18385FCF" w14:textId="77777777" w:rsidR="0074049D" w:rsidRDefault="0074049D" w:rsidP="0037769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591441419"/>
      <w:docPartObj>
        <w:docPartGallery w:val="Page Numbers (Bottom of Page)"/>
        <w:docPartUnique/>
      </w:docPartObj>
    </w:sdtPr>
    <w:sdtContent>
      <w:p w14:paraId="6AF39ED5" w14:textId="111EAB9A" w:rsidR="0074049D" w:rsidRDefault="0074049D" w:rsidP="009037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B1EC2">
          <w:rPr>
            <w:rStyle w:val="PageNumber"/>
            <w:noProof/>
          </w:rPr>
          <w:t>19</w:t>
        </w:r>
        <w:r>
          <w:rPr>
            <w:rStyle w:val="PageNumber"/>
          </w:rPr>
          <w:fldChar w:fldCharType="end"/>
        </w:r>
      </w:p>
    </w:sdtContent>
  </w:sdt>
  <w:p w14:paraId="1F214D03" w14:textId="77777777" w:rsidR="0074049D" w:rsidRDefault="0074049D" w:rsidP="00BD56E1">
    <w:pPr>
      <w:pStyle w:val="Footer"/>
      <w:ind w:right="360"/>
    </w:pPr>
  </w:p>
  <w:p w14:paraId="5B943AD7" w14:textId="77777777" w:rsidR="0074049D" w:rsidRDefault="0074049D" w:rsidP="0037769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973290665"/>
      <w:docPartObj>
        <w:docPartGallery w:val="Page Numbers (Bottom of Page)"/>
        <w:docPartUnique/>
      </w:docPartObj>
    </w:sdtPr>
    <w:sdtContent>
      <w:p w14:paraId="2D54B507" w14:textId="20026D6F" w:rsidR="0074049D" w:rsidRDefault="0074049D" w:rsidP="009037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25B19387" w14:textId="77777777" w:rsidR="0074049D" w:rsidRDefault="0074049D" w:rsidP="00BD56E1">
    <w:pPr>
      <w:pStyle w:val="Footer"/>
      <w:ind w:right="360"/>
    </w:pPr>
  </w:p>
  <w:p w14:paraId="28756E8C" w14:textId="77777777" w:rsidR="0074049D" w:rsidRDefault="0074049D" w:rsidP="0037769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2024437220"/>
      <w:docPartObj>
        <w:docPartGallery w:val="Page Numbers (Bottom of Page)"/>
        <w:docPartUnique/>
      </w:docPartObj>
    </w:sdtPr>
    <w:sdtContent>
      <w:p w14:paraId="6650EE75" w14:textId="0A31E6E9" w:rsidR="0074049D" w:rsidRDefault="0074049D" w:rsidP="009037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B1EC2">
          <w:rPr>
            <w:rStyle w:val="PageNumber"/>
            <w:noProof/>
          </w:rPr>
          <w:t>21</w:t>
        </w:r>
        <w:r>
          <w:rPr>
            <w:rStyle w:val="PageNumber"/>
          </w:rPr>
          <w:fldChar w:fldCharType="end"/>
        </w:r>
      </w:p>
    </w:sdtContent>
  </w:sdt>
  <w:p w14:paraId="49D8DD10" w14:textId="77777777" w:rsidR="0074049D" w:rsidRDefault="0074049D" w:rsidP="00BD56E1">
    <w:pPr>
      <w:pStyle w:val="Footer"/>
      <w:ind w:right="360"/>
    </w:pPr>
  </w:p>
  <w:p w14:paraId="1FA5917F" w14:textId="77777777" w:rsidR="0074049D" w:rsidRDefault="0074049D" w:rsidP="0037769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365961007"/>
      <w:docPartObj>
        <w:docPartGallery w:val="Page Numbers (Bottom of Page)"/>
        <w:docPartUnique/>
      </w:docPartObj>
    </w:sdtPr>
    <w:sdtContent>
      <w:p w14:paraId="03953856" w14:textId="4B6E5020" w:rsidR="0074049D" w:rsidRDefault="0074049D" w:rsidP="009037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B1EC2">
          <w:rPr>
            <w:rStyle w:val="PageNumber"/>
            <w:noProof/>
          </w:rPr>
          <w:t>40</w:t>
        </w:r>
        <w:r>
          <w:rPr>
            <w:rStyle w:val="PageNumber"/>
          </w:rPr>
          <w:fldChar w:fldCharType="end"/>
        </w:r>
      </w:p>
    </w:sdtContent>
  </w:sdt>
  <w:p w14:paraId="0E9EFC22" w14:textId="77777777" w:rsidR="0074049D" w:rsidRDefault="0074049D" w:rsidP="00BD56E1">
    <w:pPr>
      <w:pStyle w:val="Footer"/>
      <w:ind w:right="360"/>
    </w:pPr>
  </w:p>
  <w:p w14:paraId="043B635F" w14:textId="77777777" w:rsidR="0074049D" w:rsidRDefault="0074049D" w:rsidP="00377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0ECC84" w14:textId="77777777" w:rsidR="00053E5D" w:rsidRDefault="00053E5D" w:rsidP="0037769C">
      <w:r>
        <w:separator/>
      </w:r>
    </w:p>
  </w:footnote>
  <w:footnote w:type="continuationSeparator" w:id="0">
    <w:p w14:paraId="1470FA14" w14:textId="77777777" w:rsidR="00053E5D" w:rsidRDefault="00053E5D" w:rsidP="0037769C">
      <w:r>
        <w:continuationSeparator/>
      </w:r>
    </w:p>
  </w:footnote>
  <w:footnote w:type="continuationNotice" w:id="1">
    <w:p w14:paraId="4160E9BF" w14:textId="77777777" w:rsidR="00053E5D" w:rsidRDefault="00053E5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5DA48B" w14:textId="77777777" w:rsidR="0074049D" w:rsidRDefault="0074049D">
    <w:pPr>
      <w:pStyle w:val="Header"/>
    </w:pPr>
    <w:r>
      <w:rPr>
        <w:noProof/>
      </w:rPr>
      <w:pict w14:anchorId="026FC23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4014002" o:spid="_x0000_s2060" type="#_x0000_t136" alt="" style="position:absolute;margin-left:0;margin-top:0;width:582.85pt;height:52.95pt;rotation:315;z-index:-251619328;mso-wrap-edited:f;mso-width-percent:0;mso-height-percent:0;mso-position-horizontal:center;mso-position-horizontal-relative:margin;mso-position-vertical:center;mso-position-vertical-relative:margin;mso-width-percent:0;mso-height-percent:0" o:allowincell="f" fillcolor="#bfbfbf [2412]" stroked="f">
          <v:fill opacity="25559f"/>
          <v:textpath style="font-family:&quot;Arial&quot;;font-size:1pt;font-weight:bold" string="CONFIDENTIAL 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5DD84D" w14:textId="77777777" w:rsidR="0074049D" w:rsidRDefault="007404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2D96F8" w14:textId="77777777" w:rsidR="0074049D" w:rsidRDefault="0074049D">
    <w:pPr>
      <w:pStyle w:val="Header"/>
    </w:pPr>
    <w:r>
      <w:rPr>
        <w:noProof/>
      </w:rPr>
      <w:pict w14:anchorId="66053671">
        <v:shapetype id="_x0000_t202" coordsize="21600,21600" o:spt="202" path="m,l,21600r21600,l21600,xe">
          <v:stroke joinstyle="miter"/>
          <v:path gradientshapeok="t" o:connecttype="rect"/>
        </v:shapetype>
        <v:shape id="PowerPlusWaterMarkObject374014001" o:spid="_x0000_s2058" type="#_x0000_t202" style="position:absolute;margin-left:0;margin-top:0;width:582.85pt;height:52.95pt;rotation:-45;z-index:-2516203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" o:allowincell="f" filled="f" stroked="f">
          <o:lock v:ext="edit" rotation="t" aspectratio="t" verticies="t" adjusthandles="t" grouping="t" shapetype="t"/>
          <v:textbox>
            <w:txbxContent>
              <w:p w14:paraId="345EDC15" w14:textId="77777777" w:rsidR="0074049D" w:rsidRDefault="0074049D" w:rsidP="007D30BD">
                <w:pPr>
                  <w:jc w:val="center"/>
                  <w:rPr>
                    <w:sz w:val="24"/>
                    <w:szCs w:val="24"/>
                  </w:rPr>
                </w:pPr>
                <w:r>
                  <w:rPr>
                    <w:rFonts w:ascii="Arial" w:hAnsi="Arial" w:cs="Arial"/>
                    <w:b/>
                    <w:bCs/>
                    <w:color w:val="BFBFBF" w:themeColor="background1" w:themeShade="BF"/>
                    <w:sz w:val="72"/>
                    <w:szCs w:val="72"/>
                    <w14:textFill>
                      <w14:solidFill>
                        <w14:schemeClr w14:val="bg1">
                          <w14:alpha w14:val="61000"/>
                          <w14:lumMod w14:val="75000"/>
                        </w14:schemeClr>
                      </w14:solidFill>
                    </w14:textFill>
                  </w:rPr>
                  <w:t>CONFIDENTIAL DRAFT</w:t>
                </w:r>
              </w:p>
            </w:txbxContent>
          </v:textbox>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80EF85" w14:textId="77777777" w:rsidR="0074049D" w:rsidRDefault="0074049D">
    <w:pPr>
      <w:pStyle w:val="Header"/>
    </w:pPr>
    <w:r>
      <w:rPr>
        <w:noProof/>
      </w:rPr>
      <w:pict w14:anchorId="0CCB4B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4014005" o:spid="_x0000_s2057" type="#_x0000_t136" alt="" style="position:absolute;margin-left:0;margin-top:0;width:582.85pt;height:52.95pt;rotation:315;z-index:-251615232;mso-wrap-edited:f;mso-width-percent:0;mso-height-percent:0;mso-position-horizontal:center;mso-position-horizontal-relative:margin;mso-position-vertical:center;mso-position-vertical-relative:margin;mso-width-percent:0;mso-height-percent:0" o:allowincell="f" fillcolor="#bfbfbf [2412]" stroked="f">
          <v:fill opacity="25559f"/>
          <v:textpath style="font-family:&quot;Arial&quot;;font-size:1pt;font-weight:bold" string="CONFIDENTIAL 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60B87F" w14:textId="0F3BCB87" w:rsidR="0074049D" w:rsidRDefault="0074049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EBA8EB" w14:textId="77777777" w:rsidR="0074049D" w:rsidRDefault="0074049D">
    <w:pPr>
      <w:pStyle w:val="Header"/>
    </w:pPr>
    <w:r>
      <w:rPr>
        <w:noProof/>
      </w:rPr>
      <w:pict w14:anchorId="5FBA59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4014004" o:spid="_x0000_s2055" type="#_x0000_t136" alt="" style="position:absolute;margin-left:0;margin-top:0;width:582.85pt;height:52.95pt;rotation:315;z-index:-251616256;mso-wrap-edited:f;mso-width-percent:0;mso-height-percent:0;mso-position-horizontal:center;mso-position-horizontal-relative:margin;mso-position-vertical:center;mso-position-vertical-relative:margin;mso-width-percent:0;mso-height-percent:0" o:allowincell="f" fillcolor="#bfbfbf [2412]" stroked="f">
          <v:fill opacity="25559f"/>
          <v:textpath style="font-family:&quot;Arial&quot;;font-size:1pt;font-weight:bold" string="CONFIDENTIAL DRAFT"/>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81375C" w14:textId="3286CE28" w:rsidR="0074049D" w:rsidRDefault="0074049D">
    <w:pPr>
      <w:pStyle w:val="Header"/>
    </w:pPr>
    <w:r>
      <w:rPr>
        <w:noProof/>
        <w:lang w:val="en-GB" w:eastAsia="en-GB"/>
      </w:rPr>
      <mc:AlternateContent>
        <mc:Choice Requires="wps">
          <w:drawing>
            <wp:anchor distT="0" distB="0" distL="114300" distR="114300" simplePos="0" relativeHeight="251712512" behindDoc="1" locked="0" layoutInCell="0" allowOverlap="1" wp14:anchorId="16A4DDF7" wp14:editId="59D74534">
              <wp:simplePos x="0" y="0"/>
              <wp:positionH relativeFrom="margin">
                <wp:align>center</wp:align>
              </wp:positionH>
              <wp:positionV relativeFrom="margin">
                <wp:align>center</wp:align>
              </wp:positionV>
              <wp:extent cx="7402195" cy="672465"/>
              <wp:effectExtent l="0" t="2476500" r="0" b="231838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402195" cy="6724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A4EB44D" w14:textId="77777777" w:rsidR="0074049D" w:rsidRDefault="0074049D" w:rsidP="00B3248F">
                          <w:pPr>
                            <w:pStyle w:val="NormalWeb"/>
                            <w:spacing w:before="0" w:beforeAutospacing="0" w:after="0" w:afterAutospacing="0"/>
                            <w:jc w:val="center"/>
                          </w:pPr>
                          <w:r>
                            <w:rPr>
                              <w:rFonts w:ascii="Arial" w:hAnsi="Arial" w:cs="Arial"/>
                              <w:b/>
                              <w:bCs/>
                              <w:color w:val="BFBFBF" w:themeColor="background1" w:themeShade="BF"/>
                              <w:sz w:val="2"/>
                              <w:szCs w:val="2"/>
                              <w14:textFill>
                                <w14:solidFill>
                                  <w14:schemeClr w14:val="bg1">
                                    <w14:alpha w14:val="61000"/>
                                    <w14:lumMod w14:val="75000"/>
                                  </w14:schemeClr>
                                </w14:solidFill>
                              </w14:textFill>
                            </w:rPr>
                            <w:t>CONFIDENTIAL 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6A4DDF7" id="_x0000_t202" coordsize="21600,21600" o:spt="202" path="m,l,21600r21600,l21600,xe">
              <v:stroke joinstyle="miter"/>
              <v:path gradientshapeok="t" o:connecttype="rect"/>
            </v:shapetype>
            <v:shape id="Text Box 2" o:spid="_x0000_s1047" type="#_x0000_t202" style="position:absolute;margin-left:0;margin-top:0;width:582.85pt;height:52.95pt;rotation:-45;z-index:-2516039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" o:allowincell="f" filled="f" stroked="f">
              <v:stroke joinstyle="round"/>
              <o:lock v:ext="edit" shapetype="t"/>
              <v:textbox style="mso-fit-shape-to-text:t">
                <w:txbxContent>
                  <w:p w14:paraId="3A4EB44D" w14:textId="77777777" w:rsidR="0074049D" w:rsidRDefault="0074049D" w:rsidP="00B3248F">
                    <w:pPr>
                      <w:pStyle w:val="NormalWeb"/>
                      <w:spacing w:before="0" w:beforeAutospacing="0" w:after="0" w:afterAutospacing="0"/>
                      <w:jc w:val="center"/>
                    </w:pPr>
                    <w:r>
                      <w:rPr>
                        <w:rFonts w:ascii="Arial" w:hAnsi="Arial" w:cs="Arial"/>
                        <w:b/>
                        <w:bCs/>
                        <w:color w:val="BFBFBF" w:themeColor="background1" w:themeShade="BF"/>
                        <w:sz w:val="2"/>
                        <w:szCs w:val="2"/>
                        <w14:textFill>
                          <w14:solidFill>
                            <w14:schemeClr w14:val="bg1">
                              <w14:alpha w14:val="61000"/>
                              <w14:lumMod w14:val="75000"/>
                            </w14:schemeClr>
                          </w14:solidFill>
                        </w14:textFill>
                      </w:rPr>
                      <w:t>CONFIDENTIAL DRAFT</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C836B1" w14:textId="083162DC" w:rsidR="0074049D" w:rsidRDefault="0074049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BCF2EC" w14:textId="062F51B0" w:rsidR="0074049D" w:rsidRDefault="0074049D">
    <w:pPr>
      <w:pStyle w:val="Header"/>
    </w:pPr>
    <w:r>
      <w:rPr>
        <w:noProof/>
        <w:lang w:val="en-GB" w:eastAsia="en-GB"/>
      </w:rPr>
      <mc:AlternateContent>
        <mc:Choice Requires="wps">
          <w:drawing>
            <wp:anchor distT="0" distB="0" distL="114300" distR="114300" simplePos="0" relativeHeight="251711488" behindDoc="1" locked="0" layoutInCell="0" allowOverlap="1" wp14:anchorId="14760617" wp14:editId="39D0468D">
              <wp:simplePos x="0" y="0"/>
              <wp:positionH relativeFrom="margin">
                <wp:align>center</wp:align>
              </wp:positionH>
              <wp:positionV relativeFrom="margin">
                <wp:align>center</wp:align>
              </wp:positionV>
              <wp:extent cx="7402195" cy="672465"/>
              <wp:effectExtent l="0" t="0" r="0" b="0"/>
              <wp:wrapNone/>
              <wp:docPr id="142" name="Text Box 142"/>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txBox="1">
                      <a:spLocks noGrp="1" noRot="1" noChangeAspect="1" noEditPoints="1" noAdjustHandles="1" noChangeArrowheads="1" noChangeShapeType="1"/>
                    </wps:cNvSpPr>
                    <wps:spPr bwMode="auto">
                      <a:xfrm rot="18900000">
                        <a:off x="0" y="0"/>
                        <a:ext cx="7402195" cy="672465"/>
                      </a:xfrm>
                      <a:prstGeom prst="rect">
                        <a:avLst/>
                      </a:prstGeom>
                    </wps:spPr>
                    <wps:txbx>
                      <w:txbxContent>
                        <w:p w14:paraId="1BC8DF98" w14:textId="77777777" w:rsidR="0074049D" w:rsidRDefault="0074049D" w:rsidP="004F532A">
                          <w:pPr>
                            <w:jc w:val="center"/>
                            <w:rPr>
                              <w:sz w:val="24"/>
                              <w:szCs w:val="24"/>
                            </w:rPr>
                          </w:pPr>
                          <w:r>
                            <w:rPr>
                              <w:rFonts w:ascii="Arial" w:hAnsi="Arial" w:cs="Arial"/>
                              <w:b/>
                              <w:bCs/>
                              <w:color w:val="BFBFBF" w:themeColor="background1" w:themeShade="BF"/>
                              <w:sz w:val="72"/>
                              <w:szCs w:val="72"/>
                              <w14:textFill>
                                <w14:solidFill>
                                  <w14:schemeClr w14:val="bg1">
                                    <w14:alpha w14:val="61000"/>
                                    <w14:lumMod w14:val="75000"/>
                                  </w14:schemeClr>
                                </w14:solidFill>
                              </w14:textFill>
                            </w:rPr>
                            <w:t>CONFIDENTIAL 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14760617" id="_x0000_t202" coordsize="21600,21600" o:spt="202" path="m,l,21600r21600,l21600,xe">
              <v:stroke joinstyle="miter"/>
              <v:path gradientshapeok="t" o:connecttype="rect"/>
            </v:shapetype>
            <v:shape id="Text Box 142" o:spid="_x0000_s1048" type="#_x0000_t202" style="position:absolute;margin-left:0;margin-top:0;width:582.85pt;height:52.95pt;rotation:-45;z-index:-2516049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" o:allowincell="f" filled="f" stroked="f">
              <o:lock v:ext="edit" rotation="t" aspectratio="t" verticies="t" adjusthandles="t" grouping="t" shapetype="t"/>
              <v:textbox>
                <w:txbxContent>
                  <w:p w14:paraId="1BC8DF98" w14:textId="77777777" w:rsidR="0074049D" w:rsidRDefault="0074049D" w:rsidP="004F532A">
                    <w:pPr>
                      <w:jc w:val="center"/>
                      <w:rPr>
                        <w:sz w:val="24"/>
                        <w:szCs w:val="24"/>
                      </w:rPr>
                    </w:pPr>
                    <w:r>
                      <w:rPr>
                        <w:rFonts w:ascii="Arial" w:hAnsi="Arial" w:cs="Arial"/>
                        <w:b/>
                        <w:bCs/>
                        <w:color w:val="BFBFBF" w:themeColor="background1" w:themeShade="BF"/>
                        <w:sz w:val="72"/>
                        <w:szCs w:val="72"/>
                        <w14:textFill>
                          <w14:solidFill>
                            <w14:schemeClr w14:val="bg1">
                              <w14:alpha w14:val="61000"/>
                              <w14:lumMod w14:val="75000"/>
                            </w14:schemeClr>
                          </w14:solidFill>
                        </w14:textFill>
                      </w:rPr>
                      <w:t>CONFIDENTIAL DRAFT</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47A564" w14:textId="77777777" w:rsidR="0074049D" w:rsidRDefault="0074049D">
    <w:pPr>
      <w:pStyle w:val="Header"/>
    </w:pPr>
    <w:r>
      <w:rPr>
        <w:noProof/>
      </w:rPr>
      <w:pict w14:anchorId="6504CC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4" type="#_x0000_t136" alt="" style="position:absolute;margin-left:0;margin-top:0;width:582.85pt;height:52.95pt;rotation:315;z-index:-251608064;mso-wrap-edited:f;mso-width-percent:0;mso-height-percent:0;mso-position-horizontal:center;mso-position-horizontal-relative:margin;mso-position-vertical:center;mso-position-vertical-relative:margin;mso-width-percent:0;mso-height-percent:0" o:allowincell="f" fillcolor="#bfbfbf [2412]" stroked="f">
          <v:fill opacity="25559f"/>
          <v:textpath style="font-family:&quot;Arial&quot;;font-size:1pt;font-weight:bold" string="CONFIDENTIAL DRAFT"/>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C625A0" w14:textId="77777777" w:rsidR="0074049D" w:rsidRDefault="0074049D">
    <w:pPr>
      <w:pStyle w:val="Header"/>
    </w:pPr>
    <w:r>
      <w:rPr>
        <w:noProof/>
      </w:rPr>
      <w:pict w14:anchorId="06B9DB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type="#_x0000_t136" alt="" style="position:absolute;margin-left:0;margin-top:0;width:582.85pt;height:52.95pt;rotation:315;z-index:-251607040;mso-wrap-edited:f;mso-width-percent:0;mso-height-percent:0;mso-position-horizontal:center;mso-position-horizontal-relative:margin;mso-position-vertical:center;mso-position-vertical-relative:margin;mso-width-percent:0;mso-height-percent:0" o:allowincell="f" fillcolor="#bfbfbf [2412]" stroked="f">
          <v:fill opacity="25559f"/>
          <v:textpath style="font-family:&quot;Arial&quot;;font-size:1pt;font-weight:bold" string="CONFIDENTIAL DRAFT"/>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310AC9" w14:textId="77777777" w:rsidR="0074049D" w:rsidRDefault="0074049D">
    <w:pPr>
      <w:pStyle w:val="Header"/>
    </w:pPr>
    <w:r>
      <w:rPr>
        <w:noProof/>
      </w:rPr>
      <w:pict w14:anchorId="5A53824D">
        <v:shapetype id="_x0000_t202" coordsize="21600,21600" o:spt="202" path="m,l,21600r21600,l21600,xe">
          <v:stroke joinstyle="miter"/>
          <v:path gradientshapeok="t" o:connecttype="rect"/>
        </v:shapetype>
        <v:shape id="_x0000_s2052" type="#_x0000_t202" style="position:absolute;margin-left:0;margin-top:0;width:582.85pt;height:52.95pt;rotation:-45;z-index:-2516090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" o:allowincell="f" filled="f" stroked="f">
          <o:lock v:ext="edit" rotation="t" aspectratio="t" verticies="t" adjusthandles="t" grouping="t" shapetype="t"/>
          <v:textbox>
            <w:txbxContent>
              <w:p w14:paraId="3C2748D1" w14:textId="77777777" w:rsidR="0074049D" w:rsidRDefault="0074049D" w:rsidP="004F532A">
                <w:pPr>
                  <w:jc w:val="center"/>
                  <w:rPr>
                    <w:sz w:val="24"/>
                    <w:szCs w:val="24"/>
                  </w:rPr>
                </w:pPr>
                <w:r>
                  <w:rPr>
                    <w:rFonts w:ascii="Arial" w:hAnsi="Arial" w:cs="Arial"/>
                    <w:b/>
                    <w:bCs/>
                    <w:color w:val="BFBFBF" w:themeColor="background1" w:themeShade="BF"/>
                    <w:sz w:val="72"/>
                    <w:szCs w:val="72"/>
                    <w14:textFill>
                      <w14:solidFill>
                        <w14:schemeClr w14:val="bg1">
                          <w14:alpha w14:val="61000"/>
                          <w14:lumMod w14:val="75000"/>
                        </w14:schemeClr>
                      </w14:solidFill>
                    </w14:textFill>
                  </w:rPr>
                  <w:t>CONFIDENTIAL DRAFT</w:t>
                </w:r>
              </w:p>
            </w:txbxContent>
          </v:textbox>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80A086" w14:textId="7026D40A" w:rsidR="0074049D" w:rsidRDefault="0074049D">
    <w:pPr>
      <w:pStyle w:val="Header"/>
    </w:pPr>
    <w:r>
      <w:rPr>
        <w:noProof/>
        <w:lang w:val="en-GB" w:eastAsia="en-GB"/>
      </w:rPr>
      <mc:AlternateContent>
        <mc:Choice Requires="wps">
          <w:drawing>
            <wp:anchor distT="0" distB="0" distL="114300" distR="114300" simplePos="0" relativeHeight="251704320" behindDoc="1" locked="0" layoutInCell="0" allowOverlap="1" wp14:anchorId="31FA2567" wp14:editId="15B8DDEF">
              <wp:simplePos x="0" y="0"/>
              <wp:positionH relativeFrom="margin">
                <wp:align>center</wp:align>
              </wp:positionH>
              <wp:positionV relativeFrom="margin">
                <wp:align>center</wp:align>
              </wp:positionV>
              <wp:extent cx="7402195" cy="672465"/>
              <wp:effectExtent l="0" t="2476500" r="0" b="231838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402195" cy="6724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4D5D67" w14:textId="77777777" w:rsidR="0074049D" w:rsidRDefault="0074049D" w:rsidP="00DE07D1">
                          <w:pPr>
                            <w:pStyle w:val="NormalWeb"/>
                            <w:spacing w:before="0" w:beforeAutospacing="0" w:after="0" w:afterAutospacing="0"/>
                            <w:jc w:val="center"/>
                          </w:pPr>
                          <w:r>
                            <w:rPr>
                              <w:rFonts w:ascii="Arial" w:hAnsi="Arial" w:cs="Arial"/>
                              <w:b/>
                              <w:bCs/>
                              <w:color w:val="BFBFBF" w:themeColor="background1" w:themeShade="BF"/>
                              <w:sz w:val="2"/>
                              <w:szCs w:val="2"/>
                              <w14:textFill>
                                <w14:solidFill>
                                  <w14:schemeClr w14:val="bg1">
                                    <w14:alpha w14:val="61000"/>
                                    <w14:lumMod w14:val="75000"/>
                                  </w14:schemeClr>
                                </w14:solidFill>
                              </w14:textFill>
                            </w:rPr>
                            <w:t>CONFIDENTIAL 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1FA2567" id="_x0000_t202" coordsize="21600,21600" o:spt="202" path="m,l,21600r21600,l21600,xe">
              <v:stroke joinstyle="miter"/>
              <v:path gradientshapeok="t" o:connecttype="rect"/>
            </v:shapetype>
            <v:shape id="Text Box 18" o:spid="_x0000_s1049" type="#_x0000_t202" style="position:absolute;margin-left:0;margin-top:0;width:582.85pt;height:52.95pt;rotation:-45;z-index:-2516121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" o:allowincell="f" filled="f" stroked="f">
              <v:stroke joinstyle="round"/>
              <o:lock v:ext="edit" shapetype="t"/>
              <v:textbox style="mso-fit-shape-to-text:t">
                <w:txbxContent>
                  <w:p w14:paraId="404D5D67" w14:textId="77777777" w:rsidR="0074049D" w:rsidRDefault="0074049D" w:rsidP="00DE07D1">
                    <w:pPr>
                      <w:pStyle w:val="NormalWeb"/>
                      <w:spacing w:before="0" w:beforeAutospacing="0" w:after="0" w:afterAutospacing="0"/>
                      <w:jc w:val="center"/>
                    </w:pPr>
                    <w:r>
                      <w:rPr>
                        <w:rFonts w:ascii="Arial" w:hAnsi="Arial" w:cs="Arial"/>
                        <w:b/>
                        <w:bCs/>
                        <w:color w:val="BFBFBF" w:themeColor="background1" w:themeShade="BF"/>
                        <w:sz w:val="2"/>
                        <w:szCs w:val="2"/>
                        <w14:textFill>
                          <w14:solidFill>
                            <w14:schemeClr w14:val="bg1">
                              <w14:alpha w14:val="61000"/>
                              <w14:lumMod w14:val="75000"/>
                            </w14:schemeClr>
                          </w14:solidFill>
                        </w14:textFill>
                      </w:rPr>
                      <w:t>CONFIDENTIAL DRAFT</w:t>
                    </w:r>
                  </w:p>
                </w:txbxContent>
              </v:textbox>
              <w10:wrap anchorx="margin" anchory="margin"/>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A7F21C" w14:textId="0AAA5FC6" w:rsidR="0074049D" w:rsidRDefault="0074049D">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BDF217" w14:textId="489132CD" w:rsidR="0074049D" w:rsidRDefault="0074049D">
    <w:pPr>
      <w:pStyle w:val="Header"/>
    </w:pPr>
    <w:r>
      <w:rPr>
        <w:noProof/>
        <w:lang w:val="en-GB" w:eastAsia="en-GB"/>
      </w:rPr>
      <mc:AlternateContent>
        <mc:Choice Requires="wps">
          <w:drawing>
            <wp:anchor distT="0" distB="0" distL="114300" distR="114300" simplePos="0" relativeHeight="251703296" behindDoc="1" locked="0" layoutInCell="0" allowOverlap="1" wp14:anchorId="6BB7AECB" wp14:editId="0B9E0778">
              <wp:simplePos x="0" y="0"/>
              <wp:positionH relativeFrom="margin">
                <wp:align>center</wp:align>
              </wp:positionH>
              <wp:positionV relativeFrom="margin">
                <wp:align>center</wp:align>
              </wp:positionV>
              <wp:extent cx="7402195" cy="672465"/>
              <wp:effectExtent l="0" t="2476500" r="0" b="231838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402195" cy="6724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3E10289" w14:textId="77777777" w:rsidR="0074049D" w:rsidRDefault="0074049D" w:rsidP="00DE07D1">
                          <w:pPr>
                            <w:pStyle w:val="NormalWeb"/>
                            <w:spacing w:before="0" w:beforeAutospacing="0" w:after="0" w:afterAutospacing="0"/>
                            <w:jc w:val="center"/>
                          </w:pPr>
                          <w:r>
                            <w:rPr>
                              <w:rFonts w:ascii="Arial" w:hAnsi="Arial" w:cs="Arial"/>
                              <w:b/>
                              <w:bCs/>
                              <w:color w:val="BFBFBF" w:themeColor="background1" w:themeShade="BF"/>
                              <w:sz w:val="2"/>
                              <w:szCs w:val="2"/>
                              <w14:textFill>
                                <w14:solidFill>
                                  <w14:schemeClr w14:val="bg1">
                                    <w14:alpha w14:val="61000"/>
                                    <w14:lumMod w14:val="75000"/>
                                  </w14:schemeClr>
                                </w14:solidFill>
                              </w14:textFill>
                            </w:rPr>
                            <w:t>CONFIDENTIAL 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BB7AECB" id="_x0000_t202" coordsize="21600,21600" o:spt="202" path="m,l,21600r21600,l21600,xe">
              <v:stroke joinstyle="miter"/>
              <v:path gradientshapeok="t" o:connecttype="rect"/>
            </v:shapetype>
            <v:shape id="Text Box 16" o:spid="_x0000_s1050" type="#_x0000_t202" style="position:absolute;margin-left:0;margin-top:0;width:582.85pt;height:52.95pt;rotation:-45;z-index:-25161318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" o:allowincell="f" filled="f" stroked="f">
              <v:stroke joinstyle="round"/>
              <o:lock v:ext="edit" shapetype="t"/>
              <v:textbox style="mso-fit-shape-to-text:t">
                <w:txbxContent>
                  <w:p w14:paraId="73E10289" w14:textId="77777777" w:rsidR="0074049D" w:rsidRDefault="0074049D" w:rsidP="00DE07D1">
                    <w:pPr>
                      <w:pStyle w:val="NormalWeb"/>
                      <w:spacing w:before="0" w:beforeAutospacing="0" w:after="0" w:afterAutospacing="0"/>
                      <w:jc w:val="center"/>
                    </w:pPr>
                    <w:r>
                      <w:rPr>
                        <w:rFonts w:ascii="Arial" w:hAnsi="Arial" w:cs="Arial"/>
                        <w:b/>
                        <w:bCs/>
                        <w:color w:val="BFBFBF" w:themeColor="background1" w:themeShade="BF"/>
                        <w:sz w:val="2"/>
                        <w:szCs w:val="2"/>
                        <w14:textFill>
                          <w14:solidFill>
                            <w14:schemeClr w14:val="bg1">
                              <w14:alpha w14:val="61000"/>
                              <w14:lumMod w14:val="75000"/>
                            </w14:schemeClr>
                          </w14:solidFill>
                        </w14:textFill>
                      </w:rPr>
                      <w:t>CONFIDENTIAL DRAFT</w:t>
                    </w:r>
                  </w:p>
                </w:txbxContent>
              </v:textbox>
              <w10:wrap anchorx="margin" anchory="margin"/>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F755BB" w14:textId="77777777" w:rsidR="0074049D" w:rsidRDefault="0074049D">
    <w:pPr>
      <w:pStyle w:val="Header"/>
    </w:pPr>
    <w:r>
      <w:rPr>
        <w:noProof/>
      </w:rPr>
      <w:pict w14:anchorId="7E25FF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4014008" o:spid="_x0000_s2051" type="#_x0000_t136" alt="" style="position:absolute;margin-left:0;margin-top:0;width:582.85pt;height:52.95pt;rotation:315;z-index:-251626496;mso-wrap-edited:f;mso-width-percent:0;mso-height-percent:0;mso-position-horizontal:center;mso-position-horizontal-relative:margin;mso-position-vertical:center;mso-position-vertical-relative:margin;mso-width-percent:0;mso-height-percent:0" o:allowincell="f" fillcolor="#bfbfbf [2412]" stroked="f">
          <v:fill opacity="25559f"/>
          <v:textpath style="font-family:&quot;Arial&quot;;font-size:1pt;font-weight:bold" string="CONFIDENTIAL DRAFT"/>
          <w10:wrap anchorx="margin" anchory="margin"/>
        </v:shape>
      </w:pic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E5768F" w14:textId="243939C1" w:rsidR="0074049D" w:rsidRDefault="0074049D">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CBB97C" w14:textId="77777777" w:rsidR="0074049D" w:rsidRDefault="0074049D">
    <w:pPr>
      <w:pStyle w:val="Header"/>
    </w:pPr>
    <w:r>
      <w:rPr>
        <w:noProof/>
      </w:rPr>
      <w:pict w14:anchorId="739B0E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4014007" o:spid="_x0000_s2049" type="#_x0000_t136" alt="" style="position:absolute;margin-left:0;margin-top:0;width:582.85pt;height:52.95pt;rotation:315;z-index:-251630592;mso-wrap-edited:f;mso-width-percent:0;mso-height-percent:0;mso-position-horizontal:center;mso-position-horizontal-relative:margin;mso-position-vertical:center;mso-position-vertical-relative:margin;mso-width-percent:0;mso-height-percent:0" o:allowincell="f" fillcolor="#bfbfbf [2412]" stroked="f">
          <v:fill opacity="25559f"/>
          <v:textpath style="font-family:&quot;Arial&quot;;font-size:1pt;font-weight:bold" string="CONFIDENTIAL 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70BEE"/>
    <w:multiLevelType w:val="hybridMultilevel"/>
    <w:tmpl w:val="FBE888B4"/>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33B304E"/>
    <w:multiLevelType w:val="hybridMultilevel"/>
    <w:tmpl w:val="7A826A1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37B3283"/>
    <w:multiLevelType w:val="hybridMultilevel"/>
    <w:tmpl w:val="157453CA"/>
    <w:lvl w:ilvl="0" w:tplc="B1689784">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3936084"/>
    <w:multiLevelType w:val="hybridMultilevel"/>
    <w:tmpl w:val="7234C858"/>
    <w:lvl w:ilvl="0" w:tplc="8390B12C">
      <w:start w:val="2015"/>
      <w:numFmt w:val="bullet"/>
      <w:lvlText w:val="-"/>
      <w:lvlJc w:val="left"/>
      <w:pPr>
        <w:ind w:left="720" w:hanging="360"/>
      </w:pPr>
      <w:rPr>
        <w:rFonts w:ascii="Calibri" w:eastAsiaTheme="minorHAnsi" w:hAnsi="Calibri"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5BE711E"/>
    <w:multiLevelType w:val="hybridMultilevel"/>
    <w:tmpl w:val="97701912"/>
    <w:lvl w:ilvl="0" w:tplc="E7A2CE9A">
      <w:start w:val="28"/>
      <w:numFmt w:val="bullet"/>
      <w:lvlText w:val=""/>
      <w:lvlJc w:val="left"/>
      <w:pPr>
        <w:ind w:left="720" w:hanging="360"/>
      </w:pPr>
      <w:rPr>
        <w:rFonts w:ascii="Symbol" w:eastAsiaTheme="minorHAnsi"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D0B09A5"/>
    <w:multiLevelType w:val="hybridMultilevel"/>
    <w:tmpl w:val="BE288990"/>
    <w:lvl w:ilvl="0" w:tplc="BB1C99F4">
      <w:start w:val="1"/>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1B7CE5"/>
    <w:multiLevelType w:val="hybridMultilevel"/>
    <w:tmpl w:val="ED625D96"/>
    <w:lvl w:ilvl="0" w:tplc="9DB0D8A6">
      <w:numFmt w:val="bullet"/>
      <w:lvlText w:val=""/>
      <w:lvlJc w:val="left"/>
      <w:pPr>
        <w:ind w:left="720" w:hanging="360"/>
      </w:pPr>
      <w:rPr>
        <w:rFonts w:ascii="Symbol" w:eastAsiaTheme="minorHAnsi"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483161A"/>
    <w:multiLevelType w:val="hybridMultilevel"/>
    <w:tmpl w:val="7F0EB73E"/>
    <w:lvl w:ilvl="0" w:tplc="BBD0A320">
      <w:start w:val="12"/>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BC6F04"/>
    <w:multiLevelType w:val="hybridMultilevel"/>
    <w:tmpl w:val="8E306B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F2B6BE6"/>
    <w:multiLevelType w:val="hybridMultilevel"/>
    <w:tmpl w:val="C00AC1A2"/>
    <w:lvl w:ilvl="0" w:tplc="A68AA530">
      <w:numFmt w:val="bullet"/>
      <w:lvlText w:val="-"/>
      <w:lvlJc w:val="left"/>
      <w:pPr>
        <w:ind w:left="720" w:hanging="360"/>
      </w:pPr>
      <w:rPr>
        <w:rFonts w:ascii="Times New Roman" w:eastAsiaTheme="minorHAnsi" w:hAnsi="Times New Roman" w:cs="Times New Roman"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1BF67B7"/>
    <w:multiLevelType w:val="hybridMultilevel"/>
    <w:tmpl w:val="50C8687A"/>
    <w:lvl w:ilvl="0" w:tplc="73CCCAD2">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2E2578A3"/>
    <w:multiLevelType w:val="hybridMultilevel"/>
    <w:tmpl w:val="A5D8F968"/>
    <w:lvl w:ilvl="0" w:tplc="CE1814AE">
      <w:numFmt w:val="bullet"/>
      <w:lvlText w:val="-"/>
      <w:lvlJc w:val="left"/>
      <w:pPr>
        <w:ind w:left="720" w:hanging="360"/>
      </w:pPr>
      <w:rPr>
        <w:rFonts w:ascii="Segoe UI" w:eastAsia="Calibri" w:hAnsi="Segoe UI" w:cs="Segoe U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2" w15:restartNumberingAfterBreak="0">
    <w:nsid w:val="33130DAC"/>
    <w:multiLevelType w:val="hybridMultilevel"/>
    <w:tmpl w:val="F0B29A6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5B76684"/>
    <w:multiLevelType w:val="hybridMultilevel"/>
    <w:tmpl w:val="C116F0E8"/>
    <w:lvl w:ilvl="0" w:tplc="76564342">
      <w:numFmt w:val="bullet"/>
      <w:lvlText w:val="-"/>
      <w:lvlJc w:val="left"/>
      <w:pPr>
        <w:ind w:left="720" w:hanging="360"/>
      </w:pPr>
      <w:rPr>
        <w:rFonts w:ascii="Segoe UI" w:eastAsiaTheme="minorHAnsi" w:hAnsi="Segoe UI" w:cs="Segoe U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A063608"/>
    <w:multiLevelType w:val="hybridMultilevel"/>
    <w:tmpl w:val="13AC1F1C"/>
    <w:lvl w:ilvl="0" w:tplc="05BAEEB4">
      <w:start w:val="2"/>
      <w:numFmt w:val="bullet"/>
      <w:lvlText w:val="-"/>
      <w:lvlJc w:val="left"/>
      <w:pPr>
        <w:ind w:left="720" w:hanging="360"/>
      </w:pPr>
      <w:rPr>
        <w:rFonts w:ascii="Calibri" w:eastAsiaTheme="minorHAnsi" w:hAnsi="Calibri"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43C80A07"/>
    <w:multiLevelType w:val="hybridMultilevel"/>
    <w:tmpl w:val="0F964C6C"/>
    <w:lvl w:ilvl="0" w:tplc="EC50723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4F51ADA"/>
    <w:multiLevelType w:val="hybridMultilevel"/>
    <w:tmpl w:val="5DECC3B2"/>
    <w:lvl w:ilvl="0" w:tplc="E9B2F80A">
      <w:numFmt w:val="bullet"/>
      <w:lvlText w:val="-"/>
      <w:lvlJc w:val="left"/>
      <w:pPr>
        <w:ind w:left="720" w:hanging="360"/>
      </w:pPr>
      <w:rPr>
        <w:rFonts w:ascii="Times New Roman" w:eastAsiaTheme="minorHAnsi" w:hAnsi="Times New Roman" w:cs="Times New Roman"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AA56856"/>
    <w:multiLevelType w:val="hybridMultilevel"/>
    <w:tmpl w:val="3428418E"/>
    <w:lvl w:ilvl="0" w:tplc="7B167CE0">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DA27984"/>
    <w:multiLevelType w:val="hybridMultilevel"/>
    <w:tmpl w:val="AD88A532"/>
    <w:lvl w:ilvl="0" w:tplc="2152BB94">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540A3C61"/>
    <w:multiLevelType w:val="hybridMultilevel"/>
    <w:tmpl w:val="30720C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42C6DC7"/>
    <w:multiLevelType w:val="hybridMultilevel"/>
    <w:tmpl w:val="524826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7DD7A37"/>
    <w:multiLevelType w:val="hybridMultilevel"/>
    <w:tmpl w:val="44DAE6E8"/>
    <w:lvl w:ilvl="0" w:tplc="6A468B88">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ADB4C53"/>
    <w:multiLevelType w:val="hybridMultilevel"/>
    <w:tmpl w:val="0C0A36E2"/>
    <w:lvl w:ilvl="0" w:tplc="3A08BA70">
      <w:start w:val="2015"/>
      <w:numFmt w:val="bullet"/>
      <w:lvlText w:val="-"/>
      <w:lvlJc w:val="left"/>
      <w:pPr>
        <w:ind w:left="720" w:hanging="360"/>
      </w:pPr>
      <w:rPr>
        <w:rFonts w:ascii="Segoe UI" w:eastAsiaTheme="minorHAnsi" w:hAnsi="Segoe UI" w:cs="Segoe U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EEE1A5B"/>
    <w:multiLevelType w:val="hybridMultilevel"/>
    <w:tmpl w:val="57B4FBE8"/>
    <w:lvl w:ilvl="0" w:tplc="8D2EC3E2">
      <w:start w:val="2015"/>
      <w:numFmt w:val="bullet"/>
      <w:lvlText w:val="-"/>
      <w:lvlJc w:val="left"/>
      <w:pPr>
        <w:ind w:left="720" w:hanging="360"/>
      </w:pPr>
      <w:rPr>
        <w:rFonts w:ascii="Calibri" w:eastAsiaTheme="minorHAnsi" w:hAnsi="Calibri" w:cs="Times New Roman"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645B3589"/>
    <w:multiLevelType w:val="hybridMultilevel"/>
    <w:tmpl w:val="67EEADE8"/>
    <w:lvl w:ilvl="0" w:tplc="B4D28234">
      <w:numFmt w:val="bullet"/>
      <w:lvlText w:val="-"/>
      <w:lvlJc w:val="left"/>
      <w:pPr>
        <w:ind w:left="720" w:hanging="360"/>
      </w:pPr>
      <w:rPr>
        <w:rFonts w:ascii="Segoe UI" w:eastAsiaTheme="minorHAnsi" w:hAnsi="Segoe UI" w:cs="Segoe U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6EDF3BFF"/>
    <w:multiLevelType w:val="hybridMultilevel"/>
    <w:tmpl w:val="2172639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92E1958"/>
    <w:multiLevelType w:val="hybridMultilevel"/>
    <w:tmpl w:val="0986B734"/>
    <w:lvl w:ilvl="0" w:tplc="C9C88956">
      <w:start w:val="1"/>
      <w:numFmt w:val="bullet"/>
      <w:lvlText w:val=""/>
      <w:lvlJc w:val="left"/>
      <w:pPr>
        <w:tabs>
          <w:tab w:val="num" w:pos="720"/>
        </w:tabs>
        <w:ind w:left="720" w:hanging="360"/>
      </w:pPr>
      <w:rPr>
        <w:rFonts w:ascii="Symbol" w:hAnsi="Symbol" w:hint="default"/>
      </w:rPr>
    </w:lvl>
    <w:lvl w:ilvl="1" w:tplc="143A3C48" w:tentative="1">
      <w:start w:val="1"/>
      <w:numFmt w:val="bullet"/>
      <w:lvlText w:val=""/>
      <w:lvlJc w:val="left"/>
      <w:pPr>
        <w:tabs>
          <w:tab w:val="num" w:pos="1440"/>
        </w:tabs>
        <w:ind w:left="1440" w:hanging="360"/>
      </w:pPr>
      <w:rPr>
        <w:rFonts w:ascii="Symbol" w:hAnsi="Symbol" w:hint="default"/>
      </w:rPr>
    </w:lvl>
    <w:lvl w:ilvl="2" w:tplc="F58A756A" w:tentative="1">
      <w:start w:val="1"/>
      <w:numFmt w:val="bullet"/>
      <w:lvlText w:val=""/>
      <w:lvlJc w:val="left"/>
      <w:pPr>
        <w:tabs>
          <w:tab w:val="num" w:pos="2160"/>
        </w:tabs>
        <w:ind w:left="2160" w:hanging="360"/>
      </w:pPr>
      <w:rPr>
        <w:rFonts w:ascii="Symbol" w:hAnsi="Symbol" w:hint="default"/>
      </w:rPr>
    </w:lvl>
    <w:lvl w:ilvl="3" w:tplc="BCE8B5A2" w:tentative="1">
      <w:start w:val="1"/>
      <w:numFmt w:val="bullet"/>
      <w:lvlText w:val=""/>
      <w:lvlJc w:val="left"/>
      <w:pPr>
        <w:tabs>
          <w:tab w:val="num" w:pos="2880"/>
        </w:tabs>
        <w:ind w:left="2880" w:hanging="360"/>
      </w:pPr>
      <w:rPr>
        <w:rFonts w:ascii="Symbol" w:hAnsi="Symbol" w:hint="default"/>
      </w:rPr>
    </w:lvl>
    <w:lvl w:ilvl="4" w:tplc="8F869C1A" w:tentative="1">
      <w:start w:val="1"/>
      <w:numFmt w:val="bullet"/>
      <w:lvlText w:val=""/>
      <w:lvlJc w:val="left"/>
      <w:pPr>
        <w:tabs>
          <w:tab w:val="num" w:pos="3600"/>
        </w:tabs>
        <w:ind w:left="3600" w:hanging="360"/>
      </w:pPr>
      <w:rPr>
        <w:rFonts w:ascii="Symbol" w:hAnsi="Symbol" w:hint="default"/>
      </w:rPr>
    </w:lvl>
    <w:lvl w:ilvl="5" w:tplc="1DC47336" w:tentative="1">
      <w:start w:val="1"/>
      <w:numFmt w:val="bullet"/>
      <w:lvlText w:val=""/>
      <w:lvlJc w:val="left"/>
      <w:pPr>
        <w:tabs>
          <w:tab w:val="num" w:pos="4320"/>
        </w:tabs>
        <w:ind w:left="4320" w:hanging="360"/>
      </w:pPr>
      <w:rPr>
        <w:rFonts w:ascii="Symbol" w:hAnsi="Symbol" w:hint="default"/>
      </w:rPr>
    </w:lvl>
    <w:lvl w:ilvl="6" w:tplc="6A8601C2" w:tentative="1">
      <w:start w:val="1"/>
      <w:numFmt w:val="bullet"/>
      <w:lvlText w:val=""/>
      <w:lvlJc w:val="left"/>
      <w:pPr>
        <w:tabs>
          <w:tab w:val="num" w:pos="5040"/>
        </w:tabs>
        <w:ind w:left="5040" w:hanging="360"/>
      </w:pPr>
      <w:rPr>
        <w:rFonts w:ascii="Symbol" w:hAnsi="Symbol" w:hint="default"/>
      </w:rPr>
    </w:lvl>
    <w:lvl w:ilvl="7" w:tplc="AA86785C" w:tentative="1">
      <w:start w:val="1"/>
      <w:numFmt w:val="bullet"/>
      <w:lvlText w:val=""/>
      <w:lvlJc w:val="left"/>
      <w:pPr>
        <w:tabs>
          <w:tab w:val="num" w:pos="5760"/>
        </w:tabs>
        <w:ind w:left="5760" w:hanging="360"/>
      </w:pPr>
      <w:rPr>
        <w:rFonts w:ascii="Symbol" w:hAnsi="Symbol" w:hint="default"/>
      </w:rPr>
    </w:lvl>
    <w:lvl w:ilvl="8" w:tplc="C872519C" w:tentative="1">
      <w:start w:val="1"/>
      <w:numFmt w:val="bullet"/>
      <w:lvlText w:val=""/>
      <w:lvlJc w:val="left"/>
      <w:pPr>
        <w:tabs>
          <w:tab w:val="num" w:pos="6480"/>
        </w:tabs>
        <w:ind w:left="6480" w:hanging="360"/>
      </w:pPr>
      <w:rPr>
        <w:rFonts w:ascii="Symbol" w:hAnsi="Symbol" w:hint="default"/>
      </w:rPr>
    </w:lvl>
  </w:abstractNum>
  <w:num w:numId="1">
    <w:abstractNumId w:val="13"/>
  </w:num>
  <w:num w:numId="2">
    <w:abstractNumId w:val="0"/>
  </w:num>
  <w:num w:numId="3">
    <w:abstractNumId w:val="1"/>
  </w:num>
  <w:num w:numId="4">
    <w:abstractNumId w:val="19"/>
  </w:num>
  <w:num w:numId="5">
    <w:abstractNumId w:val="24"/>
  </w:num>
  <w:num w:numId="6">
    <w:abstractNumId w:val="22"/>
  </w:num>
  <w:num w:numId="7">
    <w:abstractNumId w:val="14"/>
  </w:num>
  <w:num w:numId="8">
    <w:abstractNumId w:val="3"/>
  </w:num>
  <w:num w:numId="9">
    <w:abstractNumId w:val="23"/>
  </w:num>
  <w:num w:numId="10">
    <w:abstractNumId w:val="8"/>
  </w:num>
  <w:num w:numId="11">
    <w:abstractNumId w:val="20"/>
  </w:num>
  <w:num w:numId="12">
    <w:abstractNumId w:val="17"/>
  </w:num>
  <w:num w:numId="13">
    <w:abstractNumId w:val="9"/>
  </w:num>
  <w:num w:numId="14">
    <w:abstractNumId w:val="10"/>
  </w:num>
  <w:num w:numId="15">
    <w:abstractNumId w:val="10"/>
    <w:lvlOverride w:ilvl="0">
      <w:startOverride w:val="1"/>
    </w:lvlOverride>
  </w:num>
  <w:num w:numId="16">
    <w:abstractNumId w:val="16"/>
  </w:num>
  <w:num w:numId="17">
    <w:abstractNumId w:val="2"/>
  </w:num>
  <w:num w:numId="18">
    <w:abstractNumId w:val="26"/>
  </w:num>
  <w:num w:numId="19">
    <w:abstractNumId w:val="25"/>
  </w:num>
  <w:num w:numId="20">
    <w:abstractNumId w:val="18"/>
  </w:num>
  <w:num w:numId="21">
    <w:abstractNumId w:val="21"/>
  </w:num>
  <w:num w:numId="22">
    <w:abstractNumId w:val="11"/>
  </w:num>
  <w:num w:numId="23">
    <w:abstractNumId w:val="4"/>
  </w:num>
  <w:num w:numId="24">
    <w:abstractNumId w:val="6"/>
  </w:num>
  <w:num w:numId="25">
    <w:abstractNumId w:val="12"/>
  </w:num>
  <w:num w:numId="26">
    <w:abstractNumId w:val="5"/>
  </w:num>
  <w:num w:numId="27">
    <w:abstractNumId w:val="15"/>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hyphenationZone w:val="425"/>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66E"/>
    <w:rsid w:val="00002610"/>
    <w:rsid w:val="0000516F"/>
    <w:rsid w:val="00006FA7"/>
    <w:rsid w:val="00007580"/>
    <w:rsid w:val="00011D0C"/>
    <w:rsid w:val="00012C63"/>
    <w:rsid w:val="00013E2E"/>
    <w:rsid w:val="000213B1"/>
    <w:rsid w:val="000213DB"/>
    <w:rsid w:val="000237C8"/>
    <w:rsid w:val="00024B47"/>
    <w:rsid w:val="000251DF"/>
    <w:rsid w:val="00037221"/>
    <w:rsid w:val="00037AAF"/>
    <w:rsid w:val="00040105"/>
    <w:rsid w:val="0004219F"/>
    <w:rsid w:val="00042B99"/>
    <w:rsid w:val="00042C32"/>
    <w:rsid w:val="00042EDA"/>
    <w:rsid w:val="000444F8"/>
    <w:rsid w:val="00044C6C"/>
    <w:rsid w:val="00044D8A"/>
    <w:rsid w:val="0004690D"/>
    <w:rsid w:val="0004779E"/>
    <w:rsid w:val="00047C1C"/>
    <w:rsid w:val="000526F5"/>
    <w:rsid w:val="00053615"/>
    <w:rsid w:val="00053E5D"/>
    <w:rsid w:val="00057AE4"/>
    <w:rsid w:val="00057E4B"/>
    <w:rsid w:val="00061B61"/>
    <w:rsid w:val="0006256A"/>
    <w:rsid w:val="00064213"/>
    <w:rsid w:val="00064F9C"/>
    <w:rsid w:val="000653CF"/>
    <w:rsid w:val="00065AAC"/>
    <w:rsid w:val="00067F0A"/>
    <w:rsid w:val="0007147B"/>
    <w:rsid w:val="00071549"/>
    <w:rsid w:val="0007174D"/>
    <w:rsid w:val="000719AC"/>
    <w:rsid w:val="000724FC"/>
    <w:rsid w:val="00072F1A"/>
    <w:rsid w:val="00075988"/>
    <w:rsid w:val="00077ABE"/>
    <w:rsid w:val="0008180A"/>
    <w:rsid w:val="00081C4B"/>
    <w:rsid w:val="00083431"/>
    <w:rsid w:val="000843BE"/>
    <w:rsid w:val="000868F6"/>
    <w:rsid w:val="00086BD1"/>
    <w:rsid w:val="00091D22"/>
    <w:rsid w:val="00092910"/>
    <w:rsid w:val="0009323A"/>
    <w:rsid w:val="00094772"/>
    <w:rsid w:val="000950F2"/>
    <w:rsid w:val="000979D5"/>
    <w:rsid w:val="000A1F80"/>
    <w:rsid w:val="000A4A88"/>
    <w:rsid w:val="000A562A"/>
    <w:rsid w:val="000A7AC7"/>
    <w:rsid w:val="000A7FE6"/>
    <w:rsid w:val="000B08E7"/>
    <w:rsid w:val="000B1549"/>
    <w:rsid w:val="000B32E3"/>
    <w:rsid w:val="000B4880"/>
    <w:rsid w:val="000B5991"/>
    <w:rsid w:val="000B754C"/>
    <w:rsid w:val="000C207B"/>
    <w:rsid w:val="000C252B"/>
    <w:rsid w:val="000C3DE0"/>
    <w:rsid w:val="000C41D3"/>
    <w:rsid w:val="000C4CDA"/>
    <w:rsid w:val="000C5C8F"/>
    <w:rsid w:val="000C760C"/>
    <w:rsid w:val="000D22A8"/>
    <w:rsid w:val="000D2515"/>
    <w:rsid w:val="000D2C91"/>
    <w:rsid w:val="000D4512"/>
    <w:rsid w:val="000D77ED"/>
    <w:rsid w:val="000E1DF3"/>
    <w:rsid w:val="000E2E7E"/>
    <w:rsid w:val="000E3DC3"/>
    <w:rsid w:val="000E762E"/>
    <w:rsid w:val="000F00CA"/>
    <w:rsid w:val="000F236F"/>
    <w:rsid w:val="000F7AD5"/>
    <w:rsid w:val="0010132A"/>
    <w:rsid w:val="001018B0"/>
    <w:rsid w:val="00103C2A"/>
    <w:rsid w:val="00104CDF"/>
    <w:rsid w:val="00107080"/>
    <w:rsid w:val="00113AA4"/>
    <w:rsid w:val="00113E83"/>
    <w:rsid w:val="00116257"/>
    <w:rsid w:val="001204CB"/>
    <w:rsid w:val="00126ABF"/>
    <w:rsid w:val="00127B11"/>
    <w:rsid w:val="00130DF3"/>
    <w:rsid w:val="00131C83"/>
    <w:rsid w:val="00137084"/>
    <w:rsid w:val="00140754"/>
    <w:rsid w:val="00140B6A"/>
    <w:rsid w:val="00151256"/>
    <w:rsid w:val="00152675"/>
    <w:rsid w:val="00152A81"/>
    <w:rsid w:val="00153FCB"/>
    <w:rsid w:val="001554DA"/>
    <w:rsid w:val="001652A4"/>
    <w:rsid w:val="00165553"/>
    <w:rsid w:val="00166436"/>
    <w:rsid w:val="00170363"/>
    <w:rsid w:val="001732D1"/>
    <w:rsid w:val="0017401C"/>
    <w:rsid w:val="001754A7"/>
    <w:rsid w:val="00176496"/>
    <w:rsid w:val="00176C90"/>
    <w:rsid w:val="00176D97"/>
    <w:rsid w:val="00177F06"/>
    <w:rsid w:val="0018148F"/>
    <w:rsid w:val="00181E89"/>
    <w:rsid w:val="001827FC"/>
    <w:rsid w:val="001834B6"/>
    <w:rsid w:val="001838BD"/>
    <w:rsid w:val="001839D7"/>
    <w:rsid w:val="00184DF8"/>
    <w:rsid w:val="00190EF7"/>
    <w:rsid w:val="0019348E"/>
    <w:rsid w:val="001937CC"/>
    <w:rsid w:val="00193A87"/>
    <w:rsid w:val="00195A57"/>
    <w:rsid w:val="001A1A8C"/>
    <w:rsid w:val="001A2664"/>
    <w:rsid w:val="001A4E6D"/>
    <w:rsid w:val="001A5291"/>
    <w:rsid w:val="001A56C7"/>
    <w:rsid w:val="001A79B8"/>
    <w:rsid w:val="001B1229"/>
    <w:rsid w:val="001B2733"/>
    <w:rsid w:val="001C2D58"/>
    <w:rsid w:val="001C3592"/>
    <w:rsid w:val="001C5CE0"/>
    <w:rsid w:val="001C6958"/>
    <w:rsid w:val="001C760E"/>
    <w:rsid w:val="001D043D"/>
    <w:rsid w:val="001D3D75"/>
    <w:rsid w:val="001D679C"/>
    <w:rsid w:val="001E2E30"/>
    <w:rsid w:val="001E3702"/>
    <w:rsid w:val="001E4B89"/>
    <w:rsid w:val="001E4CDE"/>
    <w:rsid w:val="001E61DD"/>
    <w:rsid w:val="001E7FEF"/>
    <w:rsid w:val="001F00F6"/>
    <w:rsid w:val="001F28E7"/>
    <w:rsid w:val="001F57D6"/>
    <w:rsid w:val="001F5FA0"/>
    <w:rsid w:val="002000F4"/>
    <w:rsid w:val="002010AB"/>
    <w:rsid w:val="00201AD2"/>
    <w:rsid w:val="0020261F"/>
    <w:rsid w:val="00204577"/>
    <w:rsid w:val="00204D05"/>
    <w:rsid w:val="002066C1"/>
    <w:rsid w:val="00210C20"/>
    <w:rsid w:val="00212669"/>
    <w:rsid w:val="00212AB2"/>
    <w:rsid w:val="00213564"/>
    <w:rsid w:val="00213668"/>
    <w:rsid w:val="00214BBC"/>
    <w:rsid w:val="002178A3"/>
    <w:rsid w:val="002213F8"/>
    <w:rsid w:val="00223B3D"/>
    <w:rsid w:val="0022638F"/>
    <w:rsid w:val="002263A8"/>
    <w:rsid w:val="002278DA"/>
    <w:rsid w:val="00230665"/>
    <w:rsid w:val="002319FD"/>
    <w:rsid w:val="00231E75"/>
    <w:rsid w:val="00231F56"/>
    <w:rsid w:val="00234CF8"/>
    <w:rsid w:val="002421FD"/>
    <w:rsid w:val="00242FE2"/>
    <w:rsid w:val="00243158"/>
    <w:rsid w:val="002437A4"/>
    <w:rsid w:val="002475A5"/>
    <w:rsid w:val="00254558"/>
    <w:rsid w:val="002551DD"/>
    <w:rsid w:val="00256203"/>
    <w:rsid w:val="00261BC2"/>
    <w:rsid w:val="00266CD9"/>
    <w:rsid w:val="002677EB"/>
    <w:rsid w:val="00267DB4"/>
    <w:rsid w:val="00272B66"/>
    <w:rsid w:val="00272C79"/>
    <w:rsid w:val="00274163"/>
    <w:rsid w:val="002741E4"/>
    <w:rsid w:val="002744C4"/>
    <w:rsid w:val="00276358"/>
    <w:rsid w:val="00276B0B"/>
    <w:rsid w:val="002805C4"/>
    <w:rsid w:val="00282634"/>
    <w:rsid w:val="0028351A"/>
    <w:rsid w:val="00284C96"/>
    <w:rsid w:val="00285D9E"/>
    <w:rsid w:val="00285E1A"/>
    <w:rsid w:val="00285E30"/>
    <w:rsid w:val="00285F13"/>
    <w:rsid w:val="002878DF"/>
    <w:rsid w:val="00290ADF"/>
    <w:rsid w:val="00291532"/>
    <w:rsid w:val="00295980"/>
    <w:rsid w:val="00297480"/>
    <w:rsid w:val="002A0396"/>
    <w:rsid w:val="002A0597"/>
    <w:rsid w:val="002A14DE"/>
    <w:rsid w:val="002A3C76"/>
    <w:rsid w:val="002A428B"/>
    <w:rsid w:val="002A65DE"/>
    <w:rsid w:val="002A69AE"/>
    <w:rsid w:val="002B21F1"/>
    <w:rsid w:val="002B3268"/>
    <w:rsid w:val="002B3E01"/>
    <w:rsid w:val="002B7329"/>
    <w:rsid w:val="002C1A2E"/>
    <w:rsid w:val="002C4AB9"/>
    <w:rsid w:val="002C7F3E"/>
    <w:rsid w:val="002D061D"/>
    <w:rsid w:val="002D0BD1"/>
    <w:rsid w:val="002D237E"/>
    <w:rsid w:val="002D45B1"/>
    <w:rsid w:val="002D624C"/>
    <w:rsid w:val="002D74B4"/>
    <w:rsid w:val="002E0131"/>
    <w:rsid w:val="002E02FC"/>
    <w:rsid w:val="002E23E6"/>
    <w:rsid w:val="002E66AB"/>
    <w:rsid w:val="002E7AF6"/>
    <w:rsid w:val="002F2842"/>
    <w:rsid w:val="002F46BC"/>
    <w:rsid w:val="003003AF"/>
    <w:rsid w:val="00300F58"/>
    <w:rsid w:val="00302B45"/>
    <w:rsid w:val="00305440"/>
    <w:rsid w:val="003115E9"/>
    <w:rsid w:val="00311DAB"/>
    <w:rsid w:val="00313842"/>
    <w:rsid w:val="00314277"/>
    <w:rsid w:val="00314B3E"/>
    <w:rsid w:val="00321BB5"/>
    <w:rsid w:val="00327570"/>
    <w:rsid w:val="00330A0D"/>
    <w:rsid w:val="00336906"/>
    <w:rsid w:val="00337F3E"/>
    <w:rsid w:val="00342B29"/>
    <w:rsid w:val="00343542"/>
    <w:rsid w:val="003440C9"/>
    <w:rsid w:val="00353362"/>
    <w:rsid w:val="00356B3E"/>
    <w:rsid w:val="003602B7"/>
    <w:rsid w:val="003605A7"/>
    <w:rsid w:val="00373260"/>
    <w:rsid w:val="00374AE5"/>
    <w:rsid w:val="00376941"/>
    <w:rsid w:val="0037734B"/>
    <w:rsid w:val="0037769C"/>
    <w:rsid w:val="00386381"/>
    <w:rsid w:val="00387D72"/>
    <w:rsid w:val="00392F4C"/>
    <w:rsid w:val="00393E28"/>
    <w:rsid w:val="00396708"/>
    <w:rsid w:val="003A00F2"/>
    <w:rsid w:val="003A0614"/>
    <w:rsid w:val="003A0F9A"/>
    <w:rsid w:val="003A6670"/>
    <w:rsid w:val="003A6C53"/>
    <w:rsid w:val="003B6CB4"/>
    <w:rsid w:val="003B6ED8"/>
    <w:rsid w:val="003C0D25"/>
    <w:rsid w:val="003C1FD1"/>
    <w:rsid w:val="003C6941"/>
    <w:rsid w:val="003C7068"/>
    <w:rsid w:val="003C717B"/>
    <w:rsid w:val="003D3D61"/>
    <w:rsid w:val="003D565F"/>
    <w:rsid w:val="003D5D6F"/>
    <w:rsid w:val="003D608D"/>
    <w:rsid w:val="003D6167"/>
    <w:rsid w:val="003D7216"/>
    <w:rsid w:val="003E0EE3"/>
    <w:rsid w:val="003E2829"/>
    <w:rsid w:val="003E445F"/>
    <w:rsid w:val="003E4618"/>
    <w:rsid w:val="003E5123"/>
    <w:rsid w:val="003E52FA"/>
    <w:rsid w:val="003F02DA"/>
    <w:rsid w:val="003F0720"/>
    <w:rsid w:val="003F1DE5"/>
    <w:rsid w:val="003F3427"/>
    <w:rsid w:val="003F4166"/>
    <w:rsid w:val="003F4648"/>
    <w:rsid w:val="003F7611"/>
    <w:rsid w:val="003F7AB4"/>
    <w:rsid w:val="00400BD5"/>
    <w:rsid w:val="0040133B"/>
    <w:rsid w:val="00403249"/>
    <w:rsid w:val="00405284"/>
    <w:rsid w:val="0041323E"/>
    <w:rsid w:val="004135F6"/>
    <w:rsid w:val="00413D7D"/>
    <w:rsid w:val="00414465"/>
    <w:rsid w:val="004160E8"/>
    <w:rsid w:val="0041706B"/>
    <w:rsid w:val="0042015C"/>
    <w:rsid w:val="0042214F"/>
    <w:rsid w:val="00424B7D"/>
    <w:rsid w:val="00425E43"/>
    <w:rsid w:val="004264D0"/>
    <w:rsid w:val="0043063A"/>
    <w:rsid w:val="00434925"/>
    <w:rsid w:val="0044175B"/>
    <w:rsid w:val="004424A2"/>
    <w:rsid w:val="004429CB"/>
    <w:rsid w:val="00444F46"/>
    <w:rsid w:val="00444F72"/>
    <w:rsid w:val="00454A33"/>
    <w:rsid w:val="00456CAD"/>
    <w:rsid w:val="00456DF9"/>
    <w:rsid w:val="00456E37"/>
    <w:rsid w:val="0046260A"/>
    <w:rsid w:val="00463CEF"/>
    <w:rsid w:val="00465497"/>
    <w:rsid w:val="0046629F"/>
    <w:rsid w:val="004663D0"/>
    <w:rsid w:val="004719BA"/>
    <w:rsid w:val="00474033"/>
    <w:rsid w:val="004763D5"/>
    <w:rsid w:val="0047766D"/>
    <w:rsid w:val="00477709"/>
    <w:rsid w:val="0048074A"/>
    <w:rsid w:val="0048087F"/>
    <w:rsid w:val="00487BF7"/>
    <w:rsid w:val="00494A9C"/>
    <w:rsid w:val="004A0D67"/>
    <w:rsid w:val="004A0EF5"/>
    <w:rsid w:val="004A2762"/>
    <w:rsid w:val="004A2A9B"/>
    <w:rsid w:val="004A4AA4"/>
    <w:rsid w:val="004B021B"/>
    <w:rsid w:val="004B051C"/>
    <w:rsid w:val="004B084F"/>
    <w:rsid w:val="004B09D9"/>
    <w:rsid w:val="004B0AA4"/>
    <w:rsid w:val="004B4D16"/>
    <w:rsid w:val="004B5264"/>
    <w:rsid w:val="004C1106"/>
    <w:rsid w:val="004C1FF5"/>
    <w:rsid w:val="004C2C5D"/>
    <w:rsid w:val="004C358E"/>
    <w:rsid w:val="004C4E29"/>
    <w:rsid w:val="004C5CE4"/>
    <w:rsid w:val="004C6F07"/>
    <w:rsid w:val="004C7482"/>
    <w:rsid w:val="004D507F"/>
    <w:rsid w:val="004D56FB"/>
    <w:rsid w:val="004D5731"/>
    <w:rsid w:val="004D76C7"/>
    <w:rsid w:val="004D7D4F"/>
    <w:rsid w:val="004E024E"/>
    <w:rsid w:val="004E0340"/>
    <w:rsid w:val="004E0571"/>
    <w:rsid w:val="004E172E"/>
    <w:rsid w:val="004E328E"/>
    <w:rsid w:val="004E33E4"/>
    <w:rsid w:val="004E3B3B"/>
    <w:rsid w:val="004E41CA"/>
    <w:rsid w:val="004E585C"/>
    <w:rsid w:val="004E706E"/>
    <w:rsid w:val="004E74EF"/>
    <w:rsid w:val="004E7943"/>
    <w:rsid w:val="004F062C"/>
    <w:rsid w:val="004F0DAD"/>
    <w:rsid w:val="004F1956"/>
    <w:rsid w:val="004F4171"/>
    <w:rsid w:val="004F532A"/>
    <w:rsid w:val="004F69A5"/>
    <w:rsid w:val="004F702A"/>
    <w:rsid w:val="00502A6F"/>
    <w:rsid w:val="00503B85"/>
    <w:rsid w:val="0050489C"/>
    <w:rsid w:val="005104B0"/>
    <w:rsid w:val="00510608"/>
    <w:rsid w:val="00510E0E"/>
    <w:rsid w:val="00514CEB"/>
    <w:rsid w:val="00514FA0"/>
    <w:rsid w:val="00515380"/>
    <w:rsid w:val="00515790"/>
    <w:rsid w:val="005172F0"/>
    <w:rsid w:val="00526EFA"/>
    <w:rsid w:val="00527CD0"/>
    <w:rsid w:val="00527ECB"/>
    <w:rsid w:val="00527F1D"/>
    <w:rsid w:val="0053294C"/>
    <w:rsid w:val="005332BA"/>
    <w:rsid w:val="00535778"/>
    <w:rsid w:val="00535DA3"/>
    <w:rsid w:val="00535F82"/>
    <w:rsid w:val="00536690"/>
    <w:rsid w:val="005403D6"/>
    <w:rsid w:val="005413B7"/>
    <w:rsid w:val="005427DC"/>
    <w:rsid w:val="005437DF"/>
    <w:rsid w:val="0054494E"/>
    <w:rsid w:val="00544B6C"/>
    <w:rsid w:val="0054502F"/>
    <w:rsid w:val="0054529C"/>
    <w:rsid w:val="005462F7"/>
    <w:rsid w:val="005530EB"/>
    <w:rsid w:val="00553883"/>
    <w:rsid w:val="005554E3"/>
    <w:rsid w:val="00555CB4"/>
    <w:rsid w:val="00556B3D"/>
    <w:rsid w:val="00556DDF"/>
    <w:rsid w:val="0055726D"/>
    <w:rsid w:val="005579A7"/>
    <w:rsid w:val="0056154E"/>
    <w:rsid w:val="005615F2"/>
    <w:rsid w:val="005631D6"/>
    <w:rsid w:val="005647D8"/>
    <w:rsid w:val="005670D9"/>
    <w:rsid w:val="005732BD"/>
    <w:rsid w:val="00574C54"/>
    <w:rsid w:val="00575144"/>
    <w:rsid w:val="005753A5"/>
    <w:rsid w:val="005763A5"/>
    <w:rsid w:val="00577711"/>
    <w:rsid w:val="00580478"/>
    <w:rsid w:val="00581DC2"/>
    <w:rsid w:val="0058682F"/>
    <w:rsid w:val="00587732"/>
    <w:rsid w:val="00590C3D"/>
    <w:rsid w:val="00591B58"/>
    <w:rsid w:val="0059312C"/>
    <w:rsid w:val="00593941"/>
    <w:rsid w:val="0059527F"/>
    <w:rsid w:val="005975D6"/>
    <w:rsid w:val="00597753"/>
    <w:rsid w:val="005A22CC"/>
    <w:rsid w:val="005A27BD"/>
    <w:rsid w:val="005A449B"/>
    <w:rsid w:val="005A54A6"/>
    <w:rsid w:val="005A6688"/>
    <w:rsid w:val="005B377E"/>
    <w:rsid w:val="005B4AA2"/>
    <w:rsid w:val="005B67A1"/>
    <w:rsid w:val="005C15DA"/>
    <w:rsid w:val="005C4F4B"/>
    <w:rsid w:val="005C5FED"/>
    <w:rsid w:val="005D2E53"/>
    <w:rsid w:val="005D6364"/>
    <w:rsid w:val="005E050B"/>
    <w:rsid w:val="005E0675"/>
    <w:rsid w:val="005E20DD"/>
    <w:rsid w:val="005E69E7"/>
    <w:rsid w:val="005E70CB"/>
    <w:rsid w:val="005F13A2"/>
    <w:rsid w:val="005F1DBB"/>
    <w:rsid w:val="005F2717"/>
    <w:rsid w:val="005F35EE"/>
    <w:rsid w:val="005F47EB"/>
    <w:rsid w:val="005F5116"/>
    <w:rsid w:val="005F67C0"/>
    <w:rsid w:val="005F6DDF"/>
    <w:rsid w:val="006004F8"/>
    <w:rsid w:val="00600B9A"/>
    <w:rsid w:val="0060324F"/>
    <w:rsid w:val="00603AAE"/>
    <w:rsid w:val="0060604C"/>
    <w:rsid w:val="00606862"/>
    <w:rsid w:val="0060696D"/>
    <w:rsid w:val="00610650"/>
    <w:rsid w:val="00611236"/>
    <w:rsid w:val="00612A4C"/>
    <w:rsid w:val="006131C4"/>
    <w:rsid w:val="00613C62"/>
    <w:rsid w:val="006155C5"/>
    <w:rsid w:val="006249E4"/>
    <w:rsid w:val="0062554F"/>
    <w:rsid w:val="006263F0"/>
    <w:rsid w:val="0063723E"/>
    <w:rsid w:val="006372A8"/>
    <w:rsid w:val="00637F0A"/>
    <w:rsid w:val="006406DC"/>
    <w:rsid w:val="006445D3"/>
    <w:rsid w:val="00645AB4"/>
    <w:rsid w:val="00650E19"/>
    <w:rsid w:val="00650E60"/>
    <w:rsid w:val="00651490"/>
    <w:rsid w:val="0065154E"/>
    <w:rsid w:val="00652610"/>
    <w:rsid w:val="00652C03"/>
    <w:rsid w:val="006531FB"/>
    <w:rsid w:val="006555F6"/>
    <w:rsid w:val="00671D13"/>
    <w:rsid w:val="00673D82"/>
    <w:rsid w:val="00676A32"/>
    <w:rsid w:val="0067748D"/>
    <w:rsid w:val="006779A4"/>
    <w:rsid w:val="006811F9"/>
    <w:rsid w:val="00683233"/>
    <w:rsid w:val="0068522E"/>
    <w:rsid w:val="00687CDB"/>
    <w:rsid w:val="006914A1"/>
    <w:rsid w:val="00693FBC"/>
    <w:rsid w:val="00696008"/>
    <w:rsid w:val="006962CA"/>
    <w:rsid w:val="00697B0D"/>
    <w:rsid w:val="006A131B"/>
    <w:rsid w:val="006B1EC2"/>
    <w:rsid w:val="006B3115"/>
    <w:rsid w:val="006B331D"/>
    <w:rsid w:val="006B63B2"/>
    <w:rsid w:val="006C0417"/>
    <w:rsid w:val="006C36EE"/>
    <w:rsid w:val="006C3AEA"/>
    <w:rsid w:val="006C5AF4"/>
    <w:rsid w:val="006D0D6B"/>
    <w:rsid w:val="006D32E5"/>
    <w:rsid w:val="006D38BC"/>
    <w:rsid w:val="006D4375"/>
    <w:rsid w:val="006D475E"/>
    <w:rsid w:val="006D49B5"/>
    <w:rsid w:val="006D6A8D"/>
    <w:rsid w:val="006D6BA0"/>
    <w:rsid w:val="006D6F65"/>
    <w:rsid w:val="006D72B8"/>
    <w:rsid w:val="006E1D82"/>
    <w:rsid w:val="006E1F01"/>
    <w:rsid w:val="006E31B9"/>
    <w:rsid w:val="006E3D4E"/>
    <w:rsid w:val="006E3DEF"/>
    <w:rsid w:val="006E57B8"/>
    <w:rsid w:val="006E585A"/>
    <w:rsid w:val="006E5BFF"/>
    <w:rsid w:val="006F0D0E"/>
    <w:rsid w:val="006F459D"/>
    <w:rsid w:val="006F52B2"/>
    <w:rsid w:val="006F6B6D"/>
    <w:rsid w:val="007002AF"/>
    <w:rsid w:val="00700D05"/>
    <w:rsid w:val="0070133C"/>
    <w:rsid w:val="0070314D"/>
    <w:rsid w:val="00705679"/>
    <w:rsid w:val="00705DF9"/>
    <w:rsid w:val="007068BD"/>
    <w:rsid w:val="00706BBC"/>
    <w:rsid w:val="007127E7"/>
    <w:rsid w:val="00712EC7"/>
    <w:rsid w:val="00713E40"/>
    <w:rsid w:val="007208AE"/>
    <w:rsid w:val="007259A5"/>
    <w:rsid w:val="00725A72"/>
    <w:rsid w:val="00732DE7"/>
    <w:rsid w:val="00733B1A"/>
    <w:rsid w:val="00733BA0"/>
    <w:rsid w:val="007367B7"/>
    <w:rsid w:val="00737BD0"/>
    <w:rsid w:val="0074049D"/>
    <w:rsid w:val="00740D4B"/>
    <w:rsid w:val="00744FBB"/>
    <w:rsid w:val="00746981"/>
    <w:rsid w:val="00746A69"/>
    <w:rsid w:val="00750F20"/>
    <w:rsid w:val="00755B61"/>
    <w:rsid w:val="007560FC"/>
    <w:rsid w:val="00762DED"/>
    <w:rsid w:val="007669EB"/>
    <w:rsid w:val="007717CC"/>
    <w:rsid w:val="007756A4"/>
    <w:rsid w:val="00780EA8"/>
    <w:rsid w:val="00780FA2"/>
    <w:rsid w:val="007810AA"/>
    <w:rsid w:val="00782CAE"/>
    <w:rsid w:val="00783A80"/>
    <w:rsid w:val="00783C42"/>
    <w:rsid w:val="00790364"/>
    <w:rsid w:val="00790D35"/>
    <w:rsid w:val="00791843"/>
    <w:rsid w:val="0079701E"/>
    <w:rsid w:val="007A03EF"/>
    <w:rsid w:val="007A1A44"/>
    <w:rsid w:val="007A2500"/>
    <w:rsid w:val="007B2327"/>
    <w:rsid w:val="007B6901"/>
    <w:rsid w:val="007B713C"/>
    <w:rsid w:val="007C124A"/>
    <w:rsid w:val="007C1F80"/>
    <w:rsid w:val="007C1FE0"/>
    <w:rsid w:val="007C228E"/>
    <w:rsid w:val="007C2335"/>
    <w:rsid w:val="007C2F2B"/>
    <w:rsid w:val="007C4651"/>
    <w:rsid w:val="007C7239"/>
    <w:rsid w:val="007C7B70"/>
    <w:rsid w:val="007C7DEB"/>
    <w:rsid w:val="007D2913"/>
    <w:rsid w:val="007D3028"/>
    <w:rsid w:val="007D30BD"/>
    <w:rsid w:val="007D4D8A"/>
    <w:rsid w:val="007D5CCB"/>
    <w:rsid w:val="007D609B"/>
    <w:rsid w:val="007D75B7"/>
    <w:rsid w:val="007E090B"/>
    <w:rsid w:val="007E0AC1"/>
    <w:rsid w:val="007E0F2C"/>
    <w:rsid w:val="007E1160"/>
    <w:rsid w:val="007E2567"/>
    <w:rsid w:val="007E309F"/>
    <w:rsid w:val="007E5430"/>
    <w:rsid w:val="007E6A4F"/>
    <w:rsid w:val="007E6D0A"/>
    <w:rsid w:val="007E7C6B"/>
    <w:rsid w:val="007F05AB"/>
    <w:rsid w:val="007F0C7C"/>
    <w:rsid w:val="007F1957"/>
    <w:rsid w:val="007F1CC4"/>
    <w:rsid w:val="007F20F3"/>
    <w:rsid w:val="007F22B9"/>
    <w:rsid w:val="007F252C"/>
    <w:rsid w:val="007F2848"/>
    <w:rsid w:val="007F6EA3"/>
    <w:rsid w:val="00800546"/>
    <w:rsid w:val="00804455"/>
    <w:rsid w:val="008068D9"/>
    <w:rsid w:val="00806B2E"/>
    <w:rsid w:val="00806FDA"/>
    <w:rsid w:val="00810B35"/>
    <w:rsid w:val="00812626"/>
    <w:rsid w:val="00813D52"/>
    <w:rsid w:val="008200B8"/>
    <w:rsid w:val="00820AB7"/>
    <w:rsid w:val="00822EC3"/>
    <w:rsid w:val="008236DC"/>
    <w:rsid w:val="00826557"/>
    <w:rsid w:val="00827DE9"/>
    <w:rsid w:val="00831A96"/>
    <w:rsid w:val="008322CA"/>
    <w:rsid w:val="00833CCD"/>
    <w:rsid w:val="0083436C"/>
    <w:rsid w:val="00835305"/>
    <w:rsid w:val="008356E4"/>
    <w:rsid w:val="00835C5E"/>
    <w:rsid w:val="008369A4"/>
    <w:rsid w:val="008378C8"/>
    <w:rsid w:val="008407F9"/>
    <w:rsid w:val="008432C6"/>
    <w:rsid w:val="008440D9"/>
    <w:rsid w:val="00844D1D"/>
    <w:rsid w:val="00844F0B"/>
    <w:rsid w:val="00846617"/>
    <w:rsid w:val="00846BE4"/>
    <w:rsid w:val="00850993"/>
    <w:rsid w:val="00852DDB"/>
    <w:rsid w:val="0085752B"/>
    <w:rsid w:val="0085785F"/>
    <w:rsid w:val="00857B0B"/>
    <w:rsid w:val="00857EAC"/>
    <w:rsid w:val="0086190B"/>
    <w:rsid w:val="00864CA5"/>
    <w:rsid w:val="00865D59"/>
    <w:rsid w:val="0086798F"/>
    <w:rsid w:val="00870F76"/>
    <w:rsid w:val="00871100"/>
    <w:rsid w:val="00880AD6"/>
    <w:rsid w:val="00882B4D"/>
    <w:rsid w:val="00886277"/>
    <w:rsid w:val="0089080A"/>
    <w:rsid w:val="00894609"/>
    <w:rsid w:val="008979C4"/>
    <w:rsid w:val="008A18D5"/>
    <w:rsid w:val="008A2026"/>
    <w:rsid w:val="008A2492"/>
    <w:rsid w:val="008A35B5"/>
    <w:rsid w:val="008A4569"/>
    <w:rsid w:val="008A7128"/>
    <w:rsid w:val="008A7273"/>
    <w:rsid w:val="008B0731"/>
    <w:rsid w:val="008B2BB1"/>
    <w:rsid w:val="008B5116"/>
    <w:rsid w:val="008B5956"/>
    <w:rsid w:val="008B7883"/>
    <w:rsid w:val="008C2149"/>
    <w:rsid w:val="008C39BF"/>
    <w:rsid w:val="008C42B1"/>
    <w:rsid w:val="008C5D5F"/>
    <w:rsid w:val="008C68C9"/>
    <w:rsid w:val="008C6ECB"/>
    <w:rsid w:val="008C7130"/>
    <w:rsid w:val="008D01C5"/>
    <w:rsid w:val="008D0E36"/>
    <w:rsid w:val="008D1E09"/>
    <w:rsid w:val="008D2BDF"/>
    <w:rsid w:val="008D44A4"/>
    <w:rsid w:val="008E6BF5"/>
    <w:rsid w:val="008E78B6"/>
    <w:rsid w:val="008F05A5"/>
    <w:rsid w:val="008F1009"/>
    <w:rsid w:val="008F2997"/>
    <w:rsid w:val="008F5199"/>
    <w:rsid w:val="008F6191"/>
    <w:rsid w:val="009000F7"/>
    <w:rsid w:val="00900C7D"/>
    <w:rsid w:val="00902EB5"/>
    <w:rsid w:val="00902FDA"/>
    <w:rsid w:val="00903724"/>
    <w:rsid w:val="00903E1D"/>
    <w:rsid w:val="00904996"/>
    <w:rsid w:val="00907354"/>
    <w:rsid w:val="00911A7A"/>
    <w:rsid w:val="00913888"/>
    <w:rsid w:val="009140A7"/>
    <w:rsid w:val="00917495"/>
    <w:rsid w:val="0092449D"/>
    <w:rsid w:val="00924B2E"/>
    <w:rsid w:val="009254A7"/>
    <w:rsid w:val="00925672"/>
    <w:rsid w:val="00926F6F"/>
    <w:rsid w:val="00927ED2"/>
    <w:rsid w:val="009307A3"/>
    <w:rsid w:val="00930C1B"/>
    <w:rsid w:val="0093218F"/>
    <w:rsid w:val="00933404"/>
    <w:rsid w:val="009344B3"/>
    <w:rsid w:val="00934B80"/>
    <w:rsid w:val="00934EA0"/>
    <w:rsid w:val="00935471"/>
    <w:rsid w:val="00935536"/>
    <w:rsid w:val="00941F1B"/>
    <w:rsid w:val="00944C37"/>
    <w:rsid w:val="0094557A"/>
    <w:rsid w:val="0095407A"/>
    <w:rsid w:val="00954227"/>
    <w:rsid w:val="00960D4A"/>
    <w:rsid w:val="00961212"/>
    <w:rsid w:val="009705DA"/>
    <w:rsid w:val="009707D1"/>
    <w:rsid w:val="00972BF8"/>
    <w:rsid w:val="00974BDB"/>
    <w:rsid w:val="009750AE"/>
    <w:rsid w:val="00975DC1"/>
    <w:rsid w:val="009765E2"/>
    <w:rsid w:val="00976C88"/>
    <w:rsid w:val="009770E7"/>
    <w:rsid w:val="00982E7B"/>
    <w:rsid w:val="00985148"/>
    <w:rsid w:val="00987572"/>
    <w:rsid w:val="00987720"/>
    <w:rsid w:val="00990526"/>
    <w:rsid w:val="00990FF2"/>
    <w:rsid w:val="009911E6"/>
    <w:rsid w:val="00991A19"/>
    <w:rsid w:val="009926B2"/>
    <w:rsid w:val="009926DE"/>
    <w:rsid w:val="0099301F"/>
    <w:rsid w:val="0099306A"/>
    <w:rsid w:val="00997375"/>
    <w:rsid w:val="009A1A8F"/>
    <w:rsid w:val="009A2615"/>
    <w:rsid w:val="009A7807"/>
    <w:rsid w:val="009A7B16"/>
    <w:rsid w:val="009B0568"/>
    <w:rsid w:val="009B0862"/>
    <w:rsid w:val="009B22BD"/>
    <w:rsid w:val="009B3453"/>
    <w:rsid w:val="009C02B8"/>
    <w:rsid w:val="009C0F3C"/>
    <w:rsid w:val="009C2878"/>
    <w:rsid w:val="009C4BC5"/>
    <w:rsid w:val="009C53FB"/>
    <w:rsid w:val="009C5441"/>
    <w:rsid w:val="009D288A"/>
    <w:rsid w:val="009D3EFD"/>
    <w:rsid w:val="009D47E0"/>
    <w:rsid w:val="009D5461"/>
    <w:rsid w:val="009D5C97"/>
    <w:rsid w:val="009D730E"/>
    <w:rsid w:val="009E1BE9"/>
    <w:rsid w:val="009E1CB9"/>
    <w:rsid w:val="009E648A"/>
    <w:rsid w:val="009F0157"/>
    <w:rsid w:val="009F0857"/>
    <w:rsid w:val="009F48D9"/>
    <w:rsid w:val="009F5946"/>
    <w:rsid w:val="00A015BD"/>
    <w:rsid w:val="00A11573"/>
    <w:rsid w:val="00A11787"/>
    <w:rsid w:val="00A127E4"/>
    <w:rsid w:val="00A12F06"/>
    <w:rsid w:val="00A1436F"/>
    <w:rsid w:val="00A157F6"/>
    <w:rsid w:val="00A1591A"/>
    <w:rsid w:val="00A177B5"/>
    <w:rsid w:val="00A20514"/>
    <w:rsid w:val="00A20D00"/>
    <w:rsid w:val="00A26A68"/>
    <w:rsid w:val="00A27CD5"/>
    <w:rsid w:val="00A31B0B"/>
    <w:rsid w:val="00A31D49"/>
    <w:rsid w:val="00A3351A"/>
    <w:rsid w:val="00A4021B"/>
    <w:rsid w:val="00A40EA5"/>
    <w:rsid w:val="00A41BBD"/>
    <w:rsid w:val="00A42E9D"/>
    <w:rsid w:val="00A43C8F"/>
    <w:rsid w:val="00A45203"/>
    <w:rsid w:val="00A46197"/>
    <w:rsid w:val="00A46457"/>
    <w:rsid w:val="00A467B1"/>
    <w:rsid w:val="00A50DBE"/>
    <w:rsid w:val="00A60022"/>
    <w:rsid w:val="00A60D70"/>
    <w:rsid w:val="00A62ADA"/>
    <w:rsid w:val="00A62FA0"/>
    <w:rsid w:val="00A6550C"/>
    <w:rsid w:val="00A67795"/>
    <w:rsid w:val="00A70C4C"/>
    <w:rsid w:val="00A71294"/>
    <w:rsid w:val="00A7182D"/>
    <w:rsid w:val="00A73F4F"/>
    <w:rsid w:val="00A73F66"/>
    <w:rsid w:val="00A804DC"/>
    <w:rsid w:val="00A83D37"/>
    <w:rsid w:val="00A86363"/>
    <w:rsid w:val="00A87DE9"/>
    <w:rsid w:val="00A912E6"/>
    <w:rsid w:val="00A9148D"/>
    <w:rsid w:val="00A92BD1"/>
    <w:rsid w:val="00A9478B"/>
    <w:rsid w:val="00A96043"/>
    <w:rsid w:val="00A96120"/>
    <w:rsid w:val="00A968C5"/>
    <w:rsid w:val="00AA5621"/>
    <w:rsid w:val="00AA6A80"/>
    <w:rsid w:val="00AA7C65"/>
    <w:rsid w:val="00AB00D8"/>
    <w:rsid w:val="00AB0CE6"/>
    <w:rsid w:val="00AB2618"/>
    <w:rsid w:val="00AB2C9D"/>
    <w:rsid w:val="00AB4A2F"/>
    <w:rsid w:val="00AB4C33"/>
    <w:rsid w:val="00AC0260"/>
    <w:rsid w:val="00AC27F7"/>
    <w:rsid w:val="00AC6366"/>
    <w:rsid w:val="00AC656B"/>
    <w:rsid w:val="00AC74C9"/>
    <w:rsid w:val="00AD2C45"/>
    <w:rsid w:val="00AD7306"/>
    <w:rsid w:val="00AE1137"/>
    <w:rsid w:val="00AE17CC"/>
    <w:rsid w:val="00AE3623"/>
    <w:rsid w:val="00AE6791"/>
    <w:rsid w:val="00AF22B8"/>
    <w:rsid w:val="00AF2820"/>
    <w:rsid w:val="00AF439D"/>
    <w:rsid w:val="00AF43F6"/>
    <w:rsid w:val="00AF65FF"/>
    <w:rsid w:val="00AF6FF8"/>
    <w:rsid w:val="00B003CB"/>
    <w:rsid w:val="00B03B39"/>
    <w:rsid w:val="00B06A2B"/>
    <w:rsid w:val="00B073AD"/>
    <w:rsid w:val="00B07AAF"/>
    <w:rsid w:val="00B11ABE"/>
    <w:rsid w:val="00B127A9"/>
    <w:rsid w:val="00B134BA"/>
    <w:rsid w:val="00B1373C"/>
    <w:rsid w:val="00B172D2"/>
    <w:rsid w:val="00B2294A"/>
    <w:rsid w:val="00B23A52"/>
    <w:rsid w:val="00B25668"/>
    <w:rsid w:val="00B303B4"/>
    <w:rsid w:val="00B3248F"/>
    <w:rsid w:val="00B42366"/>
    <w:rsid w:val="00B52D82"/>
    <w:rsid w:val="00B54DEF"/>
    <w:rsid w:val="00B56476"/>
    <w:rsid w:val="00B57E1F"/>
    <w:rsid w:val="00B61965"/>
    <w:rsid w:val="00B6306E"/>
    <w:rsid w:val="00B66ED6"/>
    <w:rsid w:val="00B7046A"/>
    <w:rsid w:val="00B72674"/>
    <w:rsid w:val="00B72E45"/>
    <w:rsid w:val="00B74D45"/>
    <w:rsid w:val="00B770B0"/>
    <w:rsid w:val="00B77A3B"/>
    <w:rsid w:val="00B8194A"/>
    <w:rsid w:val="00B81E6C"/>
    <w:rsid w:val="00B82F89"/>
    <w:rsid w:val="00B87CA7"/>
    <w:rsid w:val="00B90AA0"/>
    <w:rsid w:val="00B9291C"/>
    <w:rsid w:val="00B9339B"/>
    <w:rsid w:val="00B94A52"/>
    <w:rsid w:val="00B96616"/>
    <w:rsid w:val="00BA1D49"/>
    <w:rsid w:val="00BA3721"/>
    <w:rsid w:val="00BA3868"/>
    <w:rsid w:val="00BA41DF"/>
    <w:rsid w:val="00BA44B8"/>
    <w:rsid w:val="00BA6693"/>
    <w:rsid w:val="00BB3F5C"/>
    <w:rsid w:val="00BB549E"/>
    <w:rsid w:val="00BB557D"/>
    <w:rsid w:val="00BB703F"/>
    <w:rsid w:val="00BC2351"/>
    <w:rsid w:val="00BC3593"/>
    <w:rsid w:val="00BC7274"/>
    <w:rsid w:val="00BD010E"/>
    <w:rsid w:val="00BD1691"/>
    <w:rsid w:val="00BD23FC"/>
    <w:rsid w:val="00BD56E1"/>
    <w:rsid w:val="00BE0D2F"/>
    <w:rsid w:val="00BE4AC9"/>
    <w:rsid w:val="00BE4D1E"/>
    <w:rsid w:val="00BE5C68"/>
    <w:rsid w:val="00BF1314"/>
    <w:rsid w:val="00C01C75"/>
    <w:rsid w:val="00C1087D"/>
    <w:rsid w:val="00C12988"/>
    <w:rsid w:val="00C16F35"/>
    <w:rsid w:val="00C17ACA"/>
    <w:rsid w:val="00C2040D"/>
    <w:rsid w:val="00C22B50"/>
    <w:rsid w:val="00C247AC"/>
    <w:rsid w:val="00C267F8"/>
    <w:rsid w:val="00C27637"/>
    <w:rsid w:val="00C306CC"/>
    <w:rsid w:val="00C347F1"/>
    <w:rsid w:val="00C37D99"/>
    <w:rsid w:val="00C409C9"/>
    <w:rsid w:val="00C425B3"/>
    <w:rsid w:val="00C42A5F"/>
    <w:rsid w:val="00C42A78"/>
    <w:rsid w:val="00C4332A"/>
    <w:rsid w:val="00C43698"/>
    <w:rsid w:val="00C44890"/>
    <w:rsid w:val="00C448E3"/>
    <w:rsid w:val="00C4535C"/>
    <w:rsid w:val="00C465EE"/>
    <w:rsid w:val="00C466AB"/>
    <w:rsid w:val="00C46884"/>
    <w:rsid w:val="00C46E86"/>
    <w:rsid w:val="00C529CC"/>
    <w:rsid w:val="00C55B89"/>
    <w:rsid w:val="00C62069"/>
    <w:rsid w:val="00C66788"/>
    <w:rsid w:val="00C678C0"/>
    <w:rsid w:val="00C67917"/>
    <w:rsid w:val="00C70524"/>
    <w:rsid w:val="00C71D32"/>
    <w:rsid w:val="00C72BCF"/>
    <w:rsid w:val="00C72C25"/>
    <w:rsid w:val="00C74130"/>
    <w:rsid w:val="00C77CB5"/>
    <w:rsid w:val="00C81CA7"/>
    <w:rsid w:val="00C84024"/>
    <w:rsid w:val="00C852B0"/>
    <w:rsid w:val="00C85768"/>
    <w:rsid w:val="00C870BB"/>
    <w:rsid w:val="00C873EE"/>
    <w:rsid w:val="00C90E64"/>
    <w:rsid w:val="00C92F0B"/>
    <w:rsid w:val="00C9417C"/>
    <w:rsid w:val="00C96B16"/>
    <w:rsid w:val="00CA143F"/>
    <w:rsid w:val="00CA175A"/>
    <w:rsid w:val="00CA3B04"/>
    <w:rsid w:val="00CA3F53"/>
    <w:rsid w:val="00CA4355"/>
    <w:rsid w:val="00CA47EB"/>
    <w:rsid w:val="00CA7896"/>
    <w:rsid w:val="00CB0071"/>
    <w:rsid w:val="00CB0CBB"/>
    <w:rsid w:val="00CB1C02"/>
    <w:rsid w:val="00CB25A1"/>
    <w:rsid w:val="00CB3579"/>
    <w:rsid w:val="00CB3E17"/>
    <w:rsid w:val="00CC0650"/>
    <w:rsid w:val="00CC0B98"/>
    <w:rsid w:val="00CC19B7"/>
    <w:rsid w:val="00CD50FC"/>
    <w:rsid w:val="00CD5653"/>
    <w:rsid w:val="00CD588D"/>
    <w:rsid w:val="00CD5D28"/>
    <w:rsid w:val="00CD7135"/>
    <w:rsid w:val="00CE57C6"/>
    <w:rsid w:val="00CE5A04"/>
    <w:rsid w:val="00CE5B7A"/>
    <w:rsid w:val="00CF2141"/>
    <w:rsid w:val="00CF3593"/>
    <w:rsid w:val="00CF3DD9"/>
    <w:rsid w:val="00CF46A0"/>
    <w:rsid w:val="00CF49F6"/>
    <w:rsid w:val="00CF4B91"/>
    <w:rsid w:val="00D01B6E"/>
    <w:rsid w:val="00D04196"/>
    <w:rsid w:val="00D05247"/>
    <w:rsid w:val="00D130FC"/>
    <w:rsid w:val="00D15228"/>
    <w:rsid w:val="00D166EF"/>
    <w:rsid w:val="00D167F0"/>
    <w:rsid w:val="00D2010A"/>
    <w:rsid w:val="00D24B24"/>
    <w:rsid w:val="00D24E43"/>
    <w:rsid w:val="00D264B8"/>
    <w:rsid w:val="00D26D9E"/>
    <w:rsid w:val="00D304C7"/>
    <w:rsid w:val="00D31F56"/>
    <w:rsid w:val="00D3473D"/>
    <w:rsid w:val="00D35BDA"/>
    <w:rsid w:val="00D3604E"/>
    <w:rsid w:val="00D42A17"/>
    <w:rsid w:val="00D43C30"/>
    <w:rsid w:val="00D44752"/>
    <w:rsid w:val="00D447F9"/>
    <w:rsid w:val="00D46D0B"/>
    <w:rsid w:val="00D52E7E"/>
    <w:rsid w:val="00D538C9"/>
    <w:rsid w:val="00D551A2"/>
    <w:rsid w:val="00D57843"/>
    <w:rsid w:val="00D600CA"/>
    <w:rsid w:val="00D616D3"/>
    <w:rsid w:val="00D6481B"/>
    <w:rsid w:val="00D65BBE"/>
    <w:rsid w:val="00D66476"/>
    <w:rsid w:val="00D7184F"/>
    <w:rsid w:val="00D724CD"/>
    <w:rsid w:val="00D73776"/>
    <w:rsid w:val="00D7679A"/>
    <w:rsid w:val="00D7745B"/>
    <w:rsid w:val="00D77A6A"/>
    <w:rsid w:val="00D801AC"/>
    <w:rsid w:val="00D80BD5"/>
    <w:rsid w:val="00D835E4"/>
    <w:rsid w:val="00D8366E"/>
    <w:rsid w:val="00D84570"/>
    <w:rsid w:val="00D912B2"/>
    <w:rsid w:val="00D9350F"/>
    <w:rsid w:val="00D94DED"/>
    <w:rsid w:val="00D94F1F"/>
    <w:rsid w:val="00DA2627"/>
    <w:rsid w:val="00DA3273"/>
    <w:rsid w:val="00DB1363"/>
    <w:rsid w:val="00DB2B7E"/>
    <w:rsid w:val="00DB3E3D"/>
    <w:rsid w:val="00DB6EBE"/>
    <w:rsid w:val="00DB7372"/>
    <w:rsid w:val="00DB7B5B"/>
    <w:rsid w:val="00DC0462"/>
    <w:rsid w:val="00DC083D"/>
    <w:rsid w:val="00DC2132"/>
    <w:rsid w:val="00DC2A21"/>
    <w:rsid w:val="00DC550D"/>
    <w:rsid w:val="00DC59AD"/>
    <w:rsid w:val="00DC70F5"/>
    <w:rsid w:val="00DD0614"/>
    <w:rsid w:val="00DD073A"/>
    <w:rsid w:val="00DD10FA"/>
    <w:rsid w:val="00DD1B0F"/>
    <w:rsid w:val="00DD1B7F"/>
    <w:rsid w:val="00DD1CE4"/>
    <w:rsid w:val="00DD3D78"/>
    <w:rsid w:val="00DD4DEF"/>
    <w:rsid w:val="00DD69FE"/>
    <w:rsid w:val="00DD6E74"/>
    <w:rsid w:val="00DD7BAF"/>
    <w:rsid w:val="00DE07D1"/>
    <w:rsid w:val="00DE0A24"/>
    <w:rsid w:val="00DE244E"/>
    <w:rsid w:val="00DE523D"/>
    <w:rsid w:val="00DE5471"/>
    <w:rsid w:val="00DE79D7"/>
    <w:rsid w:val="00DF04D8"/>
    <w:rsid w:val="00DF72C5"/>
    <w:rsid w:val="00E00C8D"/>
    <w:rsid w:val="00E01EA1"/>
    <w:rsid w:val="00E01FCD"/>
    <w:rsid w:val="00E03AEF"/>
    <w:rsid w:val="00E04AD1"/>
    <w:rsid w:val="00E129F0"/>
    <w:rsid w:val="00E15577"/>
    <w:rsid w:val="00E207E4"/>
    <w:rsid w:val="00E21297"/>
    <w:rsid w:val="00E21895"/>
    <w:rsid w:val="00E22E42"/>
    <w:rsid w:val="00E24F34"/>
    <w:rsid w:val="00E2570C"/>
    <w:rsid w:val="00E25FAB"/>
    <w:rsid w:val="00E26147"/>
    <w:rsid w:val="00E26CA5"/>
    <w:rsid w:val="00E26E47"/>
    <w:rsid w:val="00E30086"/>
    <w:rsid w:val="00E3041C"/>
    <w:rsid w:val="00E30670"/>
    <w:rsid w:val="00E30B45"/>
    <w:rsid w:val="00E32DBA"/>
    <w:rsid w:val="00E3526E"/>
    <w:rsid w:val="00E42ABB"/>
    <w:rsid w:val="00E42E58"/>
    <w:rsid w:val="00E43386"/>
    <w:rsid w:val="00E4500C"/>
    <w:rsid w:val="00E4589A"/>
    <w:rsid w:val="00E46D23"/>
    <w:rsid w:val="00E615C1"/>
    <w:rsid w:val="00E61E7F"/>
    <w:rsid w:val="00E665E8"/>
    <w:rsid w:val="00E84E14"/>
    <w:rsid w:val="00E869C2"/>
    <w:rsid w:val="00E8751E"/>
    <w:rsid w:val="00E87BAD"/>
    <w:rsid w:val="00E904EA"/>
    <w:rsid w:val="00E912F2"/>
    <w:rsid w:val="00E9377A"/>
    <w:rsid w:val="00E948F0"/>
    <w:rsid w:val="00E96965"/>
    <w:rsid w:val="00EA421C"/>
    <w:rsid w:val="00EB18DA"/>
    <w:rsid w:val="00EB1A34"/>
    <w:rsid w:val="00EB2F7A"/>
    <w:rsid w:val="00EB416A"/>
    <w:rsid w:val="00EC0A4A"/>
    <w:rsid w:val="00EC23D7"/>
    <w:rsid w:val="00EC2800"/>
    <w:rsid w:val="00EC2F1F"/>
    <w:rsid w:val="00EC7D34"/>
    <w:rsid w:val="00ED0AE5"/>
    <w:rsid w:val="00ED1D40"/>
    <w:rsid w:val="00ED2826"/>
    <w:rsid w:val="00ED4423"/>
    <w:rsid w:val="00EE0D19"/>
    <w:rsid w:val="00EE1EA1"/>
    <w:rsid w:val="00EE23C7"/>
    <w:rsid w:val="00EE60C9"/>
    <w:rsid w:val="00EE615B"/>
    <w:rsid w:val="00EE63D7"/>
    <w:rsid w:val="00EE7E26"/>
    <w:rsid w:val="00EF53FD"/>
    <w:rsid w:val="00EF6865"/>
    <w:rsid w:val="00EF71F7"/>
    <w:rsid w:val="00EF7C95"/>
    <w:rsid w:val="00F009BB"/>
    <w:rsid w:val="00F03CEF"/>
    <w:rsid w:val="00F04895"/>
    <w:rsid w:val="00F05C2F"/>
    <w:rsid w:val="00F06F02"/>
    <w:rsid w:val="00F1010D"/>
    <w:rsid w:val="00F141E3"/>
    <w:rsid w:val="00F15862"/>
    <w:rsid w:val="00F15867"/>
    <w:rsid w:val="00F22C17"/>
    <w:rsid w:val="00F24B1B"/>
    <w:rsid w:val="00F26A0A"/>
    <w:rsid w:val="00F30334"/>
    <w:rsid w:val="00F32F92"/>
    <w:rsid w:val="00F33E7C"/>
    <w:rsid w:val="00F37F41"/>
    <w:rsid w:val="00F4294B"/>
    <w:rsid w:val="00F43363"/>
    <w:rsid w:val="00F44140"/>
    <w:rsid w:val="00F45374"/>
    <w:rsid w:val="00F511F7"/>
    <w:rsid w:val="00F51D04"/>
    <w:rsid w:val="00F51F7D"/>
    <w:rsid w:val="00F5399E"/>
    <w:rsid w:val="00F54120"/>
    <w:rsid w:val="00F56010"/>
    <w:rsid w:val="00F56748"/>
    <w:rsid w:val="00F57A6B"/>
    <w:rsid w:val="00F60D63"/>
    <w:rsid w:val="00F6149C"/>
    <w:rsid w:val="00F62550"/>
    <w:rsid w:val="00F6287E"/>
    <w:rsid w:val="00F653B1"/>
    <w:rsid w:val="00F70200"/>
    <w:rsid w:val="00F7087D"/>
    <w:rsid w:val="00F70E64"/>
    <w:rsid w:val="00F7312D"/>
    <w:rsid w:val="00F75D15"/>
    <w:rsid w:val="00F762A8"/>
    <w:rsid w:val="00F76B93"/>
    <w:rsid w:val="00F7722C"/>
    <w:rsid w:val="00F8295D"/>
    <w:rsid w:val="00F83C91"/>
    <w:rsid w:val="00F85C59"/>
    <w:rsid w:val="00F90834"/>
    <w:rsid w:val="00F90897"/>
    <w:rsid w:val="00F91C03"/>
    <w:rsid w:val="00F920FB"/>
    <w:rsid w:val="00F92555"/>
    <w:rsid w:val="00F92C25"/>
    <w:rsid w:val="00F95D71"/>
    <w:rsid w:val="00F96973"/>
    <w:rsid w:val="00FA1632"/>
    <w:rsid w:val="00FA1A62"/>
    <w:rsid w:val="00FA2E6D"/>
    <w:rsid w:val="00FA44DC"/>
    <w:rsid w:val="00FA5F2B"/>
    <w:rsid w:val="00FA7665"/>
    <w:rsid w:val="00FB1ABD"/>
    <w:rsid w:val="00FB5CA2"/>
    <w:rsid w:val="00FB75D3"/>
    <w:rsid w:val="00FC2483"/>
    <w:rsid w:val="00FC495C"/>
    <w:rsid w:val="00FC7502"/>
    <w:rsid w:val="00FC7E58"/>
    <w:rsid w:val="00FD061D"/>
    <w:rsid w:val="00FD4B7B"/>
    <w:rsid w:val="00FE2663"/>
    <w:rsid w:val="00FE2BEC"/>
    <w:rsid w:val="00FE2EA0"/>
    <w:rsid w:val="00FE651E"/>
    <w:rsid w:val="00FF0D2A"/>
    <w:rsid w:val="00FF4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31A60BAF"/>
  <w15:docId w15:val="{0F924FB4-B42C-4862-BC96-CBFCAF1DE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w:eastAsiaTheme="minorHAnsi" w:hAnsi="Segoe U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769C"/>
    <w:pPr>
      <w:spacing w:line="480" w:lineRule="auto"/>
    </w:pPr>
    <w:rPr>
      <w:rFonts w:ascii="Times New Roman" w:hAnsi="Times New Roman" w:cs="Times New Roman"/>
    </w:rPr>
  </w:style>
  <w:style w:type="paragraph" w:styleId="Heading1">
    <w:name w:val="heading 1"/>
    <w:basedOn w:val="Normal"/>
    <w:next w:val="Normal"/>
    <w:link w:val="Heading1Char"/>
    <w:uiPriority w:val="9"/>
    <w:qFormat/>
    <w:rsid w:val="00CA3F53"/>
    <w:pPr>
      <w:outlineLvl w:val="0"/>
    </w:pPr>
    <w:rPr>
      <w:b/>
    </w:rPr>
  </w:style>
  <w:style w:type="paragraph" w:styleId="Heading2">
    <w:name w:val="heading 2"/>
    <w:basedOn w:val="Normal"/>
    <w:next w:val="Normal"/>
    <w:link w:val="Heading2Char"/>
    <w:uiPriority w:val="9"/>
    <w:unhideWhenUsed/>
    <w:qFormat/>
    <w:rsid w:val="00AD2C45"/>
    <w:pPr>
      <w:outlineLvl w:val="1"/>
    </w:pPr>
    <w:rPr>
      <w:i/>
    </w:rPr>
  </w:style>
  <w:style w:type="paragraph" w:styleId="Heading3">
    <w:name w:val="heading 3"/>
    <w:basedOn w:val="Normal"/>
    <w:next w:val="Normal"/>
    <w:link w:val="Heading3Char"/>
    <w:uiPriority w:val="9"/>
    <w:semiHidden/>
    <w:unhideWhenUsed/>
    <w:qFormat/>
    <w:rsid w:val="00574C5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55C5"/>
    <w:pPr>
      <w:ind w:left="720"/>
      <w:contextualSpacing/>
    </w:pPr>
  </w:style>
  <w:style w:type="character" w:customStyle="1" w:styleId="Heading2Char">
    <w:name w:val="Heading 2 Char"/>
    <w:basedOn w:val="DefaultParagraphFont"/>
    <w:link w:val="Heading2"/>
    <w:uiPriority w:val="9"/>
    <w:rsid w:val="00AD2C45"/>
    <w:rPr>
      <w:rFonts w:asciiTheme="minorHAnsi" w:hAnsiTheme="minorHAnsi" w:cs="Times New Roman"/>
      <w:i/>
    </w:rPr>
  </w:style>
  <w:style w:type="character" w:customStyle="1" w:styleId="Heading1Char">
    <w:name w:val="Heading 1 Char"/>
    <w:basedOn w:val="DefaultParagraphFont"/>
    <w:link w:val="Heading1"/>
    <w:uiPriority w:val="9"/>
    <w:rsid w:val="00CA3F53"/>
    <w:rPr>
      <w:b/>
    </w:rPr>
  </w:style>
  <w:style w:type="paragraph" w:styleId="Header">
    <w:name w:val="header"/>
    <w:basedOn w:val="Normal"/>
    <w:link w:val="HeaderChar1"/>
    <w:uiPriority w:val="99"/>
    <w:unhideWhenUsed/>
    <w:rsid w:val="003F0720"/>
    <w:pPr>
      <w:tabs>
        <w:tab w:val="center" w:pos="4536"/>
        <w:tab w:val="right" w:pos="9072"/>
      </w:tabs>
      <w:spacing w:after="0" w:line="240" w:lineRule="auto"/>
    </w:pPr>
  </w:style>
  <w:style w:type="character" w:customStyle="1" w:styleId="HeaderChar1">
    <w:name w:val="Header Char1"/>
    <w:basedOn w:val="DefaultParagraphFont"/>
    <w:link w:val="Header"/>
    <w:uiPriority w:val="99"/>
    <w:rsid w:val="003F0720"/>
  </w:style>
  <w:style w:type="paragraph" w:styleId="Footer">
    <w:name w:val="footer"/>
    <w:basedOn w:val="Normal"/>
    <w:link w:val="FooterChar1"/>
    <w:uiPriority w:val="99"/>
    <w:unhideWhenUsed/>
    <w:rsid w:val="003F0720"/>
    <w:pPr>
      <w:tabs>
        <w:tab w:val="center" w:pos="4536"/>
        <w:tab w:val="right" w:pos="9072"/>
      </w:tabs>
      <w:spacing w:after="0" w:line="240" w:lineRule="auto"/>
    </w:pPr>
  </w:style>
  <w:style w:type="character" w:customStyle="1" w:styleId="FooterChar1">
    <w:name w:val="Footer Char1"/>
    <w:basedOn w:val="DefaultParagraphFont"/>
    <w:link w:val="Footer"/>
    <w:uiPriority w:val="99"/>
    <w:rsid w:val="003F0720"/>
  </w:style>
  <w:style w:type="paragraph" w:styleId="BalloonText">
    <w:name w:val="Balloon Text"/>
    <w:basedOn w:val="Normal"/>
    <w:link w:val="BalloonTextChar"/>
    <w:uiPriority w:val="99"/>
    <w:semiHidden/>
    <w:unhideWhenUsed/>
    <w:rsid w:val="00B90A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0AA0"/>
    <w:rPr>
      <w:rFonts w:ascii="Tahoma" w:hAnsi="Tahoma" w:cs="Tahoma"/>
      <w:sz w:val="16"/>
      <w:szCs w:val="16"/>
    </w:rPr>
  </w:style>
  <w:style w:type="character" w:customStyle="1" w:styleId="Heading3Char">
    <w:name w:val="Heading 3 Char"/>
    <w:basedOn w:val="DefaultParagraphFont"/>
    <w:link w:val="Heading3"/>
    <w:uiPriority w:val="9"/>
    <w:semiHidden/>
    <w:rsid w:val="00574C54"/>
    <w:rPr>
      <w:rFonts w:asciiTheme="majorHAnsi" w:eastAsiaTheme="majorEastAsia" w:hAnsiTheme="majorHAnsi" w:cstheme="majorBidi"/>
      <w:b/>
      <w:bCs/>
      <w:color w:val="4F81BD" w:themeColor="accent1"/>
    </w:rPr>
  </w:style>
  <w:style w:type="character" w:styleId="CommentReference">
    <w:name w:val="annotation reference"/>
    <w:basedOn w:val="DefaultParagraphFont"/>
    <w:uiPriority w:val="99"/>
    <w:semiHidden/>
    <w:unhideWhenUsed/>
    <w:rsid w:val="00E30B45"/>
    <w:rPr>
      <w:sz w:val="16"/>
      <w:szCs w:val="16"/>
    </w:rPr>
  </w:style>
  <w:style w:type="paragraph" w:styleId="CommentText">
    <w:name w:val="annotation text"/>
    <w:basedOn w:val="Normal"/>
    <w:link w:val="CommentTextChar"/>
    <w:uiPriority w:val="99"/>
    <w:semiHidden/>
    <w:unhideWhenUsed/>
    <w:rsid w:val="00E30B45"/>
    <w:pPr>
      <w:spacing w:line="240" w:lineRule="auto"/>
    </w:pPr>
    <w:rPr>
      <w:sz w:val="20"/>
      <w:szCs w:val="20"/>
    </w:rPr>
  </w:style>
  <w:style w:type="character" w:customStyle="1" w:styleId="CommentTextChar">
    <w:name w:val="Comment Text Char"/>
    <w:basedOn w:val="DefaultParagraphFont"/>
    <w:link w:val="CommentText"/>
    <w:uiPriority w:val="99"/>
    <w:semiHidden/>
    <w:rsid w:val="00E30B45"/>
    <w:rPr>
      <w:sz w:val="20"/>
      <w:szCs w:val="20"/>
    </w:rPr>
  </w:style>
  <w:style w:type="paragraph" w:styleId="CommentSubject">
    <w:name w:val="annotation subject"/>
    <w:basedOn w:val="CommentText"/>
    <w:next w:val="CommentText"/>
    <w:link w:val="CommentSubjectChar"/>
    <w:uiPriority w:val="99"/>
    <w:semiHidden/>
    <w:unhideWhenUsed/>
    <w:rsid w:val="00E30B45"/>
    <w:rPr>
      <w:b/>
      <w:bCs/>
    </w:rPr>
  </w:style>
  <w:style w:type="character" w:customStyle="1" w:styleId="CommentSubjectChar">
    <w:name w:val="Comment Subject Char"/>
    <w:basedOn w:val="CommentTextChar"/>
    <w:link w:val="CommentSubject"/>
    <w:uiPriority w:val="99"/>
    <w:semiHidden/>
    <w:rsid w:val="00E30B45"/>
    <w:rPr>
      <w:b/>
      <w:bCs/>
      <w:sz w:val="20"/>
      <w:szCs w:val="20"/>
    </w:rPr>
  </w:style>
  <w:style w:type="character" w:styleId="PlaceholderText">
    <w:name w:val="Placeholder Text"/>
    <w:basedOn w:val="DefaultParagraphFont"/>
    <w:uiPriority w:val="99"/>
    <w:semiHidden/>
    <w:rsid w:val="00E30B45"/>
    <w:rPr>
      <w:color w:val="808080"/>
    </w:rPr>
  </w:style>
  <w:style w:type="character" w:styleId="Hyperlink">
    <w:name w:val="Hyperlink"/>
    <w:basedOn w:val="DefaultParagraphFont"/>
    <w:uiPriority w:val="99"/>
    <w:unhideWhenUsed/>
    <w:rsid w:val="00CA47EB"/>
    <w:rPr>
      <w:color w:val="0000FF" w:themeColor="hyperlink"/>
      <w:u w:val="single"/>
    </w:rPr>
  </w:style>
  <w:style w:type="paragraph" w:styleId="NoSpacing">
    <w:name w:val="No Spacing"/>
    <w:uiPriority w:val="1"/>
    <w:qFormat/>
    <w:rsid w:val="007B713C"/>
    <w:pPr>
      <w:spacing w:after="0" w:line="240" w:lineRule="auto"/>
    </w:pPr>
  </w:style>
  <w:style w:type="table" w:styleId="TableGrid">
    <w:name w:val="Table Grid"/>
    <w:basedOn w:val="TableNormal"/>
    <w:uiPriority w:val="39"/>
    <w:unhideWhenUsed/>
    <w:rsid w:val="00F51D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770B0"/>
    <w:pPr>
      <w:spacing w:before="100" w:beforeAutospacing="1" w:after="100" w:afterAutospacing="1" w:line="240" w:lineRule="auto"/>
    </w:pPr>
    <w:rPr>
      <w:rFonts w:eastAsiaTheme="minorEastAsia"/>
      <w:sz w:val="24"/>
      <w:szCs w:val="24"/>
      <w:lang w:val="en-GB" w:eastAsia="en-GB"/>
    </w:rPr>
  </w:style>
  <w:style w:type="numbering" w:customStyle="1" w:styleId="NoList1">
    <w:name w:val="No List1"/>
    <w:next w:val="NoList"/>
    <w:uiPriority w:val="99"/>
    <w:semiHidden/>
    <w:unhideWhenUsed/>
    <w:rsid w:val="004E0571"/>
  </w:style>
  <w:style w:type="table" w:customStyle="1" w:styleId="TableGrid1">
    <w:name w:val="Table Grid1"/>
    <w:basedOn w:val="TableNormal"/>
    <w:next w:val="TableGrid"/>
    <w:uiPriority w:val="39"/>
    <w:rsid w:val="004E0571"/>
    <w:pPr>
      <w:spacing w:after="0" w:line="240" w:lineRule="auto"/>
    </w:pPr>
    <w:rPr>
      <w:rFonts w:asciiTheme="minorHAnsi" w:eastAsia="Calibri" w:hAnsiTheme="minorHAns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
    <w:name w:val="Header1"/>
    <w:basedOn w:val="Normal"/>
    <w:next w:val="Header"/>
    <w:link w:val="HeaderChar"/>
    <w:uiPriority w:val="99"/>
    <w:unhideWhenUsed/>
    <w:rsid w:val="004E0571"/>
    <w:pPr>
      <w:tabs>
        <w:tab w:val="center" w:pos="4513"/>
        <w:tab w:val="right" w:pos="9026"/>
      </w:tabs>
      <w:spacing w:after="0" w:line="240" w:lineRule="auto"/>
    </w:pPr>
    <w:rPr>
      <w:rFonts w:asciiTheme="minorHAnsi" w:eastAsiaTheme="minorEastAsia" w:hAnsiTheme="minorHAnsi" w:cstheme="minorBidi"/>
      <w:sz w:val="24"/>
      <w:szCs w:val="24"/>
      <w:lang w:val="en-GB" w:eastAsia="zh-TW"/>
    </w:rPr>
  </w:style>
  <w:style w:type="character" w:customStyle="1" w:styleId="HeaderChar">
    <w:name w:val="Header Char"/>
    <w:basedOn w:val="DefaultParagraphFont"/>
    <w:link w:val="Header1"/>
    <w:uiPriority w:val="99"/>
    <w:rsid w:val="004E0571"/>
    <w:rPr>
      <w:rFonts w:asciiTheme="minorHAnsi" w:eastAsiaTheme="minorEastAsia" w:hAnsiTheme="minorHAnsi"/>
      <w:sz w:val="24"/>
      <w:szCs w:val="24"/>
      <w:lang w:val="en-GB" w:eastAsia="zh-TW"/>
    </w:rPr>
  </w:style>
  <w:style w:type="paragraph" w:customStyle="1" w:styleId="Footer1">
    <w:name w:val="Footer1"/>
    <w:basedOn w:val="Normal"/>
    <w:next w:val="Footer"/>
    <w:link w:val="FooterChar"/>
    <w:uiPriority w:val="99"/>
    <w:unhideWhenUsed/>
    <w:rsid w:val="004E0571"/>
    <w:pPr>
      <w:tabs>
        <w:tab w:val="center" w:pos="4513"/>
        <w:tab w:val="right" w:pos="9026"/>
      </w:tabs>
      <w:spacing w:after="0" w:line="240" w:lineRule="auto"/>
    </w:pPr>
    <w:rPr>
      <w:rFonts w:asciiTheme="minorHAnsi" w:eastAsiaTheme="minorEastAsia" w:hAnsiTheme="minorHAnsi" w:cstheme="minorBidi"/>
      <w:sz w:val="24"/>
      <w:szCs w:val="24"/>
      <w:lang w:val="en-GB" w:eastAsia="zh-TW"/>
    </w:rPr>
  </w:style>
  <w:style w:type="character" w:customStyle="1" w:styleId="FooterChar">
    <w:name w:val="Footer Char"/>
    <w:basedOn w:val="DefaultParagraphFont"/>
    <w:link w:val="Footer1"/>
    <w:uiPriority w:val="99"/>
    <w:rsid w:val="004E0571"/>
    <w:rPr>
      <w:rFonts w:asciiTheme="minorHAnsi" w:eastAsiaTheme="minorEastAsia" w:hAnsiTheme="minorHAnsi"/>
      <w:sz w:val="24"/>
      <w:szCs w:val="24"/>
      <w:lang w:val="en-GB" w:eastAsia="zh-TW"/>
    </w:rPr>
  </w:style>
  <w:style w:type="paragraph" w:styleId="HTMLPreformatted">
    <w:name w:val="HTML Preformatted"/>
    <w:basedOn w:val="Normal"/>
    <w:link w:val="HTMLPreformattedChar"/>
    <w:uiPriority w:val="99"/>
    <w:semiHidden/>
    <w:unhideWhenUsed/>
    <w:rsid w:val="002A3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nl-NL" w:eastAsia="nl-NL"/>
    </w:rPr>
  </w:style>
  <w:style w:type="character" w:customStyle="1" w:styleId="HTMLPreformattedChar">
    <w:name w:val="HTML Preformatted Char"/>
    <w:basedOn w:val="DefaultParagraphFont"/>
    <w:link w:val="HTMLPreformatted"/>
    <w:uiPriority w:val="99"/>
    <w:semiHidden/>
    <w:rsid w:val="002A3C76"/>
    <w:rPr>
      <w:rFonts w:ascii="Courier New" w:eastAsia="Times New Roman" w:hAnsi="Courier New" w:cs="Courier New"/>
      <w:sz w:val="20"/>
      <w:szCs w:val="20"/>
      <w:lang w:val="nl-NL" w:eastAsia="nl-NL"/>
    </w:rPr>
  </w:style>
  <w:style w:type="character" w:customStyle="1" w:styleId="gnkrckgcgsb">
    <w:name w:val="gnkrckgcgsb"/>
    <w:basedOn w:val="DefaultParagraphFont"/>
    <w:rsid w:val="002A3C76"/>
  </w:style>
  <w:style w:type="numbering" w:customStyle="1" w:styleId="Geenlijst1">
    <w:name w:val="Geen lijst1"/>
    <w:next w:val="NoList"/>
    <w:uiPriority w:val="99"/>
    <w:semiHidden/>
    <w:unhideWhenUsed/>
    <w:rsid w:val="006E585A"/>
  </w:style>
  <w:style w:type="paragraph" w:customStyle="1" w:styleId="p">
    <w:name w:val="p"/>
    <w:basedOn w:val="Normal"/>
    <w:rsid w:val="004E585C"/>
    <w:pPr>
      <w:spacing w:before="100" w:beforeAutospacing="1" w:after="100" w:afterAutospacing="1" w:line="240" w:lineRule="auto"/>
    </w:pPr>
    <w:rPr>
      <w:rFonts w:eastAsia="Times New Roman"/>
      <w:sz w:val="24"/>
      <w:szCs w:val="24"/>
      <w:lang w:val="en-GB" w:eastAsia="en-GB"/>
    </w:rPr>
  </w:style>
  <w:style w:type="paragraph" w:styleId="Revision">
    <w:name w:val="Revision"/>
    <w:hidden/>
    <w:uiPriority w:val="99"/>
    <w:semiHidden/>
    <w:rsid w:val="004E585C"/>
    <w:pPr>
      <w:spacing w:after="0" w:line="240" w:lineRule="auto"/>
    </w:pPr>
    <w:rPr>
      <w:rFonts w:ascii="Times New Roman" w:hAnsi="Times New Roman" w:cs="Times New Roman"/>
    </w:rPr>
  </w:style>
  <w:style w:type="table" w:customStyle="1" w:styleId="Tabelraster1">
    <w:name w:val="Tabelraster1"/>
    <w:basedOn w:val="TableNormal"/>
    <w:next w:val="TableGrid"/>
    <w:uiPriority w:val="39"/>
    <w:unhideWhenUsed/>
    <w:rsid w:val="003E28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373260"/>
  </w:style>
  <w:style w:type="table" w:customStyle="1" w:styleId="TableGrid11">
    <w:name w:val="Table Grid11"/>
    <w:basedOn w:val="TableNormal"/>
    <w:next w:val="TableGrid"/>
    <w:uiPriority w:val="39"/>
    <w:rsid w:val="00D600CA"/>
    <w:pPr>
      <w:spacing w:after="0" w:line="240" w:lineRule="auto"/>
    </w:pPr>
    <w:rPr>
      <w:rFonts w:asciiTheme="minorHAnsi" w:eastAsia="Calibri" w:hAnsiTheme="minorHAns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1">
    <w:name w:val="Tabelraster11"/>
    <w:basedOn w:val="TableNormal"/>
    <w:next w:val="TableGrid"/>
    <w:uiPriority w:val="39"/>
    <w:unhideWhenUsed/>
    <w:rsid w:val="00A27C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8B7883"/>
  </w:style>
  <w:style w:type="table" w:customStyle="1" w:styleId="TableGrid2">
    <w:name w:val="Table Grid2"/>
    <w:basedOn w:val="TableNormal"/>
    <w:next w:val="TableGrid"/>
    <w:uiPriority w:val="39"/>
    <w:unhideWhenUsed/>
    <w:rsid w:val="008B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8B7883"/>
  </w:style>
  <w:style w:type="table" w:customStyle="1" w:styleId="TableGrid12">
    <w:name w:val="Table Grid12"/>
    <w:basedOn w:val="TableNormal"/>
    <w:next w:val="TableGrid"/>
    <w:uiPriority w:val="39"/>
    <w:rsid w:val="008B7883"/>
    <w:pPr>
      <w:spacing w:after="0" w:line="240" w:lineRule="auto"/>
    </w:pPr>
    <w:rPr>
      <w:rFonts w:asciiTheme="minorHAnsi" w:eastAsia="Calibri" w:hAnsiTheme="minorHAns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Geenlijst11">
    <w:name w:val="Geen lijst11"/>
    <w:next w:val="NoList"/>
    <w:uiPriority w:val="99"/>
    <w:semiHidden/>
    <w:unhideWhenUsed/>
    <w:rsid w:val="008B7883"/>
  </w:style>
  <w:style w:type="table" w:customStyle="1" w:styleId="Tabelraster12">
    <w:name w:val="Tabelraster12"/>
    <w:basedOn w:val="TableNormal"/>
    <w:next w:val="TableGrid"/>
    <w:uiPriority w:val="39"/>
    <w:unhideWhenUsed/>
    <w:rsid w:val="008B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37106">
      <w:bodyDiv w:val="1"/>
      <w:marLeft w:val="0"/>
      <w:marRight w:val="0"/>
      <w:marTop w:val="0"/>
      <w:marBottom w:val="0"/>
      <w:divBdr>
        <w:top w:val="none" w:sz="0" w:space="0" w:color="auto"/>
        <w:left w:val="none" w:sz="0" w:space="0" w:color="auto"/>
        <w:bottom w:val="none" w:sz="0" w:space="0" w:color="auto"/>
        <w:right w:val="none" w:sz="0" w:space="0" w:color="auto"/>
      </w:divBdr>
    </w:div>
    <w:div w:id="59138401">
      <w:bodyDiv w:val="1"/>
      <w:marLeft w:val="0"/>
      <w:marRight w:val="0"/>
      <w:marTop w:val="0"/>
      <w:marBottom w:val="0"/>
      <w:divBdr>
        <w:top w:val="none" w:sz="0" w:space="0" w:color="auto"/>
        <w:left w:val="none" w:sz="0" w:space="0" w:color="auto"/>
        <w:bottom w:val="none" w:sz="0" w:space="0" w:color="auto"/>
        <w:right w:val="none" w:sz="0" w:space="0" w:color="auto"/>
      </w:divBdr>
      <w:divsChild>
        <w:div w:id="752973749">
          <w:marLeft w:val="0"/>
          <w:marRight w:val="0"/>
          <w:marTop w:val="0"/>
          <w:marBottom w:val="0"/>
          <w:divBdr>
            <w:top w:val="none" w:sz="0" w:space="0" w:color="auto"/>
            <w:left w:val="none" w:sz="0" w:space="0" w:color="auto"/>
            <w:bottom w:val="none" w:sz="0" w:space="0" w:color="auto"/>
            <w:right w:val="none" w:sz="0" w:space="0" w:color="auto"/>
          </w:divBdr>
        </w:div>
        <w:div w:id="1673219412">
          <w:marLeft w:val="0"/>
          <w:marRight w:val="0"/>
          <w:marTop w:val="0"/>
          <w:marBottom w:val="0"/>
          <w:divBdr>
            <w:top w:val="none" w:sz="0" w:space="0" w:color="auto"/>
            <w:left w:val="none" w:sz="0" w:space="0" w:color="auto"/>
            <w:bottom w:val="none" w:sz="0" w:space="0" w:color="auto"/>
            <w:right w:val="none" w:sz="0" w:space="0" w:color="auto"/>
          </w:divBdr>
        </w:div>
      </w:divsChild>
    </w:div>
    <w:div w:id="65298945">
      <w:bodyDiv w:val="1"/>
      <w:marLeft w:val="0"/>
      <w:marRight w:val="0"/>
      <w:marTop w:val="0"/>
      <w:marBottom w:val="0"/>
      <w:divBdr>
        <w:top w:val="none" w:sz="0" w:space="0" w:color="auto"/>
        <w:left w:val="none" w:sz="0" w:space="0" w:color="auto"/>
        <w:bottom w:val="none" w:sz="0" w:space="0" w:color="auto"/>
        <w:right w:val="none" w:sz="0" w:space="0" w:color="auto"/>
      </w:divBdr>
    </w:div>
    <w:div w:id="156574193">
      <w:bodyDiv w:val="1"/>
      <w:marLeft w:val="0"/>
      <w:marRight w:val="0"/>
      <w:marTop w:val="0"/>
      <w:marBottom w:val="0"/>
      <w:divBdr>
        <w:top w:val="none" w:sz="0" w:space="0" w:color="auto"/>
        <w:left w:val="none" w:sz="0" w:space="0" w:color="auto"/>
        <w:bottom w:val="none" w:sz="0" w:space="0" w:color="auto"/>
        <w:right w:val="none" w:sz="0" w:space="0" w:color="auto"/>
      </w:divBdr>
    </w:div>
    <w:div w:id="167868528">
      <w:bodyDiv w:val="1"/>
      <w:marLeft w:val="0"/>
      <w:marRight w:val="0"/>
      <w:marTop w:val="0"/>
      <w:marBottom w:val="0"/>
      <w:divBdr>
        <w:top w:val="none" w:sz="0" w:space="0" w:color="auto"/>
        <w:left w:val="none" w:sz="0" w:space="0" w:color="auto"/>
        <w:bottom w:val="none" w:sz="0" w:space="0" w:color="auto"/>
        <w:right w:val="none" w:sz="0" w:space="0" w:color="auto"/>
      </w:divBdr>
    </w:div>
    <w:div w:id="251279060">
      <w:bodyDiv w:val="1"/>
      <w:marLeft w:val="0"/>
      <w:marRight w:val="0"/>
      <w:marTop w:val="0"/>
      <w:marBottom w:val="0"/>
      <w:divBdr>
        <w:top w:val="none" w:sz="0" w:space="0" w:color="auto"/>
        <w:left w:val="none" w:sz="0" w:space="0" w:color="auto"/>
        <w:bottom w:val="none" w:sz="0" w:space="0" w:color="auto"/>
        <w:right w:val="none" w:sz="0" w:space="0" w:color="auto"/>
      </w:divBdr>
    </w:div>
    <w:div w:id="356664114">
      <w:bodyDiv w:val="1"/>
      <w:marLeft w:val="0"/>
      <w:marRight w:val="0"/>
      <w:marTop w:val="0"/>
      <w:marBottom w:val="0"/>
      <w:divBdr>
        <w:top w:val="none" w:sz="0" w:space="0" w:color="auto"/>
        <w:left w:val="none" w:sz="0" w:space="0" w:color="auto"/>
        <w:bottom w:val="none" w:sz="0" w:space="0" w:color="auto"/>
        <w:right w:val="none" w:sz="0" w:space="0" w:color="auto"/>
      </w:divBdr>
    </w:div>
    <w:div w:id="425272224">
      <w:bodyDiv w:val="1"/>
      <w:marLeft w:val="0"/>
      <w:marRight w:val="0"/>
      <w:marTop w:val="0"/>
      <w:marBottom w:val="0"/>
      <w:divBdr>
        <w:top w:val="none" w:sz="0" w:space="0" w:color="auto"/>
        <w:left w:val="none" w:sz="0" w:space="0" w:color="auto"/>
        <w:bottom w:val="none" w:sz="0" w:space="0" w:color="auto"/>
        <w:right w:val="none" w:sz="0" w:space="0" w:color="auto"/>
      </w:divBdr>
    </w:div>
    <w:div w:id="549927477">
      <w:bodyDiv w:val="1"/>
      <w:marLeft w:val="0"/>
      <w:marRight w:val="0"/>
      <w:marTop w:val="0"/>
      <w:marBottom w:val="0"/>
      <w:divBdr>
        <w:top w:val="none" w:sz="0" w:space="0" w:color="auto"/>
        <w:left w:val="none" w:sz="0" w:space="0" w:color="auto"/>
        <w:bottom w:val="none" w:sz="0" w:space="0" w:color="auto"/>
        <w:right w:val="none" w:sz="0" w:space="0" w:color="auto"/>
      </w:divBdr>
    </w:div>
    <w:div w:id="565260036">
      <w:bodyDiv w:val="1"/>
      <w:marLeft w:val="0"/>
      <w:marRight w:val="0"/>
      <w:marTop w:val="0"/>
      <w:marBottom w:val="0"/>
      <w:divBdr>
        <w:top w:val="none" w:sz="0" w:space="0" w:color="auto"/>
        <w:left w:val="none" w:sz="0" w:space="0" w:color="auto"/>
        <w:bottom w:val="none" w:sz="0" w:space="0" w:color="auto"/>
        <w:right w:val="none" w:sz="0" w:space="0" w:color="auto"/>
      </w:divBdr>
    </w:div>
    <w:div w:id="620845494">
      <w:bodyDiv w:val="1"/>
      <w:marLeft w:val="0"/>
      <w:marRight w:val="0"/>
      <w:marTop w:val="0"/>
      <w:marBottom w:val="0"/>
      <w:divBdr>
        <w:top w:val="none" w:sz="0" w:space="0" w:color="auto"/>
        <w:left w:val="none" w:sz="0" w:space="0" w:color="auto"/>
        <w:bottom w:val="none" w:sz="0" w:space="0" w:color="auto"/>
        <w:right w:val="none" w:sz="0" w:space="0" w:color="auto"/>
      </w:divBdr>
    </w:div>
    <w:div w:id="636028223">
      <w:bodyDiv w:val="1"/>
      <w:marLeft w:val="0"/>
      <w:marRight w:val="0"/>
      <w:marTop w:val="0"/>
      <w:marBottom w:val="0"/>
      <w:divBdr>
        <w:top w:val="none" w:sz="0" w:space="0" w:color="auto"/>
        <w:left w:val="none" w:sz="0" w:space="0" w:color="auto"/>
        <w:bottom w:val="none" w:sz="0" w:space="0" w:color="auto"/>
        <w:right w:val="none" w:sz="0" w:space="0" w:color="auto"/>
      </w:divBdr>
      <w:divsChild>
        <w:div w:id="47925100">
          <w:marLeft w:val="0"/>
          <w:marRight w:val="0"/>
          <w:marTop w:val="90"/>
          <w:marBottom w:val="0"/>
          <w:divBdr>
            <w:top w:val="none" w:sz="0" w:space="0" w:color="auto"/>
            <w:left w:val="none" w:sz="0" w:space="0" w:color="auto"/>
            <w:bottom w:val="none" w:sz="0" w:space="0" w:color="auto"/>
            <w:right w:val="none" w:sz="0" w:space="0" w:color="auto"/>
          </w:divBdr>
          <w:divsChild>
            <w:div w:id="1595358879">
              <w:marLeft w:val="0"/>
              <w:marRight w:val="0"/>
              <w:marTop w:val="0"/>
              <w:marBottom w:val="0"/>
              <w:divBdr>
                <w:top w:val="none" w:sz="0" w:space="0" w:color="auto"/>
                <w:left w:val="none" w:sz="0" w:space="0" w:color="auto"/>
                <w:bottom w:val="none" w:sz="0" w:space="0" w:color="auto"/>
                <w:right w:val="none" w:sz="0" w:space="0" w:color="auto"/>
              </w:divBdr>
              <w:divsChild>
                <w:div w:id="469830776">
                  <w:marLeft w:val="0"/>
                  <w:marRight w:val="0"/>
                  <w:marTop w:val="0"/>
                  <w:marBottom w:val="405"/>
                  <w:divBdr>
                    <w:top w:val="none" w:sz="0" w:space="0" w:color="auto"/>
                    <w:left w:val="none" w:sz="0" w:space="0" w:color="auto"/>
                    <w:bottom w:val="none" w:sz="0" w:space="0" w:color="auto"/>
                    <w:right w:val="none" w:sz="0" w:space="0" w:color="auto"/>
                  </w:divBdr>
                  <w:divsChild>
                    <w:div w:id="99492457">
                      <w:marLeft w:val="0"/>
                      <w:marRight w:val="0"/>
                      <w:marTop w:val="0"/>
                      <w:marBottom w:val="0"/>
                      <w:divBdr>
                        <w:top w:val="none" w:sz="0" w:space="0" w:color="auto"/>
                        <w:left w:val="none" w:sz="0" w:space="0" w:color="auto"/>
                        <w:bottom w:val="none" w:sz="0" w:space="0" w:color="auto"/>
                        <w:right w:val="none" w:sz="0" w:space="0" w:color="auto"/>
                      </w:divBdr>
                      <w:divsChild>
                        <w:div w:id="1881085113">
                          <w:marLeft w:val="0"/>
                          <w:marRight w:val="0"/>
                          <w:marTop w:val="0"/>
                          <w:marBottom w:val="0"/>
                          <w:divBdr>
                            <w:top w:val="none" w:sz="0" w:space="0" w:color="auto"/>
                            <w:left w:val="none" w:sz="0" w:space="0" w:color="auto"/>
                            <w:bottom w:val="none" w:sz="0" w:space="0" w:color="auto"/>
                            <w:right w:val="none" w:sz="0" w:space="0" w:color="auto"/>
                          </w:divBdr>
                          <w:divsChild>
                            <w:div w:id="8981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689587">
      <w:bodyDiv w:val="1"/>
      <w:marLeft w:val="0"/>
      <w:marRight w:val="0"/>
      <w:marTop w:val="0"/>
      <w:marBottom w:val="0"/>
      <w:divBdr>
        <w:top w:val="none" w:sz="0" w:space="0" w:color="auto"/>
        <w:left w:val="none" w:sz="0" w:space="0" w:color="auto"/>
        <w:bottom w:val="none" w:sz="0" w:space="0" w:color="auto"/>
        <w:right w:val="none" w:sz="0" w:space="0" w:color="auto"/>
      </w:divBdr>
    </w:div>
    <w:div w:id="696583386">
      <w:bodyDiv w:val="1"/>
      <w:marLeft w:val="0"/>
      <w:marRight w:val="0"/>
      <w:marTop w:val="0"/>
      <w:marBottom w:val="0"/>
      <w:divBdr>
        <w:top w:val="none" w:sz="0" w:space="0" w:color="auto"/>
        <w:left w:val="none" w:sz="0" w:space="0" w:color="auto"/>
        <w:bottom w:val="none" w:sz="0" w:space="0" w:color="auto"/>
        <w:right w:val="none" w:sz="0" w:space="0" w:color="auto"/>
      </w:divBdr>
    </w:div>
    <w:div w:id="727068551">
      <w:bodyDiv w:val="1"/>
      <w:marLeft w:val="0"/>
      <w:marRight w:val="0"/>
      <w:marTop w:val="0"/>
      <w:marBottom w:val="0"/>
      <w:divBdr>
        <w:top w:val="none" w:sz="0" w:space="0" w:color="auto"/>
        <w:left w:val="none" w:sz="0" w:space="0" w:color="auto"/>
        <w:bottom w:val="none" w:sz="0" w:space="0" w:color="auto"/>
        <w:right w:val="none" w:sz="0" w:space="0" w:color="auto"/>
      </w:divBdr>
    </w:div>
    <w:div w:id="768084587">
      <w:bodyDiv w:val="1"/>
      <w:marLeft w:val="0"/>
      <w:marRight w:val="0"/>
      <w:marTop w:val="0"/>
      <w:marBottom w:val="0"/>
      <w:divBdr>
        <w:top w:val="none" w:sz="0" w:space="0" w:color="auto"/>
        <w:left w:val="none" w:sz="0" w:space="0" w:color="auto"/>
        <w:bottom w:val="none" w:sz="0" w:space="0" w:color="auto"/>
        <w:right w:val="none" w:sz="0" w:space="0" w:color="auto"/>
      </w:divBdr>
    </w:div>
    <w:div w:id="793409175">
      <w:bodyDiv w:val="1"/>
      <w:marLeft w:val="0"/>
      <w:marRight w:val="0"/>
      <w:marTop w:val="0"/>
      <w:marBottom w:val="0"/>
      <w:divBdr>
        <w:top w:val="none" w:sz="0" w:space="0" w:color="auto"/>
        <w:left w:val="none" w:sz="0" w:space="0" w:color="auto"/>
        <w:bottom w:val="none" w:sz="0" w:space="0" w:color="auto"/>
        <w:right w:val="none" w:sz="0" w:space="0" w:color="auto"/>
      </w:divBdr>
    </w:div>
    <w:div w:id="795295595">
      <w:bodyDiv w:val="1"/>
      <w:marLeft w:val="0"/>
      <w:marRight w:val="0"/>
      <w:marTop w:val="0"/>
      <w:marBottom w:val="0"/>
      <w:divBdr>
        <w:top w:val="none" w:sz="0" w:space="0" w:color="auto"/>
        <w:left w:val="none" w:sz="0" w:space="0" w:color="auto"/>
        <w:bottom w:val="none" w:sz="0" w:space="0" w:color="auto"/>
        <w:right w:val="none" w:sz="0" w:space="0" w:color="auto"/>
      </w:divBdr>
    </w:div>
    <w:div w:id="818690786">
      <w:bodyDiv w:val="1"/>
      <w:marLeft w:val="0"/>
      <w:marRight w:val="0"/>
      <w:marTop w:val="0"/>
      <w:marBottom w:val="0"/>
      <w:divBdr>
        <w:top w:val="none" w:sz="0" w:space="0" w:color="auto"/>
        <w:left w:val="none" w:sz="0" w:space="0" w:color="auto"/>
        <w:bottom w:val="none" w:sz="0" w:space="0" w:color="auto"/>
        <w:right w:val="none" w:sz="0" w:space="0" w:color="auto"/>
      </w:divBdr>
    </w:div>
    <w:div w:id="840508684">
      <w:bodyDiv w:val="1"/>
      <w:marLeft w:val="0"/>
      <w:marRight w:val="0"/>
      <w:marTop w:val="0"/>
      <w:marBottom w:val="0"/>
      <w:divBdr>
        <w:top w:val="none" w:sz="0" w:space="0" w:color="auto"/>
        <w:left w:val="none" w:sz="0" w:space="0" w:color="auto"/>
        <w:bottom w:val="none" w:sz="0" w:space="0" w:color="auto"/>
        <w:right w:val="none" w:sz="0" w:space="0" w:color="auto"/>
      </w:divBdr>
    </w:div>
    <w:div w:id="879174569">
      <w:bodyDiv w:val="1"/>
      <w:marLeft w:val="0"/>
      <w:marRight w:val="0"/>
      <w:marTop w:val="0"/>
      <w:marBottom w:val="0"/>
      <w:divBdr>
        <w:top w:val="none" w:sz="0" w:space="0" w:color="auto"/>
        <w:left w:val="none" w:sz="0" w:space="0" w:color="auto"/>
        <w:bottom w:val="none" w:sz="0" w:space="0" w:color="auto"/>
        <w:right w:val="none" w:sz="0" w:space="0" w:color="auto"/>
      </w:divBdr>
    </w:div>
    <w:div w:id="922568133">
      <w:bodyDiv w:val="1"/>
      <w:marLeft w:val="0"/>
      <w:marRight w:val="0"/>
      <w:marTop w:val="0"/>
      <w:marBottom w:val="0"/>
      <w:divBdr>
        <w:top w:val="none" w:sz="0" w:space="0" w:color="auto"/>
        <w:left w:val="none" w:sz="0" w:space="0" w:color="auto"/>
        <w:bottom w:val="none" w:sz="0" w:space="0" w:color="auto"/>
        <w:right w:val="none" w:sz="0" w:space="0" w:color="auto"/>
      </w:divBdr>
    </w:div>
    <w:div w:id="1037119875">
      <w:bodyDiv w:val="1"/>
      <w:marLeft w:val="0"/>
      <w:marRight w:val="0"/>
      <w:marTop w:val="0"/>
      <w:marBottom w:val="0"/>
      <w:divBdr>
        <w:top w:val="none" w:sz="0" w:space="0" w:color="auto"/>
        <w:left w:val="none" w:sz="0" w:space="0" w:color="auto"/>
        <w:bottom w:val="none" w:sz="0" w:space="0" w:color="auto"/>
        <w:right w:val="none" w:sz="0" w:space="0" w:color="auto"/>
      </w:divBdr>
    </w:div>
    <w:div w:id="1062872502">
      <w:bodyDiv w:val="1"/>
      <w:marLeft w:val="0"/>
      <w:marRight w:val="0"/>
      <w:marTop w:val="0"/>
      <w:marBottom w:val="0"/>
      <w:divBdr>
        <w:top w:val="none" w:sz="0" w:space="0" w:color="auto"/>
        <w:left w:val="none" w:sz="0" w:space="0" w:color="auto"/>
        <w:bottom w:val="none" w:sz="0" w:space="0" w:color="auto"/>
        <w:right w:val="none" w:sz="0" w:space="0" w:color="auto"/>
      </w:divBdr>
    </w:div>
    <w:div w:id="1118063425">
      <w:bodyDiv w:val="1"/>
      <w:marLeft w:val="0"/>
      <w:marRight w:val="0"/>
      <w:marTop w:val="0"/>
      <w:marBottom w:val="0"/>
      <w:divBdr>
        <w:top w:val="none" w:sz="0" w:space="0" w:color="auto"/>
        <w:left w:val="none" w:sz="0" w:space="0" w:color="auto"/>
        <w:bottom w:val="none" w:sz="0" w:space="0" w:color="auto"/>
        <w:right w:val="none" w:sz="0" w:space="0" w:color="auto"/>
      </w:divBdr>
    </w:div>
    <w:div w:id="1156993015">
      <w:bodyDiv w:val="1"/>
      <w:marLeft w:val="0"/>
      <w:marRight w:val="0"/>
      <w:marTop w:val="0"/>
      <w:marBottom w:val="0"/>
      <w:divBdr>
        <w:top w:val="none" w:sz="0" w:space="0" w:color="auto"/>
        <w:left w:val="none" w:sz="0" w:space="0" w:color="auto"/>
        <w:bottom w:val="none" w:sz="0" w:space="0" w:color="auto"/>
        <w:right w:val="none" w:sz="0" w:space="0" w:color="auto"/>
      </w:divBdr>
    </w:div>
    <w:div w:id="1177504558">
      <w:bodyDiv w:val="1"/>
      <w:marLeft w:val="0"/>
      <w:marRight w:val="0"/>
      <w:marTop w:val="0"/>
      <w:marBottom w:val="0"/>
      <w:divBdr>
        <w:top w:val="none" w:sz="0" w:space="0" w:color="auto"/>
        <w:left w:val="none" w:sz="0" w:space="0" w:color="auto"/>
        <w:bottom w:val="none" w:sz="0" w:space="0" w:color="auto"/>
        <w:right w:val="none" w:sz="0" w:space="0" w:color="auto"/>
      </w:divBdr>
    </w:div>
    <w:div w:id="1260092634">
      <w:bodyDiv w:val="1"/>
      <w:marLeft w:val="0"/>
      <w:marRight w:val="0"/>
      <w:marTop w:val="0"/>
      <w:marBottom w:val="0"/>
      <w:divBdr>
        <w:top w:val="none" w:sz="0" w:space="0" w:color="auto"/>
        <w:left w:val="none" w:sz="0" w:space="0" w:color="auto"/>
        <w:bottom w:val="none" w:sz="0" w:space="0" w:color="auto"/>
        <w:right w:val="none" w:sz="0" w:space="0" w:color="auto"/>
      </w:divBdr>
    </w:div>
    <w:div w:id="1305159287">
      <w:bodyDiv w:val="1"/>
      <w:marLeft w:val="0"/>
      <w:marRight w:val="0"/>
      <w:marTop w:val="0"/>
      <w:marBottom w:val="0"/>
      <w:divBdr>
        <w:top w:val="none" w:sz="0" w:space="0" w:color="auto"/>
        <w:left w:val="none" w:sz="0" w:space="0" w:color="auto"/>
        <w:bottom w:val="none" w:sz="0" w:space="0" w:color="auto"/>
        <w:right w:val="none" w:sz="0" w:space="0" w:color="auto"/>
      </w:divBdr>
    </w:div>
    <w:div w:id="1320501419">
      <w:bodyDiv w:val="1"/>
      <w:marLeft w:val="0"/>
      <w:marRight w:val="0"/>
      <w:marTop w:val="0"/>
      <w:marBottom w:val="0"/>
      <w:divBdr>
        <w:top w:val="none" w:sz="0" w:space="0" w:color="auto"/>
        <w:left w:val="none" w:sz="0" w:space="0" w:color="auto"/>
        <w:bottom w:val="none" w:sz="0" w:space="0" w:color="auto"/>
        <w:right w:val="none" w:sz="0" w:space="0" w:color="auto"/>
      </w:divBdr>
    </w:div>
    <w:div w:id="1321009244">
      <w:bodyDiv w:val="1"/>
      <w:marLeft w:val="0"/>
      <w:marRight w:val="0"/>
      <w:marTop w:val="0"/>
      <w:marBottom w:val="0"/>
      <w:divBdr>
        <w:top w:val="none" w:sz="0" w:space="0" w:color="auto"/>
        <w:left w:val="none" w:sz="0" w:space="0" w:color="auto"/>
        <w:bottom w:val="none" w:sz="0" w:space="0" w:color="auto"/>
        <w:right w:val="none" w:sz="0" w:space="0" w:color="auto"/>
      </w:divBdr>
    </w:div>
    <w:div w:id="1331105389">
      <w:bodyDiv w:val="1"/>
      <w:marLeft w:val="0"/>
      <w:marRight w:val="0"/>
      <w:marTop w:val="0"/>
      <w:marBottom w:val="0"/>
      <w:divBdr>
        <w:top w:val="none" w:sz="0" w:space="0" w:color="auto"/>
        <w:left w:val="none" w:sz="0" w:space="0" w:color="auto"/>
        <w:bottom w:val="none" w:sz="0" w:space="0" w:color="auto"/>
        <w:right w:val="none" w:sz="0" w:space="0" w:color="auto"/>
      </w:divBdr>
    </w:div>
    <w:div w:id="1617132322">
      <w:bodyDiv w:val="1"/>
      <w:marLeft w:val="0"/>
      <w:marRight w:val="0"/>
      <w:marTop w:val="0"/>
      <w:marBottom w:val="0"/>
      <w:divBdr>
        <w:top w:val="none" w:sz="0" w:space="0" w:color="auto"/>
        <w:left w:val="none" w:sz="0" w:space="0" w:color="auto"/>
        <w:bottom w:val="none" w:sz="0" w:space="0" w:color="auto"/>
        <w:right w:val="none" w:sz="0" w:space="0" w:color="auto"/>
      </w:divBdr>
    </w:div>
    <w:div w:id="1633249303">
      <w:bodyDiv w:val="1"/>
      <w:marLeft w:val="0"/>
      <w:marRight w:val="0"/>
      <w:marTop w:val="0"/>
      <w:marBottom w:val="0"/>
      <w:divBdr>
        <w:top w:val="none" w:sz="0" w:space="0" w:color="auto"/>
        <w:left w:val="none" w:sz="0" w:space="0" w:color="auto"/>
        <w:bottom w:val="none" w:sz="0" w:space="0" w:color="auto"/>
        <w:right w:val="none" w:sz="0" w:space="0" w:color="auto"/>
      </w:divBdr>
    </w:div>
    <w:div w:id="1693148353">
      <w:bodyDiv w:val="1"/>
      <w:marLeft w:val="0"/>
      <w:marRight w:val="0"/>
      <w:marTop w:val="0"/>
      <w:marBottom w:val="0"/>
      <w:divBdr>
        <w:top w:val="none" w:sz="0" w:space="0" w:color="auto"/>
        <w:left w:val="none" w:sz="0" w:space="0" w:color="auto"/>
        <w:bottom w:val="none" w:sz="0" w:space="0" w:color="auto"/>
        <w:right w:val="none" w:sz="0" w:space="0" w:color="auto"/>
      </w:divBdr>
    </w:div>
    <w:div w:id="1719934216">
      <w:bodyDiv w:val="1"/>
      <w:marLeft w:val="0"/>
      <w:marRight w:val="0"/>
      <w:marTop w:val="0"/>
      <w:marBottom w:val="0"/>
      <w:divBdr>
        <w:top w:val="none" w:sz="0" w:space="0" w:color="auto"/>
        <w:left w:val="none" w:sz="0" w:space="0" w:color="auto"/>
        <w:bottom w:val="none" w:sz="0" w:space="0" w:color="auto"/>
        <w:right w:val="none" w:sz="0" w:space="0" w:color="auto"/>
      </w:divBdr>
    </w:div>
    <w:div w:id="1773745465">
      <w:bodyDiv w:val="1"/>
      <w:marLeft w:val="0"/>
      <w:marRight w:val="0"/>
      <w:marTop w:val="0"/>
      <w:marBottom w:val="0"/>
      <w:divBdr>
        <w:top w:val="none" w:sz="0" w:space="0" w:color="auto"/>
        <w:left w:val="none" w:sz="0" w:space="0" w:color="auto"/>
        <w:bottom w:val="none" w:sz="0" w:space="0" w:color="auto"/>
        <w:right w:val="none" w:sz="0" w:space="0" w:color="auto"/>
      </w:divBdr>
    </w:div>
    <w:div w:id="1784955822">
      <w:bodyDiv w:val="1"/>
      <w:marLeft w:val="0"/>
      <w:marRight w:val="0"/>
      <w:marTop w:val="0"/>
      <w:marBottom w:val="0"/>
      <w:divBdr>
        <w:top w:val="none" w:sz="0" w:space="0" w:color="auto"/>
        <w:left w:val="none" w:sz="0" w:space="0" w:color="auto"/>
        <w:bottom w:val="none" w:sz="0" w:space="0" w:color="auto"/>
        <w:right w:val="none" w:sz="0" w:space="0" w:color="auto"/>
      </w:divBdr>
    </w:div>
    <w:div w:id="1801147657">
      <w:bodyDiv w:val="1"/>
      <w:marLeft w:val="0"/>
      <w:marRight w:val="0"/>
      <w:marTop w:val="0"/>
      <w:marBottom w:val="0"/>
      <w:divBdr>
        <w:top w:val="none" w:sz="0" w:space="0" w:color="auto"/>
        <w:left w:val="none" w:sz="0" w:space="0" w:color="auto"/>
        <w:bottom w:val="none" w:sz="0" w:space="0" w:color="auto"/>
        <w:right w:val="none" w:sz="0" w:space="0" w:color="auto"/>
      </w:divBdr>
    </w:div>
    <w:div w:id="1810976846">
      <w:bodyDiv w:val="1"/>
      <w:marLeft w:val="0"/>
      <w:marRight w:val="0"/>
      <w:marTop w:val="0"/>
      <w:marBottom w:val="0"/>
      <w:divBdr>
        <w:top w:val="none" w:sz="0" w:space="0" w:color="auto"/>
        <w:left w:val="none" w:sz="0" w:space="0" w:color="auto"/>
        <w:bottom w:val="none" w:sz="0" w:space="0" w:color="auto"/>
        <w:right w:val="none" w:sz="0" w:space="0" w:color="auto"/>
      </w:divBdr>
    </w:div>
    <w:div w:id="1817530706">
      <w:bodyDiv w:val="1"/>
      <w:marLeft w:val="0"/>
      <w:marRight w:val="0"/>
      <w:marTop w:val="0"/>
      <w:marBottom w:val="0"/>
      <w:divBdr>
        <w:top w:val="none" w:sz="0" w:space="0" w:color="auto"/>
        <w:left w:val="none" w:sz="0" w:space="0" w:color="auto"/>
        <w:bottom w:val="none" w:sz="0" w:space="0" w:color="auto"/>
        <w:right w:val="none" w:sz="0" w:space="0" w:color="auto"/>
      </w:divBdr>
    </w:div>
    <w:div w:id="2038725787">
      <w:bodyDiv w:val="1"/>
      <w:marLeft w:val="0"/>
      <w:marRight w:val="0"/>
      <w:marTop w:val="0"/>
      <w:marBottom w:val="0"/>
      <w:divBdr>
        <w:top w:val="none" w:sz="0" w:space="0" w:color="auto"/>
        <w:left w:val="none" w:sz="0" w:space="0" w:color="auto"/>
        <w:bottom w:val="none" w:sz="0" w:space="0" w:color="auto"/>
        <w:right w:val="none" w:sz="0" w:space="0" w:color="auto"/>
      </w:divBdr>
    </w:div>
    <w:div w:id="2040006494">
      <w:bodyDiv w:val="1"/>
      <w:marLeft w:val="0"/>
      <w:marRight w:val="0"/>
      <w:marTop w:val="0"/>
      <w:marBottom w:val="0"/>
      <w:divBdr>
        <w:top w:val="none" w:sz="0" w:space="0" w:color="auto"/>
        <w:left w:val="none" w:sz="0" w:space="0" w:color="auto"/>
        <w:bottom w:val="none" w:sz="0" w:space="0" w:color="auto"/>
        <w:right w:val="none" w:sz="0" w:space="0" w:color="auto"/>
      </w:divBdr>
    </w:div>
    <w:div w:id="2067216297">
      <w:bodyDiv w:val="1"/>
      <w:marLeft w:val="0"/>
      <w:marRight w:val="0"/>
      <w:marTop w:val="0"/>
      <w:marBottom w:val="0"/>
      <w:divBdr>
        <w:top w:val="none" w:sz="0" w:space="0" w:color="auto"/>
        <w:left w:val="none" w:sz="0" w:space="0" w:color="auto"/>
        <w:bottom w:val="none" w:sz="0" w:space="0" w:color="auto"/>
        <w:right w:val="none" w:sz="0" w:space="0" w:color="auto"/>
      </w:divBdr>
    </w:div>
    <w:div w:id="2070299552">
      <w:bodyDiv w:val="1"/>
      <w:marLeft w:val="0"/>
      <w:marRight w:val="0"/>
      <w:marTop w:val="0"/>
      <w:marBottom w:val="0"/>
      <w:divBdr>
        <w:top w:val="none" w:sz="0" w:space="0" w:color="auto"/>
        <w:left w:val="none" w:sz="0" w:space="0" w:color="auto"/>
        <w:bottom w:val="none" w:sz="0" w:space="0" w:color="auto"/>
        <w:right w:val="none" w:sz="0" w:space="0" w:color="auto"/>
      </w:divBdr>
    </w:div>
    <w:div w:id="2077706984">
      <w:bodyDiv w:val="1"/>
      <w:marLeft w:val="0"/>
      <w:marRight w:val="0"/>
      <w:marTop w:val="0"/>
      <w:marBottom w:val="0"/>
      <w:divBdr>
        <w:top w:val="none" w:sz="0" w:space="0" w:color="auto"/>
        <w:left w:val="none" w:sz="0" w:space="0" w:color="auto"/>
        <w:bottom w:val="none" w:sz="0" w:space="0" w:color="auto"/>
        <w:right w:val="none" w:sz="0" w:space="0" w:color="auto"/>
      </w:divBdr>
    </w:div>
    <w:div w:id="2112777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2.png"/><Relationship Id="rId26" Type="http://schemas.openxmlformats.org/officeDocument/2006/relationships/header" Target="header11.xml"/><Relationship Id="rId39" Type="http://schemas.openxmlformats.org/officeDocument/2006/relationships/image" Target="media/image9.png"/><Relationship Id="rId21" Type="http://schemas.openxmlformats.org/officeDocument/2006/relationships/header" Target="header7.xml"/><Relationship Id="rId34" Type="http://schemas.openxmlformats.org/officeDocument/2006/relationships/image" Target="media/image4.png"/><Relationship Id="rId42" Type="http://schemas.openxmlformats.org/officeDocument/2006/relationships/header" Target="header17.xml"/><Relationship Id="rId47" Type="http://schemas.openxmlformats.org/officeDocument/2006/relationships/image" Target="media/image13.png"/><Relationship Id="rId50" Type="http://schemas.openxmlformats.org/officeDocument/2006/relationships/image" Target="media/image16.emf"/><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image" Target="media/image3.jpeg"/><Relationship Id="rId38" Type="http://schemas.openxmlformats.org/officeDocument/2006/relationships/image" Target="media/image8.png"/><Relationship Id="rId46"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www.ine.es" TargetMode="External"/><Relationship Id="rId29" Type="http://schemas.openxmlformats.org/officeDocument/2006/relationships/header" Target="header13.xml"/><Relationship Id="rId41" Type="http://schemas.openxmlformats.org/officeDocument/2006/relationships/header" Target="header16.xml"/><Relationship Id="rId54" Type="http://schemas.openxmlformats.org/officeDocument/2006/relationships/image" Target="media/image2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5.xm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image" Target="media/image11.png"/><Relationship Id="rId53" Type="http://schemas.openxmlformats.org/officeDocument/2006/relationships/image" Target="media/image19.emf"/><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4.xml"/><Relationship Id="rId28" Type="http://schemas.openxmlformats.org/officeDocument/2006/relationships/header" Target="header12.xml"/><Relationship Id="rId36" Type="http://schemas.openxmlformats.org/officeDocument/2006/relationships/image" Target="media/image6.png"/><Relationship Id="rId49"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hyperlink" Target="https://www.ine.es" TargetMode="External"/><Relationship Id="rId31" Type="http://schemas.openxmlformats.org/officeDocument/2006/relationships/footer" Target="footer6.xml"/><Relationship Id="rId44" Type="http://schemas.openxmlformats.org/officeDocument/2006/relationships/header" Target="header18.xml"/><Relationship Id="rId52" Type="http://schemas.openxmlformats.org/officeDocument/2006/relationships/image" Target="media/image18.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5.xml"/><Relationship Id="rId30" Type="http://schemas.openxmlformats.org/officeDocument/2006/relationships/header" Target="header14.xml"/><Relationship Id="rId35" Type="http://schemas.openxmlformats.org/officeDocument/2006/relationships/image" Target="media/image5.png"/><Relationship Id="rId43" Type="http://schemas.openxmlformats.org/officeDocument/2006/relationships/footer" Target="footer7.xml"/><Relationship Id="rId48" Type="http://schemas.openxmlformats.org/officeDocument/2006/relationships/image" Target="media/image14.emf"/><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17.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6A792D-5043-42AA-B336-32123C930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41</Pages>
  <Words>8482</Words>
  <Characters>48522</Characters>
  <Application>Microsoft Office Word</Application>
  <DocSecurity>0</DocSecurity>
  <Lines>1940</Lines>
  <Paragraphs>1239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UMC Utrecht</Company>
  <LinksUpToDate>false</LinksUpToDate>
  <CharactersWithSpaces>55765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Hageman</dc:creator>
  <cp:keywords/>
  <dc:description/>
  <cp:lastModifiedBy>Lisa</cp:lastModifiedBy>
  <cp:revision>5</cp:revision>
  <cp:lastPrinted>2020-10-16T19:56:00Z</cp:lastPrinted>
  <dcterms:created xsi:type="dcterms:W3CDTF">2021-09-14T14:31:00Z</dcterms:created>
  <dcterms:modified xsi:type="dcterms:W3CDTF">2021-09-14T15:00:00Z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d407a9ca-2489-3c43-b277-d53ed38f29b3</vt:lpwstr>
  </property>
  <property fmtid="{D5CDD505-2E9C-101B-9397-08002B2CF9AE}" pid="4" name="Mendeley Citation Style_1">
    <vt:lpwstr>http://www.zotero.org/styles/american-medical-association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