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E6D" w:rsidRDefault="00D50E6D">
      <w:pPr>
        <w:rPr>
          <w:lang w:val="en-US"/>
        </w:rPr>
      </w:pPr>
      <w:r w:rsidRPr="00D50E6D">
        <w:rPr>
          <w:lang w:val="en-US"/>
        </w:rPr>
        <w:t>Exercise 1 –Generic Stack In this exercise, you will develop a generic stack, and experience the benefits of generics.</w:t>
      </w:r>
    </w:p>
    <w:p w:rsidR="00AD6DE2" w:rsidRDefault="00D50E6D">
      <w:pPr>
        <w:rPr>
          <w:lang w:val="en-US"/>
        </w:rPr>
      </w:pPr>
      <w:r w:rsidRPr="00D50E6D">
        <w:rPr>
          <w:lang w:val="en-US"/>
        </w:rPr>
        <w:t xml:space="preserve"> Task 1 – Develop a Generic Stack Open the Generics.sln solution in the Generics lab folder. The solution is a simple console application that uses a stack. Open the </w:t>
      </w:r>
      <w:proofErr w:type="spellStart"/>
      <w:r w:rsidRPr="00D50E6D">
        <w:rPr>
          <w:lang w:val="en-US"/>
        </w:rPr>
        <w:t>ObjectStack.cs</w:t>
      </w:r>
      <w:proofErr w:type="spellEnd"/>
      <w:r w:rsidRPr="00D50E6D">
        <w:rPr>
          <w:lang w:val="en-US"/>
        </w:rPr>
        <w:t xml:space="preserve"> file. It contains an object-based stack:</w:t>
      </w:r>
    </w:p>
    <w:p w:rsidR="00D50E6D" w:rsidRDefault="00D50E6D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6113334" cy="4857008"/>
            <wp:effectExtent l="19050" t="0" r="1716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345" cy="4857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E6D" w:rsidRDefault="00D50E6D" w:rsidP="00D50E6D">
      <w:pPr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</w:pPr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The</w:t>
      </w:r>
      <w:r w:rsidRPr="00D50E6D">
        <w:rPr>
          <w:rStyle w:val="apple-converted-space"/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 </w:t>
      </w:r>
      <w:proofErr w:type="spellStart"/>
      <w:r w:rsidRPr="00D50E6D">
        <w:rPr>
          <w:rStyle w:val="CdigoHTML"/>
          <w:rFonts w:ascii="Consolas" w:eastAsiaTheme="minorHAnsi" w:hAnsi="Consolas"/>
          <w:color w:val="222222"/>
          <w:bdr w:val="single" w:sz="8" w:space="3" w:color="D3D6DB" w:frame="1"/>
          <w:shd w:val="clear" w:color="auto" w:fill="F9F9F9"/>
          <w:lang w:val="en-US"/>
        </w:rPr>
        <w:t>readonly</w:t>
      </w:r>
      <w:proofErr w:type="spellEnd"/>
      <w:r w:rsidRPr="00D50E6D">
        <w:rPr>
          <w:rStyle w:val="apple-converted-space"/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 </w:t>
      </w:r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keyword is a modifier that you can use on fields. When a field declaration includes a</w:t>
      </w:r>
      <w:r w:rsidRPr="00D50E6D">
        <w:rPr>
          <w:rStyle w:val="apple-converted-space"/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 </w:t>
      </w:r>
      <w:proofErr w:type="spellStart"/>
      <w:r w:rsidRPr="00D50E6D">
        <w:rPr>
          <w:rStyle w:val="CdigoHTML"/>
          <w:rFonts w:ascii="Consolas" w:eastAsiaTheme="minorHAnsi" w:hAnsi="Consolas"/>
          <w:color w:val="222222"/>
          <w:bdr w:val="single" w:sz="8" w:space="3" w:color="D3D6DB" w:frame="1"/>
          <w:shd w:val="clear" w:color="auto" w:fill="F9F9F9"/>
          <w:lang w:val="en-US"/>
        </w:rPr>
        <w:t>readonly</w:t>
      </w:r>
      <w:proofErr w:type="spellEnd"/>
      <w:r w:rsidRPr="00D50E6D">
        <w:rPr>
          <w:rStyle w:val="apple-converted-space"/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 </w:t>
      </w:r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modifier, assignments to the fields introduced by the declaration can only occur as part of the declaration or in a constructor in the same class.</w:t>
      </w:r>
    </w:p>
    <w:p w:rsidR="00D50E6D" w:rsidRDefault="00D50E6D" w:rsidP="00D50E6D">
      <w:pPr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</w:pPr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 xml:space="preserve">The </w:t>
      </w:r>
      <w:proofErr w:type="gramStart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Main(</w:t>
      </w:r>
      <w:proofErr w:type="gramEnd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) method uses the object-based stack:</w:t>
      </w:r>
    </w:p>
    <w:p w:rsidR="00D50E6D" w:rsidRDefault="00D50E6D" w:rsidP="00D50E6D">
      <w:pPr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</w:pPr>
      <w:r>
        <w:rPr>
          <w:rFonts w:ascii="Segoe UI" w:hAnsi="Segoe UI" w:cs="Segoe UI"/>
          <w:noProof/>
          <w:color w:val="222222"/>
          <w:sz w:val="30"/>
          <w:szCs w:val="30"/>
          <w:shd w:val="clear" w:color="auto" w:fill="FFFFFF"/>
          <w:lang w:eastAsia="es-AR"/>
        </w:rPr>
        <w:lastRenderedPageBreak/>
        <w:drawing>
          <wp:inline distT="0" distB="0" distL="0" distR="0">
            <wp:extent cx="2945130" cy="1496060"/>
            <wp:effectExtent l="1905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E6D" w:rsidRDefault="00D50E6D" w:rsidP="00D50E6D">
      <w:pPr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</w:pPr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 xml:space="preserve">Modify the object-based stack to a generic stack. First, save the file under the name </w:t>
      </w:r>
      <w:proofErr w:type="spellStart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GenericStack.cs</w:t>
      </w:r>
      <w:proofErr w:type="spellEnd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. Next, change the object-based stack to a generic stack, by adding to the class definition, and by replacing the use of an object with a type parameter T:</w:t>
      </w:r>
    </w:p>
    <w:p w:rsidR="00D50E6D" w:rsidRDefault="00D50E6D" w:rsidP="00D50E6D">
      <w:pPr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</w:pPr>
      <w:r>
        <w:rPr>
          <w:rFonts w:ascii="Segoe UI" w:hAnsi="Segoe UI" w:cs="Segoe UI"/>
          <w:noProof/>
          <w:color w:val="222222"/>
          <w:sz w:val="30"/>
          <w:szCs w:val="30"/>
          <w:shd w:val="clear" w:color="auto" w:fill="FFFFFF"/>
          <w:lang w:eastAsia="es-AR"/>
        </w:rPr>
        <w:drawing>
          <wp:inline distT="0" distB="0" distL="0" distR="0">
            <wp:extent cx="6456632" cy="4952011"/>
            <wp:effectExtent l="19050" t="0" r="1318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755" cy="495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E6D" w:rsidRPr="00D50E6D" w:rsidRDefault="00D50E6D" w:rsidP="00D50E6D">
      <w:pPr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</w:pPr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lastRenderedPageBreak/>
        <w:t xml:space="preserve">Modify the </w:t>
      </w:r>
      <w:proofErr w:type="gramStart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Main(</w:t>
      </w:r>
      <w:proofErr w:type="gramEnd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) method to use the generic stack:</w:t>
      </w:r>
    </w:p>
    <w:p w:rsidR="00D50E6D" w:rsidRPr="00D50E6D" w:rsidRDefault="00D50E6D">
      <w:pPr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</w:pPr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drawing>
          <wp:inline distT="0" distB="0" distL="0" distR="0">
            <wp:extent cx="3372485" cy="117538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E6D" w:rsidRPr="00D50E6D" w:rsidRDefault="00D50E6D">
      <w:pPr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</w:pPr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 xml:space="preserve">Build and test to make sure all is well. Try using Stack with integers and strings, to experience first-hand the productivity benefits of generics. </w:t>
      </w:r>
    </w:p>
    <w:p w:rsidR="00D50E6D" w:rsidRPr="00D50E6D" w:rsidRDefault="00D50E6D">
      <w:pPr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</w:pPr>
    </w:p>
    <w:p w:rsidR="00D50E6D" w:rsidRDefault="00D50E6D">
      <w:pPr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</w:pPr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 xml:space="preserve">Task 2 – Testing the Generic Stack Next, you will test the performance advantage of the generic stack you built in the previous step. Open the solution GenericsPerfs.sln. The solution is a micro-benchmark application, which you will use to execute a stack in a tight loop. It will lets you experiment with value and reference types on an </w:t>
      </w:r>
      <w:proofErr w:type="spellStart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Objectbased</w:t>
      </w:r>
      <w:proofErr w:type="spellEnd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 xml:space="preserve"> stack and a generic stack, as well as changing the number of loop iterations to see the effect generics have on performance</w:t>
      </w:r>
    </w:p>
    <w:p w:rsidR="00D50E6D" w:rsidRDefault="00D50E6D">
      <w:pPr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</w:pPr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 xml:space="preserve">Copy the files </w:t>
      </w:r>
      <w:proofErr w:type="spellStart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ObjectStack.cs</w:t>
      </w:r>
      <w:proofErr w:type="spellEnd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 xml:space="preserve"> and </w:t>
      </w:r>
      <w:proofErr w:type="spellStart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GenericStack.cs</w:t>
      </w:r>
      <w:proofErr w:type="spellEnd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 xml:space="preserve"> to the </w:t>
      </w:r>
      <w:proofErr w:type="spellStart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GenericsPerfs</w:t>
      </w:r>
      <w:proofErr w:type="spellEnd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 xml:space="preserve"> solution folder by adding the files to the project: right-click on the </w:t>
      </w:r>
      <w:proofErr w:type="spellStart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GenericsPerfs</w:t>
      </w:r>
      <w:proofErr w:type="spellEnd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 xml:space="preserve"> solution in Microsoft® Visual Studio® 2005, and select </w:t>
      </w:r>
      <w:proofErr w:type="spellStart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Add|Add</w:t>
      </w:r>
      <w:proofErr w:type="spellEnd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 xml:space="preserve"> Existing Item… to add </w:t>
      </w:r>
      <w:proofErr w:type="spellStart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ObjectStack.cs</w:t>
      </w:r>
      <w:proofErr w:type="spellEnd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 xml:space="preserve"> and </w:t>
      </w:r>
      <w:proofErr w:type="spellStart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GenericStack.cs</w:t>
      </w:r>
      <w:proofErr w:type="spellEnd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 xml:space="preserve"> to the solution. Build the solution to make sure they were added properly. The performance tester uses a delegate to invoke different tests, using the delegate </w:t>
      </w:r>
      <w:proofErr w:type="spellStart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TestMethod</w:t>
      </w:r>
      <w:proofErr w:type="spellEnd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 xml:space="preserve">, defined as: delegate void </w:t>
      </w:r>
      <w:proofErr w:type="spellStart"/>
      <w:proofErr w:type="gramStart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TestMethod</w:t>
      </w:r>
      <w:proofErr w:type="spellEnd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(</w:t>
      </w:r>
      <w:proofErr w:type="gramEnd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 xml:space="preserve">); The test routine </w:t>
      </w:r>
      <w:proofErr w:type="spellStart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GetTestTime</w:t>
      </w:r>
      <w:proofErr w:type="spellEnd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 xml:space="preserve">() uses the Stopwatch class to measure the </w:t>
      </w:r>
    </w:p>
    <w:p w:rsidR="00D50E6D" w:rsidRDefault="00D50E6D">
      <w:pPr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</w:pPr>
      <w:proofErr w:type="gramStart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lastRenderedPageBreak/>
        <w:t>test</w:t>
      </w:r>
      <w:proofErr w:type="gramEnd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 xml:space="preserve"> time. It invokes the delegate, and returns the test duration in milliseconds: </w:t>
      </w:r>
    </w:p>
    <w:p w:rsidR="00D50E6D" w:rsidRDefault="00D50E6D">
      <w:pPr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</w:pPr>
      <w:r>
        <w:rPr>
          <w:rFonts w:ascii="Segoe UI" w:hAnsi="Segoe UI" w:cs="Segoe UI"/>
          <w:noProof/>
          <w:color w:val="222222"/>
          <w:sz w:val="30"/>
          <w:szCs w:val="30"/>
          <w:shd w:val="clear" w:color="auto" w:fill="FFFFFF"/>
          <w:lang w:eastAsia="es-AR"/>
        </w:rPr>
        <w:drawing>
          <wp:inline distT="0" distB="0" distL="0" distR="0">
            <wp:extent cx="4037330" cy="2612390"/>
            <wp:effectExtent l="1905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E6D" w:rsidRDefault="00D50E6D">
      <w:pPr>
        <w:rPr>
          <w:rFonts w:ascii="Segoe UI" w:hAnsi="Segoe UI" w:cs="Segoe UI"/>
          <w:color w:val="222222"/>
          <w:sz w:val="30"/>
          <w:szCs w:val="30"/>
          <w:shd w:val="clear" w:color="auto" w:fill="FFFFFF"/>
        </w:rPr>
      </w:pPr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 xml:space="preserve">The method </w:t>
      </w:r>
      <w:proofErr w:type="spellStart"/>
      <w:proofErr w:type="gramStart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OnValueTest</w:t>
      </w:r>
      <w:proofErr w:type="spellEnd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(</w:t>
      </w:r>
      <w:proofErr w:type="gramEnd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 xml:space="preserve">) handles the click event for the Value Type Test button. It calls </w:t>
      </w:r>
      <w:proofErr w:type="spellStart"/>
      <w:proofErr w:type="gramStart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GetTestTime</w:t>
      </w:r>
      <w:proofErr w:type="spellEnd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(</w:t>
      </w:r>
      <w:proofErr w:type="gramEnd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 xml:space="preserve">), invoking it once with the object-based stack (via the </w:t>
      </w:r>
      <w:proofErr w:type="spellStart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TestValueBoxed</w:t>
      </w:r>
      <w:proofErr w:type="spellEnd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 xml:space="preserve">() method) and once and once with the generic stack, (via the </w:t>
      </w:r>
      <w:proofErr w:type="spellStart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TestValueGeneric</w:t>
      </w:r>
      <w:proofErr w:type="spellEnd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 xml:space="preserve">() method): </w:t>
      </w:r>
      <w:r>
        <w:rPr>
          <w:rFonts w:ascii="Segoe UI" w:hAnsi="Segoe UI" w:cs="Segoe UI"/>
          <w:noProof/>
          <w:color w:val="222222"/>
          <w:sz w:val="30"/>
          <w:szCs w:val="30"/>
          <w:shd w:val="clear" w:color="auto" w:fill="FFFFFF"/>
          <w:lang w:eastAsia="es-AR"/>
        </w:rPr>
        <w:drawing>
          <wp:inline distT="0" distB="0" distL="0" distR="0">
            <wp:extent cx="5260975" cy="1555750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E6D" w:rsidRPr="00D50E6D" w:rsidRDefault="00D50E6D">
      <w:pPr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</w:pPr>
      <w:proofErr w:type="spellStart"/>
      <w:proofErr w:type="gramStart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OnValueTest</w:t>
      </w:r>
      <w:proofErr w:type="spellEnd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(</w:t>
      </w:r>
      <w:proofErr w:type="gramEnd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 xml:space="preserve">) then calculates the difference in performance and updates the display. In a similar manner, the </w:t>
      </w:r>
      <w:proofErr w:type="spellStart"/>
      <w:proofErr w:type="gramStart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OnReferenceTest</w:t>
      </w:r>
      <w:proofErr w:type="spellEnd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(</w:t>
      </w:r>
      <w:proofErr w:type="gramEnd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 xml:space="preserve">) method handles the Click event for the Reference Type Test button, using reference types: </w:t>
      </w:r>
    </w:p>
    <w:p w:rsidR="00D50E6D" w:rsidRDefault="00D50E6D">
      <w:pPr>
        <w:rPr>
          <w:lang w:val="en-US"/>
        </w:rPr>
      </w:pPr>
      <w:r>
        <w:rPr>
          <w:rFonts w:ascii="Segoe UI" w:hAnsi="Segoe UI" w:cs="Segoe UI"/>
          <w:noProof/>
          <w:color w:val="222222"/>
          <w:sz w:val="30"/>
          <w:szCs w:val="30"/>
          <w:shd w:val="clear" w:color="auto" w:fill="FFFFFF"/>
          <w:lang w:eastAsia="es-AR"/>
        </w:rPr>
        <w:lastRenderedPageBreak/>
        <w:drawing>
          <wp:inline distT="0" distB="0" distL="0" distR="0">
            <wp:extent cx="4861708" cy="137324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324" cy="137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E6D" w:rsidRDefault="00D50E6D">
      <w:pPr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</w:pPr>
      <w:r w:rsidRPr="00D50E6D">
        <w:rPr>
          <w:lang w:val="en-US"/>
        </w:rPr>
        <w:t xml:space="preserve">Next, </w:t>
      </w:r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 xml:space="preserve">you need to add the code for the actual four test methods. Add the following code </w:t>
      </w:r>
      <w:proofErr w:type="spellStart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to</w:t>
      </w:r>
      <w:proofErr w:type="spellEnd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the</w:t>
      </w:r>
      <w:proofErr w:type="spellEnd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 xml:space="preserve"> test </w:t>
      </w:r>
      <w:proofErr w:type="spellStart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methods</w:t>
      </w:r>
      <w:proofErr w:type="spellEnd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 xml:space="preserve">: </w:t>
      </w:r>
    </w:p>
    <w:p w:rsidR="00D50E6D" w:rsidRDefault="00D50E6D">
      <w:pPr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</w:pPr>
      <w:r>
        <w:rPr>
          <w:rFonts w:ascii="Segoe UI" w:hAnsi="Segoe UI" w:cs="Segoe UI"/>
          <w:noProof/>
          <w:color w:val="222222"/>
          <w:sz w:val="30"/>
          <w:szCs w:val="30"/>
          <w:shd w:val="clear" w:color="auto" w:fill="FFFFFF"/>
          <w:lang w:eastAsia="es-AR"/>
        </w:rPr>
        <w:drawing>
          <wp:inline distT="0" distB="0" distL="0" distR="0">
            <wp:extent cx="4422321" cy="2362783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014" cy="236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E6D" w:rsidRDefault="00D50E6D">
      <w:pPr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</w:pPr>
      <w:r>
        <w:rPr>
          <w:rFonts w:ascii="Segoe UI" w:hAnsi="Segoe UI" w:cs="Segoe UI"/>
          <w:noProof/>
          <w:color w:val="222222"/>
          <w:sz w:val="30"/>
          <w:szCs w:val="30"/>
          <w:shd w:val="clear" w:color="auto" w:fill="FFFFFF"/>
          <w:lang w:eastAsia="es-AR"/>
        </w:rPr>
        <w:lastRenderedPageBreak/>
        <w:drawing>
          <wp:inline distT="0" distB="0" distL="0" distR="0">
            <wp:extent cx="4861708" cy="3912601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81" cy="3912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E6D" w:rsidRDefault="00D50E6D">
      <w:pPr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</w:pPr>
    </w:p>
    <w:p w:rsidR="00D50E6D" w:rsidRDefault="00D50E6D">
      <w:pPr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</w:pPr>
      <w:r>
        <w:rPr>
          <w:rFonts w:ascii="Segoe UI" w:hAnsi="Segoe UI" w:cs="Segoe UI"/>
          <w:noProof/>
          <w:color w:val="222222"/>
          <w:sz w:val="30"/>
          <w:szCs w:val="30"/>
          <w:shd w:val="clear" w:color="auto" w:fill="FFFFFF"/>
          <w:lang w:eastAsia="es-AR"/>
        </w:rPr>
        <w:drawing>
          <wp:inline distT="0" distB="0" distL="0" distR="0">
            <wp:extent cx="5023485" cy="2208530"/>
            <wp:effectExtent l="19050" t="0" r="571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E6D" w:rsidRPr="00D50E6D" w:rsidRDefault="00D50E6D">
      <w:pPr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</w:pPr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 xml:space="preserve">Build and run the performance test client. Experiment with different number of test iteration to see the effect of generics both on value types (about 50% performance </w:t>
      </w:r>
      <w:proofErr w:type="gramStart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>improvement )</w:t>
      </w:r>
      <w:proofErr w:type="gramEnd"/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t xml:space="preserve"> and on reference types (10% performance improvement). </w:t>
      </w:r>
      <w:r w:rsidRPr="00D50E6D"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  <w:br w:type="page"/>
      </w:r>
      <w:r>
        <w:rPr>
          <w:rFonts w:ascii="Segoe UI" w:hAnsi="Segoe UI" w:cs="Segoe UI"/>
          <w:noProof/>
          <w:color w:val="222222"/>
          <w:sz w:val="30"/>
          <w:szCs w:val="30"/>
          <w:shd w:val="clear" w:color="auto" w:fill="FFFFFF"/>
          <w:lang w:eastAsia="es-AR"/>
        </w:rPr>
        <w:lastRenderedPageBreak/>
        <w:drawing>
          <wp:inline distT="0" distB="0" distL="0" distR="0">
            <wp:extent cx="5612130" cy="3154205"/>
            <wp:effectExtent l="19050" t="0" r="762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E6D" w:rsidRPr="00D50E6D" w:rsidRDefault="00D50E6D" w:rsidP="00D50E6D">
      <w:pPr>
        <w:rPr>
          <w:rFonts w:ascii="Segoe UI" w:hAnsi="Segoe UI" w:cs="Segoe UI"/>
          <w:color w:val="222222"/>
          <w:sz w:val="30"/>
          <w:szCs w:val="30"/>
          <w:shd w:val="clear" w:color="auto" w:fill="FFFFFF"/>
          <w:lang w:val="en-US"/>
        </w:rPr>
      </w:pPr>
    </w:p>
    <w:sectPr w:rsidR="00D50E6D" w:rsidRPr="00D50E6D" w:rsidSect="00AD6D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D50E6D"/>
    <w:rsid w:val="00AD6DE2"/>
    <w:rsid w:val="00D50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D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0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E6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D50E6D"/>
  </w:style>
  <w:style w:type="character" w:styleId="CdigoHTML">
    <w:name w:val="HTML Code"/>
    <w:basedOn w:val="Fuentedeprrafopredeter"/>
    <w:uiPriority w:val="99"/>
    <w:semiHidden/>
    <w:unhideWhenUsed/>
    <w:rsid w:val="00D50E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472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2017-05-24T02:56:00Z</dcterms:created>
  <dcterms:modified xsi:type="dcterms:W3CDTF">2017-05-24T03:49:00Z</dcterms:modified>
</cp:coreProperties>
</file>