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A09" w:rsidRDefault="00F16A09" w:rsidP="00F9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0"/>
          <w:szCs w:val="30"/>
        </w:rPr>
      </w:pPr>
      <w:r>
        <w:rPr>
          <w:rFonts w:ascii="Arial" w:hAnsi="Arial" w:cs="Arial"/>
          <w:b/>
          <w:color w:val="2F5595"/>
          <w:sz w:val="30"/>
          <w:szCs w:val="30"/>
        </w:rPr>
        <w:t>Práctica 01</w:t>
      </w:r>
    </w:p>
    <w:p w:rsidR="00F16A09" w:rsidRDefault="00F16A09" w:rsidP="00F9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0"/>
          <w:szCs w:val="30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20"/>
          <w:szCs w:val="18"/>
          <w:lang w:val="es-AR"/>
        </w:rPr>
      </w:pPr>
      <w:r>
        <w:rPr>
          <w:rFonts w:ascii="Arial" w:hAnsi="Arial" w:cs="Arial"/>
          <w:b/>
          <w:color w:val="2F5595"/>
          <w:sz w:val="20"/>
          <w:szCs w:val="18"/>
          <w:lang w:val="es-AR"/>
        </w:rPr>
        <w:t>Introducción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 xml:space="preserve">En esta fase comenzaremos a crear algunos de los </w:t>
      </w:r>
      <w:r>
        <w:rPr>
          <w:rFonts w:ascii="Arial" w:hAnsi="Arial" w:cs="Arial"/>
          <w:color w:val="2F5595"/>
          <w:sz w:val="17"/>
          <w:szCs w:val="17"/>
          <w:lang w:val="es-AR"/>
        </w:rPr>
        <w:t xml:space="preserve">objetos </w:t>
      </w:r>
      <w:r>
        <w:rPr>
          <w:rFonts w:ascii="Arial" w:hAnsi="Arial" w:cs="Arial"/>
          <w:color w:val="000000"/>
          <w:sz w:val="17"/>
          <w:szCs w:val="17"/>
          <w:lang w:val="es-AR"/>
        </w:rPr>
        <w:t>que gestionará nuestra aplicación.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 xml:space="preserve">Estos objetos, a los que llamaremos </w:t>
      </w:r>
      <w:r>
        <w:rPr>
          <w:rFonts w:ascii="Arial" w:hAnsi="Arial" w:cs="Arial"/>
          <w:color w:val="2F5595"/>
          <w:sz w:val="17"/>
          <w:szCs w:val="17"/>
          <w:lang w:val="es-AR"/>
        </w:rPr>
        <w:t>entidades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, funcionarán como si fuesen tipos de datos personalizados. Los objetos a codificar por el momento serán </w:t>
      </w:r>
      <w:r>
        <w:rPr>
          <w:rFonts w:ascii="Arial" w:hAnsi="Arial" w:cs="Arial"/>
          <w:color w:val="2F5595"/>
          <w:sz w:val="17"/>
          <w:szCs w:val="17"/>
          <w:lang w:val="es-AR"/>
        </w:rPr>
        <w:t>Producto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, </w:t>
      </w:r>
      <w:r>
        <w:rPr>
          <w:rFonts w:ascii="Arial" w:hAnsi="Arial" w:cs="Arial"/>
          <w:color w:val="2F5595"/>
          <w:sz w:val="17"/>
          <w:szCs w:val="17"/>
          <w:lang w:val="es-AR"/>
        </w:rPr>
        <w:t>Proveedor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, </w:t>
      </w:r>
      <w:r>
        <w:rPr>
          <w:rFonts w:ascii="Arial" w:hAnsi="Arial" w:cs="Arial"/>
          <w:color w:val="2F5595"/>
          <w:sz w:val="17"/>
          <w:szCs w:val="17"/>
          <w:lang w:val="es-AR"/>
        </w:rPr>
        <w:t>Cliente, Vendedor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, </w:t>
      </w:r>
      <w:r>
        <w:rPr>
          <w:rFonts w:ascii="Arial" w:hAnsi="Arial" w:cs="Arial"/>
          <w:color w:val="2F5595"/>
          <w:sz w:val="17"/>
          <w:szCs w:val="17"/>
          <w:lang w:val="es-AR"/>
        </w:rPr>
        <w:t xml:space="preserve">Factura 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r>
        <w:rPr>
          <w:rFonts w:ascii="Arial" w:hAnsi="Arial" w:cs="Arial"/>
          <w:color w:val="2F5595"/>
          <w:sz w:val="17"/>
          <w:szCs w:val="17"/>
          <w:lang w:val="es-AR"/>
        </w:rPr>
        <w:t>Remito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. 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>
        <w:rPr>
          <w:rFonts w:ascii="Arial" w:hAnsi="Arial" w:cs="Arial"/>
          <w:color w:val="2F5595"/>
          <w:sz w:val="18"/>
          <w:szCs w:val="18"/>
          <w:lang w:val="es-AR"/>
        </w:rPr>
        <w:t>Habilidades y conocimientos aplicados en esta fase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 xml:space="preserve">Crear soluciones y proyectos en </w:t>
      </w:r>
      <w:r>
        <w:rPr>
          <w:rFonts w:ascii="Arial" w:hAnsi="Arial" w:cs="Arial"/>
          <w:color w:val="2F5595"/>
          <w:sz w:val="17"/>
          <w:szCs w:val="17"/>
          <w:lang w:val="es-AR"/>
        </w:rPr>
        <w:t>Visual Studio</w:t>
      </w:r>
      <w:r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Comprender la arquitectura basada en capas.</w:t>
      </w: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Crear clases.</w:t>
      </w: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Codificar atributos de lectura/escritura como propiedades autoimplementadas.</w:t>
      </w: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Codificar atributos de sólo lectura.</w:t>
      </w: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Comprender el concepto de visibilidad.</w:t>
      </w: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Crear constructores paremetrizados.</w:t>
      </w: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Crear referencias e importar espacios de nombres.</w:t>
      </w: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Instanciar objetos.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>
        <w:rPr>
          <w:rFonts w:ascii="Arial" w:hAnsi="Arial" w:cs="Arial"/>
          <w:color w:val="2F5595"/>
          <w:sz w:val="18"/>
          <w:szCs w:val="18"/>
          <w:lang w:val="es-AR"/>
        </w:rPr>
        <w:t>Paso 1</w:t>
      </w:r>
    </w:p>
    <w:p w:rsidR="00F16A09" w:rsidRPr="00F16A09" w:rsidRDefault="00F16A09" w:rsidP="00F16A0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Crear una solución en blanco: </w:t>
      </w:r>
      <w:r w:rsidRPr="00F16A09">
        <w:rPr>
          <w:rFonts w:ascii="Arial" w:hAnsi="Arial" w:cs="Arial"/>
          <w:b/>
          <w:color w:val="2F5595"/>
          <w:sz w:val="17"/>
          <w:szCs w:val="17"/>
          <w:lang w:val="es-AR"/>
        </w:rPr>
        <w:t>slnCursoNet</w:t>
      </w:r>
    </w:p>
    <w:p w:rsidR="00F16A09" w:rsidRPr="00F16A09" w:rsidRDefault="00F16A09" w:rsidP="00F16A0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Agregar un nuevo proyecto del tipo </w:t>
      </w:r>
      <w:r w:rsidRPr="00F16A09">
        <w:rPr>
          <w:rFonts w:ascii="Arial" w:hAnsi="Arial" w:cs="Arial"/>
          <w:b/>
          <w:color w:val="2F5595"/>
          <w:sz w:val="17"/>
          <w:szCs w:val="17"/>
          <w:lang w:val="es-AR"/>
        </w:rPr>
        <w:t>Windows</w:t>
      </w: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 a la solución.</w:t>
      </w:r>
    </w:p>
    <w:p w:rsidR="00F16A09" w:rsidRPr="00F16A09" w:rsidRDefault="00F16A09" w:rsidP="00F16A0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Nombre: </w:t>
      </w:r>
      <w:r w:rsidRPr="00F16A09">
        <w:rPr>
          <w:rFonts w:ascii="Arial" w:hAnsi="Arial" w:cs="Arial"/>
          <w:b/>
          <w:color w:val="2F5595"/>
          <w:sz w:val="17"/>
          <w:szCs w:val="17"/>
          <w:lang w:val="es-AR"/>
        </w:rPr>
        <w:t>WindowsApp</w:t>
      </w:r>
      <w:r w:rsidRPr="00F16A09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>
        <w:rPr>
          <w:rFonts w:ascii="Arial" w:hAnsi="Arial" w:cs="Arial"/>
          <w:color w:val="2F5595"/>
          <w:sz w:val="18"/>
          <w:szCs w:val="18"/>
          <w:lang w:val="es-AR"/>
        </w:rPr>
        <w:t>Paso 2</w:t>
      </w:r>
    </w:p>
    <w:p w:rsidR="00F16A09" w:rsidRPr="00F16A09" w:rsidRDefault="00F16A09" w:rsidP="00F16A0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Agregar a la solución un proyecto del tipo </w:t>
      </w:r>
      <w:r w:rsidRPr="00F16A09">
        <w:rPr>
          <w:rFonts w:ascii="Arial" w:hAnsi="Arial" w:cs="Arial"/>
          <w:color w:val="2F5595"/>
          <w:sz w:val="17"/>
          <w:szCs w:val="17"/>
          <w:lang w:val="es-AR"/>
        </w:rPr>
        <w:t xml:space="preserve">librería de clases </w:t>
      </w: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y llamarlo </w:t>
      </w:r>
      <w:r w:rsidRPr="00F16A09">
        <w:rPr>
          <w:rFonts w:ascii="Arial" w:hAnsi="Arial" w:cs="Arial"/>
          <w:color w:val="2F5595"/>
          <w:sz w:val="17"/>
          <w:szCs w:val="17"/>
          <w:lang w:val="es-AR"/>
        </w:rPr>
        <w:t>Entidades</w:t>
      </w:r>
      <w:r w:rsidRPr="00F16A09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>
        <w:rPr>
          <w:rFonts w:ascii="Arial" w:hAnsi="Arial" w:cs="Arial"/>
          <w:color w:val="2F5595"/>
          <w:sz w:val="18"/>
          <w:szCs w:val="18"/>
          <w:lang w:val="es-AR"/>
        </w:rPr>
        <w:t>Paso 3</w:t>
      </w:r>
    </w:p>
    <w:p w:rsidR="00F16A09" w:rsidRPr="00F16A09" w:rsidRDefault="00F16A09" w:rsidP="00F16A0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Dentro del proyecto </w:t>
      </w:r>
      <w:r w:rsidRPr="00F16A09">
        <w:rPr>
          <w:rFonts w:ascii="Arial" w:hAnsi="Arial" w:cs="Arial"/>
          <w:color w:val="2F5595"/>
          <w:sz w:val="17"/>
          <w:szCs w:val="17"/>
          <w:lang w:val="es-AR"/>
        </w:rPr>
        <w:t>Entidades</w:t>
      </w: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, crear las clases que se detallan a continuación y codificar sus atributos como </w:t>
      </w:r>
      <w:r w:rsidRPr="00F16A09">
        <w:rPr>
          <w:rFonts w:ascii="Arial" w:hAnsi="Arial" w:cs="Arial"/>
          <w:color w:val="2F5595"/>
          <w:sz w:val="17"/>
          <w:szCs w:val="17"/>
          <w:lang w:val="es-AR"/>
        </w:rPr>
        <w:t>propiedades autoimplementadas</w:t>
      </w: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, con excepción de los atributos de sólo lectura, en los cuales deberá codificarse el método </w:t>
      </w:r>
      <w:r w:rsidRPr="00F16A09">
        <w:rPr>
          <w:rFonts w:ascii="Arial" w:hAnsi="Arial" w:cs="Arial"/>
          <w:color w:val="2F5595"/>
          <w:sz w:val="17"/>
          <w:szCs w:val="17"/>
          <w:lang w:val="es-AR"/>
        </w:rPr>
        <w:t>Get()</w:t>
      </w:r>
      <w:r w:rsidRPr="00F16A09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  <w:r>
        <w:rPr>
          <w:rFonts w:ascii="Arial" w:hAnsi="Arial" w:cs="Arial"/>
          <w:b/>
          <w:color w:val="FF0000"/>
          <w:sz w:val="18"/>
          <w:szCs w:val="17"/>
          <w:highlight w:val="yellow"/>
          <w:u w:val="single"/>
          <w:lang w:val="es-AR"/>
        </w:rPr>
        <w:t>Producto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Nombre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Descripcion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PrecioCosto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decimal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Margen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double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IVA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double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PrecioBruto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decimal sólo lectura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PrecioVenta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decimal sólo lectura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Proveedor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Categoria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SubCategoria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000000"/>
          <w:sz w:val="17"/>
          <w:szCs w:val="17"/>
          <w:lang w:val="es-AR"/>
        </w:rPr>
        <w:t>El IVA y el margen de ganancia se considerarán en forma decimal. Por ejemplo, 0.21 equivale a un IVA del 21%.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000000"/>
          <w:sz w:val="17"/>
          <w:szCs w:val="17"/>
          <w:lang w:val="es-AR"/>
        </w:rPr>
        <w:t>PrecioBruto = PrecioCosto+ Margen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000000"/>
          <w:sz w:val="17"/>
          <w:szCs w:val="17"/>
          <w:lang w:val="es-AR"/>
        </w:rPr>
        <w:t>PrecioVenta = PrecioBruto + IVA</w:t>
      </w:r>
    </w:p>
    <w:p w:rsidR="0033342E" w:rsidRPr="0033342E" w:rsidRDefault="0033342E" w:rsidP="0033342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000000"/>
          <w:sz w:val="17"/>
          <w:szCs w:val="17"/>
          <w:lang w:val="es-AR"/>
        </w:rPr>
        <w:t>Convert.ToDecimal(1 + this.IVA)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000000"/>
          <w:sz w:val="17"/>
          <w:szCs w:val="17"/>
          <w:lang w:val="es-AR"/>
        </w:rPr>
        <w:t>Verificar que tanto los atributos como las clases sean públicas.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  <w:r>
        <w:rPr>
          <w:rFonts w:ascii="Arial" w:hAnsi="Arial" w:cs="Arial"/>
          <w:b/>
          <w:color w:val="FF0000"/>
          <w:sz w:val="18"/>
          <w:szCs w:val="17"/>
          <w:highlight w:val="yellow"/>
          <w:u w:val="single"/>
          <w:lang w:val="es-AR"/>
        </w:rPr>
        <w:t>Proveedor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Nombre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CUIT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Contacto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Email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lastRenderedPageBreak/>
        <w:t xml:space="preserve">Telefono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Direccion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  <w:r w:rsidRPr="0033342E"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  <w:t>ClienteIndividuo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</w:p>
    <w:p w:rsidR="00F16A09" w:rsidRPr="0033342E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Nombre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lectura/escrituta</w:t>
      </w:r>
    </w:p>
    <w:p w:rsidR="00F16A09" w:rsidRPr="0033342E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Apellido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CUIT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Email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Telefono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Direccion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  <w:r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  <w:t>ClienteEmpresa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</w:p>
    <w:p w:rsidR="00F16A09" w:rsidRPr="0033342E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Nombre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lectura/escrituta</w:t>
      </w:r>
    </w:p>
    <w:p w:rsidR="00F16A09" w:rsidRPr="0033342E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CUIT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Contacto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Email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Telefono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Direccion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  <w:r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  <w:t>Vendedor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s-AR"/>
        </w:rPr>
      </w:pPr>
    </w:p>
    <w:p w:rsidR="00F16A09" w:rsidRPr="0033342E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Nombre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Apellido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DNI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Email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Telefono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Direccion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  <w:r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  <w:t>Factura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7"/>
          <w:szCs w:val="17"/>
          <w:lang w:val="es-AR"/>
        </w:rPr>
      </w:pP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Tipo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Numero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Fecha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date lectura/escritura</w:t>
      </w: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Cliente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Direccion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CondicionIVA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CondicionVenta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Detalle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Total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decimal lectura/escritura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  <w:r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  <w:t>Remito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Numero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Fecha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date lectura/escritura</w:t>
      </w: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Cliente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Direccion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CondicionIVA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CondicionVenta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Detalle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FechaEntrega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date lectura/escritura</w:t>
      </w: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Total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decimal lectura/escritura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>
        <w:rPr>
          <w:rFonts w:ascii="Arial" w:hAnsi="Arial" w:cs="Arial"/>
          <w:color w:val="2F5595"/>
          <w:sz w:val="18"/>
          <w:szCs w:val="18"/>
          <w:lang w:val="es-AR"/>
        </w:rPr>
        <w:t>Paso 4</w:t>
      </w:r>
    </w:p>
    <w:p w:rsidR="00F16A09" w:rsidRPr="0033342E" w:rsidRDefault="00F16A09" w:rsidP="0033342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000000"/>
          <w:sz w:val="17"/>
          <w:szCs w:val="17"/>
          <w:lang w:val="es-AR"/>
        </w:rPr>
        <w:t xml:space="preserve">Crear </w:t>
      </w: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constructores paremetrizados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para todas las clases, de tal forma que sea posible instanciarlas únicamente asignando valores a todos sus atributos.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33342E" w:rsidRDefault="0033342E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>
        <w:rPr>
          <w:rFonts w:ascii="Arial" w:hAnsi="Arial" w:cs="Arial"/>
          <w:color w:val="2F5595"/>
          <w:sz w:val="18"/>
          <w:szCs w:val="18"/>
          <w:lang w:val="es-AR"/>
        </w:rPr>
        <w:lastRenderedPageBreak/>
        <w:t>Paso 5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 xml:space="preserve">Crear una referencia desde </w:t>
      </w:r>
      <w:bookmarkStart w:id="0" w:name="OLE_LINK32"/>
      <w:bookmarkStart w:id="1" w:name="OLE_LINK33"/>
      <w:bookmarkStart w:id="2" w:name="OLE_LINK36"/>
      <w:bookmarkStart w:id="3" w:name="OLE_LINK37"/>
      <w:r>
        <w:rPr>
          <w:rFonts w:ascii="Arial" w:hAnsi="Arial" w:cs="Arial"/>
          <w:color w:val="2F5595"/>
          <w:sz w:val="17"/>
          <w:szCs w:val="17"/>
          <w:lang w:val="es-AR"/>
        </w:rPr>
        <w:t xml:space="preserve">WindowsApp </w:t>
      </w:r>
      <w:bookmarkEnd w:id="0"/>
      <w:bookmarkEnd w:id="1"/>
      <w:bookmarkEnd w:id="2"/>
      <w:bookmarkEnd w:id="3"/>
      <w:r>
        <w:rPr>
          <w:rFonts w:ascii="Arial" w:hAnsi="Arial" w:cs="Arial"/>
          <w:color w:val="000000"/>
          <w:sz w:val="17"/>
          <w:szCs w:val="17"/>
          <w:lang w:val="es-AR"/>
        </w:rPr>
        <w:t xml:space="preserve">a </w:t>
      </w:r>
      <w:r>
        <w:rPr>
          <w:rFonts w:ascii="Arial" w:hAnsi="Arial" w:cs="Arial"/>
          <w:color w:val="2F5595"/>
          <w:sz w:val="17"/>
          <w:szCs w:val="17"/>
          <w:lang w:val="es-AR"/>
        </w:rPr>
        <w:t>Entidades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. Importar el espacio de nombres </w:t>
      </w:r>
      <w:r>
        <w:rPr>
          <w:rFonts w:ascii="Arial" w:hAnsi="Arial" w:cs="Arial"/>
          <w:color w:val="2F5595"/>
          <w:sz w:val="17"/>
          <w:szCs w:val="17"/>
          <w:lang w:val="es-AR"/>
        </w:rPr>
        <w:t xml:space="preserve">Entidades 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en </w:t>
      </w:r>
      <w:r w:rsidR="0033342E">
        <w:rPr>
          <w:rFonts w:ascii="Arial" w:hAnsi="Arial" w:cs="Arial"/>
          <w:color w:val="2F5595"/>
          <w:sz w:val="17"/>
          <w:szCs w:val="17"/>
          <w:lang w:val="es-AR"/>
        </w:rPr>
        <w:t>WindowsApp</w:t>
      </w:r>
      <w:r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>
        <w:rPr>
          <w:rFonts w:ascii="Arial" w:hAnsi="Arial" w:cs="Arial"/>
          <w:color w:val="2F5595"/>
          <w:sz w:val="18"/>
          <w:szCs w:val="18"/>
          <w:lang w:val="es-AR"/>
        </w:rPr>
        <w:t>Paso 6</w:t>
      </w:r>
    </w:p>
    <w:p w:rsidR="00F16A09" w:rsidRDefault="00F16A09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 xml:space="preserve">Dentro del proyecto </w:t>
      </w:r>
      <w:r>
        <w:rPr>
          <w:rFonts w:ascii="Arial" w:hAnsi="Arial" w:cs="Arial"/>
          <w:color w:val="2F5595"/>
          <w:sz w:val="17"/>
          <w:szCs w:val="17"/>
          <w:lang w:val="es-AR"/>
        </w:rPr>
        <w:t>WindowsApp</w:t>
      </w:r>
      <w:r>
        <w:rPr>
          <w:rFonts w:ascii="Arial" w:hAnsi="Arial" w:cs="Arial"/>
          <w:color w:val="000000"/>
          <w:sz w:val="17"/>
          <w:szCs w:val="17"/>
          <w:lang w:val="es-AR"/>
        </w:rPr>
        <w:t>, instanciar las clases, asignarles valores a sus atributos y mostrar datos por pantalla.</w:t>
      </w:r>
    </w:p>
    <w:p w:rsidR="0033342E" w:rsidRDefault="0033342E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33342E" w:rsidRDefault="0033342E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33342E" w:rsidRDefault="0033342E" w:rsidP="00F9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0"/>
          <w:szCs w:val="30"/>
          <w:lang w:val="es-AR"/>
        </w:rPr>
      </w:pPr>
    </w:p>
    <w:p w:rsidR="0033342E" w:rsidRDefault="0033342E" w:rsidP="00F9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0"/>
          <w:szCs w:val="30"/>
          <w:lang w:val="es-AR"/>
        </w:rPr>
      </w:pPr>
      <w:r>
        <w:rPr>
          <w:rFonts w:ascii="Arial" w:hAnsi="Arial" w:cs="Arial"/>
          <w:b/>
          <w:color w:val="2F5595"/>
          <w:sz w:val="30"/>
          <w:szCs w:val="30"/>
          <w:lang w:val="es-AR"/>
        </w:rPr>
        <w:t>Si el tiempo lo permite</w:t>
      </w:r>
    </w:p>
    <w:p w:rsidR="000626F5" w:rsidRDefault="000626F5" w:rsidP="00F9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0"/>
          <w:szCs w:val="30"/>
          <w:lang w:val="es-AR"/>
        </w:rPr>
      </w:pPr>
      <w:r>
        <w:rPr>
          <w:rFonts w:ascii="Arial" w:hAnsi="Arial" w:cs="Arial"/>
          <w:b/>
          <w:color w:val="2F5595"/>
          <w:sz w:val="30"/>
          <w:szCs w:val="30"/>
          <w:lang w:val="es-AR"/>
        </w:rPr>
        <w:t>Práctica extra</w:t>
      </w:r>
    </w:p>
    <w:p w:rsidR="0033342E" w:rsidRDefault="0033342E" w:rsidP="00F9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0"/>
          <w:szCs w:val="30"/>
          <w:lang w:val="es-AR"/>
        </w:rPr>
      </w:pP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 xml:space="preserve">Crear una solución en blanco: 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0626F5">
        <w:rPr>
          <w:rFonts w:ascii="Arial" w:hAnsi="Arial" w:cs="Arial"/>
          <w:b/>
          <w:color w:val="000000"/>
          <w:sz w:val="17"/>
          <w:szCs w:val="17"/>
          <w:lang w:val="es-AR"/>
        </w:rPr>
        <w:t>slnLibros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 xml:space="preserve">Agregar un Proyecto de librería: </w:t>
      </w:r>
      <w:r w:rsidRPr="000626F5">
        <w:rPr>
          <w:rFonts w:ascii="Arial" w:hAnsi="Arial" w:cs="Arial"/>
          <w:b/>
          <w:color w:val="000000"/>
          <w:sz w:val="17"/>
          <w:szCs w:val="17"/>
          <w:lang w:val="es-AR"/>
        </w:rPr>
        <w:t>Entidades</w:t>
      </w:r>
    </w:p>
    <w:p w:rsid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 xml:space="preserve">Crear las clases, propiedades y constructores de las siguientes clases: 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b/>
          <w:color w:val="000000"/>
          <w:sz w:val="17"/>
          <w:szCs w:val="17"/>
          <w:lang w:val="es-AR"/>
        </w:rPr>
        <w:t>Autor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 xml:space="preserve">Nombre 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Apellido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Fecha Nacimiento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Domicilio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Ciudad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País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b/>
          <w:color w:val="000000"/>
          <w:sz w:val="17"/>
          <w:szCs w:val="17"/>
          <w:lang w:val="es-AR"/>
        </w:rPr>
        <w:t>Empleado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 xml:space="preserve">Nombre 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Apellido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Titulo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Fecha Ingreso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b/>
          <w:color w:val="000000"/>
          <w:sz w:val="17"/>
          <w:szCs w:val="17"/>
          <w:lang w:val="es-AR"/>
        </w:rPr>
        <w:t>Venta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Tienda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Numero Orden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Fecha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Cantidad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Titulo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b/>
          <w:color w:val="000000"/>
          <w:sz w:val="17"/>
          <w:szCs w:val="17"/>
          <w:lang w:val="es-AR"/>
        </w:rPr>
        <w:t>Publicador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Nombre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Ciudad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Domicilio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Contacto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Pais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b/>
          <w:color w:val="000000"/>
          <w:sz w:val="17"/>
          <w:szCs w:val="17"/>
          <w:lang w:val="es-AR"/>
        </w:rPr>
        <w:t>Titulo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 xml:space="preserve">Nombre </w:t>
      </w:r>
      <w:r w:rsidRPr="000626F5">
        <w:rPr>
          <w:rFonts w:ascii="Arial" w:hAnsi="Arial" w:cs="Arial"/>
          <w:color w:val="000000"/>
          <w:sz w:val="17"/>
          <w:szCs w:val="17"/>
          <w:lang w:val="es-AR"/>
        </w:rPr>
        <w:t>Autor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Titulo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Categoria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Precio</w:t>
      </w:r>
    </w:p>
    <w:p w:rsidR="0033342E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Notas</w:t>
      </w:r>
    </w:p>
    <w:p w:rsid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Agregar un proyecto de Windows: WinAppLibros</w:t>
      </w:r>
    </w:p>
    <w:p w:rsid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Agregar una referencia a la librería Entidades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Crear algún objeto de prueba</w:t>
      </w:r>
    </w:p>
    <w:sectPr w:rsidR="000626F5" w:rsidRPr="000626F5" w:rsidSect="00E003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222" w:rsidRDefault="007D7222" w:rsidP="00FA76C9">
      <w:pPr>
        <w:spacing w:after="0" w:line="240" w:lineRule="auto"/>
      </w:pPr>
      <w:r>
        <w:separator/>
      </w:r>
    </w:p>
  </w:endnote>
  <w:endnote w:type="continuationSeparator" w:id="1">
    <w:p w:rsidR="007D7222" w:rsidRDefault="007D7222" w:rsidP="00FA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C9" w:rsidRDefault="00FA76C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0E7" w:rsidRDefault="00BD30E7" w:rsidP="00BD30E7">
    <w:pPr>
      <w:pStyle w:val="Encabezado"/>
      <w:tabs>
        <w:tab w:val="left" w:pos="2835"/>
        <w:tab w:val="left" w:pos="6096"/>
      </w:tabs>
      <w:rPr>
        <w:rFonts w:cs="Arial"/>
        <w:color w:val="333333"/>
        <w:sz w:val="16"/>
        <w:szCs w:val="16"/>
      </w:rPr>
    </w:pPr>
    <w:bookmarkStart w:id="4" w:name="OLE_LINK1"/>
    <w:bookmarkStart w:id="5" w:name="OLE_LINK2"/>
    <w:bookmarkStart w:id="6" w:name="_Hlk482553319"/>
    <w:bookmarkStart w:id="7" w:name="OLE_LINK3"/>
    <w:bookmarkStart w:id="8" w:name="OLE_LINK4"/>
    <w:bookmarkStart w:id="9" w:name="_Hlk482553324"/>
    <w:r>
      <w:rPr>
        <w:rFonts w:cs="Arial"/>
        <w:noProof/>
        <w:color w:val="333333"/>
        <w:sz w:val="16"/>
        <w:szCs w:val="16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29210</wp:posOffset>
          </wp:positionH>
          <wp:positionV relativeFrom="paragraph">
            <wp:posOffset>-4445</wp:posOffset>
          </wp:positionV>
          <wp:extent cx="1228725" cy="538480"/>
          <wp:effectExtent l="19050" t="0" r="9525" b="0"/>
          <wp:wrapNone/>
          <wp:docPr id="5" name="Imagen 1" descr="logoWe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logoWeb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8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color w:val="333333"/>
        <w:sz w:val="16"/>
        <w:szCs w:val="16"/>
      </w:rPr>
      <w:tab/>
      <w:t>Rivadavia755 piso 2 Oficina 11</w:t>
    </w:r>
    <w:r>
      <w:rPr>
        <w:rFonts w:cs="Arial"/>
        <w:color w:val="333333"/>
        <w:sz w:val="16"/>
        <w:szCs w:val="16"/>
      </w:rPr>
      <w:tab/>
      <w:t>E-MAIL: info@itsat.com.ar</w:t>
    </w:r>
  </w:p>
  <w:p w:rsidR="00BD30E7" w:rsidRDefault="00BD30E7" w:rsidP="00BD30E7">
    <w:pPr>
      <w:pStyle w:val="Encabezado"/>
      <w:tabs>
        <w:tab w:val="center" w:pos="-3420"/>
        <w:tab w:val="left" w:pos="2880"/>
        <w:tab w:val="left" w:pos="6096"/>
        <w:tab w:val="left" w:pos="6660"/>
      </w:tabs>
      <w:rPr>
        <w:rFonts w:cs="Arial"/>
        <w:color w:val="333333"/>
        <w:sz w:val="16"/>
        <w:szCs w:val="16"/>
      </w:rPr>
    </w:pPr>
    <w:r>
      <w:rPr>
        <w:rFonts w:cs="Arial"/>
        <w:color w:val="333333"/>
        <w:sz w:val="16"/>
        <w:szCs w:val="16"/>
      </w:rPr>
      <w:tab/>
      <w:t>(1002), Buenos Aires</w:t>
    </w:r>
    <w:r>
      <w:rPr>
        <w:rFonts w:cs="Arial"/>
        <w:color w:val="333333"/>
        <w:sz w:val="16"/>
        <w:szCs w:val="16"/>
      </w:rPr>
      <w:tab/>
      <w:t>WEB</w:t>
    </w:r>
    <w:r>
      <w:rPr>
        <w:rFonts w:cs="Arial"/>
        <w:color w:val="333333"/>
        <w:sz w:val="16"/>
        <w:szCs w:val="16"/>
      </w:rPr>
      <w:tab/>
      <w:t xml:space="preserve"> www.itsat.com.ar</w:t>
    </w:r>
  </w:p>
  <w:p w:rsidR="00BD30E7" w:rsidRDefault="00BD30E7" w:rsidP="00BD30E7">
    <w:pPr>
      <w:pStyle w:val="Encabezado"/>
      <w:tabs>
        <w:tab w:val="center" w:pos="-3420"/>
        <w:tab w:val="left" w:pos="2880"/>
        <w:tab w:val="left" w:pos="6096"/>
        <w:tab w:val="left" w:pos="6660"/>
      </w:tabs>
      <w:rPr>
        <w:rFonts w:cs="Arial"/>
        <w:color w:val="333333"/>
        <w:sz w:val="16"/>
        <w:szCs w:val="16"/>
      </w:rPr>
    </w:pPr>
    <w:r>
      <w:rPr>
        <w:rFonts w:cs="Arial"/>
        <w:color w:val="333333"/>
        <w:sz w:val="16"/>
        <w:szCs w:val="16"/>
      </w:rPr>
      <w:tab/>
      <w:t>CUIT 30-71484367-9</w:t>
    </w:r>
    <w:r>
      <w:rPr>
        <w:rFonts w:cs="Arial"/>
        <w:color w:val="333333"/>
        <w:sz w:val="16"/>
        <w:szCs w:val="16"/>
      </w:rPr>
      <w:tab/>
    </w:r>
    <w:r>
      <w:rPr>
        <w:rFonts w:cs="Arial"/>
        <w:color w:val="333333"/>
        <w:sz w:val="16"/>
        <w:szCs w:val="16"/>
      </w:rPr>
      <w:tab/>
      <w:t>TELÉFONO  43420072</w:t>
    </w:r>
    <w:bookmarkEnd w:id="4"/>
    <w:bookmarkEnd w:id="5"/>
    <w:bookmarkEnd w:id="6"/>
    <w:bookmarkEnd w:id="7"/>
    <w:bookmarkEnd w:id="8"/>
    <w:bookmarkEnd w:id="9"/>
  </w:p>
  <w:p w:rsidR="00BD30E7" w:rsidRDefault="00BD30E7" w:rsidP="00BD30E7">
    <w:pPr>
      <w:pStyle w:val="Piedepgina"/>
    </w:pPr>
  </w:p>
  <w:p w:rsidR="00FA76C9" w:rsidRDefault="00FA76C9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C9" w:rsidRDefault="00FA76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222" w:rsidRDefault="007D7222" w:rsidP="00FA76C9">
      <w:pPr>
        <w:spacing w:after="0" w:line="240" w:lineRule="auto"/>
      </w:pPr>
      <w:r>
        <w:separator/>
      </w:r>
    </w:p>
  </w:footnote>
  <w:footnote w:type="continuationSeparator" w:id="1">
    <w:p w:rsidR="007D7222" w:rsidRDefault="007D7222" w:rsidP="00FA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C9" w:rsidRDefault="00FA76C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C9" w:rsidRDefault="00FA76C9">
    <w:pPr>
      <w:pStyle w:val="Encabezado"/>
    </w:pPr>
    <w:r w:rsidRPr="00FA76C9">
      <w:rPr>
        <w:noProof/>
        <w:lang w:eastAsia="es-AR"/>
      </w:rPr>
      <w:drawing>
        <wp:inline distT="0" distB="0" distL="0" distR="0">
          <wp:extent cx="5612130" cy="764540"/>
          <wp:effectExtent l="19050" t="0" r="7620" b="0"/>
          <wp:docPr id="4" name="1 Imagen" descr="membret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7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D30E7" w:rsidRDefault="00BD30E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C9" w:rsidRDefault="00FA76C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A33DC"/>
    <w:multiLevelType w:val="hybridMultilevel"/>
    <w:tmpl w:val="53685582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B70A9"/>
    <w:multiLevelType w:val="hybridMultilevel"/>
    <w:tmpl w:val="3C20F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41E1D"/>
    <w:multiLevelType w:val="hybridMultilevel"/>
    <w:tmpl w:val="F5BCC3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F43CC"/>
    <w:multiLevelType w:val="hybridMultilevel"/>
    <w:tmpl w:val="328A63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1311A"/>
    <w:multiLevelType w:val="hybridMultilevel"/>
    <w:tmpl w:val="EAAA35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E6CE6"/>
    <w:multiLevelType w:val="hybridMultilevel"/>
    <w:tmpl w:val="FB7A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7566F8"/>
    <w:multiLevelType w:val="hybridMultilevel"/>
    <w:tmpl w:val="F74E04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A6A94"/>
    <w:multiLevelType w:val="hybridMultilevel"/>
    <w:tmpl w:val="E3C24C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C182A"/>
    <w:multiLevelType w:val="hybridMultilevel"/>
    <w:tmpl w:val="4FA26B9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C72747"/>
    <w:multiLevelType w:val="hybridMultilevel"/>
    <w:tmpl w:val="24DA43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B352E"/>
    <w:multiLevelType w:val="hybridMultilevel"/>
    <w:tmpl w:val="ADF630D2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96CC1"/>
    <w:multiLevelType w:val="hybridMultilevel"/>
    <w:tmpl w:val="F4AE3C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F44BA1"/>
    <w:multiLevelType w:val="hybridMultilevel"/>
    <w:tmpl w:val="9A9CF2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0"/>
  </w:num>
  <w:num w:numId="5">
    <w:abstractNumId w:val="9"/>
  </w:num>
  <w:num w:numId="6">
    <w:abstractNumId w:val="1"/>
  </w:num>
  <w:num w:numId="7">
    <w:abstractNumId w:val="8"/>
  </w:num>
  <w:num w:numId="8">
    <w:abstractNumId w:val="12"/>
  </w:num>
  <w:num w:numId="9">
    <w:abstractNumId w:val="6"/>
  </w:num>
  <w:num w:numId="10">
    <w:abstractNumId w:val="4"/>
  </w:num>
  <w:num w:numId="11">
    <w:abstractNumId w:val="11"/>
  </w:num>
  <w:num w:numId="12">
    <w:abstractNumId w:val="7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04F1"/>
    <w:rsid w:val="00017F8D"/>
    <w:rsid w:val="000626F5"/>
    <w:rsid w:val="002F2A5F"/>
    <w:rsid w:val="0033342E"/>
    <w:rsid w:val="007D7222"/>
    <w:rsid w:val="00B4648D"/>
    <w:rsid w:val="00BD30E7"/>
    <w:rsid w:val="00CC4BBB"/>
    <w:rsid w:val="00E0031F"/>
    <w:rsid w:val="00F16A09"/>
    <w:rsid w:val="00F904F1"/>
    <w:rsid w:val="00FA7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A09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7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6C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semiHidden/>
    <w:unhideWhenUsed/>
    <w:rsid w:val="00FA7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semiHidden/>
    <w:rsid w:val="00FA76C9"/>
  </w:style>
  <w:style w:type="paragraph" w:styleId="Piedepgina">
    <w:name w:val="footer"/>
    <w:basedOn w:val="Normal"/>
    <w:link w:val="PiedepginaCar"/>
    <w:uiPriority w:val="99"/>
    <w:semiHidden/>
    <w:unhideWhenUsed/>
    <w:rsid w:val="00FA7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76C9"/>
  </w:style>
  <w:style w:type="paragraph" w:styleId="Prrafodelista">
    <w:name w:val="List Paragraph"/>
    <w:basedOn w:val="Normal"/>
    <w:uiPriority w:val="34"/>
    <w:qFormat/>
    <w:rsid w:val="00F16A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2017-05-14T23:27:00Z</dcterms:created>
  <dcterms:modified xsi:type="dcterms:W3CDTF">2017-05-14T23:59:00Z</dcterms:modified>
</cp:coreProperties>
</file>