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9F7" w:rsidRDefault="00355548">
      <w:hyperlink r:id="rId6" w:history="1">
        <w:r w:rsidRPr="0076099B">
          <w:rPr>
            <w:rStyle w:val="Hyperlink"/>
          </w:rPr>
          <w:t>http://msdn.microsoft.com/es-es/library/0c899ak8.aspx</w:t>
        </w:r>
      </w:hyperlink>
    </w:p>
    <w:p w:rsidR="00355548" w:rsidRDefault="00355548"/>
    <w:p w:rsidR="00355548" w:rsidRDefault="00355548" w:rsidP="00355548">
      <w:pPr>
        <w:pStyle w:val="Heading1"/>
        <w:rPr>
          <w:lang w:val="es-ES"/>
        </w:rPr>
      </w:pPr>
      <w:r>
        <w:rPr>
          <w:lang w:val="es-ES"/>
        </w:rPr>
        <w:t>Cadenas con formato numérico personalizado</w:t>
      </w:r>
    </w:p>
    <w:p w:rsidR="00355548" w:rsidRDefault="00355548" w:rsidP="00355548">
      <w:pPr>
        <w:rPr>
          <w:lang w:val="es-ES"/>
        </w:rPr>
      </w:pPr>
      <w:r>
        <w:rPr>
          <w:rStyle w:val="Strong"/>
          <w:lang w:val="es-ES"/>
        </w:rPr>
        <w:t xml:space="preserve">.NET Framework 4 </w:t>
      </w:r>
    </w:p>
    <w:p w:rsidR="00355548" w:rsidRDefault="00355548" w:rsidP="00355548">
      <w:pPr>
        <w:rPr>
          <w:lang w:val="es-ES"/>
        </w:rPr>
      </w:pPr>
      <w:hyperlink r:id="rId7" w:history="1">
        <w:r>
          <w:rPr>
            <w:rStyle w:val="Hyperlink"/>
            <w:lang w:val="es-ES"/>
          </w:rPr>
          <w:t xml:space="preserve">Otras versiones </w:t>
        </w:r>
      </w:hyperlink>
    </w:p>
    <w:p w:rsidR="00355548" w:rsidRDefault="00355548" w:rsidP="00355548">
      <w:pPr>
        <w:rPr>
          <w:lang w:val="es-ES"/>
        </w:rPr>
      </w:pPr>
      <w:r>
        <w:rPr>
          <w:noProof/>
          <w:lang w:eastAsia="es-AR"/>
        </w:rPr>
        <w:drawing>
          <wp:inline distT="0" distB="0" distL="0" distR="0">
            <wp:extent cx="17411700" cy="495300"/>
            <wp:effectExtent l="0" t="0" r="0" b="0"/>
            <wp:docPr id="3" name="Picture 3"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355548" w:rsidRDefault="00355548" w:rsidP="00355548">
      <w:pPr>
        <w:numPr>
          <w:ilvl w:val="0"/>
          <w:numId w:val="1"/>
        </w:numPr>
        <w:spacing w:before="100" w:beforeAutospacing="1" w:after="100" w:afterAutospacing="1" w:line="240" w:lineRule="auto"/>
        <w:rPr>
          <w:vanish/>
          <w:lang w:val="es-ES"/>
        </w:rPr>
      </w:pPr>
      <w:hyperlink r:id="rId9" w:tooltip="" w:history="1">
        <w:r>
          <w:rPr>
            <w:rStyle w:val="Hyperlink"/>
            <w:vanish/>
            <w:lang w:val="es-ES"/>
          </w:rPr>
          <w:t>.NET Framework 4.5</w:t>
        </w:r>
      </w:hyperlink>
    </w:p>
    <w:p w:rsidR="00355548" w:rsidRDefault="00355548" w:rsidP="00355548">
      <w:pPr>
        <w:numPr>
          <w:ilvl w:val="0"/>
          <w:numId w:val="1"/>
        </w:numPr>
        <w:spacing w:before="100" w:beforeAutospacing="1" w:after="100" w:afterAutospacing="1" w:line="240" w:lineRule="auto"/>
        <w:rPr>
          <w:vanish/>
          <w:lang w:val="es-ES"/>
        </w:rPr>
      </w:pPr>
      <w:hyperlink r:id="rId10" w:tooltip="" w:history="1">
        <w:r>
          <w:rPr>
            <w:rStyle w:val="Hyperlink"/>
            <w:vanish/>
            <w:lang w:val="es-ES"/>
          </w:rPr>
          <w:t xml:space="preserve">Silverlight </w:t>
        </w:r>
      </w:hyperlink>
    </w:p>
    <w:p w:rsidR="00355548" w:rsidRDefault="00355548" w:rsidP="00355548">
      <w:pPr>
        <w:numPr>
          <w:ilvl w:val="0"/>
          <w:numId w:val="1"/>
        </w:numPr>
        <w:spacing w:before="100" w:beforeAutospacing="1" w:after="100" w:afterAutospacing="1" w:line="240" w:lineRule="auto"/>
        <w:rPr>
          <w:vanish/>
          <w:lang w:val="es-ES"/>
        </w:rPr>
      </w:pPr>
      <w:hyperlink r:id="rId11" w:tooltip="" w:history="1">
        <w:r>
          <w:rPr>
            <w:rStyle w:val="Hyperlink"/>
            <w:vanish/>
            <w:lang w:val="es-ES"/>
          </w:rPr>
          <w:t>.NET Framework 3.5</w:t>
        </w:r>
      </w:hyperlink>
    </w:p>
    <w:p w:rsidR="00355548" w:rsidRDefault="00355548" w:rsidP="00355548">
      <w:pPr>
        <w:numPr>
          <w:ilvl w:val="0"/>
          <w:numId w:val="1"/>
        </w:numPr>
        <w:spacing w:before="100" w:beforeAutospacing="1" w:after="100" w:afterAutospacing="1" w:line="240" w:lineRule="auto"/>
        <w:rPr>
          <w:vanish/>
          <w:lang w:val="es-ES"/>
        </w:rPr>
      </w:pPr>
      <w:hyperlink r:id="rId12" w:tooltip="" w:history="1">
        <w:r>
          <w:rPr>
            <w:rStyle w:val="Hyperlink"/>
            <w:vanish/>
            <w:lang w:val="es-ES"/>
          </w:rPr>
          <w:t>.NET Framework 2.0</w:t>
        </w:r>
      </w:hyperlink>
    </w:p>
    <w:p w:rsidR="00355548" w:rsidRDefault="00355548" w:rsidP="00355548">
      <w:pPr>
        <w:spacing w:after="0"/>
        <w:rPr>
          <w:lang w:val="es-ES"/>
        </w:rPr>
      </w:pPr>
      <w:r>
        <w:rPr>
          <w:rStyle w:val="ratingtext"/>
          <w:lang w:val="es-ES"/>
        </w:rPr>
        <w:t xml:space="preserve">Personas que lo han encontrado útil: 2 de 3 - </w:t>
      </w:r>
      <w:hyperlink r:id="rId13" w:anchor="feedback" w:tooltip="Valorar este tema" w:history="1">
        <w:r>
          <w:rPr>
            <w:rStyle w:val="Hyperlink"/>
            <w:lang w:val="es-ES"/>
          </w:rPr>
          <w:t>Valorar este tema</w:t>
        </w:r>
      </w:hyperlink>
    </w:p>
    <w:p w:rsidR="00355548" w:rsidRDefault="00355548" w:rsidP="00355548">
      <w:pPr>
        <w:pStyle w:val="NormalWeb"/>
        <w:rPr>
          <w:lang w:val="es-ES"/>
        </w:rPr>
      </w:pPr>
      <w:r>
        <w:rPr>
          <w:rStyle w:val="sentence"/>
          <w:lang w:val="es-ES"/>
        </w:rPr>
        <w:t xml:space="preserve">Puede crear una cadena de formato numérico personalizado, formada por uno o varios especificadores numéricos personalizados, para definir cómo debe darse formato a los datos numéricos.Una cadena de formato numérico personalizado es cualquier cadena que no sea una </w:t>
      </w:r>
      <w:hyperlink r:id="rId14" w:history="1">
        <w:r>
          <w:rPr>
            <w:rStyle w:val="Hyperlink"/>
            <w:lang w:val="es-ES"/>
          </w:rPr>
          <w:t>cadena de formato numérico estándar</w:t>
        </w:r>
      </w:hyperlink>
      <w:r>
        <w:rPr>
          <w:rStyle w:val="sentence"/>
          <w:lang w:val="es-ES"/>
        </w:rPr>
        <w:t>.</w:t>
      </w:r>
    </w:p>
    <w:p w:rsidR="00355548" w:rsidRDefault="00355548" w:rsidP="00355548">
      <w:pPr>
        <w:pStyle w:val="NormalWeb"/>
        <w:rPr>
          <w:lang w:val="es-ES"/>
        </w:rPr>
      </w:pPr>
      <w:r>
        <w:rPr>
          <w:rStyle w:val="sentence"/>
          <w:lang w:val="es-ES"/>
        </w:rPr>
        <w:t xml:space="preserve">Algunas sobrecargas del método </w:t>
      </w:r>
      <w:r>
        <w:rPr>
          <w:rStyle w:val="input"/>
          <w:lang w:val="es-ES"/>
        </w:rPr>
        <w:t>ToString</w:t>
      </w:r>
      <w:r>
        <w:rPr>
          <w:rStyle w:val="sentence"/>
          <w:lang w:val="es-ES"/>
        </w:rPr>
        <w:t xml:space="preserve"> de todos los tipos numéricos admiten las cadenas de formato numérico personalizado.Por ejemplo, se puede proporcionar una cadena de formato numérico a los métodos </w:t>
      </w:r>
      <w:hyperlink r:id="rId15" w:history="1">
        <w:r>
          <w:rPr>
            <w:rStyle w:val="Hyperlink"/>
            <w:lang w:val="es-ES"/>
          </w:rPr>
          <w:t>ToString(String, IFormatProvider)</w:t>
        </w:r>
      </w:hyperlink>
      <w:r>
        <w:rPr>
          <w:rStyle w:val="sentence"/>
          <w:lang w:val="es-ES"/>
        </w:rPr>
        <w:t xml:space="preserve"> y </w:t>
      </w:r>
      <w:hyperlink r:id="rId16" w:history="1">
        <w:r>
          <w:rPr>
            <w:rStyle w:val="Hyperlink"/>
            <w:lang w:val="es-ES"/>
          </w:rPr>
          <w:t>ToString(String)</w:t>
        </w:r>
      </w:hyperlink>
      <w:r>
        <w:rPr>
          <w:rStyle w:val="sentence"/>
          <w:lang w:val="es-ES"/>
        </w:rPr>
        <w:t xml:space="preserve"> del tipo </w:t>
      </w:r>
      <w:hyperlink r:id="rId17" w:history="1">
        <w:r>
          <w:rPr>
            <w:rStyle w:val="Hyperlink"/>
            <w:lang w:val="es-ES"/>
          </w:rPr>
          <w:t>Int32</w:t>
        </w:r>
      </w:hyperlink>
      <w:r>
        <w:rPr>
          <w:rStyle w:val="sentence"/>
          <w:lang w:val="es-ES"/>
        </w:rPr>
        <w:t xml:space="preserve">.La </w:t>
      </w:r>
      <w:hyperlink r:id="rId18" w:history="1">
        <w:r>
          <w:rPr>
            <w:rStyle w:val="Hyperlink"/>
            <w:lang w:val="es-ES"/>
          </w:rPr>
          <w:t>característica de formato compuesto</w:t>
        </w:r>
      </w:hyperlink>
      <w:r>
        <w:rPr>
          <w:rStyle w:val="sentence"/>
          <w:lang w:val="es-ES"/>
        </w:rPr>
        <w:t xml:space="preserve"> de .NET Framework, que utilizan algunos métodos </w:t>
      </w:r>
      <w:r>
        <w:rPr>
          <w:rStyle w:val="input"/>
          <w:lang w:val="es-ES"/>
        </w:rPr>
        <w:t>Write</w:t>
      </w:r>
      <w:r>
        <w:rPr>
          <w:rStyle w:val="sentence"/>
          <w:lang w:val="es-ES"/>
        </w:rPr>
        <w:t xml:space="preserve"> y </w:t>
      </w:r>
      <w:r>
        <w:rPr>
          <w:rStyle w:val="input"/>
          <w:lang w:val="es-ES"/>
        </w:rPr>
        <w:t>WriteLine</w:t>
      </w:r>
      <w:r>
        <w:rPr>
          <w:rStyle w:val="sentence"/>
          <w:lang w:val="es-ES"/>
        </w:rPr>
        <w:t xml:space="preserve"> de las clases </w:t>
      </w:r>
      <w:hyperlink r:id="rId19" w:history="1">
        <w:r>
          <w:rPr>
            <w:rStyle w:val="Hyperlink"/>
            <w:lang w:val="es-ES"/>
          </w:rPr>
          <w:t>Console</w:t>
        </w:r>
      </w:hyperlink>
      <w:r>
        <w:rPr>
          <w:rStyle w:val="sentence"/>
          <w:lang w:val="es-ES"/>
        </w:rPr>
        <w:t xml:space="preserve"> y </w:t>
      </w:r>
      <w:hyperlink r:id="rId20" w:history="1">
        <w:r>
          <w:rPr>
            <w:rStyle w:val="Hyperlink"/>
            <w:lang w:val="es-ES"/>
          </w:rPr>
          <w:t>StreamWriter</w:t>
        </w:r>
      </w:hyperlink>
      <w:r>
        <w:rPr>
          <w:rStyle w:val="sentence"/>
          <w:lang w:val="es-ES"/>
        </w:rPr>
        <w:t xml:space="preserve">, el método </w:t>
      </w:r>
      <w:hyperlink r:id="rId21" w:history="1">
        <w:r>
          <w:rPr>
            <w:rStyle w:val="Hyperlink"/>
            <w:lang w:val="es-ES"/>
          </w:rPr>
          <w:t>String.Format</w:t>
        </w:r>
      </w:hyperlink>
      <w:r>
        <w:rPr>
          <w:rStyle w:val="sentence"/>
          <w:lang w:val="es-ES"/>
        </w:rPr>
        <w:t xml:space="preserve"> y el método </w:t>
      </w:r>
      <w:hyperlink r:id="rId22" w:history="1">
        <w:r>
          <w:rPr>
            <w:rStyle w:val="Hyperlink"/>
            <w:lang w:val="es-ES"/>
          </w:rPr>
          <w:t>StringBuilder.AppendFormat</w:t>
        </w:r>
      </w:hyperlink>
      <w:r>
        <w:rPr>
          <w:rStyle w:val="sentence"/>
          <w:lang w:val="es-ES"/>
        </w:rPr>
        <w:t>, admite también cadenas de formato numérico personalizado.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55548" w:rsidTr="00355548">
        <w:trPr>
          <w:tblCellSpacing w:w="15" w:type="dxa"/>
        </w:trPr>
        <w:tc>
          <w:tcPr>
            <w:tcW w:w="0" w:type="auto"/>
            <w:vAlign w:val="center"/>
            <w:hideMark/>
          </w:tcPr>
          <w:p w:rsidR="00355548" w:rsidRDefault="00355548">
            <w:pPr>
              <w:jc w:val="center"/>
              <w:rPr>
                <w:b/>
                <w:bCs/>
                <w:sz w:val="24"/>
                <w:szCs w:val="24"/>
              </w:rPr>
            </w:pPr>
            <w:r>
              <w:rPr>
                <w:b/>
                <w:bCs/>
                <w:noProof/>
                <w:lang w:eastAsia="es-AR"/>
              </w:rPr>
              <w:drawing>
                <wp:inline distT="0" distB="0" distL="0" distR="0">
                  <wp:extent cx="9525" cy="9525"/>
                  <wp:effectExtent l="0" t="0" r="0" b="0"/>
                  <wp:docPr id="2" name="Picture 2" descr="Sug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Suger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Strong"/>
              </w:rPr>
              <w:t>Sugerencia</w:t>
            </w:r>
          </w:p>
        </w:tc>
      </w:tr>
      <w:tr w:rsidR="00355548" w:rsidTr="00355548">
        <w:trPr>
          <w:tblCellSpacing w:w="15" w:type="dxa"/>
        </w:trPr>
        <w:tc>
          <w:tcPr>
            <w:tcW w:w="0" w:type="auto"/>
            <w:vAlign w:val="center"/>
            <w:hideMark/>
          </w:tcPr>
          <w:p w:rsidR="00355548" w:rsidRDefault="00355548">
            <w:pPr>
              <w:pStyle w:val="NormalWeb"/>
            </w:pPr>
            <w:r>
              <w:rPr>
                <w:rStyle w:val="sentence"/>
              </w:rPr>
              <w:t xml:space="preserve">Puede descargar la </w:t>
            </w:r>
            <w:hyperlink r:id="rId24" w:history="1">
              <w:r>
                <w:rPr>
                  <w:rStyle w:val="Hyperlink"/>
                </w:rPr>
                <w:t>utilidad de formato</w:t>
              </w:r>
            </w:hyperlink>
            <w:r>
              <w:rPr>
                <w:rStyle w:val="sentence"/>
              </w:rPr>
              <w:t>, una aplicación que permite aplicar cadenas de formato a valores numéricos o de fecha y hora y muestra la cadena de resultado.</w:t>
            </w:r>
          </w:p>
        </w:tc>
      </w:tr>
    </w:tbl>
    <w:p w:rsidR="00355548" w:rsidRDefault="00355548" w:rsidP="00355548">
      <w:pPr>
        <w:pStyle w:val="NormalWeb"/>
        <w:rPr>
          <w:lang w:val="es-ES"/>
        </w:rPr>
      </w:pPr>
      <w:r>
        <w:rPr>
          <w:rStyle w:val="sentence"/>
          <w:lang w:val="es-ES"/>
        </w:rPr>
        <w:t xml:space="preserve">En la tabla siguiente se describen los especificadores de formato numérico personalizado y se muestran las salidas de ejemplo generadas por cada especificador de formato.Vea la sección </w:t>
      </w:r>
      <w:hyperlink r:id="rId25" w:anchor="NotesCustomFormatting" w:history="1">
        <w:r>
          <w:rPr>
            <w:rStyle w:val="Hyperlink"/>
            <w:lang w:val="es-ES"/>
          </w:rPr>
          <w:t>Notas</w:t>
        </w:r>
      </w:hyperlink>
      <w:r>
        <w:rPr>
          <w:rStyle w:val="sentence"/>
          <w:lang w:val="es-ES"/>
        </w:rPr>
        <w:t xml:space="preserve"> para obtener información adicional sobre cómo usar las cadenas de formato numérico personalizado y la sección </w:t>
      </w:r>
      <w:hyperlink r:id="rId26" w:anchor="example" w:history="1">
        <w:r>
          <w:rPr>
            <w:rStyle w:val="Hyperlink"/>
            <w:lang w:val="es-ES"/>
          </w:rPr>
          <w:t>Ejemplo</w:t>
        </w:r>
      </w:hyperlink>
      <w:r>
        <w:rPr>
          <w:rStyle w:val="sentence"/>
          <w:lang w:val="es-ES"/>
        </w:rPr>
        <w:t xml:space="preserve"> para ver una ilustración completa de su uso.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461"/>
        <w:gridCol w:w="4403"/>
        <w:gridCol w:w="2001"/>
      </w:tblGrid>
      <w:tr w:rsidR="00355548" w:rsidTr="00355548">
        <w:trPr>
          <w:tblCellSpacing w:w="15" w:type="dxa"/>
        </w:trPr>
        <w:tc>
          <w:tcPr>
            <w:tcW w:w="0" w:type="auto"/>
            <w:vAlign w:val="center"/>
            <w:hideMark/>
          </w:tcPr>
          <w:p w:rsidR="00355548" w:rsidRDefault="00355548">
            <w:pPr>
              <w:pStyle w:val="NormalWeb"/>
              <w:jc w:val="center"/>
              <w:rPr>
                <w:b/>
                <w:bCs/>
              </w:rPr>
            </w:pPr>
            <w:r>
              <w:rPr>
                <w:rStyle w:val="sentence"/>
                <w:b/>
                <w:bCs/>
              </w:rPr>
              <w:t>Especificador de formato</w:t>
            </w:r>
          </w:p>
        </w:tc>
        <w:tc>
          <w:tcPr>
            <w:tcW w:w="0" w:type="auto"/>
            <w:vAlign w:val="center"/>
            <w:hideMark/>
          </w:tcPr>
          <w:p w:rsidR="00355548" w:rsidRDefault="00355548">
            <w:pPr>
              <w:pStyle w:val="NormalWeb"/>
              <w:jc w:val="center"/>
              <w:rPr>
                <w:b/>
                <w:bCs/>
              </w:rPr>
            </w:pPr>
            <w:r>
              <w:rPr>
                <w:rStyle w:val="sentence"/>
                <w:b/>
                <w:bCs/>
              </w:rPr>
              <w:t>Nombre</w:t>
            </w:r>
          </w:p>
        </w:tc>
        <w:tc>
          <w:tcPr>
            <w:tcW w:w="0" w:type="auto"/>
            <w:vAlign w:val="center"/>
            <w:hideMark/>
          </w:tcPr>
          <w:p w:rsidR="00355548" w:rsidRDefault="00355548">
            <w:pPr>
              <w:pStyle w:val="NormalWeb"/>
              <w:jc w:val="center"/>
              <w:rPr>
                <w:b/>
                <w:bCs/>
              </w:rPr>
            </w:pPr>
            <w:r>
              <w:rPr>
                <w:rStyle w:val="sentence"/>
                <w:b/>
                <w:bCs/>
              </w:rPr>
              <w:t>Descripción</w:t>
            </w:r>
          </w:p>
        </w:tc>
        <w:tc>
          <w:tcPr>
            <w:tcW w:w="0" w:type="auto"/>
            <w:vAlign w:val="center"/>
            <w:hideMark/>
          </w:tcPr>
          <w:p w:rsidR="00355548" w:rsidRDefault="00355548">
            <w:pPr>
              <w:pStyle w:val="NormalWeb"/>
              <w:jc w:val="center"/>
              <w:rPr>
                <w:b/>
                <w:bCs/>
              </w:rPr>
            </w:pPr>
            <w:r>
              <w:rPr>
                <w:rStyle w:val="sentence"/>
                <w:b/>
                <w:bCs/>
              </w:rPr>
              <w:t>Ejemplos</w:t>
            </w:r>
          </w:p>
        </w:tc>
      </w:tr>
      <w:tr w:rsidR="00355548" w:rsidTr="00355548">
        <w:trPr>
          <w:tblCellSpacing w:w="15" w:type="dxa"/>
        </w:trPr>
        <w:tc>
          <w:tcPr>
            <w:tcW w:w="0" w:type="auto"/>
            <w:vAlign w:val="center"/>
            <w:hideMark/>
          </w:tcPr>
          <w:p w:rsidR="00355548" w:rsidRDefault="00355548">
            <w:pPr>
              <w:pStyle w:val="NormalWeb"/>
            </w:pPr>
            <w:r>
              <w:rPr>
                <w:rStyle w:val="sentence"/>
              </w:rPr>
              <w:t>"0"</w:t>
            </w:r>
          </w:p>
        </w:tc>
        <w:tc>
          <w:tcPr>
            <w:tcW w:w="0" w:type="auto"/>
            <w:vAlign w:val="center"/>
            <w:hideMark/>
          </w:tcPr>
          <w:p w:rsidR="00355548" w:rsidRDefault="00355548">
            <w:pPr>
              <w:pStyle w:val="NormalWeb"/>
            </w:pPr>
            <w:r>
              <w:rPr>
                <w:rStyle w:val="sentence"/>
              </w:rPr>
              <w:t>Marcador de posición cero</w:t>
            </w:r>
          </w:p>
        </w:tc>
        <w:tc>
          <w:tcPr>
            <w:tcW w:w="0" w:type="auto"/>
            <w:vAlign w:val="center"/>
            <w:hideMark/>
          </w:tcPr>
          <w:p w:rsidR="00355548" w:rsidRDefault="00355548">
            <w:pPr>
              <w:pStyle w:val="NormalWeb"/>
            </w:pPr>
            <w:r>
              <w:rPr>
                <w:rStyle w:val="sentence"/>
              </w:rPr>
              <w:t>Reemplaza el cero con el dígito correspondiente si hay alguno presente; de lo contrario, el cero aparece en la cadena de resultado.</w:t>
            </w:r>
          </w:p>
          <w:p w:rsidR="00355548" w:rsidRDefault="00355548">
            <w:pPr>
              <w:pStyle w:val="NormalWeb"/>
            </w:pPr>
            <w:r>
              <w:rPr>
                <w:rStyle w:val="sentence"/>
              </w:rPr>
              <w:t xml:space="preserve">Más información: </w:t>
            </w:r>
            <w:hyperlink r:id="rId27" w:anchor="Specifier0" w:history="1">
              <w:r>
                <w:rPr>
                  <w:rStyle w:val="Hyperlink"/>
                </w:rPr>
                <w:t>El especificador personalizado "0"</w:t>
              </w:r>
            </w:hyperlink>
            <w:r>
              <w:rPr>
                <w:rStyle w:val="sentence"/>
              </w:rPr>
              <w:t>.</w:t>
            </w:r>
          </w:p>
        </w:tc>
        <w:tc>
          <w:tcPr>
            <w:tcW w:w="0" w:type="auto"/>
            <w:vAlign w:val="center"/>
            <w:hideMark/>
          </w:tcPr>
          <w:p w:rsidR="00355548" w:rsidRDefault="00355548">
            <w:pPr>
              <w:pStyle w:val="NormalWeb"/>
            </w:pPr>
            <w:r>
              <w:rPr>
                <w:rStyle w:val="sentence"/>
              </w:rPr>
              <w:t>1234.5678 ("00000") -&gt; 01235</w:t>
            </w:r>
          </w:p>
          <w:p w:rsidR="00355548" w:rsidRDefault="00355548">
            <w:pPr>
              <w:pStyle w:val="NormalWeb"/>
            </w:pPr>
            <w:r>
              <w:rPr>
                <w:rStyle w:val="sentence"/>
              </w:rPr>
              <w:t>0.45678 ("0.00", en-US) -&gt; 0.46</w:t>
            </w:r>
          </w:p>
          <w:p w:rsidR="00355548" w:rsidRDefault="00355548">
            <w:pPr>
              <w:pStyle w:val="NormalWeb"/>
            </w:pPr>
            <w:r>
              <w:rPr>
                <w:rStyle w:val="sentence"/>
              </w:rPr>
              <w:t>0.45678 ("0.00", fr-FR) -&gt; 0,46</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Marcador de posición de dígito.</w:t>
            </w:r>
          </w:p>
        </w:tc>
        <w:tc>
          <w:tcPr>
            <w:tcW w:w="0" w:type="auto"/>
            <w:vAlign w:val="center"/>
            <w:hideMark/>
          </w:tcPr>
          <w:p w:rsidR="00355548" w:rsidRDefault="00355548">
            <w:pPr>
              <w:pStyle w:val="NormalWeb"/>
            </w:pPr>
            <w:r>
              <w:rPr>
                <w:rStyle w:val="sentence"/>
              </w:rPr>
              <w:t>Reemplaza la almohadilla con el dígito correspondiente si hay alguno presente; de lo contrario, no aparece ningún dígito en la cadena de resultado.</w:t>
            </w:r>
          </w:p>
          <w:p w:rsidR="00355548" w:rsidRDefault="00355548">
            <w:pPr>
              <w:pStyle w:val="NormalWeb"/>
            </w:pPr>
            <w:r>
              <w:rPr>
                <w:rStyle w:val="sentence"/>
              </w:rPr>
              <w:t xml:space="preserve">Más información: </w:t>
            </w:r>
            <w:hyperlink r:id="rId28" w:anchor="SpecifierD" w:history="1">
              <w:r>
                <w:rPr>
                  <w:rStyle w:val="Hyperlink"/>
                </w:rPr>
                <w:t>El especificador personalizado "#"</w:t>
              </w:r>
            </w:hyperlink>
            <w:r>
              <w:rPr>
                <w:rStyle w:val="sentence"/>
              </w:rPr>
              <w:t>.</w:t>
            </w:r>
          </w:p>
        </w:tc>
        <w:tc>
          <w:tcPr>
            <w:tcW w:w="0" w:type="auto"/>
            <w:vAlign w:val="center"/>
            <w:hideMark/>
          </w:tcPr>
          <w:p w:rsidR="00355548" w:rsidRDefault="00355548">
            <w:pPr>
              <w:pStyle w:val="NormalWeb"/>
            </w:pPr>
            <w:r>
              <w:rPr>
                <w:rStyle w:val="sentence"/>
              </w:rPr>
              <w:t>1234.5678 ("#####") -&gt; 1235</w:t>
            </w:r>
          </w:p>
          <w:p w:rsidR="00355548" w:rsidRDefault="00355548">
            <w:pPr>
              <w:pStyle w:val="NormalWeb"/>
            </w:pPr>
            <w:r>
              <w:rPr>
                <w:rStyle w:val="sentence"/>
              </w:rPr>
              <w:t>0.45678 ("#.##", en-US) -&gt; .46</w:t>
            </w:r>
          </w:p>
          <w:p w:rsidR="00355548" w:rsidRDefault="00355548">
            <w:pPr>
              <w:pStyle w:val="NormalWeb"/>
            </w:pPr>
            <w:r>
              <w:rPr>
                <w:rStyle w:val="sentence"/>
              </w:rPr>
              <w:t>0.45678 ("#.##", fr-FR) -&gt; ,46</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Separador decimal</w:t>
            </w:r>
          </w:p>
        </w:tc>
        <w:tc>
          <w:tcPr>
            <w:tcW w:w="0" w:type="auto"/>
            <w:vAlign w:val="center"/>
            <w:hideMark/>
          </w:tcPr>
          <w:p w:rsidR="00355548" w:rsidRDefault="00355548">
            <w:pPr>
              <w:pStyle w:val="NormalWeb"/>
            </w:pPr>
            <w:r>
              <w:rPr>
                <w:rStyle w:val="sentence"/>
              </w:rPr>
              <w:t>Determina la ubicación del separador decimal en la cadena de resultado.</w:t>
            </w:r>
          </w:p>
          <w:p w:rsidR="00355548" w:rsidRDefault="00355548">
            <w:pPr>
              <w:pStyle w:val="NormalWeb"/>
            </w:pPr>
            <w:r>
              <w:rPr>
                <w:rStyle w:val="sentence"/>
              </w:rPr>
              <w:t xml:space="preserve">Más información: </w:t>
            </w:r>
            <w:hyperlink r:id="rId29" w:anchor="SpecifierPt" w:history="1">
              <w:r>
                <w:rPr>
                  <w:rStyle w:val="Hyperlink"/>
                </w:rPr>
                <w:t>El especificador personalizado "."</w:t>
              </w:r>
            </w:hyperlink>
            <w:r>
              <w:rPr>
                <w:rStyle w:val="sentence"/>
              </w:rPr>
              <w:t>.</w:t>
            </w:r>
          </w:p>
        </w:tc>
        <w:tc>
          <w:tcPr>
            <w:tcW w:w="0" w:type="auto"/>
            <w:vAlign w:val="center"/>
            <w:hideMark/>
          </w:tcPr>
          <w:p w:rsidR="00355548" w:rsidRDefault="00355548">
            <w:pPr>
              <w:pStyle w:val="NormalWeb"/>
            </w:pPr>
            <w:r>
              <w:rPr>
                <w:rStyle w:val="sentence"/>
              </w:rPr>
              <w:t>0.45678 ("0.00", en-US) -&gt; 0.46</w:t>
            </w:r>
          </w:p>
          <w:p w:rsidR="00355548" w:rsidRDefault="00355548">
            <w:pPr>
              <w:pStyle w:val="NormalWeb"/>
            </w:pPr>
            <w:r>
              <w:rPr>
                <w:rStyle w:val="sentence"/>
              </w:rPr>
              <w:t>0.45678 ("0.00", fr-FR) -&gt; 0,46</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Separador de grupos y escala numérica</w:t>
            </w:r>
          </w:p>
        </w:tc>
        <w:tc>
          <w:tcPr>
            <w:tcW w:w="0" w:type="auto"/>
            <w:vAlign w:val="center"/>
            <w:hideMark/>
          </w:tcPr>
          <w:p w:rsidR="00355548" w:rsidRDefault="00355548">
            <w:pPr>
              <w:pStyle w:val="NormalWeb"/>
            </w:pPr>
            <w:r>
              <w:rPr>
                <w:rStyle w:val="sentence"/>
              </w:rPr>
              <w:t>Actúa como separador de grupos y como especificador de escala numérica.Como separador de grupos, inserta un carácter separador de grupos adaptado entre cada grupo.Como especificador de escala numérica, divide un número por 1000 por cada coma especificada.</w:t>
            </w:r>
          </w:p>
          <w:p w:rsidR="00355548" w:rsidRDefault="00355548">
            <w:pPr>
              <w:pStyle w:val="NormalWeb"/>
            </w:pPr>
            <w:r>
              <w:rPr>
                <w:rStyle w:val="sentence"/>
              </w:rPr>
              <w:t xml:space="preserve">Más información: </w:t>
            </w:r>
            <w:hyperlink r:id="rId30" w:anchor="SpecifierTh" w:history="1">
              <w:r>
                <w:rPr>
                  <w:rStyle w:val="Hyperlink"/>
                </w:rPr>
                <w:t>El especificador personalizado ","</w:t>
              </w:r>
            </w:hyperlink>
            <w:r>
              <w:rPr>
                <w:rStyle w:val="sentence"/>
              </w:rPr>
              <w:t>.</w:t>
            </w:r>
          </w:p>
        </w:tc>
        <w:tc>
          <w:tcPr>
            <w:tcW w:w="0" w:type="auto"/>
            <w:vAlign w:val="center"/>
            <w:hideMark/>
          </w:tcPr>
          <w:p w:rsidR="00355548" w:rsidRDefault="00355548">
            <w:pPr>
              <w:pStyle w:val="NormalWeb"/>
            </w:pPr>
            <w:r>
              <w:rPr>
                <w:rStyle w:val="sentence"/>
              </w:rPr>
              <w:t>Especificador de separador de grupos:</w:t>
            </w:r>
          </w:p>
          <w:p w:rsidR="00355548" w:rsidRDefault="00355548">
            <w:pPr>
              <w:pStyle w:val="NormalWeb"/>
            </w:pPr>
            <w:r>
              <w:rPr>
                <w:rStyle w:val="sentence"/>
              </w:rPr>
              <w:t>2147483647 ("##,#", en-US) -&gt; 2,147,483,647</w:t>
            </w:r>
          </w:p>
          <w:p w:rsidR="00355548" w:rsidRDefault="00355548">
            <w:pPr>
              <w:pStyle w:val="NormalWeb"/>
            </w:pPr>
            <w:r>
              <w:rPr>
                <w:rStyle w:val="sentence"/>
              </w:rPr>
              <w:t>2147483647 ("##,#", es-ES) -&gt; 2.147.483.647</w:t>
            </w:r>
          </w:p>
          <w:p w:rsidR="00355548" w:rsidRDefault="00355548">
            <w:pPr>
              <w:pStyle w:val="NormalWeb"/>
            </w:pPr>
            <w:r>
              <w:rPr>
                <w:rStyle w:val="sentence"/>
              </w:rPr>
              <w:t>Especificador de escala:</w:t>
            </w:r>
          </w:p>
          <w:p w:rsidR="00355548" w:rsidRDefault="00355548">
            <w:pPr>
              <w:pStyle w:val="NormalWeb"/>
            </w:pPr>
            <w:r>
              <w:rPr>
                <w:rStyle w:val="sentence"/>
              </w:rPr>
              <w:t>2147483647 ("#,#,,", en-US) -&gt; 2,147</w:t>
            </w:r>
          </w:p>
          <w:p w:rsidR="00355548" w:rsidRDefault="00355548">
            <w:pPr>
              <w:pStyle w:val="NormalWeb"/>
            </w:pPr>
            <w:r>
              <w:rPr>
                <w:rStyle w:val="sentence"/>
              </w:rPr>
              <w:t>2147483647 ("#,#,,", es-ES) -&gt; 2.147</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Marcador de posición de porcentaje.</w:t>
            </w:r>
          </w:p>
        </w:tc>
        <w:tc>
          <w:tcPr>
            <w:tcW w:w="0" w:type="auto"/>
            <w:vAlign w:val="center"/>
            <w:hideMark/>
          </w:tcPr>
          <w:p w:rsidR="00355548" w:rsidRDefault="00355548">
            <w:pPr>
              <w:pStyle w:val="NormalWeb"/>
            </w:pPr>
            <w:r>
              <w:rPr>
                <w:rStyle w:val="sentence"/>
              </w:rPr>
              <w:t>Multiplica un número por 100 e inserta un símbolo de porcentaje adaptado en la cadena de resultado.</w:t>
            </w:r>
          </w:p>
          <w:p w:rsidR="00355548" w:rsidRDefault="00355548">
            <w:pPr>
              <w:pStyle w:val="NormalWeb"/>
            </w:pPr>
            <w:r>
              <w:rPr>
                <w:rStyle w:val="sentence"/>
              </w:rPr>
              <w:t xml:space="preserve">Más información: </w:t>
            </w:r>
            <w:hyperlink r:id="rId31" w:anchor="SpecifierPct" w:history="1">
              <w:r>
                <w:rPr>
                  <w:rStyle w:val="Hyperlink"/>
                </w:rPr>
                <w:t>El especificador personalizado "%"</w:t>
              </w:r>
            </w:hyperlink>
            <w:r>
              <w:rPr>
                <w:rStyle w:val="sentence"/>
              </w:rPr>
              <w:t>.</w:t>
            </w:r>
          </w:p>
        </w:tc>
        <w:tc>
          <w:tcPr>
            <w:tcW w:w="0" w:type="auto"/>
            <w:vAlign w:val="center"/>
            <w:hideMark/>
          </w:tcPr>
          <w:p w:rsidR="00355548" w:rsidRDefault="00355548">
            <w:pPr>
              <w:pStyle w:val="NormalWeb"/>
            </w:pPr>
            <w:r>
              <w:rPr>
                <w:rStyle w:val="sentence"/>
              </w:rPr>
              <w:t>0.3697 ("%#0.00", en-US) -&gt; %36.97</w:t>
            </w:r>
          </w:p>
          <w:p w:rsidR="00355548" w:rsidRDefault="00355548">
            <w:pPr>
              <w:pStyle w:val="NormalWeb"/>
            </w:pPr>
            <w:r>
              <w:rPr>
                <w:rStyle w:val="sentence"/>
              </w:rPr>
              <w:t>0.3697 ("%#0.00", el-GR) -&gt; %36,97</w:t>
            </w:r>
          </w:p>
          <w:p w:rsidR="00355548" w:rsidRDefault="00355548">
            <w:pPr>
              <w:pStyle w:val="NormalWeb"/>
            </w:pPr>
            <w:r>
              <w:rPr>
                <w:rStyle w:val="sentence"/>
              </w:rPr>
              <w:t>0.3697 ("##.0 %", en-US) -&gt; 37.0 %</w:t>
            </w:r>
          </w:p>
          <w:p w:rsidR="00355548" w:rsidRDefault="00355548">
            <w:pPr>
              <w:pStyle w:val="NormalWeb"/>
            </w:pPr>
            <w:r>
              <w:rPr>
                <w:rStyle w:val="sentence"/>
              </w:rPr>
              <w:t>0.3697 ("##.0 %", el-GR) -&gt; 37,0 %</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Marcador de posición de "por mil"</w:t>
            </w:r>
          </w:p>
        </w:tc>
        <w:tc>
          <w:tcPr>
            <w:tcW w:w="0" w:type="auto"/>
            <w:vAlign w:val="center"/>
            <w:hideMark/>
          </w:tcPr>
          <w:p w:rsidR="00355548" w:rsidRDefault="00355548">
            <w:pPr>
              <w:pStyle w:val="NormalWeb"/>
            </w:pPr>
            <w:r>
              <w:rPr>
                <w:rStyle w:val="sentence"/>
              </w:rPr>
              <w:t xml:space="preserve">Multiplica un número por 1000 e inserta un símbolo de "por mil" adaptado en la cadena de resultado. </w:t>
            </w:r>
          </w:p>
          <w:p w:rsidR="00355548" w:rsidRDefault="00355548">
            <w:pPr>
              <w:pStyle w:val="NormalWeb"/>
            </w:pPr>
            <w:r>
              <w:rPr>
                <w:rStyle w:val="sentence"/>
              </w:rPr>
              <w:t xml:space="preserve">Más información: </w:t>
            </w:r>
            <w:hyperlink r:id="rId32" w:anchor="SpecifierPerMille" w:history="1">
              <w:r>
                <w:rPr>
                  <w:rStyle w:val="Hyperlink"/>
                </w:rPr>
                <w:t>El especificador personalizado "‰"</w:t>
              </w:r>
            </w:hyperlink>
            <w:r>
              <w:rPr>
                <w:rStyle w:val="sentence"/>
              </w:rPr>
              <w:t>.</w:t>
            </w:r>
          </w:p>
        </w:tc>
        <w:tc>
          <w:tcPr>
            <w:tcW w:w="0" w:type="auto"/>
            <w:vAlign w:val="center"/>
            <w:hideMark/>
          </w:tcPr>
          <w:p w:rsidR="00355548" w:rsidRDefault="00355548">
            <w:pPr>
              <w:pStyle w:val="NormalWeb"/>
            </w:pPr>
            <w:r>
              <w:rPr>
                <w:rStyle w:val="sentence"/>
              </w:rPr>
              <w:t>0.03697 ("#0.00‰", en-US) -&gt; 36.97‰</w:t>
            </w:r>
          </w:p>
          <w:p w:rsidR="00355548" w:rsidRDefault="00355548">
            <w:pPr>
              <w:pStyle w:val="NormalWeb"/>
            </w:pPr>
            <w:r>
              <w:rPr>
                <w:rStyle w:val="sentence"/>
              </w:rPr>
              <w:t>0.03697 ("#0.00‰", ru-RU) -&gt; 36,97‰</w:t>
            </w:r>
          </w:p>
        </w:tc>
      </w:tr>
      <w:tr w:rsidR="00355548" w:rsidTr="00355548">
        <w:trPr>
          <w:tblCellSpacing w:w="15" w:type="dxa"/>
        </w:trPr>
        <w:tc>
          <w:tcPr>
            <w:tcW w:w="0" w:type="auto"/>
            <w:vAlign w:val="center"/>
            <w:hideMark/>
          </w:tcPr>
          <w:p w:rsidR="00355548" w:rsidRDefault="00355548">
            <w:pPr>
              <w:pStyle w:val="NormalWeb"/>
            </w:pPr>
            <w:r>
              <w:rPr>
                <w:rStyle w:val="sentence"/>
              </w:rPr>
              <w:t>"E0"</w:t>
            </w:r>
          </w:p>
          <w:p w:rsidR="00355548" w:rsidRDefault="00355548">
            <w:pPr>
              <w:pStyle w:val="NormalWeb"/>
            </w:pPr>
            <w:r>
              <w:rPr>
                <w:rStyle w:val="sentence"/>
              </w:rPr>
              <w:t>"E+0"</w:t>
            </w:r>
          </w:p>
          <w:p w:rsidR="00355548" w:rsidRDefault="00355548">
            <w:pPr>
              <w:pStyle w:val="NormalWeb"/>
            </w:pPr>
            <w:r>
              <w:rPr>
                <w:rStyle w:val="sentence"/>
              </w:rPr>
              <w:t>"E-0"</w:t>
            </w:r>
          </w:p>
          <w:p w:rsidR="00355548" w:rsidRDefault="00355548">
            <w:pPr>
              <w:pStyle w:val="NormalWeb"/>
            </w:pPr>
            <w:r>
              <w:rPr>
                <w:rStyle w:val="sentence"/>
              </w:rPr>
              <w:t>"e0"</w:t>
            </w:r>
          </w:p>
          <w:p w:rsidR="00355548" w:rsidRDefault="00355548">
            <w:pPr>
              <w:pStyle w:val="NormalWeb"/>
            </w:pPr>
            <w:r>
              <w:rPr>
                <w:rStyle w:val="sentence"/>
              </w:rPr>
              <w:t>"e+0"</w:t>
            </w:r>
          </w:p>
          <w:p w:rsidR="00355548" w:rsidRDefault="00355548">
            <w:pPr>
              <w:pStyle w:val="NormalWeb"/>
            </w:pPr>
            <w:r>
              <w:rPr>
                <w:rStyle w:val="sentence"/>
              </w:rPr>
              <w:t>"e-0"</w:t>
            </w:r>
          </w:p>
        </w:tc>
        <w:tc>
          <w:tcPr>
            <w:tcW w:w="0" w:type="auto"/>
            <w:vAlign w:val="center"/>
            <w:hideMark/>
          </w:tcPr>
          <w:p w:rsidR="00355548" w:rsidRDefault="00355548">
            <w:pPr>
              <w:pStyle w:val="NormalWeb"/>
            </w:pPr>
            <w:r>
              <w:rPr>
                <w:rStyle w:val="sentence"/>
              </w:rPr>
              <w:t>Notación exponencial</w:t>
            </w:r>
          </w:p>
        </w:tc>
        <w:tc>
          <w:tcPr>
            <w:tcW w:w="0" w:type="auto"/>
            <w:vAlign w:val="center"/>
            <w:hideMark/>
          </w:tcPr>
          <w:p w:rsidR="00355548" w:rsidRDefault="00355548">
            <w:pPr>
              <w:pStyle w:val="NormalWeb"/>
            </w:pPr>
            <w:r>
              <w:rPr>
                <w:rStyle w:val="sentence"/>
              </w:rPr>
              <w:t>Si va seguido al menos de un 0 (cero), da formato al resultado usando notación exponencial.El modelo de mayúsculas de "E" o "e" indica el modelo de mayúsculas del símbolo de exponente en la cadena de resultado.El número de ceros que siguen al carácter "E" o "e" determina el número mínimo de dígitos en el exponente.Un signo más (+) indica que un carácter de signo precede siempre al exponente.Un signo menos (-) indica que un carácter de signo solo precede a los exponentes negativos.</w:t>
            </w:r>
          </w:p>
          <w:p w:rsidR="00355548" w:rsidRDefault="00355548">
            <w:pPr>
              <w:pStyle w:val="NormalWeb"/>
            </w:pPr>
            <w:r>
              <w:rPr>
                <w:rStyle w:val="sentence"/>
              </w:rPr>
              <w:t xml:space="preserve">Más información: </w:t>
            </w:r>
            <w:hyperlink r:id="rId33" w:anchor="SpecifierExponent" w:history="1">
              <w:r>
                <w:rPr>
                  <w:rStyle w:val="Hyperlink"/>
                </w:rPr>
                <w:t>Los especificadores personalizados "E" y "e"</w:t>
              </w:r>
            </w:hyperlink>
            <w:r>
              <w:rPr>
                <w:rStyle w:val="sentence"/>
              </w:rPr>
              <w:t>.</w:t>
            </w:r>
          </w:p>
        </w:tc>
        <w:tc>
          <w:tcPr>
            <w:tcW w:w="0" w:type="auto"/>
            <w:vAlign w:val="center"/>
            <w:hideMark/>
          </w:tcPr>
          <w:p w:rsidR="00355548" w:rsidRDefault="00355548">
            <w:pPr>
              <w:pStyle w:val="NormalWeb"/>
            </w:pPr>
            <w:r>
              <w:rPr>
                <w:rStyle w:val="sentence"/>
              </w:rPr>
              <w:t>987654 ("#0.0e0") -&gt; 98.8e4</w:t>
            </w:r>
          </w:p>
          <w:p w:rsidR="00355548" w:rsidRDefault="00355548">
            <w:pPr>
              <w:pStyle w:val="NormalWeb"/>
            </w:pPr>
            <w:r>
              <w:rPr>
                <w:rStyle w:val="sentence"/>
              </w:rPr>
              <w:t>1503.92311 ("0.0##e+00") -&gt; 1.504e+03</w:t>
            </w:r>
          </w:p>
          <w:p w:rsidR="00355548" w:rsidRDefault="00355548">
            <w:pPr>
              <w:pStyle w:val="NormalWeb"/>
            </w:pPr>
            <w:r>
              <w:rPr>
                <w:rStyle w:val="sentence"/>
              </w:rPr>
              <w:t>1.8901385E-16 ("0.0e+00") -&gt; 1.9e-16</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Carácter de escape</w:t>
            </w:r>
          </w:p>
        </w:tc>
        <w:tc>
          <w:tcPr>
            <w:tcW w:w="0" w:type="auto"/>
            <w:vAlign w:val="center"/>
            <w:hideMark/>
          </w:tcPr>
          <w:p w:rsidR="00355548" w:rsidRDefault="00355548">
            <w:pPr>
              <w:pStyle w:val="NormalWeb"/>
            </w:pPr>
            <w:r>
              <w:rPr>
                <w:rStyle w:val="sentence"/>
              </w:rPr>
              <w:t xml:space="preserve">Hace que el carácter siguiente se interprete como un literal en lugar de como un especificador de formato personalizado. </w:t>
            </w:r>
          </w:p>
          <w:p w:rsidR="00355548" w:rsidRDefault="00355548">
            <w:pPr>
              <w:pStyle w:val="NormalWeb"/>
            </w:pPr>
            <w:r>
              <w:rPr>
                <w:rStyle w:val="sentence"/>
              </w:rPr>
              <w:t xml:space="preserve">Más información: </w:t>
            </w:r>
            <w:hyperlink r:id="rId34" w:anchor="SpecifierEscape" w:history="1">
              <w:r>
                <w:rPr>
                  <w:rStyle w:val="Hyperlink"/>
                </w:rPr>
                <w:t>El carácter de escape "\"</w:t>
              </w:r>
            </w:hyperlink>
            <w:r>
              <w:rPr>
                <w:rStyle w:val="sentence"/>
              </w:rPr>
              <w:t>.</w:t>
            </w:r>
          </w:p>
        </w:tc>
        <w:tc>
          <w:tcPr>
            <w:tcW w:w="0" w:type="auto"/>
            <w:vAlign w:val="center"/>
            <w:hideMark/>
          </w:tcPr>
          <w:p w:rsidR="00355548" w:rsidRDefault="00355548">
            <w:pPr>
              <w:pStyle w:val="NormalWeb"/>
            </w:pPr>
            <w:r>
              <w:rPr>
                <w:rStyle w:val="sentence"/>
              </w:rPr>
              <w:t>987654 ("\###00\#") -&gt; #987654#</w:t>
            </w:r>
          </w:p>
        </w:tc>
      </w:tr>
      <w:tr w:rsidR="00355548" w:rsidTr="00355548">
        <w:trPr>
          <w:tblCellSpacing w:w="15" w:type="dxa"/>
        </w:trPr>
        <w:tc>
          <w:tcPr>
            <w:tcW w:w="0" w:type="auto"/>
            <w:vAlign w:val="center"/>
            <w:hideMark/>
          </w:tcPr>
          <w:p w:rsidR="00355548" w:rsidRDefault="00355548">
            <w:pPr>
              <w:pStyle w:val="NormalWeb"/>
            </w:pPr>
            <w:r>
              <w:rPr>
                <w:rStyle w:val="sentence"/>
              </w:rPr>
              <w:t>'</w:t>
            </w:r>
            <w:r>
              <w:rPr>
                <w:rStyle w:val="parameter"/>
              </w:rPr>
              <w:t>cadena</w:t>
            </w:r>
            <w:r>
              <w:rPr>
                <w:rStyle w:val="sentence"/>
              </w:rPr>
              <w:t>'</w:t>
            </w:r>
          </w:p>
          <w:p w:rsidR="00355548" w:rsidRDefault="00355548">
            <w:pPr>
              <w:pStyle w:val="NormalWeb"/>
            </w:pPr>
            <w:r>
              <w:rPr>
                <w:rStyle w:val="sentence"/>
              </w:rPr>
              <w:t>"</w:t>
            </w:r>
            <w:r>
              <w:rPr>
                <w:rStyle w:val="parameter"/>
              </w:rPr>
              <w:t>cadena</w:t>
            </w:r>
            <w:r>
              <w:rPr>
                <w:rStyle w:val="sentence"/>
              </w:rPr>
              <w:t>"</w:t>
            </w:r>
          </w:p>
        </w:tc>
        <w:tc>
          <w:tcPr>
            <w:tcW w:w="0" w:type="auto"/>
            <w:vAlign w:val="center"/>
            <w:hideMark/>
          </w:tcPr>
          <w:p w:rsidR="00355548" w:rsidRDefault="00355548">
            <w:pPr>
              <w:pStyle w:val="NormalWeb"/>
            </w:pPr>
            <w:r>
              <w:rPr>
                <w:rStyle w:val="sentence"/>
              </w:rPr>
              <w:t>Delimitador de cadena literal</w:t>
            </w:r>
          </w:p>
        </w:tc>
        <w:tc>
          <w:tcPr>
            <w:tcW w:w="0" w:type="auto"/>
            <w:vAlign w:val="center"/>
            <w:hideMark/>
          </w:tcPr>
          <w:p w:rsidR="00355548" w:rsidRDefault="00355548">
            <w:pPr>
              <w:pStyle w:val="NormalWeb"/>
            </w:pPr>
            <w:r>
              <w:rPr>
                <w:rStyle w:val="sentence"/>
              </w:rPr>
              <w:t xml:space="preserve">Indica que los caracteres enmarcados se deben copiar a la cadena de resultado sin modificar. </w:t>
            </w:r>
          </w:p>
        </w:tc>
        <w:tc>
          <w:tcPr>
            <w:tcW w:w="0" w:type="auto"/>
            <w:vAlign w:val="center"/>
            <w:hideMark/>
          </w:tcPr>
          <w:p w:rsidR="00355548" w:rsidRDefault="00355548">
            <w:pPr>
              <w:pStyle w:val="NormalWeb"/>
            </w:pPr>
            <w:r>
              <w:rPr>
                <w:rStyle w:val="sentence"/>
              </w:rPr>
              <w:t>68 ("# ' grados'") -&gt; 68 grados</w:t>
            </w:r>
          </w:p>
          <w:p w:rsidR="00355548" w:rsidRDefault="00355548">
            <w:pPr>
              <w:pStyle w:val="NormalWeb"/>
            </w:pPr>
            <w:r>
              <w:rPr>
                <w:rStyle w:val="sentence"/>
              </w:rPr>
              <w:t>68 ("#' grados'") -&gt; 68 grados</w:t>
            </w:r>
          </w:p>
        </w:tc>
      </w:tr>
      <w:tr w:rsidR="00355548" w:rsidTr="00355548">
        <w:trPr>
          <w:tblCellSpacing w:w="15" w:type="dxa"/>
        </w:trPr>
        <w:tc>
          <w:tcPr>
            <w:tcW w:w="0" w:type="auto"/>
            <w:vAlign w:val="center"/>
            <w:hideMark/>
          </w:tcPr>
          <w:p w:rsidR="00355548" w:rsidRDefault="00355548">
            <w:pPr>
              <w:pStyle w:val="NormalWeb"/>
            </w:pPr>
            <w:r>
              <w:rPr>
                <w:rStyle w:val="sentence"/>
              </w:rPr>
              <w:t>;</w:t>
            </w:r>
          </w:p>
        </w:tc>
        <w:tc>
          <w:tcPr>
            <w:tcW w:w="0" w:type="auto"/>
            <w:vAlign w:val="center"/>
            <w:hideMark/>
          </w:tcPr>
          <w:p w:rsidR="00355548" w:rsidRDefault="00355548">
            <w:pPr>
              <w:pStyle w:val="NormalWeb"/>
            </w:pPr>
            <w:r>
              <w:rPr>
                <w:rStyle w:val="sentence"/>
              </w:rPr>
              <w:t>Separador de secciones</w:t>
            </w:r>
          </w:p>
        </w:tc>
        <w:tc>
          <w:tcPr>
            <w:tcW w:w="0" w:type="auto"/>
            <w:vAlign w:val="center"/>
            <w:hideMark/>
          </w:tcPr>
          <w:p w:rsidR="00355548" w:rsidRDefault="00355548">
            <w:pPr>
              <w:pStyle w:val="NormalWeb"/>
            </w:pPr>
            <w:r>
              <w:rPr>
                <w:rStyle w:val="sentence"/>
              </w:rPr>
              <w:t xml:space="preserve">Define secciones con cadenas de formato diferentes para los números positivos, negativos y cero. </w:t>
            </w:r>
          </w:p>
          <w:p w:rsidR="00355548" w:rsidRDefault="00355548">
            <w:pPr>
              <w:pStyle w:val="NormalWeb"/>
            </w:pPr>
            <w:r>
              <w:rPr>
                <w:rStyle w:val="sentence"/>
              </w:rPr>
              <w:t xml:space="preserve">Más información: </w:t>
            </w:r>
            <w:hyperlink r:id="rId35" w:anchor="SectionSeparator" w:history="1">
              <w:r>
                <w:rPr>
                  <w:rStyle w:val="Hyperlink"/>
                </w:rPr>
                <w:t>El separador de sección ";"</w:t>
              </w:r>
            </w:hyperlink>
            <w:r>
              <w:rPr>
                <w:rStyle w:val="sentence"/>
              </w:rPr>
              <w:t>.</w:t>
            </w:r>
          </w:p>
        </w:tc>
        <w:tc>
          <w:tcPr>
            <w:tcW w:w="0" w:type="auto"/>
            <w:vAlign w:val="center"/>
            <w:hideMark/>
          </w:tcPr>
          <w:p w:rsidR="00355548" w:rsidRDefault="00355548">
            <w:pPr>
              <w:pStyle w:val="NormalWeb"/>
            </w:pPr>
            <w:r>
              <w:rPr>
                <w:rStyle w:val="sentence"/>
              </w:rPr>
              <w:t>12.345 ("#0.0#;(#0.0#);-\0-") -&gt; 12.35</w:t>
            </w:r>
          </w:p>
          <w:p w:rsidR="00355548" w:rsidRDefault="00355548">
            <w:pPr>
              <w:pStyle w:val="NormalWeb"/>
            </w:pPr>
            <w:r>
              <w:rPr>
                <w:rStyle w:val="sentence"/>
              </w:rPr>
              <w:t>0 ("#0.0#;(#0.0#);-\0-") -&gt; -0-</w:t>
            </w:r>
          </w:p>
          <w:p w:rsidR="00355548" w:rsidRDefault="00355548">
            <w:pPr>
              <w:pStyle w:val="NormalWeb"/>
            </w:pPr>
            <w:r>
              <w:rPr>
                <w:rStyle w:val="sentence"/>
              </w:rPr>
              <w:t>-12.345 ("#0.0#;(#0.0#);-\0-") -&gt; (12.35)</w:t>
            </w:r>
          </w:p>
          <w:p w:rsidR="00355548" w:rsidRDefault="00355548">
            <w:pPr>
              <w:pStyle w:val="NormalWeb"/>
            </w:pPr>
            <w:r>
              <w:rPr>
                <w:rStyle w:val="sentence"/>
              </w:rPr>
              <w:t>12.345 ("#0.0#;(#0.0#)") -&gt; 12.35</w:t>
            </w:r>
          </w:p>
          <w:p w:rsidR="00355548" w:rsidRDefault="00355548">
            <w:pPr>
              <w:pStyle w:val="NormalWeb"/>
            </w:pPr>
            <w:r>
              <w:rPr>
                <w:rStyle w:val="sentence"/>
              </w:rPr>
              <w:t>0 ("#0.0#;(#0.0#)") -&gt; 0.0</w:t>
            </w:r>
          </w:p>
          <w:p w:rsidR="00355548" w:rsidRDefault="00355548">
            <w:pPr>
              <w:pStyle w:val="NormalWeb"/>
            </w:pPr>
            <w:r>
              <w:rPr>
                <w:rStyle w:val="sentence"/>
              </w:rPr>
              <w:t>-12.345 ("#0.0#;(#0.0#)") -&gt; (12.35)</w:t>
            </w:r>
          </w:p>
        </w:tc>
      </w:tr>
      <w:tr w:rsidR="00355548" w:rsidTr="00355548">
        <w:trPr>
          <w:tblCellSpacing w:w="15" w:type="dxa"/>
        </w:trPr>
        <w:tc>
          <w:tcPr>
            <w:tcW w:w="0" w:type="auto"/>
            <w:vAlign w:val="center"/>
            <w:hideMark/>
          </w:tcPr>
          <w:p w:rsidR="00355548" w:rsidRDefault="00355548">
            <w:pPr>
              <w:pStyle w:val="NormalWeb"/>
            </w:pPr>
            <w:r>
              <w:rPr>
                <w:rStyle w:val="sentence"/>
              </w:rPr>
              <w:t>Otros</w:t>
            </w:r>
          </w:p>
        </w:tc>
        <w:tc>
          <w:tcPr>
            <w:tcW w:w="0" w:type="auto"/>
            <w:vAlign w:val="center"/>
            <w:hideMark/>
          </w:tcPr>
          <w:p w:rsidR="00355548" w:rsidRDefault="00355548">
            <w:pPr>
              <w:pStyle w:val="NormalWeb"/>
            </w:pPr>
            <w:r>
              <w:rPr>
                <w:rStyle w:val="sentence"/>
              </w:rPr>
              <w:t>Todos los demás caracteres</w:t>
            </w:r>
          </w:p>
        </w:tc>
        <w:tc>
          <w:tcPr>
            <w:tcW w:w="0" w:type="auto"/>
            <w:vAlign w:val="center"/>
            <w:hideMark/>
          </w:tcPr>
          <w:p w:rsidR="00355548" w:rsidRDefault="00355548">
            <w:pPr>
              <w:pStyle w:val="NormalWeb"/>
            </w:pPr>
            <w:r>
              <w:rPr>
                <w:rStyle w:val="sentence"/>
              </w:rPr>
              <w:t>El carácter se copia a la cadena de resultado sin modificar.</w:t>
            </w:r>
          </w:p>
        </w:tc>
        <w:tc>
          <w:tcPr>
            <w:tcW w:w="0" w:type="auto"/>
            <w:vAlign w:val="center"/>
            <w:hideMark/>
          </w:tcPr>
          <w:p w:rsidR="00355548" w:rsidRDefault="00355548">
            <w:pPr>
              <w:pStyle w:val="NormalWeb"/>
            </w:pPr>
            <w:r>
              <w:rPr>
                <w:rStyle w:val="sentence"/>
              </w:rPr>
              <w:t>68 ("# °") -&gt; 68 °</w:t>
            </w:r>
          </w:p>
        </w:tc>
      </w:tr>
    </w:tbl>
    <w:p w:rsidR="00355548" w:rsidRDefault="00355548" w:rsidP="00355548">
      <w:pPr>
        <w:pStyle w:val="NormalWeb"/>
        <w:rPr>
          <w:lang w:val="es-ES"/>
        </w:rPr>
      </w:pPr>
      <w:r>
        <w:rPr>
          <w:rStyle w:val="sentence"/>
          <w:lang w:val="es-ES"/>
        </w:rPr>
        <w:t>En las secciones siguientes se proporciona información detallada sobre cada uno de los especificadores de formato numérico personalizado.</w:t>
      </w:r>
    </w:p>
    <w:p w:rsidR="00355548" w:rsidRDefault="00355548" w:rsidP="00355548">
      <w:pPr>
        <w:rPr>
          <w:lang w:val="es-ES"/>
        </w:rPr>
      </w:pPr>
      <w:hyperlink r:id="rId36" w:tooltip="Haga clic para contraer. Haga doble clic para contraer todo." w:history="1">
        <w:r>
          <w:rPr>
            <w:rStyle w:val="lwcollapsibleareatitle"/>
            <w:color w:val="0000FF"/>
            <w:u w:val="single"/>
            <w:lang w:val="es-ES"/>
          </w:rPr>
          <w:t>El especificador personalizado "0"</w:t>
        </w:r>
      </w:hyperlink>
    </w:p>
    <w:p w:rsidR="00355548" w:rsidRDefault="00355548" w:rsidP="00355548">
      <w:pPr>
        <w:rPr>
          <w:lang w:val="es-ES"/>
        </w:rPr>
      </w:pPr>
      <w:r>
        <w:rPr>
          <w:lang w:val="es-ES"/>
        </w:rPr>
        <w:pict>
          <v:rect id="_x0000_i1027" style="width:0;height:1.5pt" o:hralign="center" o:hrstd="t" o:hr="t" fillcolor="gray" stroked="f"/>
        </w:pict>
      </w:r>
    </w:p>
    <w:p w:rsidR="00355548" w:rsidRDefault="00355548" w:rsidP="00355548">
      <w:pPr>
        <w:pStyle w:val="NormalWeb"/>
        <w:rPr>
          <w:lang w:val="es-ES"/>
        </w:rPr>
      </w:pPr>
      <w:r>
        <w:rPr>
          <w:rStyle w:val="sentence"/>
          <w:lang w:val="es-ES"/>
        </w:rPr>
        <w:t>El especificador de formato personalizado "0" actúa como un símbolo de marcador de posición cero.Si el valor al que se está dando formato tiene un dígito en la posición donde aparece el cero en la cadena de formato, se copia ese dígito a la cadena de resultado; de lo contrario, aparecerá un cero en la cadena de resultado.La posición del cero que aparece más a la izquierda antes del separador decimal y la del cero que está más a la derecha después del separador decimal determinan el intervalo de dígitos que están siempre presentes en la cadena de resultado.</w:t>
      </w:r>
    </w:p>
    <w:p w:rsidR="00355548" w:rsidRDefault="00355548" w:rsidP="00355548">
      <w:pPr>
        <w:pStyle w:val="NormalWeb"/>
        <w:rPr>
          <w:lang w:val="es-ES"/>
        </w:rPr>
      </w:pPr>
      <w:r>
        <w:rPr>
          <w:rStyle w:val="sentence"/>
          <w:lang w:val="es-ES"/>
        </w:rPr>
        <w:t>El especificador "00" hace que el valor se redondee al dígito más próximo que precede al decimal, donde siempre se utiliza el redondeo para evitar el cero.Por ejemplo, al aplicar el formato a 34.5 con "00" el resultado del valor es 35.</w:t>
      </w:r>
    </w:p>
    <w:p w:rsidR="00355548" w:rsidRDefault="00355548" w:rsidP="00355548">
      <w:pPr>
        <w:pStyle w:val="NormalWeb"/>
        <w:rPr>
          <w:lang w:val="es-ES"/>
        </w:rPr>
      </w:pPr>
      <w:r>
        <w:rPr>
          <w:rStyle w:val="sentence"/>
          <w:lang w:val="es-ES"/>
        </w:rPr>
        <w:t>En el ejemplo siguiente se muestran varios valores a los que se les ha aplicado cadenas de formato personalizado que incluyen marcadores de posición cero.</w:t>
      </w:r>
    </w:p>
    <w:p w:rsidR="00355548" w:rsidRPr="00355548" w:rsidRDefault="00355548" w:rsidP="00355548">
      <w:pPr>
        <w:rPr>
          <w:lang w:val="en-US"/>
        </w:rPr>
      </w:pPr>
      <w:r w:rsidRPr="00355548">
        <w:rPr>
          <w:lang w:val="en-US"/>
        </w:rPr>
        <w:t>C#</w:t>
      </w:r>
    </w:p>
    <w:p w:rsidR="00355548" w:rsidRPr="00355548" w:rsidRDefault="00355548" w:rsidP="00355548">
      <w:pPr>
        <w:rPr>
          <w:lang w:val="en-US"/>
        </w:rPr>
      </w:pPr>
      <w:hyperlink r:id="rId37" w:anchor="code-snippet-1" w:history="1">
        <w:r w:rsidRPr="00355548">
          <w:rPr>
            <w:rStyle w:val="Hyperlink"/>
            <w:lang w:val="en-US"/>
          </w:rPr>
          <w:t>VB</w:t>
        </w:r>
      </w:hyperlink>
    </w:p>
    <w:bookmarkStart w:id="0" w:name="CodeSnippetCopyLink"/>
    <w:p w:rsidR="00355548" w:rsidRPr="00355548" w:rsidRDefault="00355548" w:rsidP="00355548">
      <w:pPr>
        <w:rPr>
          <w:lang w:val="en-US"/>
        </w:rPr>
      </w:pPr>
      <w:r>
        <w:rPr>
          <w:lang w:val="es-ES"/>
        </w:rPr>
        <w:fldChar w:fldCharType="begin"/>
      </w:r>
      <w:r w:rsidRPr="00355548">
        <w:rPr>
          <w:lang w:val="en-US"/>
        </w:rPr>
        <w:instrText xml:space="preserve"> HYPERLINK "javascript:if%20(window.epx.codeSnippet)window.epx.codeSnippet.copyCode('CodeSnippetContainerCode_bf9b5649-0d39-4784-8a86-099a9dcb4894');" \o "Copiar al portapapeles." </w:instrText>
      </w:r>
      <w:r>
        <w:rPr>
          <w:lang w:val="es-ES"/>
        </w:rPr>
        <w:fldChar w:fldCharType="separate"/>
      </w:r>
      <w:r w:rsidRPr="00355548">
        <w:rPr>
          <w:rStyle w:val="Hyperlink"/>
          <w:lang w:val="en-US"/>
        </w:rPr>
        <w:t>Copiar</w:t>
      </w:r>
      <w:r>
        <w:rPr>
          <w:lang w:val="es-ES"/>
        </w:rPr>
        <w:fldChar w:fldCharType="end"/>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FF"/>
          <w:lang w:val="en-US"/>
        </w:rPr>
        <w:t>double</w:t>
      </w:r>
      <w:r w:rsidRPr="00355548">
        <w:rPr>
          <w:color w:val="000000"/>
          <w:lang w:val="en-US"/>
        </w:rPr>
        <w:t xml:space="preserve"> value;</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value = 123;</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"00000"</w:t>
      </w:r>
      <w:r w:rsidRPr="00355548">
        <w:rPr>
          <w:color w:val="000000"/>
          <w:lang w:val="en-US"/>
        </w:rPr>
        <w:t>));</w:t>
      </w:r>
    </w:p>
    <w:p w:rsidR="00355548" w:rsidRPr="00355548" w:rsidRDefault="00355548" w:rsidP="00355548">
      <w:pPr>
        <w:pStyle w:val="HTMLPreformatted"/>
        <w:rPr>
          <w:color w:val="000000"/>
          <w:lang w:val="en-US"/>
        </w:rPr>
      </w:pPr>
      <w:r w:rsidRPr="00355548">
        <w:rPr>
          <w:color w:val="008000"/>
          <w:lang w:val="en-US"/>
        </w:rPr>
        <w:t>// Displays 00123</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value = 1.2;</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"0.00"</w:t>
      </w:r>
      <w:r w:rsidRPr="00355548">
        <w:rPr>
          <w:color w:val="000000"/>
          <w:lang w:val="en-US"/>
        </w:rPr>
        <w:t>, CultureInfo.InvariantCulture));</w:t>
      </w:r>
    </w:p>
    <w:p w:rsidR="00355548" w:rsidRPr="00355548" w:rsidRDefault="00355548" w:rsidP="00355548">
      <w:pPr>
        <w:pStyle w:val="HTMLPreformatted"/>
        <w:rPr>
          <w:color w:val="000000"/>
          <w:lang w:val="en-US"/>
        </w:rPr>
      </w:pPr>
      <w:r w:rsidRPr="00355548">
        <w:rPr>
          <w:color w:val="008000"/>
          <w:lang w:val="en-US"/>
        </w:rPr>
        <w:t>// Displays 1.20</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"00.00"</w:t>
      </w:r>
      <w:r w:rsidRPr="00355548">
        <w:rPr>
          <w:color w:val="000000"/>
          <w:lang w:val="en-US"/>
        </w:rPr>
        <w:t>, CultureInfo.InvariantCulture));</w:t>
      </w:r>
    </w:p>
    <w:p w:rsidR="00355548" w:rsidRPr="00355548" w:rsidRDefault="00355548" w:rsidP="00355548">
      <w:pPr>
        <w:pStyle w:val="HTMLPreformatted"/>
        <w:rPr>
          <w:color w:val="000000"/>
          <w:lang w:val="en-US"/>
        </w:rPr>
      </w:pPr>
      <w:r w:rsidRPr="00355548">
        <w:rPr>
          <w:color w:val="008000"/>
          <w:lang w:val="en-US"/>
        </w:rPr>
        <w:t>// Displays 01.20</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"00.00"</w:t>
      </w:r>
      <w:r w:rsidRPr="00355548">
        <w:rPr>
          <w:color w:val="000000"/>
          <w:lang w:val="en-US"/>
        </w:rPr>
        <w:t xml:space="preserve">, </w:t>
      </w:r>
    </w:p>
    <w:p w:rsidR="00355548" w:rsidRPr="00355548" w:rsidRDefault="00355548" w:rsidP="00355548">
      <w:pPr>
        <w:pStyle w:val="HTMLPreformatted"/>
        <w:rPr>
          <w:color w:val="000000"/>
          <w:lang w:val="en-US"/>
        </w:rPr>
      </w:pPr>
      <w:r w:rsidRPr="00355548">
        <w:rPr>
          <w:color w:val="000000"/>
          <w:lang w:val="en-US"/>
        </w:rPr>
        <w:t xml:space="preserve">                  CultureInfo.CreateSpecificCulture(</w:t>
      </w:r>
      <w:r w:rsidRPr="00355548">
        <w:rPr>
          <w:color w:val="A31515"/>
          <w:lang w:val="en-US"/>
        </w:rPr>
        <w:t>"da-DK"</w:t>
      </w:r>
      <w:r w:rsidRPr="00355548">
        <w:rPr>
          <w:color w:val="000000"/>
          <w:lang w:val="en-US"/>
        </w:rPr>
        <w:t>)));</w:t>
      </w:r>
    </w:p>
    <w:p w:rsidR="00355548" w:rsidRPr="00355548" w:rsidRDefault="00355548" w:rsidP="00355548">
      <w:pPr>
        <w:pStyle w:val="HTMLPreformatted"/>
        <w:rPr>
          <w:color w:val="000000"/>
          <w:lang w:val="en-US"/>
        </w:rPr>
      </w:pPr>
      <w:r w:rsidRPr="00355548">
        <w:rPr>
          <w:color w:val="008000"/>
          <w:lang w:val="en-US"/>
        </w:rPr>
        <w:t>// Displays 01,20</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value = .56;</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w:t>
      </w:r>
      <w:r w:rsidRPr="00355548">
        <w:rPr>
          <w:color w:val="000000"/>
          <w:lang w:val="en-US"/>
        </w:rPr>
        <w:t>, CultureInfo.InvariantCulture));</w:t>
      </w:r>
    </w:p>
    <w:p w:rsidR="00355548" w:rsidRPr="00355548" w:rsidRDefault="00355548" w:rsidP="00355548">
      <w:pPr>
        <w:pStyle w:val="HTMLPreformatted"/>
        <w:rPr>
          <w:color w:val="000000"/>
          <w:lang w:val="en-US"/>
        </w:rPr>
      </w:pPr>
      <w:r w:rsidRPr="00355548">
        <w:rPr>
          <w:color w:val="008000"/>
          <w:lang w:val="en-US"/>
        </w:rPr>
        <w:t>// Displays 0.6</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value = 1234567890;</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w:t>
      </w:r>
      <w:r w:rsidRPr="00355548">
        <w:rPr>
          <w:color w:val="000000"/>
          <w:lang w:val="en-US"/>
        </w:rPr>
        <w:t>, CultureInfo.InvariantCulture));</w:t>
      </w:r>
      <w:r w:rsidRPr="00355548">
        <w:rPr>
          <w:color w:val="000000"/>
          <w:lang w:val="en-US"/>
        </w:rPr>
        <w:tab/>
      </w:r>
    </w:p>
    <w:p w:rsidR="00355548" w:rsidRPr="00355548" w:rsidRDefault="00355548" w:rsidP="00355548">
      <w:pPr>
        <w:pStyle w:val="HTMLPreformatted"/>
        <w:rPr>
          <w:color w:val="000000"/>
          <w:lang w:val="en-US"/>
        </w:rPr>
      </w:pPr>
      <w:r w:rsidRPr="00355548">
        <w:rPr>
          <w:color w:val="008000"/>
          <w:lang w:val="en-US"/>
        </w:rPr>
        <w:t xml:space="preserve">// Displays 1,234,567,890      </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w:t>
      </w:r>
      <w:r w:rsidRPr="00355548">
        <w:rPr>
          <w:color w:val="000000"/>
          <w:lang w:val="en-US"/>
        </w:rPr>
        <w:t xml:space="preserve">, </w:t>
      </w:r>
    </w:p>
    <w:p w:rsidR="00355548" w:rsidRPr="00355548" w:rsidRDefault="00355548" w:rsidP="00355548">
      <w:pPr>
        <w:pStyle w:val="HTMLPreformatted"/>
        <w:rPr>
          <w:color w:val="000000"/>
          <w:lang w:val="en-US"/>
        </w:rPr>
      </w:pPr>
      <w:r w:rsidRPr="00355548">
        <w:rPr>
          <w:color w:val="000000"/>
          <w:lang w:val="en-US"/>
        </w:rPr>
        <w:t xml:space="preserve">                  CultureInfo.CreateSpecificCulture(</w:t>
      </w:r>
      <w:r w:rsidRPr="00355548">
        <w:rPr>
          <w:color w:val="A31515"/>
          <w:lang w:val="en-US"/>
        </w:rPr>
        <w:t>"el-GR"</w:t>
      </w:r>
      <w:r w:rsidRPr="00355548">
        <w:rPr>
          <w:color w:val="000000"/>
          <w:lang w:val="en-US"/>
        </w:rPr>
        <w:t>)));</w:t>
      </w:r>
      <w:r w:rsidRPr="00355548">
        <w:rPr>
          <w:color w:val="000000"/>
          <w:lang w:val="en-US"/>
        </w:rPr>
        <w:tab/>
      </w:r>
    </w:p>
    <w:p w:rsidR="00355548" w:rsidRPr="00355548" w:rsidRDefault="00355548" w:rsidP="00355548">
      <w:pPr>
        <w:pStyle w:val="HTMLPreformatted"/>
        <w:rPr>
          <w:color w:val="000000"/>
          <w:lang w:val="en-US"/>
        </w:rPr>
      </w:pPr>
      <w:r w:rsidRPr="00355548">
        <w:rPr>
          <w:color w:val="008000"/>
          <w:lang w:val="en-US"/>
        </w:rPr>
        <w:t>// Displays 1.234.567.890</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value = 1234567890.123456;</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"0,0.0"</w:t>
      </w:r>
      <w:r w:rsidRPr="00355548">
        <w:rPr>
          <w:color w:val="000000"/>
          <w:lang w:val="en-US"/>
        </w:rPr>
        <w:t>, CultureInfo.InvariantCulture));</w:t>
      </w:r>
      <w:r w:rsidRPr="00355548">
        <w:rPr>
          <w:color w:val="000000"/>
          <w:lang w:val="en-US"/>
        </w:rPr>
        <w:tab/>
      </w:r>
    </w:p>
    <w:p w:rsidR="00355548" w:rsidRPr="00355548" w:rsidRDefault="00355548" w:rsidP="00355548">
      <w:pPr>
        <w:pStyle w:val="HTMLPreformatted"/>
        <w:rPr>
          <w:color w:val="000000"/>
          <w:lang w:val="en-US"/>
        </w:rPr>
      </w:pPr>
      <w:r w:rsidRPr="00355548">
        <w:rPr>
          <w:color w:val="008000"/>
          <w:lang w:val="en-US"/>
        </w:rPr>
        <w:t xml:space="preserve">// Displays 1,234,567,890.1  </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value = 1234.567890;</w:t>
      </w:r>
    </w:p>
    <w:p w:rsidR="00355548" w:rsidRPr="00355548" w:rsidRDefault="00355548" w:rsidP="00355548">
      <w:pPr>
        <w:pStyle w:val="HTMLPreformatted"/>
        <w:rPr>
          <w:color w:val="000000"/>
          <w:lang w:val="en-US"/>
        </w:rPr>
      </w:pPr>
      <w:r w:rsidRPr="00355548">
        <w:rPr>
          <w:color w:val="000000"/>
          <w:lang w:val="en-US"/>
        </w:rPr>
        <w:t>Console.WriteLine(value.ToString(</w:t>
      </w:r>
      <w:r w:rsidRPr="00355548">
        <w:rPr>
          <w:color w:val="A31515"/>
          <w:lang w:val="en-US"/>
        </w:rPr>
        <w:t>"0,0.00"</w:t>
      </w:r>
      <w:r w:rsidRPr="00355548">
        <w:rPr>
          <w:color w:val="000000"/>
          <w:lang w:val="en-US"/>
        </w:rPr>
        <w:t>, CultureInfo.InvariantCulture));</w:t>
      </w:r>
      <w:r w:rsidRPr="00355548">
        <w:rPr>
          <w:color w:val="000000"/>
          <w:lang w:val="en-US"/>
        </w:rPr>
        <w:tab/>
      </w:r>
    </w:p>
    <w:p w:rsidR="00355548" w:rsidRDefault="00355548" w:rsidP="00355548">
      <w:pPr>
        <w:pStyle w:val="HTMLPreformatted"/>
        <w:rPr>
          <w:color w:val="000000"/>
          <w:lang w:val="es-ES"/>
        </w:rPr>
      </w:pPr>
      <w:r>
        <w:rPr>
          <w:color w:val="008000"/>
          <w:lang w:val="es-ES"/>
        </w:rPr>
        <w:t xml:space="preserve">// Displays 1,234.57 </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38" w:anchor="table" w:history="1">
        <w:r>
          <w:rPr>
            <w:rStyle w:val="Hyperlink"/>
            <w:lang w:val="es-ES"/>
          </w:rPr>
          <w:t>Volver a la tabla</w:t>
        </w:r>
      </w:hyperlink>
    </w:p>
    <w:p w:rsidR="00355548" w:rsidRDefault="00355548" w:rsidP="00355548">
      <w:pPr>
        <w:rPr>
          <w:lang w:val="es-ES"/>
        </w:rPr>
      </w:pPr>
      <w:hyperlink r:id="rId39" w:tooltip="Haga clic para contraer. Haga doble clic para contraer todo." w:history="1">
        <w:r>
          <w:rPr>
            <w:rStyle w:val="lwcollapsibleareatitle"/>
            <w:color w:val="0000FF"/>
            <w:u w:val="single"/>
            <w:lang w:val="es-ES"/>
          </w:rPr>
          <w:t>El especificador personalizado "#"</w:t>
        </w:r>
      </w:hyperlink>
    </w:p>
    <w:p w:rsidR="00355548" w:rsidRDefault="00355548" w:rsidP="00355548">
      <w:pPr>
        <w:rPr>
          <w:lang w:val="es-ES"/>
        </w:rPr>
      </w:pPr>
      <w:r>
        <w:rPr>
          <w:lang w:val="es-ES"/>
        </w:rPr>
        <w:pict>
          <v:rect id="_x0000_i1028" style="width:0;height:1.5pt" o:hralign="center" o:hrstd="t" o:hr="t" fillcolor="gray" stroked="f"/>
        </w:pict>
      </w:r>
    </w:p>
    <w:p w:rsidR="00355548" w:rsidRDefault="00355548" w:rsidP="00355548">
      <w:pPr>
        <w:pStyle w:val="NormalWeb"/>
        <w:rPr>
          <w:lang w:val="es-ES"/>
        </w:rPr>
      </w:pPr>
      <w:r>
        <w:rPr>
          <w:rStyle w:val="sentence"/>
          <w:lang w:val="es-ES"/>
        </w:rPr>
        <w:t>El especificador de formato personalizado "#" actúa como un símbolo de marcador de posición de dígitos.Si el valor al que se está dando formato tiene un dígito en la posición donde aparece el signo de almohadilla en la cadena de formato, ese dígito se copia a la cadena de resultado.En caso contrario, no se almacena nada en esa posición de la cadena de resultado.</w:t>
      </w:r>
    </w:p>
    <w:p w:rsidR="00355548" w:rsidRDefault="00355548" w:rsidP="00355548">
      <w:pPr>
        <w:pStyle w:val="NormalWeb"/>
        <w:rPr>
          <w:lang w:val="es-ES"/>
        </w:rPr>
      </w:pPr>
      <w:r>
        <w:rPr>
          <w:rStyle w:val="sentence"/>
          <w:lang w:val="es-ES"/>
        </w:rPr>
        <w:t>Tenga en cuenta que este especificador nunca muestra un cero que no sea un dígito significativo, incluso aunque el cero sea el único dígito de la cadena.Solo mostrará cero si es un dígito significativo del número que se está mostrando.</w:t>
      </w:r>
    </w:p>
    <w:p w:rsidR="00355548" w:rsidRDefault="00355548" w:rsidP="00355548">
      <w:pPr>
        <w:pStyle w:val="NormalWeb"/>
        <w:rPr>
          <w:lang w:val="es-ES"/>
        </w:rPr>
      </w:pPr>
      <w:r>
        <w:rPr>
          <w:rStyle w:val="sentence"/>
          <w:lang w:val="es-ES"/>
        </w:rPr>
        <w:t>La cadena de formato "##" hace que el valor se redondee al dígito más próximo que precede al decimal, donde siempre se utiliza el redondeo para evitar el cero.Por ejemplo, al aplicar el formato a 34.5 con "##" el resultado del valor es 35.</w:t>
      </w:r>
    </w:p>
    <w:p w:rsidR="00355548" w:rsidRDefault="00355548" w:rsidP="00355548">
      <w:pPr>
        <w:pStyle w:val="NormalWeb"/>
        <w:rPr>
          <w:lang w:val="es-ES"/>
        </w:rPr>
      </w:pPr>
      <w:r>
        <w:rPr>
          <w:rStyle w:val="sentence"/>
          <w:lang w:val="es-ES"/>
        </w:rPr>
        <w:t>En el ejemplo siguiente se muestran varios valores a los que se les ha aplicado cadenas de formato personalizado que incluyen marcadores de posición de dígitos.</w:t>
      </w:r>
    </w:p>
    <w:p w:rsidR="00355548" w:rsidRPr="00355548" w:rsidRDefault="00355548" w:rsidP="00355548">
      <w:pPr>
        <w:rPr>
          <w:lang w:val="en-US"/>
        </w:rPr>
      </w:pPr>
      <w:r w:rsidRPr="00355548">
        <w:rPr>
          <w:lang w:val="en-US"/>
        </w:rPr>
        <w:t>C#</w:t>
      </w:r>
    </w:p>
    <w:p w:rsidR="00355548" w:rsidRPr="00355548" w:rsidRDefault="00355548" w:rsidP="00355548">
      <w:pPr>
        <w:rPr>
          <w:lang w:val="en-US"/>
        </w:rPr>
      </w:pPr>
      <w:hyperlink r:id="rId40" w:anchor="code-snippet-2" w:history="1">
        <w:r w:rsidRPr="00355548">
          <w:rPr>
            <w:rStyle w:val="Hyperlink"/>
            <w:lang w:val="en-US"/>
          </w:rPr>
          <w:t>VB</w:t>
        </w:r>
      </w:hyperlink>
    </w:p>
    <w:p w:rsidR="00355548" w:rsidRPr="00355548" w:rsidRDefault="00355548" w:rsidP="00355548">
      <w:pPr>
        <w:rPr>
          <w:lang w:val="en-US"/>
        </w:rPr>
      </w:pPr>
      <w:hyperlink r:id="rId41" w:tooltip="Copiar al portapapeles." w:history="1">
        <w:r w:rsidRPr="00355548">
          <w:rPr>
            <w:rStyle w:val="Hyperlink"/>
            <w:lang w:val="en-US"/>
          </w:rPr>
          <w:t>Copiar</w:t>
        </w:r>
      </w:hyperlink>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 xml:space="preserve">      </w:t>
      </w:r>
      <w:r w:rsidRPr="00355548">
        <w:rPr>
          <w:color w:val="0000FF"/>
          <w:lang w:val="en-US"/>
        </w:rPr>
        <w:t>double</w:t>
      </w:r>
      <w:r w:rsidRPr="00355548">
        <w:rPr>
          <w:color w:val="000000"/>
          <w:lang w:val="en-US"/>
        </w:rPr>
        <w:t xml:space="preserve"> value;</w:t>
      </w:r>
    </w:p>
    <w:p w:rsidR="00355548" w:rsidRPr="00355548" w:rsidRDefault="00355548" w:rsidP="00355548">
      <w:pPr>
        <w:pStyle w:val="HTMLPreformatted"/>
        <w:rPr>
          <w:color w:val="000000"/>
          <w:lang w:val="en-US"/>
        </w:rPr>
      </w:pPr>
    </w:p>
    <w:p w:rsidR="00355548" w:rsidRPr="00355548" w:rsidRDefault="00355548" w:rsidP="00355548">
      <w:pPr>
        <w:pStyle w:val="HTMLPreformatted"/>
        <w:rPr>
          <w:color w:val="000000"/>
          <w:lang w:val="en-US"/>
        </w:rPr>
      </w:pPr>
      <w:r w:rsidRPr="00355548">
        <w:rPr>
          <w:color w:val="000000"/>
          <w:lang w:val="en-US"/>
        </w:rPr>
        <w:t xml:space="preserve">      value = 1.2;</w:t>
      </w:r>
    </w:p>
    <w:p w:rsidR="00355548" w:rsidRPr="00355548" w:rsidRDefault="00355548" w:rsidP="00355548">
      <w:pPr>
        <w:pStyle w:val="HTMLPreformatted"/>
        <w:rPr>
          <w:color w:val="000000"/>
          <w:lang w:val="en-US"/>
        </w:rPr>
      </w:pPr>
      <w:r w:rsidRPr="00355548">
        <w:rPr>
          <w:color w:val="000000"/>
          <w:lang w:val="en-US"/>
        </w:rPr>
        <w:t xml:space="preserve">      Console.WriteLine(value.ToString(</w:t>
      </w:r>
      <w:r w:rsidRPr="00355548">
        <w:rPr>
          <w:color w:val="A31515"/>
          <w:lang w:val="en-US"/>
        </w:rPr>
        <w:t>"#.##"</w:t>
      </w:r>
      <w:r w:rsidRPr="00355548">
        <w:rPr>
          <w:color w:val="000000"/>
          <w:lang w:val="en-US"/>
        </w:rPr>
        <w:t>, CultureInfo.InvariantCulture));</w:t>
      </w:r>
    </w:p>
    <w:p w:rsidR="00355548" w:rsidRDefault="00355548" w:rsidP="00355548">
      <w:pPr>
        <w:pStyle w:val="HTMLPreformatted"/>
        <w:rPr>
          <w:color w:val="000000"/>
          <w:lang w:val="es-ES"/>
        </w:rPr>
      </w:pPr>
      <w:r w:rsidRPr="00355548">
        <w:rPr>
          <w:color w:val="000000"/>
          <w:lang w:val="en-US"/>
        </w:rPr>
        <w:t xml:space="preserve">      </w:t>
      </w:r>
      <w:r>
        <w:rPr>
          <w:color w:val="008000"/>
          <w:lang w:val="es-ES"/>
        </w:rPr>
        <w:t>// Displays 1.2</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value = 123;</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w:t>
      </w:r>
      <w:r>
        <w:rPr>
          <w:color w:val="000000"/>
          <w:lang w:val="es-ES"/>
        </w:rPr>
        <w:t>));</w:t>
      </w:r>
    </w:p>
    <w:p w:rsidR="00355548" w:rsidRDefault="00355548" w:rsidP="00355548">
      <w:pPr>
        <w:pStyle w:val="HTMLPreformatted"/>
        <w:rPr>
          <w:color w:val="000000"/>
          <w:lang w:val="es-ES"/>
        </w:rPr>
      </w:pPr>
      <w:r>
        <w:rPr>
          <w:color w:val="000000"/>
          <w:lang w:val="es-ES"/>
        </w:rPr>
        <w:t xml:space="preserve">      </w:t>
      </w:r>
      <w:r>
        <w:rPr>
          <w:color w:val="008000"/>
          <w:lang w:val="es-ES"/>
        </w:rPr>
        <w:t>// Displays 123</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value = 123456;</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w:t>
      </w:r>
      <w:r>
        <w:rPr>
          <w:color w:val="000000"/>
          <w:lang w:val="es-ES"/>
        </w:rPr>
        <w:t xml:space="preserve">));      </w:t>
      </w:r>
    </w:p>
    <w:p w:rsidR="00355548" w:rsidRDefault="00355548" w:rsidP="00355548">
      <w:pPr>
        <w:pStyle w:val="HTMLPreformatted"/>
        <w:rPr>
          <w:color w:val="000000"/>
          <w:lang w:val="es-ES"/>
        </w:rPr>
      </w:pPr>
      <w:r>
        <w:rPr>
          <w:color w:val="000000"/>
          <w:lang w:val="es-ES"/>
        </w:rPr>
        <w:tab/>
        <w:t xml:space="preserve">   </w:t>
      </w:r>
      <w:r>
        <w:rPr>
          <w:color w:val="008000"/>
          <w:lang w:val="es-ES"/>
        </w:rPr>
        <w:t>// Displays [12-34-56]</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value = 1234567890;</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w:t>
      </w:r>
      <w:r>
        <w:rPr>
          <w:color w:val="000000"/>
          <w:lang w:val="es-ES"/>
        </w:rPr>
        <w:t>));</w:t>
      </w:r>
    </w:p>
    <w:p w:rsidR="00355548" w:rsidRDefault="00355548" w:rsidP="00355548">
      <w:pPr>
        <w:pStyle w:val="HTMLPreformatted"/>
        <w:rPr>
          <w:color w:val="000000"/>
          <w:lang w:val="es-ES"/>
        </w:rPr>
      </w:pPr>
      <w:r>
        <w:rPr>
          <w:color w:val="000000"/>
          <w:lang w:val="es-ES"/>
        </w:rPr>
        <w:t xml:space="preserve">      </w:t>
      </w:r>
      <w:r>
        <w:rPr>
          <w:color w:val="008000"/>
          <w:lang w:val="es-ES"/>
        </w:rPr>
        <w:t>// Displays 1234567890</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 ###-####"</w:t>
      </w:r>
      <w:r>
        <w:rPr>
          <w:color w:val="000000"/>
          <w:lang w:val="es-ES"/>
        </w:rPr>
        <w:t>));</w:t>
      </w:r>
    </w:p>
    <w:p w:rsidR="00355548" w:rsidRDefault="00355548" w:rsidP="00355548">
      <w:pPr>
        <w:pStyle w:val="HTMLPreformatted"/>
        <w:rPr>
          <w:color w:val="000000"/>
          <w:lang w:val="es-ES"/>
        </w:rPr>
      </w:pPr>
      <w:r>
        <w:rPr>
          <w:color w:val="000000"/>
          <w:lang w:val="es-ES"/>
        </w:rPr>
        <w:t xml:space="preserve">      </w:t>
      </w:r>
      <w:r>
        <w:rPr>
          <w:color w:val="008000"/>
          <w:lang w:val="es-ES"/>
        </w:rPr>
        <w:t>// Displays (123) 456-7890</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42" w:anchor="table" w:history="1">
        <w:r>
          <w:rPr>
            <w:rStyle w:val="Hyperlink"/>
            <w:lang w:val="es-ES"/>
          </w:rPr>
          <w:t>Volver a la tabla</w:t>
        </w:r>
      </w:hyperlink>
    </w:p>
    <w:p w:rsidR="00355548" w:rsidRDefault="00355548" w:rsidP="00355548">
      <w:pPr>
        <w:rPr>
          <w:lang w:val="es-ES"/>
        </w:rPr>
      </w:pPr>
      <w:hyperlink r:id="rId43" w:tooltip="Haga clic para contraer. Haga doble clic para contraer todo." w:history="1">
        <w:r>
          <w:rPr>
            <w:rStyle w:val="lwcollapsibleareatitle"/>
            <w:color w:val="0000FF"/>
            <w:u w:val="single"/>
            <w:lang w:val="es-ES"/>
          </w:rPr>
          <w:t>El especificador personalizado "."</w:t>
        </w:r>
      </w:hyperlink>
    </w:p>
    <w:p w:rsidR="00355548" w:rsidRDefault="00355548" w:rsidP="00355548">
      <w:pPr>
        <w:rPr>
          <w:lang w:val="es-ES"/>
        </w:rPr>
      </w:pPr>
      <w:r>
        <w:rPr>
          <w:lang w:val="es-ES"/>
        </w:rPr>
        <w:pict>
          <v:rect id="_x0000_i1029" style="width:0;height:1.5pt" o:hralign="center" o:hrstd="t" o:hr="t" fillcolor="gray" stroked="f"/>
        </w:pict>
      </w:r>
    </w:p>
    <w:p w:rsidR="00355548" w:rsidRDefault="00355548" w:rsidP="00355548">
      <w:pPr>
        <w:pStyle w:val="NormalWeb"/>
        <w:rPr>
          <w:lang w:val="es-ES"/>
        </w:rPr>
      </w:pPr>
      <w:r>
        <w:rPr>
          <w:rStyle w:val="sentence"/>
          <w:lang w:val="es-ES"/>
        </w:rPr>
        <w:t>El especificador de formato personalizado "." inserta un separador decimal localizado en la cadena del resultado.El primer punto de la cadena de formato determina la ubicación del separador decimal en el valor con formato y se omite cualquier punto adicional.</w:t>
      </w:r>
    </w:p>
    <w:p w:rsidR="00355548" w:rsidRDefault="00355548" w:rsidP="00355548">
      <w:pPr>
        <w:pStyle w:val="NormalWeb"/>
        <w:rPr>
          <w:lang w:val="es-ES"/>
        </w:rPr>
      </w:pPr>
      <w:r>
        <w:rPr>
          <w:rStyle w:val="sentence"/>
          <w:lang w:val="es-ES"/>
        </w:rPr>
        <w:t xml:space="preserve">El carácter que se usa como separador decimal en la cadena de resultado no es siempre un punto; viene determinado por la propiedad </w:t>
      </w:r>
      <w:hyperlink r:id="rId44" w:history="1">
        <w:r>
          <w:rPr>
            <w:rStyle w:val="Hyperlink"/>
            <w:lang w:val="es-ES"/>
          </w:rPr>
          <w:t>NumberDecimalSeparator</w:t>
        </w:r>
      </w:hyperlink>
      <w:r>
        <w:rPr>
          <w:rStyle w:val="sentence"/>
          <w:lang w:val="es-ES"/>
        </w:rPr>
        <w:t xml:space="preserve"> del objeto </w:t>
      </w:r>
      <w:hyperlink r:id="rId45" w:history="1">
        <w:r>
          <w:rPr>
            <w:rStyle w:val="Hyperlink"/>
            <w:lang w:val="es-ES"/>
          </w:rPr>
          <w:t>NumberFormatInfo</w:t>
        </w:r>
      </w:hyperlink>
      <w:r>
        <w:rPr>
          <w:rStyle w:val="sentence"/>
          <w:lang w:val="es-ES"/>
        </w:rPr>
        <w:t xml:space="preserve"> que controla la aplicación de formato.</w:t>
      </w:r>
    </w:p>
    <w:p w:rsidR="00355548" w:rsidRDefault="00355548" w:rsidP="00355548">
      <w:pPr>
        <w:pStyle w:val="NormalWeb"/>
        <w:rPr>
          <w:lang w:val="es-ES"/>
        </w:rPr>
      </w:pPr>
      <w:r>
        <w:rPr>
          <w:rStyle w:val="sentence"/>
          <w:lang w:val="es-ES"/>
        </w:rPr>
        <w:t>En el ejemplo siguiente se utiliza el especificador de formato "." para definir la ubicación del separador decimal en varias cadenas de resultado.</w:t>
      </w:r>
    </w:p>
    <w:p w:rsidR="00355548" w:rsidRDefault="00355548" w:rsidP="00355548">
      <w:pPr>
        <w:rPr>
          <w:lang w:val="es-ES"/>
        </w:rPr>
      </w:pPr>
      <w:r>
        <w:rPr>
          <w:lang w:val="es-ES"/>
        </w:rPr>
        <w:t>C#</w:t>
      </w:r>
    </w:p>
    <w:p w:rsidR="00355548" w:rsidRDefault="00355548" w:rsidP="00355548">
      <w:pPr>
        <w:rPr>
          <w:lang w:val="es-ES"/>
        </w:rPr>
      </w:pPr>
      <w:hyperlink r:id="rId46" w:anchor="code-snippet-3" w:history="1">
        <w:r>
          <w:rPr>
            <w:rStyle w:val="Hyperlink"/>
            <w:lang w:val="es-ES"/>
          </w:rPr>
          <w:t>VB</w:t>
        </w:r>
      </w:hyperlink>
    </w:p>
    <w:p w:rsidR="00355548" w:rsidRDefault="00355548" w:rsidP="00355548">
      <w:pPr>
        <w:rPr>
          <w:lang w:val="es-ES"/>
        </w:rPr>
      </w:pPr>
      <w:hyperlink r:id="rId47"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w:t>
      </w:r>
      <w:r>
        <w:rPr>
          <w:color w:val="0000FF"/>
          <w:lang w:val="es-ES"/>
        </w:rPr>
        <w:t>double</w:t>
      </w:r>
      <w:r>
        <w:rPr>
          <w:color w:val="000000"/>
          <w:lang w:val="es-ES"/>
        </w:rPr>
        <w:t xml:space="preserve"> value;</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value = 1.2;</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"0.00"</w:t>
      </w:r>
      <w:r>
        <w:rPr>
          <w:color w:val="000000"/>
          <w:lang w:val="es-ES"/>
        </w:rPr>
        <w:t>, CultureInfo.InvariantCulture));</w:t>
      </w:r>
    </w:p>
    <w:p w:rsidR="00355548" w:rsidRDefault="00355548" w:rsidP="00355548">
      <w:pPr>
        <w:pStyle w:val="HTMLPreformatted"/>
        <w:rPr>
          <w:color w:val="000000"/>
          <w:lang w:val="es-ES"/>
        </w:rPr>
      </w:pPr>
      <w:r>
        <w:rPr>
          <w:color w:val="000000"/>
          <w:lang w:val="es-ES"/>
        </w:rPr>
        <w:t xml:space="preserve">      </w:t>
      </w:r>
      <w:r>
        <w:rPr>
          <w:color w:val="008000"/>
          <w:lang w:val="es-ES"/>
        </w:rPr>
        <w:t>// Displays 1.20</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"00.00"</w:t>
      </w:r>
      <w:r>
        <w:rPr>
          <w:color w:val="000000"/>
          <w:lang w:val="es-ES"/>
        </w:rPr>
        <w:t>, CultureInfo.InvariantCulture));</w:t>
      </w:r>
    </w:p>
    <w:p w:rsidR="00355548" w:rsidRDefault="00355548" w:rsidP="00355548">
      <w:pPr>
        <w:pStyle w:val="HTMLPreformatted"/>
        <w:rPr>
          <w:color w:val="000000"/>
          <w:lang w:val="es-ES"/>
        </w:rPr>
      </w:pPr>
      <w:r>
        <w:rPr>
          <w:color w:val="000000"/>
          <w:lang w:val="es-ES"/>
        </w:rPr>
        <w:t xml:space="preserve">      </w:t>
      </w:r>
      <w:r>
        <w:rPr>
          <w:color w:val="008000"/>
          <w:lang w:val="es-ES"/>
        </w:rPr>
        <w:t>// Displays 01.20</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"00.00"</w:t>
      </w:r>
      <w:r>
        <w:rPr>
          <w:color w:val="000000"/>
          <w:lang w:val="es-ES"/>
        </w:rPr>
        <w:t xml:space="preserve">, </w:t>
      </w:r>
    </w:p>
    <w:p w:rsidR="00355548" w:rsidRDefault="00355548" w:rsidP="00355548">
      <w:pPr>
        <w:pStyle w:val="HTMLPreformatted"/>
        <w:rPr>
          <w:color w:val="000000"/>
          <w:lang w:val="es-ES"/>
        </w:rPr>
      </w:pPr>
      <w:r>
        <w:rPr>
          <w:color w:val="000000"/>
          <w:lang w:val="es-ES"/>
        </w:rPr>
        <w:t xml:space="preserve">                        CultureInfo.CreateSpecificCulture(</w:t>
      </w:r>
      <w:r>
        <w:rPr>
          <w:color w:val="A31515"/>
          <w:lang w:val="es-ES"/>
        </w:rPr>
        <w:t>"da-DK"</w:t>
      </w:r>
      <w:r>
        <w:rPr>
          <w:color w:val="000000"/>
          <w:lang w:val="es-ES"/>
        </w:rPr>
        <w:t>)));</w:t>
      </w:r>
    </w:p>
    <w:p w:rsidR="00355548" w:rsidRDefault="00355548" w:rsidP="00355548">
      <w:pPr>
        <w:pStyle w:val="HTMLPreformatted"/>
        <w:rPr>
          <w:color w:val="000000"/>
          <w:lang w:val="es-ES"/>
        </w:rPr>
      </w:pPr>
      <w:r>
        <w:rPr>
          <w:color w:val="000000"/>
          <w:lang w:val="es-ES"/>
        </w:rPr>
        <w:t xml:space="preserve">      </w:t>
      </w:r>
      <w:r>
        <w:rPr>
          <w:color w:val="008000"/>
          <w:lang w:val="es-ES"/>
        </w:rPr>
        <w:t>// Displays 01,20</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value = .086;</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"#0.##%"</w:t>
      </w:r>
      <w:r>
        <w:rPr>
          <w:color w:val="000000"/>
          <w:lang w:val="es-ES"/>
        </w:rPr>
        <w:t xml:space="preserve">, CultureInfo.InvariantCulture)); </w:t>
      </w:r>
    </w:p>
    <w:p w:rsidR="00355548" w:rsidRDefault="00355548" w:rsidP="00355548">
      <w:pPr>
        <w:pStyle w:val="HTMLPreformatted"/>
        <w:rPr>
          <w:color w:val="000000"/>
          <w:lang w:val="es-ES"/>
        </w:rPr>
      </w:pPr>
      <w:r>
        <w:rPr>
          <w:color w:val="000000"/>
          <w:lang w:val="es-ES"/>
        </w:rPr>
        <w:t xml:space="preserve">      </w:t>
      </w:r>
      <w:r>
        <w:rPr>
          <w:color w:val="008000"/>
          <w:lang w:val="es-ES"/>
        </w:rPr>
        <w:t>// Displays 8.6%</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value = 86000;</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"0.###E+0"</w:t>
      </w:r>
      <w:r>
        <w:rPr>
          <w:color w:val="000000"/>
          <w:lang w:val="es-ES"/>
        </w:rPr>
        <w:t>, CultureInfo.InvariantCulture));</w:t>
      </w:r>
    </w:p>
    <w:p w:rsidR="00355548" w:rsidRDefault="00355548" w:rsidP="00355548">
      <w:pPr>
        <w:pStyle w:val="HTMLPreformatted"/>
        <w:rPr>
          <w:color w:val="000000"/>
          <w:lang w:val="es-ES"/>
        </w:rPr>
      </w:pPr>
      <w:r>
        <w:rPr>
          <w:color w:val="000000"/>
          <w:lang w:val="es-ES"/>
        </w:rPr>
        <w:tab/>
        <w:t xml:space="preserve">   </w:t>
      </w:r>
      <w:r>
        <w:rPr>
          <w:color w:val="008000"/>
          <w:lang w:val="es-ES"/>
        </w:rPr>
        <w:t>// Displays 8.6E+4</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48" w:anchor="table" w:history="1">
        <w:r>
          <w:rPr>
            <w:rStyle w:val="Hyperlink"/>
            <w:lang w:val="es-ES"/>
          </w:rPr>
          <w:t>Volver a la tabla</w:t>
        </w:r>
      </w:hyperlink>
    </w:p>
    <w:p w:rsidR="00355548" w:rsidRDefault="00355548" w:rsidP="00355548">
      <w:pPr>
        <w:rPr>
          <w:lang w:val="es-ES"/>
        </w:rPr>
      </w:pPr>
      <w:hyperlink r:id="rId49" w:tooltip="Haga clic para contraer. Haga doble clic para contraer todo." w:history="1">
        <w:r>
          <w:rPr>
            <w:rStyle w:val="lwcollapsibleareatitle"/>
            <w:color w:val="0000FF"/>
            <w:u w:val="single"/>
            <w:lang w:val="es-ES"/>
          </w:rPr>
          <w:t>El especificador personalizado ","</w:t>
        </w:r>
      </w:hyperlink>
    </w:p>
    <w:p w:rsidR="00355548" w:rsidRDefault="00355548" w:rsidP="00355548">
      <w:pPr>
        <w:rPr>
          <w:lang w:val="es-ES"/>
        </w:rPr>
      </w:pPr>
      <w:r>
        <w:rPr>
          <w:lang w:val="es-ES"/>
        </w:rPr>
        <w:pict>
          <v:rect id="_x0000_i1030" style="width:0;height:1.5pt" o:hralign="center" o:hrstd="t" o:hr="t" fillcolor="gray" stroked="f"/>
        </w:pict>
      </w:r>
    </w:p>
    <w:p w:rsidR="00355548" w:rsidRDefault="00355548" w:rsidP="00355548">
      <w:pPr>
        <w:pStyle w:val="NormalWeb"/>
        <w:rPr>
          <w:lang w:val="es-ES"/>
        </w:rPr>
      </w:pPr>
      <w:r>
        <w:rPr>
          <w:rStyle w:val="sentence"/>
          <w:lang w:val="es-ES"/>
        </w:rPr>
        <w:t xml:space="preserve">El carácter "," actúa como separador de grupos y como especificador de escala numérica. </w:t>
      </w:r>
    </w:p>
    <w:p w:rsidR="00355548" w:rsidRDefault="00355548" w:rsidP="00355548">
      <w:pPr>
        <w:pStyle w:val="NormalWeb"/>
        <w:numPr>
          <w:ilvl w:val="0"/>
          <w:numId w:val="2"/>
        </w:numPr>
        <w:rPr>
          <w:lang w:val="es-ES"/>
        </w:rPr>
      </w:pPr>
      <w:r>
        <w:rPr>
          <w:rStyle w:val="sentence"/>
          <w:lang w:val="es-ES"/>
        </w:rPr>
        <w:t xml:space="preserve">Separador de grupos: si se especifican una o varias comas dos marcadores de posición de dígitos (0 ó #) que dan formato a los dígitos enteros de un número, se insertará un carácter separador de grupos entre cada grupo de números en la parte entera de la salida. </w:t>
      </w:r>
    </w:p>
    <w:p w:rsidR="00355548" w:rsidRDefault="00355548" w:rsidP="00355548">
      <w:pPr>
        <w:pStyle w:val="NormalWeb"/>
        <w:ind w:left="720"/>
        <w:rPr>
          <w:lang w:val="es-ES"/>
        </w:rPr>
      </w:pPr>
      <w:r>
        <w:rPr>
          <w:rStyle w:val="sentence"/>
          <w:lang w:val="es-ES"/>
        </w:rPr>
        <w:t xml:space="preserve">Las propiedades </w:t>
      </w:r>
      <w:hyperlink r:id="rId50" w:history="1">
        <w:r>
          <w:rPr>
            <w:rStyle w:val="Hyperlink"/>
            <w:lang w:val="es-ES"/>
          </w:rPr>
          <w:t>NumberGroupSeparator</w:t>
        </w:r>
      </w:hyperlink>
      <w:r>
        <w:rPr>
          <w:rStyle w:val="sentence"/>
          <w:lang w:val="es-ES"/>
        </w:rPr>
        <w:t xml:space="preserve"> y </w:t>
      </w:r>
      <w:hyperlink r:id="rId51" w:history="1">
        <w:r>
          <w:rPr>
            <w:rStyle w:val="Hyperlink"/>
            <w:lang w:val="es-ES"/>
          </w:rPr>
          <w:t>NumberGroupSizes</w:t>
        </w:r>
      </w:hyperlink>
      <w:r>
        <w:rPr>
          <w:rStyle w:val="sentence"/>
          <w:lang w:val="es-ES"/>
        </w:rPr>
        <w:t xml:space="preserve"> del objeto </w:t>
      </w:r>
      <w:hyperlink r:id="rId52" w:history="1">
        <w:r>
          <w:rPr>
            <w:rStyle w:val="Hyperlink"/>
            <w:lang w:val="es-ES"/>
          </w:rPr>
          <w:t>NumberFormatInfo</w:t>
        </w:r>
      </w:hyperlink>
      <w:r>
        <w:rPr>
          <w:rStyle w:val="sentence"/>
          <w:lang w:val="es-ES"/>
        </w:rPr>
        <w:t xml:space="preserve"> actual determinan el carácter utilizado como separador de grupos de números y el tamaño de cada grupo de números.Por ejemplo, si se utiliza la cadena "#,#" y la referencia cultural de todos los idiomas para dar formato al número 1000, el resultado será "1,000".</w:t>
      </w:r>
    </w:p>
    <w:p w:rsidR="00355548" w:rsidRDefault="00355548" w:rsidP="00355548">
      <w:pPr>
        <w:pStyle w:val="NormalWeb"/>
        <w:numPr>
          <w:ilvl w:val="0"/>
          <w:numId w:val="2"/>
        </w:numPr>
        <w:rPr>
          <w:lang w:val="es-ES"/>
        </w:rPr>
      </w:pPr>
      <w:r>
        <w:rPr>
          <w:rStyle w:val="sentence"/>
          <w:lang w:val="es-ES"/>
        </w:rPr>
        <w:t>Especificador de escala numérica: si se especifican una o varias comas inmediatamente a la izquierda del punto decimal explícito o implícito, el número al que se va a dar formato se divide por 1000 por cada coma.Por ejemplo, si se utiliza la cadena "0,," para dar formato al número 100 millones, el resultado será "100".</w:t>
      </w:r>
    </w:p>
    <w:p w:rsidR="00355548" w:rsidRDefault="00355548" w:rsidP="00355548">
      <w:pPr>
        <w:pStyle w:val="NormalWeb"/>
        <w:rPr>
          <w:lang w:val="es-ES"/>
        </w:rPr>
      </w:pPr>
      <w:r>
        <w:rPr>
          <w:rStyle w:val="sentence"/>
          <w:lang w:val="es-ES"/>
        </w:rPr>
        <w:t>Puede usar especificadores de separador de grupos y de escala numérica en la misma cadena de formato.Por ejemplo, si se utiliza la cadena "#,0,," y la referencia cultural de todos los idiomas para dar formato al número mil millones, el resultado será "1,000".</w:t>
      </w:r>
    </w:p>
    <w:p w:rsidR="00355548" w:rsidRDefault="00355548" w:rsidP="00355548">
      <w:pPr>
        <w:pStyle w:val="NormalWeb"/>
        <w:rPr>
          <w:lang w:val="es-ES"/>
        </w:rPr>
      </w:pPr>
      <w:r>
        <w:rPr>
          <w:rStyle w:val="sentence"/>
          <w:lang w:val="es-ES"/>
        </w:rPr>
        <w:t>En el ejemplo siguiente se muestra el uso de la coma como separador de grupos.</w:t>
      </w:r>
    </w:p>
    <w:p w:rsidR="00355548" w:rsidRDefault="00355548" w:rsidP="00355548">
      <w:pPr>
        <w:rPr>
          <w:lang w:val="es-ES"/>
        </w:rPr>
      </w:pPr>
      <w:r>
        <w:rPr>
          <w:lang w:val="es-ES"/>
        </w:rPr>
        <w:t>C#</w:t>
      </w:r>
    </w:p>
    <w:p w:rsidR="00355548" w:rsidRDefault="00355548" w:rsidP="00355548">
      <w:pPr>
        <w:rPr>
          <w:lang w:val="es-ES"/>
        </w:rPr>
      </w:pPr>
      <w:hyperlink r:id="rId53" w:anchor="code-snippet-4" w:history="1">
        <w:r>
          <w:rPr>
            <w:rStyle w:val="Hyperlink"/>
            <w:lang w:val="es-ES"/>
          </w:rPr>
          <w:t>VB</w:t>
        </w:r>
      </w:hyperlink>
    </w:p>
    <w:p w:rsidR="00355548" w:rsidRDefault="00355548" w:rsidP="00355548">
      <w:pPr>
        <w:rPr>
          <w:lang w:val="es-ES"/>
        </w:rPr>
      </w:pPr>
      <w:hyperlink r:id="rId54"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double</w:t>
      </w:r>
      <w:r>
        <w:rPr>
          <w:color w:val="000000"/>
          <w:lang w:val="es-ES"/>
        </w:rPr>
        <w:t xml:space="preserve"> value = 1234567890;</w:t>
      </w:r>
    </w:p>
    <w:p w:rsidR="00355548" w:rsidRDefault="00355548" w:rsidP="00355548">
      <w:pPr>
        <w:pStyle w:val="HTMLPreformatted"/>
        <w:rPr>
          <w:color w:val="000000"/>
          <w:lang w:val="es-ES"/>
        </w:rPr>
      </w:pPr>
      <w:r>
        <w:rPr>
          <w:color w:val="000000"/>
          <w:lang w:val="es-ES"/>
        </w:rPr>
        <w:t>Console.WriteLine(value.ToString(</w:t>
      </w:r>
      <w:r>
        <w:rPr>
          <w:color w:val="A31515"/>
          <w:lang w:val="es-ES"/>
        </w:rPr>
        <w:t>"#,#"</w:t>
      </w:r>
      <w:r>
        <w:rPr>
          <w:color w:val="000000"/>
          <w:lang w:val="es-ES"/>
        </w:rPr>
        <w:t>, CultureInfo.InvariantCulture));</w:t>
      </w:r>
    </w:p>
    <w:p w:rsidR="00355548" w:rsidRDefault="00355548" w:rsidP="00355548">
      <w:pPr>
        <w:pStyle w:val="HTMLPreformatted"/>
        <w:rPr>
          <w:color w:val="000000"/>
          <w:lang w:val="es-ES"/>
        </w:rPr>
      </w:pPr>
      <w:r>
        <w:rPr>
          <w:color w:val="008000"/>
          <w:lang w:val="es-ES"/>
        </w:rPr>
        <w:t xml:space="preserve">// Displays 1,234,567,890      </w:t>
      </w:r>
    </w:p>
    <w:p w:rsidR="00355548" w:rsidRDefault="00355548" w:rsidP="00355548">
      <w:pPr>
        <w:pStyle w:val="HTMLPreformatted"/>
        <w:rPr>
          <w:color w:val="000000"/>
          <w:lang w:val="es-ES"/>
        </w:rPr>
      </w:pPr>
      <w:r>
        <w:rPr>
          <w:color w:val="000000"/>
          <w:lang w:val="es-ES"/>
        </w:rPr>
        <w:t>Console.WriteLine(value.ToString(</w:t>
      </w:r>
      <w:r>
        <w:rPr>
          <w:color w:val="A31515"/>
          <w:lang w:val="es-ES"/>
        </w:rPr>
        <w:t>"#,##0,,"</w:t>
      </w:r>
      <w:r>
        <w:rPr>
          <w:color w:val="000000"/>
          <w:lang w:val="es-ES"/>
        </w:rPr>
        <w:t>, CultureInfo.InvariantCulture));</w:t>
      </w:r>
    </w:p>
    <w:p w:rsidR="00355548" w:rsidRDefault="00355548" w:rsidP="00355548">
      <w:pPr>
        <w:pStyle w:val="HTMLPreformatted"/>
        <w:rPr>
          <w:color w:val="000000"/>
          <w:lang w:val="es-ES"/>
        </w:rPr>
      </w:pPr>
      <w:r>
        <w:rPr>
          <w:color w:val="008000"/>
          <w:lang w:val="es-ES"/>
        </w:rPr>
        <w:t xml:space="preserve">// Displays 1,235      </w:t>
      </w:r>
      <w:r>
        <w:rPr>
          <w:color w:val="008000"/>
          <w:lang w:val="es-ES"/>
        </w:rPr>
        <w:tab/>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r>
        <w:rPr>
          <w:rStyle w:val="sentence"/>
          <w:lang w:val="es-ES"/>
        </w:rPr>
        <w:t>En el ejemplo siguiente se muestra el uso de la coma como especificador de escala numérica.</w:t>
      </w:r>
    </w:p>
    <w:p w:rsidR="00355548" w:rsidRDefault="00355548" w:rsidP="00355548">
      <w:pPr>
        <w:rPr>
          <w:lang w:val="es-ES"/>
        </w:rPr>
      </w:pPr>
      <w:r>
        <w:rPr>
          <w:lang w:val="es-ES"/>
        </w:rPr>
        <w:t>C#</w:t>
      </w:r>
    </w:p>
    <w:p w:rsidR="00355548" w:rsidRDefault="00355548" w:rsidP="00355548">
      <w:pPr>
        <w:rPr>
          <w:lang w:val="es-ES"/>
        </w:rPr>
      </w:pPr>
      <w:hyperlink r:id="rId55" w:anchor="code-snippet-5" w:history="1">
        <w:r>
          <w:rPr>
            <w:rStyle w:val="Hyperlink"/>
            <w:lang w:val="es-ES"/>
          </w:rPr>
          <w:t>VB</w:t>
        </w:r>
      </w:hyperlink>
    </w:p>
    <w:p w:rsidR="00355548" w:rsidRDefault="00355548" w:rsidP="00355548">
      <w:pPr>
        <w:rPr>
          <w:lang w:val="es-ES"/>
        </w:rPr>
      </w:pPr>
      <w:hyperlink r:id="rId56"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      </w:t>
      </w:r>
      <w:r>
        <w:rPr>
          <w:color w:val="0000FF"/>
          <w:lang w:val="es-ES"/>
        </w:rPr>
        <w:t>double</w:t>
      </w:r>
      <w:r>
        <w:rPr>
          <w:color w:val="000000"/>
          <w:lang w:val="es-ES"/>
        </w:rPr>
        <w:t xml:space="preserve"> value = 1234567890;</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w:t>
      </w:r>
      <w:r>
        <w:rPr>
          <w:color w:val="000000"/>
          <w:lang w:val="es-ES"/>
        </w:rPr>
        <w:t>, CultureInfo.InvariantCulture));</w:t>
      </w:r>
      <w:r>
        <w:rPr>
          <w:color w:val="000000"/>
          <w:lang w:val="es-ES"/>
        </w:rPr>
        <w:tab/>
      </w:r>
    </w:p>
    <w:p w:rsidR="00355548" w:rsidRDefault="00355548" w:rsidP="00355548">
      <w:pPr>
        <w:pStyle w:val="HTMLPreformatted"/>
        <w:rPr>
          <w:color w:val="000000"/>
          <w:lang w:val="es-ES"/>
        </w:rPr>
      </w:pPr>
      <w:r>
        <w:rPr>
          <w:color w:val="000000"/>
          <w:lang w:val="es-ES"/>
        </w:rPr>
        <w:t xml:space="preserve">      </w:t>
      </w:r>
      <w:r>
        <w:rPr>
          <w:color w:val="008000"/>
          <w:lang w:val="es-ES"/>
        </w:rPr>
        <w:t xml:space="preserve">// Displays 1235   </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w:t>
      </w:r>
      <w:r>
        <w:rPr>
          <w:color w:val="000000"/>
          <w:lang w:val="es-ES"/>
        </w:rPr>
        <w:t>, CultureInfo.InvariantCulture));</w:t>
      </w:r>
    </w:p>
    <w:p w:rsidR="00355548" w:rsidRDefault="00355548" w:rsidP="00355548">
      <w:pPr>
        <w:pStyle w:val="HTMLPreformatted"/>
        <w:rPr>
          <w:color w:val="000000"/>
          <w:lang w:val="es-ES"/>
        </w:rPr>
      </w:pPr>
      <w:r>
        <w:rPr>
          <w:color w:val="000000"/>
          <w:lang w:val="es-ES"/>
        </w:rPr>
        <w:tab/>
        <w:t xml:space="preserve">   </w:t>
      </w:r>
      <w:r>
        <w:rPr>
          <w:color w:val="008000"/>
          <w:lang w:val="es-ES"/>
        </w:rPr>
        <w:t xml:space="preserve">// Displays 1  </w:t>
      </w:r>
    </w:p>
    <w:p w:rsidR="00355548" w:rsidRDefault="00355548" w:rsidP="00355548">
      <w:pPr>
        <w:pStyle w:val="HTMLPreformatted"/>
        <w:rPr>
          <w:color w:val="000000"/>
          <w:lang w:val="es-ES"/>
        </w:rPr>
      </w:pPr>
      <w:r>
        <w:rPr>
          <w:color w:val="000000"/>
          <w:lang w:val="es-ES"/>
        </w:rPr>
        <w:t xml:space="preserve">      Console.WriteLine(value.ToString(</w:t>
      </w:r>
      <w:r>
        <w:rPr>
          <w:color w:val="A31515"/>
          <w:lang w:val="es-ES"/>
        </w:rPr>
        <w:t>"#,##0,,"</w:t>
      </w:r>
      <w:r>
        <w:rPr>
          <w:color w:val="000000"/>
          <w:lang w:val="es-ES"/>
        </w:rPr>
        <w:t xml:space="preserve">, CultureInfo.InvariantCulture));       </w:t>
      </w:r>
    </w:p>
    <w:p w:rsidR="00355548" w:rsidRDefault="00355548" w:rsidP="00355548">
      <w:pPr>
        <w:pStyle w:val="HTMLPreformatted"/>
        <w:rPr>
          <w:color w:val="000000"/>
          <w:lang w:val="es-ES"/>
        </w:rPr>
      </w:pPr>
      <w:r>
        <w:rPr>
          <w:color w:val="000000"/>
          <w:lang w:val="es-ES"/>
        </w:rPr>
        <w:tab/>
        <w:t xml:space="preserve">   </w:t>
      </w:r>
      <w:r>
        <w:rPr>
          <w:color w:val="008000"/>
          <w:lang w:val="es-ES"/>
        </w:rPr>
        <w:t>// Displays 1,235</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57" w:anchor="table" w:history="1">
        <w:r>
          <w:rPr>
            <w:rStyle w:val="Hyperlink"/>
            <w:lang w:val="es-ES"/>
          </w:rPr>
          <w:t>Volver a la tabla</w:t>
        </w:r>
      </w:hyperlink>
    </w:p>
    <w:p w:rsidR="00355548" w:rsidRDefault="00355548" w:rsidP="00355548">
      <w:pPr>
        <w:rPr>
          <w:lang w:val="es-ES"/>
        </w:rPr>
      </w:pPr>
      <w:hyperlink r:id="rId58" w:tooltip="Haga clic para contraer. Haga doble clic para contraer todo." w:history="1">
        <w:r>
          <w:rPr>
            <w:rStyle w:val="lwcollapsibleareatitle"/>
            <w:color w:val="0000FF"/>
            <w:u w:val="single"/>
            <w:lang w:val="es-ES"/>
          </w:rPr>
          <w:t>El especificador personalizado "%"</w:t>
        </w:r>
      </w:hyperlink>
    </w:p>
    <w:p w:rsidR="00355548" w:rsidRDefault="00355548" w:rsidP="00355548">
      <w:pPr>
        <w:rPr>
          <w:lang w:val="es-ES"/>
        </w:rPr>
      </w:pPr>
      <w:r>
        <w:rPr>
          <w:lang w:val="es-ES"/>
        </w:rPr>
        <w:pict>
          <v:rect id="_x0000_i1031" style="width:0;height:1.5pt" o:hralign="center" o:hrstd="t" o:hr="t" fillcolor="gray" stroked="f"/>
        </w:pict>
      </w:r>
    </w:p>
    <w:p w:rsidR="00355548" w:rsidRDefault="00355548" w:rsidP="00355548">
      <w:pPr>
        <w:pStyle w:val="NormalWeb"/>
        <w:rPr>
          <w:lang w:val="es-ES"/>
        </w:rPr>
      </w:pPr>
      <w:r>
        <w:rPr>
          <w:rStyle w:val="sentence"/>
          <w:lang w:val="es-ES"/>
        </w:rPr>
        <w:t xml:space="preserve">Un signo de porcentaje (%) en una cadena de formato hace que se multiplique un número por 100 antes de darle formato.El símbolo de porcentaje adaptado se inserta en el número en la ubicación donde aparece % en la cadena de formato.La propiedad </w:t>
      </w:r>
      <w:hyperlink r:id="rId59" w:history="1">
        <w:r>
          <w:rPr>
            <w:rStyle w:val="Hyperlink"/>
            <w:lang w:val="es-ES"/>
          </w:rPr>
          <w:t>PercentSymbol</w:t>
        </w:r>
      </w:hyperlink>
      <w:r>
        <w:rPr>
          <w:rStyle w:val="sentence"/>
          <w:lang w:val="es-ES"/>
        </w:rPr>
        <w:t xml:space="preserve"> del objeto </w:t>
      </w:r>
      <w:hyperlink r:id="rId60" w:history="1">
        <w:r>
          <w:rPr>
            <w:rStyle w:val="Hyperlink"/>
            <w:lang w:val="es-ES"/>
          </w:rPr>
          <w:t>NumberFormatInfo</w:t>
        </w:r>
      </w:hyperlink>
      <w:r>
        <w:rPr>
          <w:rStyle w:val="sentence"/>
          <w:lang w:val="es-ES"/>
        </w:rPr>
        <w:t xml:space="preserve"> actual define el carácter de porcentaje empleado.</w:t>
      </w:r>
    </w:p>
    <w:p w:rsidR="00355548" w:rsidRDefault="00355548" w:rsidP="00355548">
      <w:pPr>
        <w:pStyle w:val="NormalWeb"/>
        <w:rPr>
          <w:lang w:val="es-ES"/>
        </w:rPr>
      </w:pPr>
      <w:r>
        <w:rPr>
          <w:rStyle w:val="sentence"/>
          <w:lang w:val="es-ES"/>
        </w:rPr>
        <w:t>En el ejemplo siguiente se definen varias cadenas de formato personalizado que incluyen el especificador personalizado "%".</w:t>
      </w:r>
    </w:p>
    <w:p w:rsidR="00355548" w:rsidRDefault="00355548" w:rsidP="00355548">
      <w:pPr>
        <w:rPr>
          <w:lang w:val="es-ES"/>
        </w:rPr>
      </w:pPr>
      <w:r>
        <w:rPr>
          <w:lang w:val="es-ES"/>
        </w:rPr>
        <w:t>C#</w:t>
      </w:r>
    </w:p>
    <w:p w:rsidR="00355548" w:rsidRDefault="00355548" w:rsidP="00355548">
      <w:pPr>
        <w:rPr>
          <w:lang w:val="es-ES"/>
        </w:rPr>
      </w:pPr>
      <w:hyperlink r:id="rId61" w:anchor="code-snippet-6" w:history="1">
        <w:r>
          <w:rPr>
            <w:rStyle w:val="Hyperlink"/>
            <w:lang w:val="es-ES"/>
          </w:rPr>
          <w:t>VB</w:t>
        </w:r>
      </w:hyperlink>
    </w:p>
    <w:p w:rsidR="00355548" w:rsidRDefault="00355548" w:rsidP="00355548">
      <w:pPr>
        <w:rPr>
          <w:lang w:val="es-ES"/>
        </w:rPr>
      </w:pPr>
      <w:hyperlink r:id="rId62"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double</w:t>
      </w:r>
      <w:r>
        <w:rPr>
          <w:color w:val="000000"/>
          <w:lang w:val="es-ES"/>
        </w:rPr>
        <w:t xml:space="preserve"> value = .086;</w:t>
      </w:r>
    </w:p>
    <w:p w:rsidR="00355548" w:rsidRDefault="00355548" w:rsidP="00355548">
      <w:pPr>
        <w:pStyle w:val="HTMLPreformatted"/>
        <w:rPr>
          <w:color w:val="000000"/>
          <w:lang w:val="es-ES"/>
        </w:rPr>
      </w:pPr>
      <w:r>
        <w:rPr>
          <w:color w:val="000000"/>
          <w:lang w:val="es-ES"/>
        </w:rPr>
        <w:t>Console.WriteLine(value.ToString(</w:t>
      </w:r>
      <w:r>
        <w:rPr>
          <w:color w:val="A31515"/>
          <w:lang w:val="es-ES"/>
        </w:rPr>
        <w:t>"#0.##%"</w:t>
      </w:r>
      <w:r>
        <w:rPr>
          <w:color w:val="000000"/>
          <w:lang w:val="es-ES"/>
        </w:rPr>
        <w:t>, CultureInfo.InvariantCulture));</w:t>
      </w:r>
    </w:p>
    <w:p w:rsidR="00355548" w:rsidRDefault="00355548" w:rsidP="00355548">
      <w:pPr>
        <w:pStyle w:val="HTMLPreformatted"/>
        <w:rPr>
          <w:color w:val="000000"/>
          <w:lang w:val="es-ES"/>
        </w:rPr>
      </w:pPr>
      <w:r>
        <w:rPr>
          <w:color w:val="008000"/>
          <w:lang w:val="es-ES"/>
        </w:rPr>
        <w:t xml:space="preserve">// Displays 8.6%      </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63" w:anchor="table" w:history="1">
        <w:r>
          <w:rPr>
            <w:rStyle w:val="Hyperlink"/>
            <w:lang w:val="es-ES"/>
          </w:rPr>
          <w:t>Volver a la tabla</w:t>
        </w:r>
      </w:hyperlink>
    </w:p>
    <w:p w:rsidR="00355548" w:rsidRDefault="00355548" w:rsidP="00355548">
      <w:pPr>
        <w:rPr>
          <w:lang w:val="es-ES"/>
        </w:rPr>
      </w:pPr>
      <w:hyperlink r:id="rId64" w:tooltip="Haga clic para contraer. Haga doble clic para contraer todo." w:history="1">
        <w:r>
          <w:rPr>
            <w:rStyle w:val="lwcollapsibleareatitle"/>
            <w:color w:val="0000FF"/>
            <w:u w:val="single"/>
            <w:lang w:val="es-ES"/>
          </w:rPr>
          <w:t>El especificador personalizado "‰"</w:t>
        </w:r>
      </w:hyperlink>
    </w:p>
    <w:p w:rsidR="00355548" w:rsidRDefault="00355548" w:rsidP="00355548">
      <w:pPr>
        <w:rPr>
          <w:lang w:val="es-ES"/>
        </w:rPr>
      </w:pPr>
      <w:r>
        <w:rPr>
          <w:lang w:val="es-ES"/>
        </w:rPr>
        <w:pict>
          <v:rect id="_x0000_i1032" style="width:0;height:1.5pt" o:hralign="center" o:hrstd="t" o:hr="t" fillcolor="gray" stroked="f"/>
        </w:pict>
      </w:r>
    </w:p>
    <w:p w:rsidR="00355548" w:rsidRDefault="00355548" w:rsidP="00355548">
      <w:pPr>
        <w:pStyle w:val="NormalWeb"/>
        <w:rPr>
          <w:lang w:val="es-ES"/>
        </w:rPr>
      </w:pPr>
      <w:r>
        <w:rPr>
          <w:rStyle w:val="sentence"/>
          <w:lang w:val="es-ES"/>
        </w:rPr>
        <w:t xml:space="preserve">Un carácter de "por mil" (‰ o \u2030) en una cadena de formato hace que un número se multiplique por 1000 antes de darle formato.El símbolo de "por mil" adecuado se inserta en la cadena devuelta, en la ubicación de la cadena de formato en la que aparece el símbolo ‰.La propiedad </w:t>
      </w:r>
      <w:hyperlink r:id="rId65" w:history="1">
        <w:r>
          <w:rPr>
            <w:rStyle w:val="Hyperlink"/>
            <w:lang w:val="es-ES"/>
          </w:rPr>
          <w:t>NumberFormatInfo.PerMilleSymbol</w:t>
        </w:r>
      </w:hyperlink>
      <w:r>
        <w:rPr>
          <w:rStyle w:val="sentence"/>
          <w:lang w:val="es-ES"/>
        </w:rPr>
        <w:t xml:space="preserve"> del objeto que proporciona la información de formato específica de la referencia cultural es la que determina el carácter de "por mil" que se utiliza.</w:t>
      </w:r>
    </w:p>
    <w:p w:rsidR="00355548" w:rsidRDefault="00355548" w:rsidP="00355548">
      <w:pPr>
        <w:pStyle w:val="NormalWeb"/>
        <w:rPr>
          <w:lang w:val="es-ES"/>
        </w:rPr>
      </w:pPr>
      <w:r>
        <w:rPr>
          <w:rStyle w:val="sentence"/>
          <w:lang w:val="es-ES"/>
        </w:rPr>
        <w:t>En el ejemplo siguiente se define una cadena de formato personalizado que incluye el especificador personalizado "‰".</w:t>
      </w:r>
    </w:p>
    <w:p w:rsidR="00355548" w:rsidRDefault="00355548" w:rsidP="00355548">
      <w:pPr>
        <w:rPr>
          <w:lang w:val="es-ES"/>
        </w:rPr>
      </w:pPr>
      <w:r>
        <w:rPr>
          <w:lang w:val="es-ES"/>
        </w:rPr>
        <w:t>C#</w:t>
      </w:r>
    </w:p>
    <w:p w:rsidR="00355548" w:rsidRDefault="00355548" w:rsidP="00355548">
      <w:pPr>
        <w:rPr>
          <w:lang w:val="es-ES"/>
        </w:rPr>
      </w:pPr>
      <w:hyperlink r:id="rId66" w:anchor="code-snippet-7" w:history="1">
        <w:r>
          <w:rPr>
            <w:rStyle w:val="Hyperlink"/>
            <w:lang w:val="es-ES"/>
          </w:rPr>
          <w:t>VB</w:t>
        </w:r>
      </w:hyperlink>
    </w:p>
    <w:p w:rsidR="00355548" w:rsidRDefault="00355548" w:rsidP="00355548">
      <w:pPr>
        <w:rPr>
          <w:lang w:val="es-ES"/>
        </w:rPr>
      </w:pPr>
      <w:hyperlink r:id="rId67"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double</w:t>
      </w:r>
      <w:r>
        <w:rPr>
          <w:color w:val="000000"/>
          <w:lang w:val="es-ES"/>
        </w:rPr>
        <w:t xml:space="preserve"> value = .00354;</w:t>
      </w:r>
    </w:p>
    <w:p w:rsidR="00355548" w:rsidRDefault="00355548" w:rsidP="00355548">
      <w:pPr>
        <w:pStyle w:val="HTMLPreformatted"/>
        <w:rPr>
          <w:color w:val="000000"/>
          <w:lang w:val="es-ES"/>
        </w:rPr>
      </w:pPr>
      <w:r>
        <w:rPr>
          <w:color w:val="0000FF"/>
          <w:lang w:val="es-ES"/>
        </w:rPr>
        <w:t>string</w:t>
      </w:r>
      <w:r>
        <w:rPr>
          <w:color w:val="000000"/>
          <w:lang w:val="es-ES"/>
        </w:rPr>
        <w:t xml:space="preserve"> perMilleFmt = </w:t>
      </w:r>
      <w:r>
        <w:rPr>
          <w:color w:val="A31515"/>
          <w:lang w:val="es-ES"/>
        </w:rPr>
        <w:t>"#0.## "</w:t>
      </w:r>
      <w:r>
        <w:rPr>
          <w:color w:val="000000"/>
          <w:lang w:val="es-ES"/>
        </w:rPr>
        <w:t xml:space="preserve"> + </w:t>
      </w:r>
      <w:r>
        <w:rPr>
          <w:color w:val="A31515"/>
          <w:lang w:val="es-ES"/>
        </w:rPr>
        <w:t>'\u2030'</w:t>
      </w:r>
      <w:r>
        <w:rPr>
          <w:color w:val="000000"/>
          <w:lang w:val="es-ES"/>
        </w:rPr>
        <w:t>;</w:t>
      </w:r>
    </w:p>
    <w:p w:rsidR="00355548" w:rsidRDefault="00355548" w:rsidP="00355548">
      <w:pPr>
        <w:pStyle w:val="HTMLPreformatted"/>
        <w:rPr>
          <w:color w:val="000000"/>
          <w:lang w:val="es-ES"/>
        </w:rPr>
      </w:pPr>
      <w:r>
        <w:rPr>
          <w:color w:val="000000"/>
          <w:lang w:val="es-ES"/>
        </w:rPr>
        <w:t>Console.WriteLine(value.ToString(perMilleFmt, CultureInfo.InvariantCulture));</w:t>
      </w:r>
    </w:p>
    <w:p w:rsidR="00355548" w:rsidRDefault="00355548" w:rsidP="00355548">
      <w:pPr>
        <w:pStyle w:val="HTMLPreformatted"/>
        <w:rPr>
          <w:color w:val="000000"/>
          <w:lang w:val="es-ES"/>
        </w:rPr>
      </w:pPr>
      <w:r>
        <w:rPr>
          <w:color w:val="008000"/>
          <w:lang w:val="es-ES"/>
        </w:rPr>
        <w:t xml:space="preserve">// Displays 3.54‰      </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68" w:anchor="table" w:history="1">
        <w:r>
          <w:rPr>
            <w:rStyle w:val="Hyperlink"/>
            <w:lang w:val="es-ES"/>
          </w:rPr>
          <w:t>Volver a la tabla</w:t>
        </w:r>
      </w:hyperlink>
    </w:p>
    <w:p w:rsidR="00355548" w:rsidRDefault="00355548" w:rsidP="00355548">
      <w:pPr>
        <w:rPr>
          <w:lang w:val="es-ES"/>
        </w:rPr>
      </w:pPr>
      <w:hyperlink r:id="rId69" w:tooltip="Haga clic para contraer. Haga doble clic para contraer todo." w:history="1">
        <w:r>
          <w:rPr>
            <w:rStyle w:val="lwcollapsibleareatitle"/>
            <w:color w:val="0000FF"/>
            <w:u w:val="single"/>
            <w:lang w:val="es-ES"/>
          </w:rPr>
          <w:t>Los especificadores personalizados "E" y "e"</w:t>
        </w:r>
      </w:hyperlink>
    </w:p>
    <w:p w:rsidR="00355548" w:rsidRDefault="00355548" w:rsidP="00355548">
      <w:pPr>
        <w:rPr>
          <w:lang w:val="es-ES"/>
        </w:rPr>
      </w:pPr>
      <w:r>
        <w:rPr>
          <w:lang w:val="es-ES"/>
        </w:rPr>
        <w:pict>
          <v:rect id="_x0000_i1033" style="width:0;height:1.5pt" o:hralign="center" o:hrstd="t" o:hr="t" fillcolor="gray" stroked="f"/>
        </w:pict>
      </w:r>
    </w:p>
    <w:p w:rsidR="00355548" w:rsidRDefault="00355548" w:rsidP="00355548">
      <w:pPr>
        <w:pStyle w:val="NormalWeb"/>
        <w:rPr>
          <w:lang w:val="es-ES"/>
        </w:rPr>
      </w:pPr>
      <w:r>
        <w:rPr>
          <w:rStyle w:val="sentence"/>
          <w:lang w:val="es-ES"/>
        </w:rPr>
        <w:t>Si alguna de las cadenas "E", "E+", "E-", "e", "e+", o "e-" está presente en la cadena de formato y va seguida inmediatamente de al menos un cero, se da formato al número mediante notación científica con una 'E' o una 'e' insertadas entre el número y el exponente.El número de ceros que hay a continuación del indicador de notación científica determina el número mínimo de dígitos para el exponente.Los formatos 'E+' y 'e+' indican que un signo más o un signo menos debe preceder siempre al exponente.Los formatos 'E', 'E-', 'e' o 'e-' indican que un carácter de signo debe preceder solo a exponentes negativos.</w:t>
      </w:r>
    </w:p>
    <w:p w:rsidR="00355548" w:rsidRDefault="00355548" w:rsidP="00355548">
      <w:pPr>
        <w:pStyle w:val="NormalWeb"/>
        <w:rPr>
          <w:lang w:val="es-ES"/>
        </w:rPr>
      </w:pPr>
      <w:r>
        <w:rPr>
          <w:rStyle w:val="sentence"/>
          <w:lang w:val="es-ES"/>
        </w:rPr>
        <w:t>En el ejemplo siguiente se da formato a varios valores numéricos utilizando los especificadores de notación científica.</w:t>
      </w:r>
    </w:p>
    <w:p w:rsidR="00355548" w:rsidRDefault="00355548" w:rsidP="00355548">
      <w:pPr>
        <w:rPr>
          <w:lang w:val="es-ES"/>
        </w:rPr>
      </w:pPr>
      <w:r>
        <w:rPr>
          <w:lang w:val="es-ES"/>
        </w:rPr>
        <w:t>C#</w:t>
      </w:r>
    </w:p>
    <w:p w:rsidR="00355548" w:rsidRDefault="00355548" w:rsidP="00355548">
      <w:pPr>
        <w:rPr>
          <w:lang w:val="es-ES"/>
        </w:rPr>
      </w:pPr>
      <w:hyperlink r:id="rId70" w:anchor="code-snippet-8" w:history="1">
        <w:r>
          <w:rPr>
            <w:rStyle w:val="Hyperlink"/>
            <w:lang w:val="es-ES"/>
          </w:rPr>
          <w:t>VB</w:t>
        </w:r>
      </w:hyperlink>
    </w:p>
    <w:p w:rsidR="00355548" w:rsidRDefault="00355548" w:rsidP="00355548">
      <w:pPr>
        <w:rPr>
          <w:lang w:val="es-ES"/>
        </w:rPr>
      </w:pPr>
      <w:hyperlink r:id="rId71"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double</w:t>
      </w:r>
      <w:r>
        <w:rPr>
          <w:color w:val="000000"/>
          <w:lang w:val="es-ES"/>
        </w:rPr>
        <w:t xml:space="preserve"> value = 86000;</w:t>
      </w:r>
    </w:p>
    <w:p w:rsidR="00355548" w:rsidRDefault="00355548" w:rsidP="00355548">
      <w:pPr>
        <w:pStyle w:val="HTMLPreformatted"/>
        <w:rPr>
          <w:color w:val="000000"/>
          <w:lang w:val="es-ES"/>
        </w:rPr>
      </w:pPr>
      <w:r>
        <w:rPr>
          <w:color w:val="000000"/>
          <w:lang w:val="es-ES"/>
        </w:rPr>
        <w:t>Console.WriteLine(value.ToString(</w:t>
      </w:r>
      <w:r>
        <w:rPr>
          <w:color w:val="A31515"/>
          <w:lang w:val="es-ES"/>
        </w:rPr>
        <w:t>"0.###E+0"</w:t>
      </w:r>
      <w:r>
        <w:rPr>
          <w:color w:val="000000"/>
          <w:lang w:val="es-ES"/>
        </w:rPr>
        <w:t>, CultureInfo.InvariantCulture));</w:t>
      </w:r>
    </w:p>
    <w:p w:rsidR="00355548" w:rsidRDefault="00355548" w:rsidP="00355548">
      <w:pPr>
        <w:pStyle w:val="HTMLPreformatted"/>
        <w:rPr>
          <w:color w:val="000000"/>
          <w:lang w:val="es-ES"/>
        </w:rPr>
      </w:pPr>
      <w:r>
        <w:rPr>
          <w:color w:val="008000"/>
          <w:lang w:val="es-ES"/>
        </w:rPr>
        <w:t>// Displays 8.6E+4</w:t>
      </w:r>
    </w:p>
    <w:p w:rsidR="00355548" w:rsidRDefault="00355548" w:rsidP="00355548">
      <w:pPr>
        <w:pStyle w:val="HTMLPreformatted"/>
        <w:rPr>
          <w:color w:val="000000"/>
          <w:lang w:val="es-ES"/>
        </w:rPr>
      </w:pPr>
      <w:r>
        <w:rPr>
          <w:color w:val="000000"/>
          <w:lang w:val="es-ES"/>
        </w:rPr>
        <w:t>Console.WriteLine(value.ToString(</w:t>
      </w:r>
      <w:r>
        <w:rPr>
          <w:color w:val="A31515"/>
          <w:lang w:val="es-ES"/>
        </w:rPr>
        <w:t>"0.###E+000"</w:t>
      </w:r>
      <w:r>
        <w:rPr>
          <w:color w:val="000000"/>
          <w:lang w:val="es-ES"/>
        </w:rPr>
        <w:t>, CultureInfo.InvariantCulture));</w:t>
      </w:r>
    </w:p>
    <w:p w:rsidR="00355548" w:rsidRDefault="00355548" w:rsidP="00355548">
      <w:pPr>
        <w:pStyle w:val="HTMLPreformatted"/>
        <w:rPr>
          <w:color w:val="000000"/>
          <w:lang w:val="es-ES"/>
        </w:rPr>
      </w:pPr>
      <w:r>
        <w:rPr>
          <w:color w:val="008000"/>
          <w:lang w:val="es-ES"/>
        </w:rPr>
        <w:t>// Displays 8.6E+004</w:t>
      </w:r>
    </w:p>
    <w:p w:rsidR="00355548" w:rsidRDefault="00355548" w:rsidP="00355548">
      <w:pPr>
        <w:pStyle w:val="HTMLPreformatted"/>
        <w:rPr>
          <w:color w:val="000000"/>
          <w:lang w:val="es-ES"/>
        </w:rPr>
      </w:pPr>
      <w:r>
        <w:rPr>
          <w:color w:val="000000"/>
          <w:lang w:val="es-ES"/>
        </w:rPr>
        <w:t>Console.WriteLine(value.ToString(</w:t>
      </w:r>
      <w:r>
        <w:rPr>
          <w:color w:val="A31515"/>
          <w:lang w:val="es-ES"/>
        </w:rPr>
        <w:t>"0.###E-000"</w:t>
      </w:r>
      <w:r>
        <w:rPr>
          <w:color w:val="000000"/>
          <w:lang w:val="es-ES"/>
        </w:rPr>
        <w:t>, CultureInfo.InvariantCulture));</w:t>
      </w:r>
    </w:p>
    <w:p w:rsidR="00355548" w:rsidRDefault="00355548" w:rsidP="00355548">
      <w:pPr>
        <w:pStyle w:val="HTMLPreformatted"/>
        <w:rPr>
          <w:color w:val="000000"/>
          <w:lang w:val="es-ES"/>
        </w:rPr>
      </w:pPr>
      <w:r>
        <w:rPr>
          <w:color w:val="008000"/>
          <w:lang w:val="es-ES"/>
        </w:rPr>
        <w:t>// Displays 8.6E004</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72" w:anchor="table" w:history="1">
        <w:r>
          <w:rPr>
            <w:rStyle w:val="Hyperlink"/>
            <w:lang w:val="es-ES"/>
          </w:rPr>
          <w:t>Volver a la tabla</w:t>
        </w:r>
      </w:hyperlink>
    </w:p>
    <w:p w:rsidR="00355548" w:rsidRDefault="00355548" w:rsidP="00355548">
      <w:pPr>
        <w:rPr>
          <w:lang w:val="es-ES"/>
        </w:rPr>
      </w:pPr>
      <w:hyperlink r:id="rId73" w:tooltip="Haga clic para contraer. Haga doble clic para contraer todo." w:history="1">
        <w:r>
          <w:rPr>
            <w:rStyle w:val="lwcollapsibleareatitle"/>
            <w:color w:val="0000FF"/>
            <w:u w:val="single"/>
            <w:lang w:val="es-ES"/>
          </w:rPr>
          <w:t>El carácter de escape "\"</w:t>
        </w:r>
      </w:hyperlink>
    </w:p>
    <w:p w:rsidR="00355548" w:rsidRDefault="00355548" w:rsidP="00355548">
      <w:pPr>
        <w:rPr>
          <w:lang w:val="es-ES"/>
        </w:rPr>
      </w:pPr>
      <w:r>
        <w:rPr>
          <w:lang w:val="es-ES"/>
        </w:rPr>
        <w:pict>
          <v:rect id="_x0000_i1034" style="width:0;height:1.5pt" o:hralign="center" o:hrstd="t" o:hr="t" fillcolor="gray" stroked="f"/>
        </w:pict>
      </w:r>
    </w:p>
    <w:p w:rsidR="00355548" w:rsidRDefault="00355548" w:rsidP="00355548">
      <w:pPr>
        <w:pStyle w:val="NormalWeb"/>
        <w:rPr>
          <w:lang w:val="es-ES"/>
        </w:rPr>
      </w:pPr>
      <w:r>
        <w:rPr>
          <w:rStyle w:val="sentence"/>
          <w:lang w:val="es-ES"/>
        </w:rPr>
        <w:t>Los símbolos "#", "0", ".", ",", "%" y "‰" en una cadena de formato se interpretan como especificadores de formato en lugar de como caracteres literales.Dependiendo de su posición en una cadena de formato personalizado, la "E" en mayúsculas y minúsculas así como los símbolos + y - también se pueden interpretar como especificadores de formato.</w:t>
      </w:r>
    </w:p>
    <w:p w:rsidR="00355548" w:rsidRDefault="00355548" w:rsidP="00355548">
      <w:pPr>
        <w:pStyle w:val="NormalWeb"/>
        <w:rPr>
          <w:lang w:val="es-ES"/>
        </w:rPr>
      </w:pPr>
      <w:r>
        <w:rPr>
          <w:rStyle w:val="sentence"/>
          <w:lang w:val="es-ES"/>
        </w:rPr>
        <w:t>Para evitar que un carácter se interprete como un especificador de formato, puede precederlo con una barra diagonal inversa, que es el carácter de escape.El carácter de escape significa que el siguiente carácter es un carácter literal que se debe incluir en la cadena de resultado sin modificar.</w:t>
      </w:r>
    </w:p>
    <w:p w:rsidR="00355548" w:rsidRDefault="00355548" w:rsidP="00355548">
      <w:pPr>
        <w:pStyle w:val="NormalWeb"/>
        <w:rPr>
          <w:lang w:val="es-ES"/>
        </w:rPr>
      </w:pPr>
      <w:r>
        <w:rPr>
          <w:rStyle w:val="sentence"/>
          <w:lang w:val="es-ES"/>
        </w:rPr>
        <w:t>Para incluir una barra diagonal inversa en una cadena de resultado, debe indicar su secuencia de escape con otra barra diagonal inversa (</w:t>
      </w:r>
      <w:r>
        <w:rPr>
          <w:rStyle w:val="code"/>
          <w:lang w:val="es-ES"/>
        </w:rPr>
        <w:t>\\</w:t>
      </w:r>
      <w:r>
        <w:rPr>
          <w:rStyle w:val="sentence"/>
          <w:lang w:val="es-E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55548" w:rsidTr="00355548">
        <w:trPr>
          <w:tblCellSpacing w:w="15" w:type="dxa"/>
        </w:trPr>
        <w:tc>
          <w:tcPr>
            <w:tcW w:w="0" w:type="auto"/>
            <w:vAlign w:val="center"/>
            <w:hideMark/>
          </w:tcPr>
          <w:p w:rsidR="00355548" w:rsidRDefault="00355548">
            <w:pPr>
              <w:jc w:val="center"/>
              <w:rPr>
                <w:b/>
                <w:bCs/>
                <w:sz w:val="24"/>
                <w:szCs w:val="24"/>
              </w:rPr>
            </w:pPr>
            <w:r>
              <w:rPr>
                <w:b/>
                <w:bCs/>
                <w:noProof/>
                <w:lang w:eastAsia="es-AR"/>
              </w:rPr>
              <w:drawing>
                <wp:inline distT="0" distB="0" distL="0" distR="0">
                  <wp:extent cx="9525" cy="9525"/>
                  <wp:effectExtent l="0" t="0" r="0" b="0"/>
                  <wp:docPr id="1" name="Picture 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Strong"/>
              </w:rPr>
              <w:t>Nota</w:t>
            </w:r>
          </w:p>
        </w:tc>
      </w:tr>
      <w:tr w:rsidR="00355548" w:rsidTr="00355548">
        <w:trPr>
          <w:tblCellSpacing w:w="15" w:type="dxa"/>
        </w:trPr>
        <w:tc>
          <w:tcPr>
            <w:tcW w:w="0" w:type="auto"/>
            <w:vAlign w:val="center"/>
            <w:hideMark/>
          </w:tcPr>
          <w:p w:rsidR="00355548" w:rsidRDefault="00355548">
            <w:pPr>
              <w:pStyle w:val="NormalWeb"/>
            </w:pPr>
            <w:r>
              <w:rPr>
                <w:rStyle w:val="sentence"/>
              </w:rPr>
              <w:t>Algunos compiladores, como los compiladores de C# y C++, también pueden interpretar un único carácter de barra diagonal inversa como un carácter de escape.Para asegurarse de que una cadena se interpreta correctamente al darle formato, puede usar el carácter literal de cadena textual (el carácter @) antes de la cadena en C# o puede agregar otro carácter de barra diagonal inversa delante de cada barra diagonal inversa en C# y C++.En el siguiente ejemplo de C# se muestran ambos enfoques.</w:t>
            </w:r>
          </w:p>
        </w:tc>
      </w:tr>
    </w:tbl>
    <w:p w:rsidR="00355548" w:rsidRDefault="00355548" w:rsidP="00355548">
      <w:pPr>
        <w:pStyle w:val="NormalWeb"/>
        <w:rPr>
          <w:lang w:val="es-ES"/>
        </w:rPr>
      </w:pPr>
      <w:r>
        <w:rPr>
          <w:rStyle w:val="sentence"/>
          <w:lang w:val="es-ES"/>
        </w:rPr>
        <w:t>En el ejemplo siguiente se usa el carácter de escape para evitar que la operación de formato interprete los caracteres "#", "0" y "\" como caracteres de escape o especificadores de formato.En el ejemplo de C# se usa una barra diagonal inversa adicional para asegurarse de que una barra diagonal inversa se interprete como un carácter literal.</w:t>
      </w:r>
    </w:p>
    <w:p w:rsidR="00355548" w:rsidRDefault="00355548" w:rsidP="00355548">
      <w:pPr>
        <w:rPr>
          <w:lang w:val="es-ES"/>
        </w:rPr>
      </w:pPr>
      <w:r>
        <w:rPr>
          <w:lang w:val="es-ES"/>
        </w:rPr>
        <w:t>C#</w:t>
      </w:r>
    </w:p>
    <w:p w:rsidR="00355548" w:rsidRDefault="00355548" w:rsidP="00355548">
      <w:pPr>
        <w:rPr>
          <w:lang w:val="es-ES"/>
        </w:rPr>
      </w:pPr>
      <w:hyperlink r:id="rId74" w:anchor="code-snippet-9" w:history="1">
        <w:r>
          <w:rPr>
            <w:rStyle w:val="Hyperlink"/>
            <w:lang w:val="es-ES"/>
          </w:rPr>
          <w:t>VB</w:t>
        </w:r>
      </w:hyperlink>
    </w:p>
    <w:p w:rsidR="00355548" w:rsidRDefault="00355548" w:rsidP="00355548">
      <w:pPr>
        <w:rPr>
          <w:lang w:val="es-ES"/>
        </w:rPr>
      </w:pPr>
      <w:hyperlink r:id="rId75"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int</w:t>
      </w:r>
      <w:r>
        <w:rPr>
          <w:color w:val="000000"/>
          <w:lang w:val="es-ES"/>
        </w:rPr>
        <w:t xml:space="preserve"> value = 123;</w:t>
      </w:r>
    </w:p>
    <w:p w:rsidR="00355548" w:rsidRDefault="00355548" w:rsidP="00355548">
      <w:pPr>
        <w:pStyle w:val="HTMLPreformatted"/>
        <w:rPr>
          <w:color w:val="000000"/>
          <w:lang w:val="es-ES"/>
        </w:rPr>
      </w:pPr>
      <w:r>
        <w:rPr>
          <w:color w:val="000000"/>
          <w:lang w:val="es-ES"/>
        </w:rPr>
        <w:t>Console.WriteLine(value.ToString(</w:t>
      </w:r>
      <w:r>
        <w:rPr>
          <w:color w:val="A31515"/>
          <w:lang w:val="es-ES"/>
        </w:rPr>
        <w:t>"\\#\\#\\# ##0 dollars and \\0\\0 cents \\#\\#\\#"</w:t>
      </w:r>
      <w:r>
        <w:rPr>
          <w:color w:val="000000"/>
          <w:lang w:val="es-ES"/>
        </w:rPr>
        <w:t>));</w:t>
      </w:r>
    </w:p>
    <w:p w:rsidR="00355548" w:rsidRDefault="00355548" w:rsidP="00355548">
      <w:pPr>
        <w:pStyle w:val="HTMLPreformatted"/>
        <w:rPr>
          <w:color w:val="000000"/>
          <w:lang w:val="es-ES"/>
        </w:rPr>
      </w:pPr>
      <w:r>
        <w:rPr>
          <w:color w:val="008000"/>
          <w:lang w:val="es-ES"/>
        </w:rPr>
        <w:t>// Displays ### 123 dollars and 00 cents ###</w:t>
      </w:r>
    </w:p>
    <w:p w:rsidR="00355548" w:rsidRDefault="00355548" w:rsidP="00355548">
      <w:pPr>
        <w:pStyle w:val="HTMLPreformatted"/>
        <w:rPr>
          <w:color w:val="000000"/>
          <w:lang w:val="es-ES"/>
        </w:rPr>
      </w:pPr>
      <w:r>
        <w:rPr>
          <w:color w:val="000000"/>
          <w:lang w:val="es-ES"/>
        </w:rPr>
        <w:t>Console.WriteLine(value.ToString(</w:t>
      </w:r>
      <w:r>
        <w:rPr>
          <w:color w:val="A31515"/>
          <w:lang w:val="es-ES"/>
        </w:rPr>
        <w:t>@"\#\#\# ##0 dollars and \0\0 cents \#\#\#"</w:t>
      </w:r>
      <w:r>
        <w:rPr>
          <w:color w:val="000000"/>
          <w:lang w:val="es-ES"/>
        </w:rPr>
        <w:t>));</w:t>
      </w:r>
    </w:p>
    <w:p w:rsidR="00355548" w:rsidRDefault="00355548" w:rsidP="00355548">
      <w:pPr>
        <w:pStyle w:val="HTMLPreformatted"/>
        <w:rPr>
          <w:color w:val="000000"/>
          <w:lang w:val="es-ES"/>
        </w:rPr>
      </w:pPr>
      <w:r>
        <w:rPr>
          <w:color w:val="008000"/>
          <w:lang w:val="es-ES"/>
        </w:rPr>
        <w:t>// Displays ### 123 dollars and 00 cents ###</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Console.WriteLine(value.ToString("\\\\\\\\\\\\ ##0 dollars and \\0\\0 cents \\\\\\\\\\\\"));</w:t>
      </w:r>
    </w:p>
    <w:p w:rsidR="00355548" w:rsidRDefault="00355548" w:rsidP="00355548">
      <w:pPr>
        <w:pStyle w:val="HTMLPreformatted"/>
        <w:rPr>
          <w:color w:val="000000"/>
          <w:lang w:val="es-ES"/>
        </w:rPr>
      </w:pPr>
      <w:r>
        <w:rPr>
          <w:color w:val="008000"/>
          <w:lang w:val="es-ES"/>
        </w:rPr>
        <w:t>// Displays \\\ 123 dollars and 00 cents \\\</w:t>
      </w:r>
    </w:p>
    <w:p w:rsidR="00355548" w:rsidRDefault="00355548" w:rsidP="00355548">
      <w:pPr>
        <w:pStyle w:val="HTMLPreformatted"/>
        <w:rPr>
          <w:color w:val="000000"/>
          <w:lang w:val="es-ES"/>
        </w:rPr>
      </w:pPr>
      <w:r>
        <w:rPr>
          <w:color w:val="000000"/>
          <w:lang w:val="es-ES"/>
        </w:rPr>
        <w:t>Console.WriteLine(value.ToString(</w:t>
      </w:r>
      <w:r>
        <w:rPr>
          <w:color w:val="A31515"/>
          <w:lang w:val="es-ES"/>
        </w:rPr>
        <w:t>@"\\\\\\ ##0 dollars and \0\0 cents \\\\\\"</w:t>
      </w:r>
      <w:r>
        <w:rPr>
          <w:color w:val="000000"/>
          <w:lang w:val="es-ES"/>
        </w:rPr>
        <w:t>));</w:t>
      </w:r>
    </w:p>
    <w:p w:rsidR="00355548" w:rsidRDefault="00355548" w:rsidP="00355548">
      <w:pPr>
        <w:pStyle w:val="HTMLPreformatted"/>
        <w:rPr>
          <w:color w:val="000000"/>
          <w:lang w:val="es-ES"/>
        </w:rPr>
      </w:pPr>
      <w:r>
        <w:rPr>
          <w:color w:val="008000"/>
          <w:lang w:val="es-ES"/>
        </w:rPr>
        <w:t>// Displays \\\ 123 dollars and 00 cents \\\</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76" w:anchor="table" w:history="1">
        <w:r>
          <w:rPr>
            <w:rStyle w:val="Hyperlink"/>
            <w:lang w:val="es-ES"/>
          </w:rPr>
          <w:t>Volver a la tabla</w:t>
        </w:r>
      </w:hyperlink>
    </w:p>
    <w:p w:rsidR="00355548" w:rsidRDefault="00355548" w:rsidP="00355548">
      <w:pPr>
        <w:rPr>
          <w:lang w:val="es-ES"/>
        </w:rPr>
      </w:pPr>
      <w:hyperlink r:id="rId77" w:tooltip="Haga clic para contraer. Haga doble clic para contraer todo." w:history="1">
        <w:r>
          <w:rPr>
            <w:rStyle w:val="lwcollapsibleareatitle"/>
            <w:color w:val="0000FF"/>
            <w:u w:val="single"/>
            <w:lang w:val="es-ES"/>
          </w:rPr>
          <w:t>El separador de secciones ";"</w:t>
        </w:r>
      </w:hyperlink>
    </w:p>
    <w:p w:rsidR="00355548" w:rsidRDefault="00355548" w:rsidP="00355548">
      <w:pPr>
        <w:rPr>
          <w:lang w:val="es-ES"/>
        </w:rPr>
      </w:pPr>
      <w:r>
        <w:rPr>
          <w:lang w:val="es-ES"/>
        </w:rPr>
        <w:pict>
          <v:rect id="_x0000_i1036" style="width:0;height:1.5pt" o:hralign="center" o:hrstd="t" o:hr="t" fillcolor="gray" stroked="f"/>
        </w:pict>
      </w:r>
    </w:p>
    <w:p w:rsidR="00355548" w:rsidRDefault="00355548" w:rsidP="00355548">
      <w:pPr>
        <w:pStyle w:val="NormalWeb"/>
        <w:rPr>
          <w:lang w:val="es-ES"/>
        </w:rPr>
      </w:pPr>
      <w:r>
        <w:rPr>
          <w:rStyle w:val="sentence"/>
          <w:lang w:val="es-ES"/>
        </w:rPr>
        <w:t>El punto y coma (;) es un especificador de formato condicional que aplica distinto formato a un número dependiendo de si su valor es positivo, negativo o cero.Para generar este comportamiento, una cadena de formato personalizado puede contener hasta tres secciones separadas por signos de punto y coma.Estas secciones se describen en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8003"/>
      </w:tblGrid>
      <w:tr w:rsidR="00355548" w:rsidTr="00355548">
        <w:trPr>
          <w:tblCellSpacing w:w="15" w:type="dxa"/>
        </w:trPr>
        <w:tc>
          <w:tcPr>
            <w:tcW w:w="0" w:type="auto"/>
            <w:vAlign w:val="center"/>
            <w:hideMark/>
          </w:tcPr>
          <w:p w:rsidR="00355548" w:rsidRDefault="00355548">
            <w:pPr>
              <w:pStyle w:val="NormalWeb"/>
              <w:jc w:val="center"/>
              <w:rPr>
                <w:b/>
                <w:bCs/>
              </w:rPr>
            </w:pPr>
            <w:r>
              <w:rPr>
                <w:rStyle w:val="sentence"/>
                <w:b/>
                <w:bCs/>
              </w:rPr>
              <w:t>Número de secciones</w:t>
            </w:r>
          </w:p>
        </w:tc>
        <w:tc>
          <w:tcPr>
            <w:tcW w:w="0" w:type="auto"/>
            <w:vAlign w:val="center"/>
            <w:hideMark/>
          </w:tcPr>
          <w:p w:rsidR="00355548" w:rsidRDefault="00355548">
            <w:pPr>
              <w:pStyle w:val="NormalWeb"/>
              <w:jc w:val="center"/>
              <w:rPr>
                <w:b/>
                <w:bCs/>
              </w:rPr>
            </w:pPr>
            <w:r>
              <w:rPr>
                <w:rStyle w:val="sentence"/>
                <w:b/>
                <w:bCs/>
              </w:rPr>
              <w:t>Descripción</w:t>
            </w:r>
          </w:p>
        </w:tc>
      </w:tr>
      <w:tr w:rsidR="00355548" w:rsidTr="00355548">
        <w:trPr>
          <w:tblCellSpacing w:w="15" w:type="dxa"/>
        </w:trPr>
        <w:tc>
          <w:tcPr>
            <w:tcW w:w="0" w:type="auto"/>
            <w:vAlign w:val="center"/>
            <w:hideMark/>
          </w:tcPr>
          <w:p w:rsidR="00355548" w:rsidRDefault="00355548">
            <w:pPr>
              <w:pStyle w:val="NormalWeb"/>
            </w:pPr>
            <w:r>
              <w:rPr>
                <w:rStyle w:val="sentence"/>
              </w:rPr>
              <w:t>Una sección</w:t>
            </w:r>
          </w:p>
        </w:tc>
        <w:tc>
          <w:tcPr>
            <w:tcW w:w="0" w:type="auto"/>
            <w:vAlign w:val="center"/>
            <w:hideMark/>
          </w:tcPr>
          <w:p w:rsidR="00355548" w:rsidRDefault="00355548">
            <w:pPr>
              <w:pStyle w:val="NormalWeb"/>
            </w:pPr>
            <w:r>
              <w:rPr>
                <w:rStyle w:val="sentence"/>
              </w:rPr>
              <w:t>La cadena de formato se aplica a todos los valores.</w:t>
            </w:r>
          </w:p>
        </w:tc>
      </w:tr>
      <w:tr w:rsidR="00355548" w:rsidTr="00355548">
        <w:trPr>
          <w:tblCellSpacing w:w="15" w:type="dxa"/>
        </w:trPr>
        <w:tc>
          <w:tcPr>
            <w:tcW w:w="0" w:type="auto"/>
            <w:vAlign w:val="center"/>
            <w:hideMark/>
          </w:tcPr>
          <w:p w:rsidR="00355548" w:rsidRDefault="00355548">
            <w:pPr>
              <w:pStyle w:val="NormalWeb"/>
            </w:pPr>
            <w:r>
              <w:rPr>
                <w:rStyle w:val="sentence"/>
              </w:rPr>
              <w:t>Dos secciones</w:t>
            </w:r>
          </w:p>
        </w:tc>
        <w:tc>
          <w:tcPr>
            <w:tcW w:w="0" w:type="auto"/>
            <w:vAlign w:val="center"/>
            <w:hideMark/>
          </w:tcPr>
          <w:p w:rsidR="00355548" w:rsidRDefault="00355548">
            <w:pPr>
              <w:pStyle w:val="NormalWeb"/>
            </w:pPr>
            <w:r>
              <w:rPr>
                <w:rStyle w:val="sentence"/>
              </w:rPr>
              <w:t xml:space="preserve">La primera sección se aplica a valores positivos y ceros, y la segunda, sólo a valores negativos. </w:t>
            </w:r>
          </w:p>
          <w:p w:rsidR="00355548" w:rsidRDefault="00355548">
            <w:pPr>
              <w:pStyle w:val="NormalWeb"/>
            </w:pPr>
            <w:r>
              <w:rPr>
                <w:rStyle w:val="sentence"/>
              </w:rPr>
              <w:t>Si el número al que se va a dar formato es negativo, pero se convierte en cero después de redondearlo según el formato de la segunda sección, se da formato al cero resultante según la primera sección.</w:t>
            </w:r>
          </w:p>
        </w:tc>
      </w:tr>
      <w:tr w:rsidR="00355548" w:rsidTr="00355548">
        <w:trPr>
          <w:tblCellSpacing w:w="15" w:type="dxa"/>
        </w:trPr>
        <w:tc>
          <w:tcPr>
            <w:tcW w:w="0" w:type="auto"/>
            <w:vAlign w:val="center"/>
            <w:hideMark/>
          </w:tcPr>
          <w:p w:rsidR="00355548" w:rsidRDefault="00355548">
            <w:pPr>
              <w:pStyle w:val="NormalWeb"/>
            </w:pPr>
            <w:r>
              <w:rPr>
                <w:rStyle w:val="sentence"/>
              </w:rPr>
              <w:t>Tres secciones.</w:t>
            </w:r>
          </w:p>
        </w:tc>
        <w:tc>
          <w:tcPr>
            <w:tcW w:w="0" w:type="auto"/>
            <w:vAlign w:val="center"/>
            <w:hideMark/>
          </w:tcPr>
          <w:p w:rsidR="00355548" w:rsidRDefault="00355548">
            <w:pPr>
              <w:pStyle w:val="NormalWeb"/>
            </w:pPr>
            <w:r>
              <w:rPr>
                <w:rStyle w:val="sentence"/>
              </w:rPr>
              <w:t xml:space="preserve">La primera sección se aplica a valores positivos y ceros, la segunda, sólo a valores negativos, y la tercera, a ceros. </w:t>
            </w:r>
          </w:p>
          <w:p w:rsidR="00355548" w:rsidRDefault="00355548">
            <w:pPr>
              <w:pStyle w:val="NormalWeb"/>
            </w:pPr>
            <w:r>
              <w:rPr>
                <w:rStyle w:val="sentence"/>
              </w:rPr>
              <w:t xml:space="preserve">La segunda sección se puede dejar vacía (no dejando nada entre los signos de punto y coma) y, en ese caso, la primera sección se aplica a los valores distintos de cero. </w:t>
            </w:r>
          </w:p>
          <w:p w:rsidR="00355548" w:rsidRDefault="00355548">
            <w:pPr>
              <w:pStyle w:val="NormalWeb"/>
            </w:pPr>
            <w:r>
              <w:rPr>
                <w:rStyle w:val="sentence"/>
              </w:rPr>
              <w:t>Si el número al que se va a dar formato es distinto de cero, pero se convierte en cero después de redondearlo según el formato de la primera o la segunda sección, se da formato al cero resultante según la tercera sección.</w:t>
            </w:r>
          </w:p>
        </w:tc>
      </w:tr>
    </w:tbl>
    <w:p w:rsidR="00355548" w:rsidRDefault="00355548" w:rsidP="00355548">
      <w:pPr>
        <w:pStyle w:val="NormalWeb"/>
        <w:rPr>
          <w:lang w:val="es-ES"/>
        </w:rPr>
      </w:pPr>
      <w:r>
        <w:rPr>
          <w:rStyle w:val="sentence"/>
          <w:lang w:val="es-ES"/>
        </w:rPr>
        <w:t>Los separadores de sección omiten cualquier formato preexistente asociado a un número al dar formato al valor final.Por ejemplo, los valores negativos se muestran siempre con signo menos cuando se utilizan separadores de sección.Si se desea que el valor con formato final tenga un signo menos, debe incluir explícitamente el signo menos como parte del especificador de formato personalizado.</w:t>
      </w:r>
    </w:p>
    <w:p w:rsidR="00355548" w:rsidRDefault="00355548" w:rsidP="00355548">
      <w:pPr>
        <w:pStyle w:val="NormalWeb"/>
        <w:rPr>
          <w:lang w:val="es-ES"/>
        </w:rPr>
      </w:pPr>
      <w:r>
        <w:rPr>
          <w:rStyle w:val="sentence"/>
          <w:lang w:val="es-ES"/>
        </w:rPr>
        <w:t>En el ejemplo siguiente se usa el especificador de formato ";" para aplicar un formato diferente a los números positivos, negativos y cero.</w:t>
      </w:r>
    </w:p>
    <w:p w:rsidR="00355548" w:rsidRDefault="00355548" w:rsidP="00355548">
      <w:pPr>
        <w:rPr>
          <w:lang w:val="es-ES"/>
        </w:rPr>
      </w:pPr>
      <w:r>
        <w:rPr>
          <w:lang w:val="es-ES"/>
        </w:rPr>
        <w:t>C#</w:t>
      </w:r>
    </w:p>
    <w:p w:rsidR="00355548" w:rsidRDefault="00355548" w:rsidP="00355548">
      <w:pPr>
        <w:rPr>
          <w:lang w:val="es-ES"/>
        </w:rPr>
      </w:pPr>
      <w:hyperlink r:id="rId78" w:anchor="code-snippet-10" w:history="1">
        <w:r>
          <w:rPr>
            <w:rStyle w:val="Hyperlink"/>
            <w:lang w:val="es-ES"/>
          </w:rPr>
          <w:t>VB</w:t>
        </w:r>
      </w:hyperlink>
    </w:p>
    <w:p w:rsidR="00355548" w:rsidRDefault="00355548" w:rsidP="00355548">
      <w:pPr>
        <w:rPr>
          <w:lang w:val="es-ES"/>
        </w:rPr>
      </w:pPr>
      <w:hyperlink r:id="rId79" w:tooltip="Copiar al portapapeles." w:history="1">
        <w:r>
          <w:rPr>
            <w:rStyle w:val="Hyperlink"/>
            <w:lang w:val="es-ES"/>
          </w:rPr>
          <w:t>Copiar</w:t>
        </w:r>
      </w:hyperlink>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double</w:t>
      </w:r>
      <w:r>
        <w:rPr>
          <w:color w:val="000000"/>
          <w:lang w:val="es-ES"/>
        </w:rPr>
        <w:t xml:space="preserve"> posValue = 1234;</w:t>
      </w:r>
    </w:p>
    <w:p w:rsidR="00355548" w:rsidRDefault="00355548" w:rsidP="00355548">
      <w:pPr>
        <w:pStyle w:val="HTMLPreformatted"/>
        <w:rPr>
          <w:color w:val="000000"/>
          <w:lang w:val="es-ES"/>
        </w:rPr>
      </w:pPr>
      <w:r>
        <w:rPr>
          <w:color w:val="0000FF"/>
          <w:lang w:val="es-ES"/>
        </w:rPr>
        <w:t>double</w:t>
      </w:r>
      <w:r>
        <w:rPr>
          <w:color w:val="000000"/>
          <w:lang w:val="es-ES"/>
        </w:rPr>
        <w:t xml:space="preserve"> negValue = -1234;</w:t>
      </w:r>
    </w:p>
    <w:p w:rsidR="00355548" w:rsidRDefault="00355548" w:rsidP="00355548">
      <w:pPr>
        <w:pStyle w:val="HTMLPreformatted"/>
        <w:rPr>
          <w:color w:val="000000"/>
          <w:lang w:val="es-ES"/>
        </w:rPr>
      </w:pPr>
      <w:r>
        <w:rPr>
          <w:color w:val="0000FF"/>
          <w:lang w:val="es-ES"/>
        </w:rPr>
        <w:t>double</w:t>
      </w:r>
      <w:r>
        <w:rPr>
          <w:color w:val="000000"/>
          <w:lang w:val="es-ES"/>
        </w:rPr>
        <w:t xml:space="preserve"> zeroValue = 0;</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string</w:t>
      </w:r>
      <w:r>
        <w:rPr>
          <w:color w:val="000000"/>
          <w:lang w:val="es-ES"/>
        </w:rPr>
        <w:t xml:space="preserve"> fmt2 = </w:t>
      </w:r>
      <w:r>
        <w:rPr>
          <w:color w:val="A31515"/>
          <w:lang w:val="es-ES"/>
        </w:rPr>
        <w:t>"##;(##)"</w:t>
      </w:r>
      <w:r>
        <w:rPr>
          <w:color w:val="000000"/>
          <w:lang w:val="es-ES"/>
        </w:rPr>
        <w:t>;</w:t>
      </w:r>
    </w:p>
    <w:p w:rsidR="00355548" w:rsidRDefault="00355548" w:rsidP="00355548">
      <w:pPr>
        <w:pStyle w:val="HTMLPreformatted"/>
        <w:rPr>
          <w:color w:val="000000"/>
          <w:lang w:val="es-ES"/>
        </w:rPr>
      </w:pPr>
      <w:r>
        <w:rPr>
          <w:color w:val="0000FF"/>
          <w:lang w:val="es-ES"/>
        </w:rPr>
        <w:t>string</w:t>
      </w:r>
      <w:r>
        <w:rPr>
          <w:color w:val="000000"/>
          <w:lang w:val="es-ES"/>
        </w:rPr>
        <w:t xml:space="preserve"> fmt3 = </w:t>
      </w:r>
      <w:r>
        <w:rPr>
          <w:color w:val="A31515"/>
          <w:lang w:val="es-ES"/>
        </w:rPr>
        <w:t>"##;(##);**Zero**"</w:t>
      </w:r>
      <w:r>
        <w:rPr>
          <w:color w:val="000000"/>
          <w:lang w:val="es-ES"/>
        </w:rPr>
        <w:t>;</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Console.WriteLine(posValue.ToString(fmt2));    </w:t>
      </w:r>
      <w:r>
        <w:rPr>
          <w:color w:val="008000"/>
          <w:lang w:val="es-ES"/>
        </w:rPr>
        <w:t>// Displays 1234</w:t>
      </w:r>
    </w:p>
    <w:p w:rsidR="00355548" w:rsidRDefault="00355548" w:rsidP="00355548">
      <w:pPr>
        <w:pStyle w:val="HTMLPreformatted"/>
        <w:rPr>
          <w:color w:val="000000"/>
          <w:lang w:val="es-ES"/>
        </w:rPr>
      </w:pPr>
      <w:r>
        <w:rPr>
          <w:color w:val="000000"/>
          <w:lang w:val="es-ES"/>
        </w:rPr>
        <w:t xml:space="preserve">Console.WriteLine(negValue.ToString(fmt2));    </w:t>
      </w:r>
      <w:r>
        <w:rPr>
          <w:color w:val="008000"/>
          <w:lang w:val="es-ES"/>
        </w:rPr>
        <w:t>// Displays (1234)</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00"/>
          <w:lang w:val="es-ES"/>
        </w:rPr>
        <w:t xml:space="preserve">Console.WriteLine(zeroValue.ToString(fmt3));   </w:t>
      </w:r>
      <w:r>
        <w:rPr>
          <w:color w:val="008000"/>
          <w:lang w:val="es-ES"/>
        </w:rPr>
        <w:t>// Displays **Zero**</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80" w:anchor="table" w:history="1">
        <w:r>
          <w:rPr>
            <w:rStyle w:val="Hyperlink"/>
            <w:lang w:val="es-ES"/>
          </w:rPr>
          <w:t>Volver a la tabla</w:t>
        </w:r>
      </w:hyperlink>
    </w:p>
    <w:p w:rsidR="00355548" w:rsidRDefault="00355548" w:rsidP="00355548">
      <w:pPr>
        <w:rPr>
          <w:lang w:val="es-ES"/>
        </w:rPr>
      </w:pPr>
      <w:hyperlink r:id="rId81" w:tooltip="Haga clic para contraer. Haga doble clic para contraer todo." w:history="1">
        <w:r>
          <w:rPr>
            <w:rStyle w:val="lwcollapsibleareatitle"/>
            <w:color w:val="0000FF"/>
            <w:u w:val="single"/>
            <w:lang w:val="es-ES"/>
          </w:rPr>
          <w:t>Notas</w:t>
        </w:r>
      </w:hyperlink>
    </w:p>
    <w:p w:rsidR="00355548" w:rsidRDefault="00355548" w:rsidP="00355548">
      <w:pPr>
        <w:rPr>
          <w:lang w:val="es-ES"/>
        </w:rPr>
      </w:pPr>
      <w:r>
        <w:rPr>
          <w:lang w:val="es-ES"/>
        </w:rPr>
        <w:pict>
          <v:rect id="_x0000_i1037" style="width:0;height:1.5pt" o:hralign="center" o:hrstd="t" o:hr="t" fillcolor="gray" stroked="f"/>
        </w:pict>
      </w:r>
    </w:p>
    <w:p w:rsidR="00355548" w:rsidRDefault="00355548" w:rsidP="00355548">
      <w:pPr>
        <w:pStyle w:val="Heading3"/>
        <w:rPr>
          <w:lang w:val="es-ES"/>
        </w:rPr>
      </w:pPr>
      <w:r>
        <w:rPr>
          <w:lang w:val="es-ES"/>
        </w:rPr>
        <w:t>Infinitos de punto flotante y NaN</w:t>
      </w:r>
    </w:p>
    <w:p w:rsidR="00355548" w:rsidRDefault="00355548" w:rsidP="00355548">
      <w:pPr>
        <w:pStyle w:val="NormalWeb"/>
        <w:rPr>
          <w:lang w:val="es-ES"/>
        </w:rPr>
      </w:pPr>
      <w:r>
        <w:rPr>
          <w:rStyle w:val="sentence"/>
          <w:lang w:val="es-ES"/>
        </w:rPr>
        <w:t xml:space="preserve">Independientemente de la cadena de formato, si el valor de un tipo de punto flotante </w:t>
      </w:r>
      <w:hyperlink r:id="rId82" w:history="1">
        <w:r>
          <w:rPr>
            <w:rStyle w:val="Hyperlink"/>
            <w:lang w:val="es-ES"/>
          </w:rPr>
          <w:t>Single</w:t>
        </w:r>
      </w:hyperlink>
      <w:r>
        <w:rPr>
          <w:rStyle w:val="sentence"/>
          <w:lang w:val="es-ES"/>
        </w:rPr>
        <w:t xml:space="preserve"> o </w:t>
      </w:r>
      <w:hyperlink r:id="rId83" w:history="1">
        <w:r>
          <w:rPr>
            <w:rStyle w:val="Hyperlink"/>
            <w:lang w:val="es-ES"/>
          </w:rPr>
          <w:t>Double</w:t>
        </w:r>
      </w:hyperlink>
      <w:r>
        <w:rPr>
          <w:rStyle w:val="sentence"/>
          <w:lang w:val="es-ES"/>
        </w:rPr>
        <w:t xml:space="preserve"> es infinito positivo, infinito negativo o NaN (Not a Number, no es un número), la cadena con formato será el valor de la propiedad </w:t>
      </w:r>
      <w:hyperlink r:id="rId84" w:history="1">
        <w:r>
          <w:rPr>
            <w:rStyle w:val="Hyperlink"/>
            <w:lang w:val="es-ES"/>
          </w:rPr>
          <w:t>PositiveInfinitySymbol</w:t>
        </w:r>
      </w:hyperlink>
      <w:r>
        <w:rPr>
          <w:rStyle w:val="sentence"/>
          <w:lang w:val="es-ES"/>
        </w:rPr>
        <w:t xml:space="preserve">, </w:t>
      </w:r>
      <w:hyperlink r:id="rId85" w:history="1">
        <w:r>
          <w:rPr>
            <w:rStyle w:val="Hyperlink"/>
            <w:lang w:val="es-ES"/>
          </w:rPr>
          <w:t>NegativeInfinitySymbol</w:t>
        </w:r>
      </w:hyperlink>
      <w:r>
        <w:rPr>
          <w:rStyle w:val="sentence"/>
          <w:lang w:val="es-ES"/>
        </w:rPr>
        <w:t xml:space="preserve"> o </w:t>
      </w:r>
      <w:hyperlink r:id="rId86" w:history="1">
        <w:r>
          <w:rPr>
            <w:rStyle w:val="Hyperlink"/>
            <w:lang w:val="es-ES"/>
          </w:rPr>
          <w:t>NaNSymbol</w:t>
        </w:r>
      </w:hyperlink>
      <w:r>
        <w:rPr>
          <w:rStyle w:val="sentence"/>
          <w:lang w:val="es-ES"/>
        </w:rPr>
        <w:t xml:space="preserve"> respectiva especificada por el objeto </w:t>
      </w:r>
      <w:hyperlink r:id="rId87" w:history="1">
        <w:r>
          <w:rPr>
            <w:rStyle w:val="Hyperlink"/>
            <w:lang w:val="es-ES"/>
          </w:rPr>
          <w:t>NumberFormatInfo</w:t>
        </w:r>
      </w:hyperlink>
      <w:r>
        <w:rPr>
          <w:rStyle w:val="sentence"/>
          <w:lang w:val="es-ES"/>
        </w:rPr>
        <w:t xml:space="preserve"> aplicable actualmente.</w:t>
      </w:r>
    </w:p>
    <w:p w:rsidR="00355548" w:rsidRDefault="00355548" w:rsidP="00355548">
      <w:pPr>
        <w:pStyle w:val="Heading3"/>
        <w:rPr>
          <w:lang w:val="es-ES"/>
        </w:rPr>
      </w:pPr>
      <w:r>
        <w:rPr>
          <w:lang w:val="es-ES"/>
        </w:rPr>
        <w:t>Configuración del Panel de control</w:t>
      </w:r>
    </w:p>
    <w:p w:rsidR="00355548" w:rsidRDefault="00355548" w:rsidP="00355548">
      <w:pPr>
        <w:pStyle w:val="NormalWeb"/>
        <w:rPr>
          <w:lang w:val="es-ES"/>
        </w:rPr>
      </w:pPr>
      <w:r>
        <w:rPr>
          <w:rStyle w:val="sentence"/>
          <w:lang w:val="es-ES"/>
        </w:rPr>
        <w:t xml:space="preserve">Los valores de configuración del elemento </w:t>
      </w:r>
      <w:r>
        <w:rPr>
          <w:rStyle w:val="label"/>
          <w:lang w:val="es-ES"/>
        </w:rPr>
        <w:t>Configuración regional y de idioma</w:t>
      </w:r>
      <w:r>
        <w:rPr>
          <w:rStyle w:val="sentence"/>
          <w:lang w:val="es-ES"/>
        </w:rPr>
        <w:t xml:space="preserve"> del Panel de control influyen en la cadena de resultado generada por una operación de formato.Estos valores de configuración se utilizan para inicializar el objeto </w:t>
      </w:r>
      <w:hyperlink r:id="rId88" w:history="1">
        <w:r>
          <w:rPr>
            <w:rStyle w:val="Hyperlink"/>
            <w:lang w:val="es-ES"/>
          </w:rPr>
          <w:t>NumberFormatInfo</w:t>
        </w:r>
      </w:hyperlink>
      <w:r>
        <w:rPr>
          <w:rStyle w:val="sentence"/>
          <w:lang w:val="es-ES"/>
        </w:rPr>
        <w:t xml:space="preserve"> asociado a la referencia cultural del subproceso actual, y la referencia cultural del subproceso actual proporciona valores que se utilizan para controlar el formato.Los equipos que usan configuraciones diferentes generarán cadenas de resultado distintas.</w:t>
      </w:r>
    </w:p>
    <w:p w:rsidR="00355548" w:rsidRDefault="00355548" w:rsidP="00355548">
      <w:pPr>
        <w:pStyle w:val="NormalWeb"/>
        <w:rPr>
          <w:lang w:val="es-ES"/>
        </w:rPr>
      </w:pPr>
      <w:r>
        <w:rPr>
          <w:rStyle w:val="sentence"/>
          <w:lang w:val="es-ES"/>
        </w:rPr>
        <w:t xml:space="preserve">Asimismo, si se usa el constructor </w:t>
      </w:r>
      <w:r>
        <w:rPr>
          <w:rStyle w:val="unresolvedlink"/>
          <w:lang w:val="es-ES"/>
        </w:rPr>
        <w:t>CultureInfo.CultureInfo(String)</w:t>
      </w:r>
      <w:r>
        <w:rPr>
          <w:rStyle w:val="sentence"/>
          <w:lang w:val="es-ES"/>
        </w:rPr>
        <w:t xml:space="preserve"> para crear instancias de un nuevo objeto </w:t>
      </w:r>
      <w:hyperlink r:id="rId89" w:history="1">
        <w:r>
          <w:rPr>
            <w:rStyle w:val="Hyperlink"/>
            <w:lang w:val="es-ES"/>
          </w:rPr>
          <w:t>CultureInfo</w:t>
        </w:r>
      </w:hyperlink>
      <w:r>
        <w:rPr>
          <w:rStyle w:val="sentence"/>
          <w:lang w:val="es-ES"/>
        </w:rPr>
        <w:t xml:space="preserve"> que representa la misma referencia cultural que la referencia cultural del sistema actual, cualquier personalización establecida por el elemento </w:t>
      </w:r>
      <w:r>
        <w:rPr>
          <w:rStyle w:val="label"/>
          <w:lang w:val="es-ES"/>
        </w:rPr>
        <w:t>Configuración regional y de idioma</w:t>
      </w:r>
      <w:r>
        <w:rPr>
          <w:rStyle w:val="sentence"/>
          <w:lang w:val="es-ES"/>
        </w:rPr>
        <w:t xml:space="preserve"> del Panel de control se aplicará al nuevo objeto </w:t>
      </w:r>
      <w:hyperlink r:id="rId90" w:history="1">
        <w:r>
          <w:rPr>
            <w:rStyle w:val="Hyperlink"/>
            <w:lang w:val="es-ES"/>
          </w:rPr>
          <w:t>CultureInfo</w:t>
        </w:r>
      </w:hyperlink>
      <w:r>
        <w:rPr>
          <w:rStyle w:val="sentence"/>
          <w:lang w:val="es-ES"/>
        </w:rPr>
        <w:t xml:space="preserve">.Puede usar el constructor </w:t>
      </w:r>
      <w:r>
        <w:rPr>
          <w:rStyle w:val="unresolvedlink"/>
          <w:lang w:val="es-ES"/>
        </w:rPr>
        <w:t>CultureInfo.CultureInfo(String, Boolean)</w:t>
      </w:r>
      <w:r>
        <w:rPr>
          <w:rStyle w:val="sentence"/>
          <w:lang w:val="es-ES"/>
        </w:rPr>
        <w:t xml:space="preserve"> para crear un objeto </w:t>
      </w:r>
      <w:hyperlink r:id="rId91" w:history="1">
        <w:r>
          <w:rPr>
            <w:rStyle w:val="Hyperlink"/>
            <w:lang w:val="es-ES"/>
          </w:rPr>
          <w:t>CultureInfo</w:t>
        </w:r>
      </w:hyperlink>
      <w:r>
        <w:rPr>
          <w:rStyle w:val="sentence"/>
          <w:lang w:val="es-ES"/>
        </w:rPr>
        <w:t xml:space="preserve"> que no refleje las personalizaciones de un sistema.</w:t>
      </w:r>
    </w:p>
    <w:p w:rsidR="00355548" w:rsidRDefault="00355548" w:rsidP="00355548">
      <w:pPr>
        <w:pStyle w:val="Heading3"/>
        <w:rPr>
          <w:lang w:val="es-ES"/>
        </w:rPr>
      </w:pPr>
      <w:r>
        <w:rPr>
          <w:lang w:val="es-ES"/>
        </w:rPr>
        <w:t>Cadenas de formato de punto fijo y redondeo</w:t>
      </w:r>
    </w:p>
    <w:p w:rsidR="00355548" w:rsidRDefault="00355548" w:rsidP="00355548">
      <w:pPr>
        <w:pStyle w:val="NormalWeb"/>
        <w:rPr>
          <w:lang w:val="es-ES"/>
        </w:rPr>
      </w:pPr>
      <w:r>
        <w:rPr>
          <w:rStyle w:val="sentence"/>
          <w:lang w:val="es-ES"/>
        </w:rPr>
        <w:t>Para las cadenas de formato de punto fijo (es decir, las cadenas de formato que no contienen caracteres de formato de notación científica), los números se redondean hasta tantos decimales como marcadores de posición de dígitos haya a la derecha del separador decimal.Si la cadena de formato no contiene ningún separador decimal, el número se redondea al entero más próximo.Si el número tiene más dígitos que marcadores de posición de dígitos a la izquierda del separador decimal, los dígitos adicionales se copian en la cadena de resultado justo antes del primer marcador de posición de dígitos.</w:t>
      </w:r>
    </w:p>
    <w:p w:rsidR="00355548" w:rsidRDefault="00355548" w:rsidP="00355548">
      <w:pPr>
        <w:pStyle w:val="NormalWeb"/>
        <w:rPr>
          <w:lang w:val="es-ES"/>
        </w:rPr>
      </w:pPr>
      <w:hyperlink r:id="rId92" w:anchor="table" w:history="1">
        <w:r>
          <w:rPr>
            <w:rStyle w:val="Hyperlink"/>
            <w:lang w:val="es-ES"/>
          </w:rPr>
          <w:t>Volver a la tabla</w:t>
        </w:r>
      </w:hyperlink>
    </w:p>
    <w:p w:rsidR="00355548" w:rsidRDefault="00355548" w:rsidP="00355548">
      <w:pPr>
        <w:rPr>
          <w:lang w:val="es-ES"/>
        </w:rPr>
      </w:pPr>
      <w:hyperlink r:id="rId93" w:tooltip="Haga clic para contraer. Haga doble clic para contraer todo." w:history="1">
        <w:r>
          <w:rPr>
            <w:rStyle w:val="lwcollapsibleareatitle"/>
            <w:color w:val="0000FF"/>
            <w:u w:val="single"/>
            <w:lang w:val="es-ES"/>
          </w:rPr>
          <w:t>Ejemplo</w:t>
        </w:r>
      </w:hyperlink>
    </w:p>
    <w:p w:rsidR="00355548" w:rsidRDefault="00355548" w:rsidP="00355548">
      <w:pPr>
        <w:rPr>
          <w:lang w:val="es-ES"/>
        </w:rPr>
      </w:pPr>
      <w:r>
        <w:rPr>
          <w:lang w:val="es-ES"/>
        </w:rPr>
        <w:pict>
          <v:rect id="_x0000_i1038" style="width:0;height:1.5pt" o:hralign="center" o:hrstd="t" o:hr="t" fillcolor="gray" stroked="f"/>
        </w:pict>
      </w:r>
    </w:p>
    <w:p w:rsidR="00355548" w:rsidRDefault="00355548" w:rsidP="00355548">
      <w:pPr>
        <w:pStyle w:val="NormalWeb"/>
        <w:rPr>
          <w:lang w:val="es-ES"/>
        </w:rPr>
      </w:pPr>
      <w:r>
        <w:rPr>
          <w:rStyle w:val="sentence"/>
          <w:lang w:val="es-ES"/>
        </w:rPr>
        <w:t>En el siguiente ejemplo se muestran dos cadenas de formato numérico personalizado.En ambos casos, el marcador de posición de dígitos (</w:t>
      </w:r>
      <w:r>
        <w:rPr>
          <w:rStyle w:val="code"/>
          <w:lang w:val="es-ES"/>
        </w:rPr>
        <w:t>#</w:t>
      </w:r>
      <w:r>
        <w:rPr>
          <w:rStyle w:val="sentence"/>
          <w:lang w:val="es-ES"/>
        </w:rPr>
        <w:t>) muestra los datos numéricos y todos los demás caracteres se copian a la cadena de resultado.</w:t>
      </w:r>
    </w:p>
    <w:p w:rsidR="00355548" w:rsidRDefault="00355548" w:rsidP="00355548">
      <w:pPr>
        <w:rPr>
          <w:lang w:val="es-ES"/>
        </w:rPr>
      </w:pPr>
      <w:r>
        <w:rPr>
          <w:lang w:val="es-ES"/>
        </w:rPr>
        <w:t>C#</w:t>
      </w:r>
    </w:p>
    <w:p w:rsidR="00355548" w:rsidRDefault="00355548" w:rsidP="00355548">
      <w:pPr>
        <w:rPr>
          <w:lang w:val="es-ES"/>
        </w:rPr>
      </w:pPr>
      <w:hyperlink r:id="rId94" w:anchor="code-snippet-11" w:history="1">
        <w:r>
          <w:rPr>
            <w:rStyle w:val="Hyperlink"/>
            <w:lang w:val="es-ES"/>
          </w:rPr>
          <w:t>VB</w:t>
        </w:r>
      </w:hyperlink>
    </w:p>
    <w:p w:rsidR="00355548" w:rsidRDefault="00355548" w:rsidP="00355548">
      <w:pPr>
        <w:rPr>
          <w:lang w:val="es-ES"/>
        </w:rPr>
      </w:pPr>
      <w:hyperlink r:id="rId95" w:tooltip="Copiar al portapapeles." w:history="1">
        <w:r>
          <w:rPr>
            <w:rStyle w:val="Hyperlink"/>
            <w:lang w:val="es-ES"/>
          </w:rPr>
          <w:t>Copiar</w:t>
        </w:r>
      </w:hyperlink>
      <w:bookmarkEnd w:id="0"/>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double</w:t>
      </w:r>
      <w:r>
        <w:rPr>
          <w:color w:val="000000"/>
          <w:lang w:val="es-ES"/>
        </w:rPr>
        <w:t xml:space="preserve"> number1 = 1234567890;</w:t>
      </w:r>
    </w:p>
    <w:p w:rsidR="00355548" w:rsidRDefault="00355548" w:rsidP="00355548">
      <w:pPr>
        <w:pStyle w:val="HTMLPreformatted"/>
        <w:rPr>
          <w:color w:val="000000"/>
          <w:lang w:val="es-ES"/>
        </w:rPr>
      </w:pPr>
      <w:r>
        <w:rPr>
          <w:color w:val="0000FF"/>
          <w:lang w:val="es-ES"/>
        </w:rPr>
        <w:t>string</w:t>
      </w:r>
      <w:r>
        <w:rPr>
          <w:color w:val="000000"/>
          <w:lang w:val="es-ES"/>
        </w:rPr>
        <w:t xml:space="preserve"> value1 = number1.ToString(</w:t>
      </w:r>
      <w:r>
        <w:rPr>
          <w:color w:val="A31515"/>
          <w:lang w:val="es-ES"/>
        </w:rPr>
        <w:t>"(###) ###-####"</w:t>
      </w:r>
      <w:r>
        <w:rPr>
          <w:color w:val="000000"/>
          <w:lang w:val="es-ES"/>
        </w:rPr>
        <w:t>);</w:t>
      </w:r>
    </w:p>
    <w:p w:rsidR="00355548" w:rsidRDefault="00355548" w:rsidP="00355548">
      <w:pPr>
        <w:pStyle w:val="HTMLPreformatted"/>
        <w:rPr>
          <w:color w:val="000000"/>
          <w:lang w:val="es-ES"/>
        </w:rPr>
      </w:pPr>
      <w:r>
        <w:rPr>
          <w:color w:val="000000"/>
          <w:lang w:val="es-ES"/>
        </w:rPr>
        <w:t>Console.WriteLine(value1);</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r>
        <w:rPr>
          <w:color w:val="0000FF"/>
          <w:lang w:val="es-ES"/>
        </w:rPr>
        <w:t>int</w:t>
      </w:r>
      <w:r>
        <w:rPr>
          <w:color w:val="000000"/>
          <w:lang w:val="es-ES"/>
        </w:rPr>
        <w:t xml:space="preserve"> number2 = 42;</w:t>
      </w:r>
    </w:p>
    <w:p w:rsidR="00355548" w:rsidRDefault="00355548" w:rsidP="00355548">
      <w:pPr>
        <w:pStyle w:val="HTMLPreformatted"/>
        <w:rPr>
          <w:color w:val="000000"/>
          <w:lang w:val="es-ES"/>
        </w:rPr>
      </w:pPr>
      <w:r>
        <w:rPr>
          <w:color w:val="0000FF"/>
          <w:lang w:val="es-ES"/>
        </w:rPr>
        <w:t>string</w:t>
      </w:r>
      <w:r>
        <w:rPr>
          <w:color w:val="000000"/>
          <w:lang w:val="es-ES"/>
        </w:rPr>
        <w:t xml:space="preserve"> value2 = number2.ToString(</w:t>
      </w:r>
      <w:r>
        <w:rPr>
          <w:color w:val="A31515"/>
          <w:lang w:val="es-ES"/>
        </w:rPr>
        <w:t>"My Number = #"</w:t>
      </w:r>
      <w:r>
        <w:rPr>
          <w:color w:val="000000"/>
          <w:lang w:val="es-ES"/>
        </w:rPr>
        <w:t>);</w:t>
      </w:r>
    </w:p>
    <w:p w:rsidR="00355548" w:rsidRDefault="00355548" w:rsidP="00355548">
      <w:pPr>
        <w:pStyle w:val="HTMLPreformatted"/>
        <w:rPr>
          <w:color w:val="000000"/>
          <w:lang w:val="es-ES"/>
        </w:rPr>
      </w:pPr>
      <w:r>
        <w:rPr>
          <w:color w:val="000000"/>
          <w:lang w:val="es-ES"/>
        </w:rPr>
        <w:t>Console.WriteLine(value2);</w:t>
      </w:r>
    </w:p>
    <w:p w:rsidR="00355548" w:rsidRDefault="00355548" w:rsidP="00355548">
      <w:pPr>
        <w:pStyle w:val="HTMLPreformatted"/>
        <w:rPr>
          <w:color w:val="000000"/>
          <w:lang w:val="es-ES"/>
        </w:rPr>
      </w:pPr>
      <w:r>
        <w:rPr>
          <w:color w:val="008000"/>
          <w:lang w:val="es-ES"/>
        </w:rPr>
        <w:t>// The example displays the following output:</w:t>
      </w:r>
    </w:p>
    <w:p w:rsidR="00355548" w:rsidRDefault="00355548" w:rsidP="00355548">
      <w:pPr>
        <w:pStyle w:val="HTMLPreformatted"/>
        <w:rPr>
          <w:color w:val="000000"/>
          <w:lang w:val="es-ES"/>
        </w:rPr>
      </w:pPr>
      <w:r>
        <w:rPr>
          <w:color w:val="008000"/>
          <w:lang w:val="es-ES"/>
        </w:rPr>
        <w:t>//       (123) 456-7890</w:t>
      </w:r>
    </w:p>
    <w:p w:rsidR="00355548" w:rsidRDefault="00355548" w:rsidP="00355548">
      <w:pPr>
        <w:pStyle w:val="HTMLPreformatted"/>
        <w:rPr>
          <w:color w:val="000000"/>
          <w:lang w:val="es-ES"/>
        </w:rPr>
      </w:pPr>
      <w:r>
        <w:rPr>
          <w:color w:val="008000"/>
          <w:lang w:val="es-ES"/>
        </w:rPr>
        <w:t>//       My Number = 42</w:t>
      </w:r>
    </w:p>
    <w:p w:rsidR="00355548" w:rsidRDefault="00355548" w:rsidP="00355548">
      <w:pPr>
        <w:pStyle w:val="HTMLPreformatted"/>
        <w:rPr>
          <w:color w:val="000000"/>
          <w:lang w:val="es-ES"/>
        </w:rPr>
      </w:pPr>
    </w:p>
    <w:p w:rsidR="00355548" w:rsidRDefault="00355548" w:rsidP="00355548">
      <w:pPr>
        <w:pStyle w:val="HTMLPreformatted"/>
        <w:rPr>
          <w:color w:val="000000"/>
          <w:lang w:val="es-ES"/>
        </w:rPr>
      </w:pPr>
    </w:p>
    <w:p w:rsidR="00355548" w:rsidRDefault="00355548" w:rsidP="00355548">
      <w:pPr>
        <w:pStyle w:val="NormalWeb"/>
        <w:rPr>
          <w:lang w:val="es-ES"/>
        </w:rPr>
      </w:pPr>
      <w:hyperlink r:id="rId96" w:anchor="table" w:history="1">
        <w:r>
          <w:rPr>
            <w:rStyle w:val="Hyperlink"/>
            <w:lang w:val="es-ES"/>
          </w:rPr>
          <w:t>Volver a la tabla</w:t>
        </w:r>
      </w:hyperlink>
    </w:p>
    <w:p w:rsidR="00355548" w:rsidRDefault="00355548" w:rsidP="00355548">
      <w:pPr>
        <w:rPr>
          <w:lang w:val="es-ES"/>
        </w:rPr>
      </w:pPr>
      <w:hyperlink r:id="rId97" w:tooltip="Haga clic para contraer. Haga doble clic para contraer todo." w:history="1">
        <w:r>
          <w:rPr>
            <w:rStyle w:val="lwcollapsibleareatitle"/>
            <w:color w:val="0000FF"/>
            <w:u w:val="single"/>
            <w:lang w:val="es-ES"/>
          </w:rPr>
          <w:t>Vea también</w:t>
        </w:r>
      </w:hyperlink>
    </w:p>
    <w:p w:rsidR="00355548" w:rsidRDefault="00355548" w:rsidP="00355548">
      <w:pPr>
        <w:rPr>
          <w:lang w:val="es-ES"/>
        </w:rPr>
      </w:pPr>
      <w:r>
        <w:rPr>
          <w:lang w:val="es-ES"/>
        </w:rPr>
        <w:pict>
          <v:rect id="_x0000_i1039" style="width:0;height:1.5pt" o:hralign="center" o:hrstd="t" o:hr="t" fillcolor="gray" stroked="f"/>
        </w:pict>
      </w:r>
    </w:p>
    <w:p w:rsidR="00355548" w:rsidRDefault="00355548" w:rsidP="00355548">
      <w:pPr>
        <w:pStyle w:val="Heading4"/>
        <w:rPr>
          <w:lang w:val="es-ES"/>
        </w:rPr>
      </w:pPr>
      <w:r>
        <w:rPr>
          <w:lang w:val="es-ES"/>
        </w:rPr>
        <w:t>Tareas</w:t>
      </w:r>
    </w:p>
    <w:p w:rsidR="00355548" w:rsidRDefault="00355548" w:rsidP="00355548">
      <w:pPr>
        <w:rPr>
          <w:lang w:val="es-ES"/>
        </w:rPr>
      </w:pPr>
      <w:hyperlink r:id="rId98" w:history="1">
        <w:r>
          <w:rPr>
            <w:rStyle w:val="Hyperlink"/>
            <w:lang w:val="es-ES"/>
          </w:rPr>
          <w:t>Cómo: Rellenar un número con ceros iniciales</w:t>
        </w:r>
      </w:hyperlink>
    </w:p>
    <w:p w:rsidR="00355548" w:rsidRDefault="00355548" w:rsidP="00355548">
      <w:pPr>
        <w:pStyle w:val="Heading4"/>
        <w:rPr>
          <w:lang w:val="es-ES"/>
        </w:rPr>
      </w:pPr>
      <w:r>
        <w:rPr>
          <w:lang w:val="es-ES"/>
        </w:rPr>
        <w:t>Referencia</w:t>
      </w:r>
    </w:p>
    <w:p w:rsidR="00355548" w:rsidRDefault="00355548" w:rsidP="00355548">
      <w:pPr>
        <w:rPr>
          <w:lang w:val="es-ES"/>
        </w:rPr>
      </w:pPr>
      <w:hyperlink r:id="rId99" w:history="1">
        <w:r>
          <w:rPr>
            <w:rStyle w:val="Hyperlink"/>
            <w:lang w:val="es-ES"/>
          </w:rPr>
          <w:t>NumberFormatInfo</w:t>
        </w:r>
      </w:hyperlink>
    </w:p>
    <w:p w:rsidR="00355548" w:rsidRDefault="00355548" w:rsidP="00355548">
      <w:pPr>
        <w:pStyle w:val="Heading4"/>
        <w:rPr>
          <w:lang w:val="es-ES"/>
        </w:rPr>
      </w:pPr>
      <w:r>
        <w:rPr>
          <w:lang w:val="es-ES"/>
        </w:rPr>
        <w:t>Conceptos</w:t>
      </w:r>
    </w:p>
    <w:p w:rsidR="00355548" w:rsidRDefault="00355548" w:rsidP="00355548">
      <w:pPr>
        <w:rPr>
          <w:lang w:val="es-ES"/>
        </w:rPr>
      </w:pPr>
      <w:hyperlink r:id="rId100" w:history="1">
        <w:r>
          <w:rPr>
            <w:rStyle w:val="Hyperlink"/>
            <w:lang w:val="es-ES"/>
          </w:rPr>
          <w:t>Aplicar formato a tipos</w:t>
        </w:r>
      </w:hyperlink>
    </w:p>
    <w:p w:rsidR="00355548" w:rsidRDefault="00355548" w:rsidP="00355548">
      <w:pPr>
        <w:rPr>
          <w:lang w:val="es-ES"/>
        </w:rPr>
      </w:pPr>
      <w:hyperlink r:id="rId101" w:history="1">
        <w:r>
          <w:rPr>
            <w:rStyle w:val="Hyperlink"/>
            <w:lang w:val="es-ES"/>
          </w:rPr>
          <w:t>Cadenas con formato numérico estándar</w:t>
        </w:r>
      </w:hyperlink>
    </w:p>
    <w:p w:rsidR="00355548" w:rsidRDefault="00355548">
      <w:bookmarkStart w:id="1" w:name="_GoBack"/>
      <w:bookmarkEnd w:id="1"/>
    </w:p>
    <w:sectPr w:rsidR="003555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73558"/>
    <w:multiLevelType w:val="multilevel"/>
    <w:tmpl w:val="62F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6F4643"/>
    <w:multiLevelType w:val="multilevel"/>
    <w:tmpl w:val="8A8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9F7"/>
    <w:rsid w:val="002319F7"/>
    <w:rsid w:val="003555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5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link w:val="Heading3Char"/>
    <w:uiPriority w:val="9"/>
    <w:qFormat/>
    <w:rsid w:val="0035554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35554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548"/>
    <w:rPr>
      <w:color w:val="0000FF" w:themeColor="hyperlink"/>
      <w:u w:val="single"/>
    </w:rPr>
  </w:style>
  <w:style w:type="character" w:customStyle="1" w:styleId="Heading1Char">
    <w:name w:val="Heading 1 Char"/>
    <w:basedOn w:val="DefaultParagraphFont"/>
    <w:link w:val="Heading1"/>
    <w:uiPriority w:val="9"/>
    <w:rsid w:val="00355548"/>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355548"/>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355548"/>
    <w:rPr>
      <w:rFonts w:ascii="Times New Roman" w:eastAsia="Times New Roman" w:hAnsi="Times New Roman" w:cs="Times New Roman"/>
      <w:b/>
      <w:bCs/>
      <w:sz w:val="24"/>
      <w:szCs w:val="24"/>
      <w:lang w:eastAsia="es-AR"/>
    </w:rPr>
  </w:style>
  <w:style w:type="character" w:styleId="Strong">
    <w:name w:val="Strong"/>
    <w:basedOn w:val="DefaultParagraphFont"/>
    <w:uiPriority w:val="22"/>
    <w:qFormat/>
    <w:rsid w:val="00355548"/>
    <w:rPr>
      <w:b/>
      <w:bCs/>
    </w:rPr>
  </w:style>
  <w:style w:type="character" w:styleId="FollowedHyperlink">
    <w:name w:val="FollowedHyperlink"/>
    <w:basedOn w:val="DefaultParagraphFont"/>
    <w:uiPriority w:val="99"/>
    <w:semiHidden/>
    <w:unhideWhenUsed/>
    <w:rsid w:val="00355548"/>
    <w:rPr>
      <w:color w:val="800080"/>
      <w:u w:val="single"/>
    </w:rPr>
  </w:style>
  <w:style w:type="character" w:customStyle="1" w:styleId="ratingtext">
    <w:name w:val="ratingtext"/>
    <w:basedOn w:val="DefaultParagraphFont"/>
    <w:rsid w:val="00355548"/>
  </w:style>
  <w:style w:type="paragraph" w:styleId="NormalWeb">
    <w:name w:val="Normal (Web)"/>
    <w:basedOn w:val="Normal"/>
    <w:uiPriority w:val="99"/>
    <w:unhideWhenUsed/>
    <w:rsid w:val="0035554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DefaultParagraphFont"/>
    <w:rsid w:val="00355548"/>
  </w:style>
  <w:style w:type="character" w:customStyle="1" w:styleId="input">
    <w:name w:val="input"/>
    <w:basedOn w:val="DefaultParagraphFont"/>
    <w:rsid w:val="00355548"/>
  </w:style>
  <w:style w:type="character" w:customStyle="1" w:styleId="parameter">
    <w:name w:val="parameter"/>
    <w:basedOn w:val="DefaultParagraphFont"/>
    <w:rsid w:val="00355548"/>
  </w:style>
  <w:style w:type="character" w:customStyle="1" w:styleId="clcollapsibleareaexpanding">
    <w:name w:val="cl_collapsiblearea_expanding"/>
    <w:basedOn w:val="DefaultParagraphFont"/>
    <w:rsid w:val="00355548"/>
  </w:style>
  <w:style w:type="character" w:customStyle="1" w:styleId="lwcollapsibleareatitle">
    <w:name w:val="lw_collapsiblearea_title"/>
    <w:basedOn w:val="DefaultParagraphFont"/>
    <w:rsid w:val="00355548"/>
  </w:style>
  <w:style w:type="paragraph" w:styleId="HTMLPreformatted">
    <w:name w:val="HTML Preformatted"/>
    <w:basedOn w:val="Normal"/>
    <w:link w:val="HTMLPreformattedChar"/>
    <w:uiPriority w:val="99"/>
    <w:semiHidden/>
    <w:unhideWhenUsed/>
    <w:rsid w:val="003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355548"/>
    <w:rPr>
      <w:rFonts w:ascii="Courier New" w:eastAsia="Times New Roman" w:hAnsi="Courier New" w:cs="Courier New"/>
      <w:sz w:val="20"/>
      <w:szCs w:val="20"/>
      <w:lang w:eastAsia="es-AR"/>
    </w:rPr>
  </w:style>
  <w:style w:type="character" w:customStyle="1" w:styleId="code">
    <w:name w:val="code"/>
    <w:basedOn w:val="DefaultParagraphFont"/>
    <w:rsid w:val="00355548"/>
  </w:style>
  <w:style w:type="character" w:customStyle="1" w:styleId="label">
    <w:name w:val="label"/>
    <w:basedOn w:val="DefaultParagraphFont"/>
    <w:rsid w:val="00355548"/>
  </w:style>
  <w:style w:type="character" w:customStyle="1" w:styleId="unresolvedlink">
    <w:name w:val="unresolvedlink"/>
    <w:basedOn w:val="DefaultParagraphFont"/>
    <w:rsid w:val="00355548"/>
  </w:style>
  <w:style w:type="paragraph" w:styleId="BalloonText">
    <w:name w:val="Balloon Text"/>
    <w:basedOn w:val="Normal"/>
    <w:link w:val="BalloonTextChar"/>
    <w:uiPriority w:val="99"/>
    <w:semiHidden/>
    <w:unhideWhenUsed/>
    <w:rsid w:val="0035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5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link w:val="Heading3Char"/>
    <w:uiPriority w:val="9"/>
    <w:qFormat/>
    <w:rsid w:val="0035554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35554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548"/>
    <w:rPr>
      <w:color w:val="0000FF" w:themeColor="hyperlink"/>
      <w:u w:val="single"/>
    </w:rPr>
  </w:style>
  <w:style w:type="character" w:customStyle="1" w:styleId="Heading1Char">
    <w:name w:val="Heading 1 Char"/>
    <w:basedOn w:val="DefaultParagraphFont"/>
    <w:link w:val="Heading1"/>
    <w:uiPriority w:val="9"/>
    <w:rsid w:val="00355548"/>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355548"/>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355548"/>
    <w:rPr>
      <w:rFonts w:ascii="Times New Roman" w:eastAsia="Times New Roman" w:hAnsi="Times New Roman" w:cs="Times New Roman"/>
      <w:b/>
      <w:bCs/>
      <w:sz w:val="24"/>
      <w:szCs w:val="24"/>
      <w:lang w:eastAsia="es-AR"/>
    </w:rPr>
  </w:style>
  <w:style w:type="character" w:styleId="Strong">
    <w:name w:val="Strong"/>
    <w:basedOn w:val="DefaultParagraphFont"/>
    <w:uiPriority w:val="22"/>
    <w:qFormat/>
    <w:rsid w:val="00355548"/>
    <w:rPr>
      <w:b/>
      <w:bCs/>
    </w:rPr>
  </w:style>
  <w:style w:type="character" w:styleId="FollowedHyperlink">
    <w:name w:val="FollowedHyperlink"/>
    <w:basedOn w:val="DefaultParagraphFont"/>
    <w:uiPriority w:val="99"/>
    <w:semiHidden/>
    <w:unhideWhenUsed/>
    <w:rsid w:val="00355548"/>
    <w:rPr>
      <w:color w:val="800080"/>
      <w:u w:val="single"/>
    </w:rPr>
  </w:style>
  <w:style w:type="character" w:customStyle="1" w:styleId="ratingtext">
    <w:name w:val="ratingtext"/>
    <w:basedOn w:val="DefaultParagraphFont"/>
    <w:rsid w:val="00355548"/>
  </w:style>
  <w:style w:type="paragraph" w:styleId="NormalWeb">
    <w:name w:val="Normal (Web)"/>
    <w:basedOn w:val="Normal"/>
    <w:uiPriority w:val="99"/>
    <w:unhideWhenUsed/>
    <w:rsid w:val="0035554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DefaultParagraphFont"/>
    <w:rsid w:val="00355548"/>
  </w:style>
  <w:style w:type="character" w:customStyle="1" w:styleId="input">
    <w:name w:val="input"/>
    <w:basedOn w:val="DefaultParagraphFont"/>
    <w:rsid w:val="00355548"/>
  </w:style>
  <w:style w:type="character" w:customStyle="1" w:styleId="parameter">
    <w:name w:val="parameter"/>
    <w:basedOn w:val="DefaultParagraphFont"/>
    <w:rsid w:val="00355548"/>
  </w:style>
  <w:style w:type="character" w:customStyle="1" w:styleId="clcollapsibleareaexpanding">
    <w:name w:val="cl_collapsiblearea_expanding"/>
    <w:basedOn w:val="DefaultParagraphFont"/>
    <w:rsid w:val="00355548"/>
  </w:style>
  <w:style w:type="character" w:customStyle="1" w:styleId="lwcollapsibleareatitle">
    <w:name w:val="lw_collapsiblearea_title"/>
    <w:basedOn w:val="DefaultParagraphFont"/>
    <w:rsid w:val="00355548"/>
  </w:style>
  <w:style w:type="paragraph" w:styleId="HTMLPreformatted">
    <w:name w:val="HTML Preformatted"/>
    <w:basedOn w:val="Normal"/>
    <w:link w:val="HTMLPreformattedChar"/>
    <w:uiPriority w:val="99"/>
    <w:semiHidden/>
    <w:unhideWhenUsed/>
    <w:rsid w:val="003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355548"/>
    <w:rPr>
      <w:rFonts w:ascii="Courier New" w:eastAsia="Times New Roman" w:hAnsi="Courier New" w:cs="Courier New"/>
      <w:sz w:val="20"/>
      <w:szCs w:val="20"/>
      <w:lang w:eastAsia="es-AR"/>
    </w:rPr>
  </w:style>
  <w:style w:type="character" w:customStyle="1" w:styleId="code">
    <w:name w:val="code"/>
    <w:basedOn w:val="DefaultParagraphFont"/>
    <w:rsid w:val="00355548"/>
  </w:style>
  <w:style w:type="character" w:customStyle="1" w:styleId="label">
    <w:name w:val="label"/>
    <w:basedOn w:val="DefaultParagraphFont"/>
    <w:rsid w:val="00355548"/>
  </w:style>
  <w:style w:type="character" w:customStyle="1" w:styleId="unresolvedlink">
    <w:name w:val="unresolvedlink"/>
    <w:basedOn w:val="DefaultParagraphFont"/>
    <w:rsid w:val="00355548"/>
  </w:style>
  <w:style w:type="paragraph" w:styleId="BalloonText">
    <w:name w:val="Balloon Text"/>
    <w:basedOn w:val="Normal"/>
    <w:link w:val="BalloonTextChar"/>
    <w:uiPriority w:val="99"/>
    <w:semiHidden/>
    <w:unhideWhenUsed/>
    <w:rsid w:val="0035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030589">
      <w:bodyDiv w:val="1"/>
      <w:marLeft w:val="0"/>
      <w:marRight w:val="0"/>
      <w:marTop w:val="0"/>
      <w:marBottom w:val="0"/>
      <w:divBdr>
        <w:top w:val="none" w:sz="0" w:space="0" w:color="auto"/>
        <w:left w:val="none" w:sz="0" w:space="0" w:color="auto"/>
        <w:bottom w:val="none" w:sz="0" w:space="0" w:color="auto"/>
        <w:right w:val="none" w:sz="0" w:space="0" w:color="auto"/>
      </w:divBdr>
      <w:divsChild>
        <w:div w:id="163206613">
          <w:marLeft w:val="0"/>
          <w:marRight w:val="0"/>
          <w:marTop w:val="0"/>
          <w:marBottom w:val="0"/>
          <w:divBdr>
            <w:top w:val="none" w:sz="0" w:space="0" w:color="auto"/>
            <w:left w:val="none" w:sz="0" w:space="0" w:color="auto"/>
            <w:bottom w:val="none" w:sz="0" w:space="0" w:color="auto"/>
            <w:right w:val="none" w:sz="0" w:space="0" w:color="auto"/>
          </w:divBdr>
          <w:divsChild>
            <w:div w:id="1628514220">
              <w:marLeft w:val="0"/>
              <w:marRight w:val="0"/>
              <w:marTop w:val="0"/>
              <w:marBottom w:val="0"/>
              <w:divBdr>
                <w:top w:val="none" w:sz="0" w:space="0" w:color="auto"/>
                <w:left w:val="none" w:sz="0" w:space="0" w:color="auto"/>
                <w:bottom w:val="none" w:sz="0" w:space="0" w:color="auto"/>
                <w:right w:val="none" w:sz="0" w:space="0" w:color="auto"/>
              </w:divBdr>
              <w:divsChild>
                <w:div w:id="1216696054">
                  <w:marLeft w:val="4200"/>
                  <w:marRight w:val="0"/>
                  <w:marTop w:val="0"/>
                  <w:marBottom w:val="0"/>
                  <w:divBdr>
                    <w:top w:val="none" w:sz="0" w:space="0" w:color="auto"/>
                    <w:left w:val="none" w:sz="0" w:space="0" w:color="auto"/>
                    <w:bottom w:val="none" w:sz="0" w:space="0" w:color="auto"/>
                    <w:right w:val="none" w:sz="0" w:space="0" w:color="auto"/>
                  </w:divBdr>
                  <w:divsChild>
                    <w:div w:id="1288006011">
                      <w:marLeft w:val="0"/>
                      <w:marRight w:val="0"/>
                      <w:marTop w:val="0"/>
                      <w:marBottom w:val="0"/>
                      <w:divBdr>
                        <w:top w:val="none" w:sz="0" w:space="0" w:color="auto"/>
                        <w:left w:val="none" w:sz="0" w:space="0" w:color="auto"/>
                        <w:bottom w:val="none" w:sz="0" w:space="0" w:color="auto"/>
                        <w:right w:val="none" w:sz="0" w:space="0" w:color="auto"/>
                      </w:divBdr>
                      <w:divsChild>
                        <w:div w:id="1805001027">
                          <w:marLeft w:val="0"/>
                          <w:marRight w:val="0"/>
                          <w:marTop w:val="0"/>
                          <w:marBottom w:val="0"/>
                          <w:divBdr>
                            <w:top w:val="none" w:sz="0" w:space="0" w:color="auto"/>
                            <w:left w:val="none" w:sz="0" w:space="0" w:color="auto"/>
                            <w:bottom w:val="none" w:sz="0" w:space="0" w:color="auto"/>
                            <w:right w:val="none" w:sz="0" w:space="0" w:color="auto"/>
                          </w:divBdr>
                          <w:divsChild>
                            <w:div w:id="701444588">
                              <w:marLeft w:val="0"/>
                              <w:marRight w:val="0"/>
                              <w:marTop w:val="0"/>
                              <w:marBottom w:val="0"/>
                              <w:divBdr>
                                <w:top w:val="none" w:sz="0" w:space="0" w:color="auto"/>
                                <w:left w:val="none" w:sz="0" w:space="0" w:color="auto"/>
                                <w:bottom w:val="none" w:sz="0" w:space="0" w:color="auto"/>
                                <w:right w:val="none" w:sz="0" w:space="0" w:color="auto"/>
                              </w:divBdr>
                            </w:div>
                            <w:div w:id="490607651">
                              <w:marLeft w:val="0"/>
                              <w:marRight w:val="0"/>
                              <w:marTop w:val="0"/>
                              <w:marBottom w:val="0"/>
                              <w:divBdr>
                                <w:top w:val="none" w:sz="0" w:space="0" w:color="auto"/>
                                <w:left w:val="none" w:sz="0" w:space="0" w:color="auto"/>
                                <w:bottom w:val="none" w:sz="0" w:space="0" w:color="auto"/>
                                <w:right w:val="none" w:sz="0" w:space="0" w:color="auto"/>
                              </w:divBdr>
                              <w:divsChild>
                                <w:div w:id="519785153">
                                  <w:marLeft w:val="0"/>
                                  <w:marRight w:val="0"/>
                                  <w:marTop w:val="0"/>
                                  <w:marBottom w:val="0"/>
                                  <w:divBdr>
                                    <w:top w:val="none" w:sz="0" w:space="0" w:color="auto"/>
                                    <w:left w:val="none" w:sz="0" w:space="0" w:color="auto"/>
                                    <w:bottom w:val="none" w:sz="0" w:space="0" w:color="auto"/>
                                    <w:right w:val="none" w:sz="0" w:space="0" w:color="auto"/>
                                  </w:divBdr>
                                  <w:divsChild>
                                    <w:div w:id="838498220">
                                      <w:marLeft w:val="0"/>
                                      <w:marRight w:val="0"/>
                                      <w:marTop w:val="0"/>
                                      <w:marBottom w:val="0"/>
                                      <w:divBdr>
                                        <w:top w:val="none" w:sz="0" w:space="0" w:color="auto"/>
                                        <w:left w:val="none" w:sz="0" w:space="0" w:color="auto"/>
                                        <w:bottom w:val="none" w:sz="0" w:space="0" w:color="auto"/>
                                        <w:right w:val="none" w:sz="0" w:space="0" w:color="auto"/>
                                      </w:divBdr>
                                    </w:div>
                                    <w:div w:id="9737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5126">
                              <w:marLeft w:val="195"/>
                              <w:marRight w:val="0"/>
                              <w:marTop w:val="0"/>
                              <w:marBottom w:val="0"/>
                              <w:divBdr>
                                <w:top w:val="none" w:sz="0" w:space="0" w:color="auto"/>
                                <w:left w:val="none" w:sz="0" w:space="0" w:color="auto"/>
                                <w:bottom w:val="none" w:sz="0" w:space="0" w:color="auto"/>
                                <w:right w:val="none" w:sz="0" w:space="0" w:color="auto"/>
                              </w:divBdr>
                            </w:div>
                          </w:divsChild>
                        </w:div>
                        <w:div w:id="1158618529">
                          <w:marLeft w:val="0"/>
                          <w:marRight w:val="0"/>
                          <w:marTop w:val="0"/>
                          <w:marBottom w:val="0"/>
                          <w:divBdr>
                            <w:top w:val="none" w:sz="0" w:space="0" w:color="auto"/>
                            <w:left w:val="none" w:sz="0" w:space="0" w:color="auto"/>
                            <w:bottom w:val="none" w:sz="0" w:space="0" w:color="auto"/>
                            <w:right w:val="none" w:sz="0" w:space="0" w:color="auto"/>
                          </w:divBdr>
                          <w:divsChild>
                            <w:div w:id="1686247437">
                              <w:marLeft w:val="0"/>
                              <w:marRight w:val="0"/>
                              <w:marTop w:val="0"/>
                              <w:marBottom w:val="0"/>
                              <w:divBdr>
                                <w:top w:val="none" w:sz="0" w:space="0" w:color="auto"/>
                                <w:left w:val="none" w:sz="0" w:space="0" w:color="auto"/>
                                <w:bottom w:val="none" w:sz="0" w:space="0" w:color="auto"/>
                                <w:right w:val="none" w:sz="0" w:space="0" w:color="auto"/>
                              </w:divBdr>
                              <w:divsChild>
                                <w:div w:id="1149134975">
                                  <w:marLeft w:val="0"/>
                                  <w:marRight w:val="0"/>
                                  <w:marTop w:val="0"/>
                                  <w:marBottom w:val="0"/>
                                  <w:divBdr>
                                    <w:top w:val="none" w:sz="0" w:space="0" w:color="auto"/>
                                    <w:left w:val="none" w:sz="0" w:space="0" w:color="auto"/>
                                    <w:bottom w:val="none" w:sz="0" w:space="0" w:color="auto"/>
                                    <w:right w:val="none" w:sz="0" w:space="0" w:color="auto"/>
                                  </w:divBdr>
                                  <w:divsChild>
                                    <w:div w:id="1543134590">
                                      <w:marLeft w:val="0"/>
                                      <w:marRight w:val="0"/>
                                      <w:marTop w:val="0"/>
                                      <w:marBottom w:val="0"/>
                                      <w:divBdr>
                                        <w:top w:val="none" w:sz="0" w:space="0" w:color="auto"/>
                                        <w:left w:val="none" w:sz="0" w:space="0" w:color="auto"/>
                                        <w:bottom w:val="none" w:sz="0" w:space="0" w:color="auto"/>
                                        <w:right w:val="none" w:sz="0" w:space="0" w:color="auto"/>
                                      </w:divBdr>
                                    </w:div>
                                  </w:divsChild>
                                </w:div>
                                <w:div w:id="518590715">
                                  <w:marLeft w:val="0"/>
                                  <w:marRight w:val="0"/>
                                  <w:marTop w:val="0"/>
                                  <w:marBottom w:val="0"/>
                                  <w:divBdr>
                                    <w:top w:val="none" w:sz="0" w:space="0" w:color="auto"/>
                                    <w:left w:val="none" w:sz="0" w:space="0" w:color="auto"/>
                                    <w:bottom w:val="none" w:sz="0" w:space="0" w:color="auto"/>
                                    <w:right w:val="none" w:sz="0" w:space="0" w:color="auto"/>
                                  </w:divBdr>
                                  <w:divsChild>
                                    <w:div w:id="925767646">
                                      <w:marLeft w:val="0"/>
                                      <w:marRight w:val="0"/>
                                      <w:marTop w:val="0"/>
                                      <w:marBottom w:val="0"/>
                                      <w:divBdr>
                                        <w:top w:val="none" w:sz="0" w:space="0" w:color="auto"/>
                                        <w:left w:val="none" w:sz="0" w:space="0" w:color="auto"/>
                                        <w:bottom w:val="none" w:sz="0" w:space="0" w:color="auto"/>
                                        <w:right w:val="none" w:sz="0" w:space="0" w:color="auto"/>
                                      </w:divBdr>
                                    </w:div>
                                  </w:divsChild>
                                </w:div>
                                <w:div w:id="441804676">
                                  <w:marLeft w:val="0"/>
                                  <w:marRight w:val="0"/>
                                  <w:marTop w:val="0"/>
                                  <w:marBottom w:val="0"/>
                                  <w:divBdr>
                                    <w:top w:val="none" w:sz="0" w:space="0" w:color="auto"/>
                                    <w:left w:val="none" w:sz="0" w:space="0" w:color="auto"/>
                                    <w:bottom w:val="none" w:sz="0" w:space="0" w:color="auto"/>
                                    <w:right w:val="none" w:sz="0" w:space="0" w:color="auto"/>
                                  </w:divBdr>
                                  <w:divsChild>
                                    <w:div w:id="1523126360">
                                      <w:marLeft w:val="0"/>
                                      <w:marRight w:val="0"/>
                                      <w:marTop w:val="0"/>
                                      <w:marBottom w:val="0"/>
                                      <w:divBdr>
                                        <w:top w:val="none" w:sz="0" w:space="0" w:color="auto"/>
                                        <w:left w:val="none" w:sz="0" w:space="0" w:color="auto"/>
                                        <w:bottom w:val="none" w:sz="0" w:space="0" w:color="auto"/>
                                        <w:right w:val="none" w:sz="0" w:space="0" w:color="auto"/>
                                      </w:divBdr>
                                      <w:divsChild>
                                        <w:div w:id="708799401">
                                          <w:marLeft w:val="0"/>
                                          <w:marRight w:val="0"/>
                                          <w:marTop w:val="0"/>
                                          <w:marBottom w:val="0"/>
                                          <w:divBdr>
                                            <w:top w:val="none" w:sz="0" w:space="0" w:color="auto"/>
                                            <w:left w:val="none" w:sz="0" w:space="0" w:color="auto"/>
                                            <w:bottom w:val="none" w:sz="0" w:space="0" w:color="auto"/>
                                            <w:right w:val="none" w:sz="0" w:space="0" w:color="auto"/>
                                          </w:divBdr>
                                          <w:divsChild>
                                            <w:div w:id="36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8542">
                                      <w:marLeft w:val="0"/>
                                      <w:marRight w:val="0"/>
                                      <w:marTop w:val="0"/>
                                      <w:marBottom w:val="0"/>
                                      <w:divBdr>
                                        <w:top w:val="none" w:sz="0" w:space="0" w:color="auto"/>
                                        <w:left w:val="none" w:sz="0" w:space="0" w:color="auto"/>
                                        <w:bottom w:val="none" w:sz="0" w:space="0" w:color="auto"/>
                                        <w:right w:val="none" w:sz="0" w:space="0" w:color="auto"/>
                                      </w:divBdr>
                                      <w:divsChild>
                                        <w:div w:id="1854147718">
                                          <w:marLeft w:val="0"/>
                                          <w:marRight w:val="0"/>
                                          <w:marTop w:val="0"/>
                                          <w:marBottom w:val="0"/>
                                          <w:divBdr>
                                            <w:top w:val="none" w:sz="0" w:space="0" w:color="auto"/>
                                            <w:left w:val="none" w:sz="0" w:space="0" w:color="auto"/>
                                            <w:bottom w:val="none" w:sz="0" w:space="0" w:color="auto"/>
                                            <w:right w:val="none" w:sz="0" w:space="0" w:color="auto"/>
                                          </w:divBdr>
                                          <w:divsChild>
                                            <w:div w:id="1511599547">
                                              <w:marLeft w:val="0"/>
                                              <w:marRight w:val="0"/>
                                              <w:marTop w:val="0"/>
                                              <w:marBottom w:val="0"/>
                                              <w:divBdr>
                                                <w:top w:val="none" w:sz="0" w:space="0" w:color="auto"/>
                                                <w:left w:val="none" w:sz="0" w:space="0" w:color="auto"/>
                                                <w:bottom w:val="none" w:sz="0" w:space="0" w:color="auto"/>
                                                <w:right w:val="none" w:sz="0" w:space="0" w:color="auto"/>
                                              </w:divBdr>
                                              <w:divsChild>
                                                <w:div w:id="1806048035">
                                                  <w:marLeft w:val="0"/>
                                                  <w:marRight w:val="0"/>
                                                  <w:marTop w:val="0"/>
                                                  <w:marBottom w:val="0"/>
                                                  <w:divBdr>
                                                    <w:top w:val="none" w:sz="0" w:space="0" w:color="auto"/>
                                                    <w:left w:val="none" w:sz="0" w:space="0" w:color="auto"/>
                                                    <w:bottom w:val="none" w:sz="0" w:space="0" w:color="auto"/>
                                                    <w:right w:val="none" w:sz="0" w:space="0" w:color="auto"/>
                                                  </w:divBdr>
                                                  <w:divsChild>
                                                    <w:div w:id="425734992">
                                                      <w:marLeft w:val="0"/>
                                                      <w:marRight w:val="0"/>
                                                      <w:marTop w:val="0"/>
                                                      <w:marBottom w:val="0"/>
                                                      <w:divBdr>
                                                        <w:top w:val="none" w:sz="0" w:space="0" w:color="auto"/>
                                                        <w:left w:val="none" w:sz="0" w:space="0" w:color="auto"/>
                                                        <w:bottom w:val="none" w:sz="0" w:space="0" w:color="auto"/>
                                                        <w:right w:val="none" w:sz="0" w:space="0" w:color="auto"/>
                                                      </w:divBdr>
                                                    </w:div>
                                                    <w:div w:id="634483810">
                                                      <w:marLeft w:val="0"/>
                                                      <w:marRight w:val="0"/>
                                                      <w:marTop w:val="0"/>
                                                      <w:marBottom w:val="0"/>
                                                      <w:divBdr>
                                                        <w:top w:val="none" w:sz="0" w:space="0" w:color="auto"/>
                                                        <w:left w:val="none" w:sz="0" w:space="0" w:color="auto"/>
                                                        <w:bottom w:val="none" w:sz="0" w:space="0" w:color="auto"/>
                                                        <w:right w:val="none" w:sz="0" w:space="0" w:color="auto"/>
                                                      </w:divBdr>
                                                    </w:div>
                                                  </w:divsChild>
                                                </w:div>
                                                <w:div w:id="785999861">
                                                  <w:marLeft w:val="0"/>
                                                  <w:marRight w:val="0"/>
                                                  <w:marTop w:val="0"/>
                                                  <w:marBottom w:val="0"/>
                                                  <w:divBdr>
                                                    <w:top w:val="none" w:sz="0" w:space="0" w:color="auto"/>
                                                    <w:left w:val="none" w:sz="0" w:space="0" w:color="auto"/>
                                                    <w:bottom w:val="none" w:sz="0" w:space="0" w:color="auto"/>
                                                    <w:right w:val="none" w:sz="0" w:space="0" w:color="auto"/>
                                                  </w:divBdr>
                                                  <w:divsChild>
                                                    <w:div w:id="1373462780">
                                                      <w:marLeft w:val="0"/>
                                                      <w:marRight w:val="0"/>
                                                      <w:marTop w:val="0"/>
                                                      <w:marBottom w:val="0"/>
                                                      <w:divBdr>
                                                        <w:top w:val="none" w:sz="0" w:space="0" w:color="auto"/>
                                                        <w:left w:val="none" w:sz="0" w:space="0" w:color="auto"/>
                                                        <w:bottom w:val="none" w:sz="0" w:space="0" w:color="auto"/>
                                                        <w:right w:val="none" w:sz="0" w:space="0" w:color="auto"/>
                                                      </w:divBdr>
                                                      <w:divsChild>
                                                        <w:div w:id="596213237">
                                                          <w:marLeft w:val="0"/>
                                                          <w:marRight w:val="0"/>
                                                          <w:marTop w:val="0"/>
                                                          <w:marBottom w:val="0"/>
                                                          <w:divBdr>
                                                            <w:top w:val="none" w:sz="0" w:space="0" w:color="auto"/>
                                                            <w:left w:val="none" w:sz="0" w:space="0" w:color="auto"/>
                                                            <w:bottom w:val="none" w:sz="0" w:space="0" w:color="auto"/>
                                                            <w:right w:val="none" w:sz="0" w:space="0" w:color="auto"/>
                                                          </w:divBdr>
                                                        </w:div>
                                                      </w:divsChild>
                                                    </w:div>
                                                    <w:div w:id="1075131437">
                                                      <w:marLeft w:val="0"/>
                                                      <w:marRight w:val="0"/>
                                                      <w:marTop w:val="0"/>
                                                      <w:marBottom w:val="0"/>
                                                      <w:divBdr>
                                                        <w:top w:val="none" w:sz="0" w:space="0" w:color="auto"/>
                                                        <w:left w:val="none" w:sz="0" w:space="0" w:color="auto"/>
                                                        <w:bottom w:val="none" w:sz="0" w:space="0" w:color="auto"/>
                                                        <w:right w:val="none" w:sz="0" w:space="0" w:color="auto"/>
                                                      </w:divBdr>
                                                      <w:divsChild>
                                                        <w:div w:id="11389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4412">
                                  <w:marLeft w:val="0"/>
                                  <w:marRight w:val="0"/>
                                  <w:marTop w:val="0"/>
                                  <w:marBottom w:val="0"/>
                                  <w:divBdr>
                                    <w:top w:val="none" w:sz="0" w:space="0" w:color="auto"/>
                                    <w:left w:val="none" w:sz="0" w:space="0" w:color="auto"/>
                                    <w:bottom w:val="none" w:sz="0" w:space="0" w:color="auto"/>
                                    <w:right w:val="none" w:sz="0" w:space="0" w:color="auto"/>
                                  </w:divBdr>
                                  <w:divsChild>
                                    <w:div w:id="1992247598">
                                      <w:marLeft w:val="0"/>
                                      <w:marRight w:val="0"/>
                                      <w:marTop w:val="0"/>
                                      <w:marBottom w:val="0"/>
                                      <w:divBdr>
                                        <w:top w:val="none" w:sz="0" w:space="0" w:color="auto"/>
                                        <w:left w:val="none" w:sz="0" w:space="0" w:color="auto"/>
                                        <w:bottom w:val="none" w:sz="0" w:space="0" w:color="auto"/>
                                        <w:right w:val="none" w:sz="0" w:space="0" w:color="auto"/>
                                      </w:divBdr>
                                      <w:divsChild>
                                        <w:div w:id="350645632">
                                          <w:marLeft w:val="0"/>
                                          <w:marRight w:val="0"/>
                                          <w:marTop w:val="0"/>
                                          <w:marBottom w:val="0"/>
                                          <w:divBdr>
                                            <w:top w:val="none" w:sz="0" w:space="0" w:color="auto"/>
                                            <w:left w:val="none" w:sz="0" w:space="0" w:color="auto"/>
                                            <w:bottom w:val="none" w:sz="0" w:space="0" w:color="auto"/>
                                            <w:right w:val="none" w:sz="0" w:space="0" w:color="auto"/>
                                          </w:divBdr>
                                          <w:divsChild>
                                            <w:div w:id="13671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891">
                                      <w:marLeft w:val="0"/>
                                      <w:marRight w:val="0"/>
                                      <w:marTop w:val="0"/>
                                      <w:marBottom w:val="0"/>
                                      <w:divBdr>
                                        <w:top w:val="none" w:sz="0" w:space="0" w:color="auto"/>
                                        <w:left w:val="none" w:sz="0" w:space="0" w:color="auto"/>
                                        <w:bottom w:val="none" w:sz="0" w:space="0" w:color="auto"/>
                                        <w:right w:val="none" w:sz="0" w:space="0" w:color="auto"/>
                                      </w:divBdr>
                                      <w:divsChild>
                                        <w:div w:id="1555433151">
                                          <w:marLeft w:val="0"/>
                                          <w:marRight w:val="0"/>
                                          <w:marTop w:val="0"/>
                                          <w:marBottom w:val="0"/>
                                          <w:divBdr>
                                            <w:top w:val="none" w:sz="0" w:space="0" w:color="auto"/>
                                            <w:left w:val="none" w:sz="0" w:space="0" w:color="auto"/>
                                            <w:bottom w:val="none" w:sz="0" w:space="0" w:color="auto"/>
                                            <w:right w:val="none" w:sz="0" w:space="0" w:color="auto"/>
                                          </w:divBdr>
                                          <w:divsChild>
                                            <w:div w:id="50426757">
                                              <w:marLeft w:val="0"/>
                                              <w:marRight w:val="0"/>
                                              <w:marTop w:val="0"/>
                                              <w:marBottom w:val="0"/>
                                              <w:divBdr>
                                                <w:top w:val="none" w:sz="0" w:space="0" w:color="auto"/>
                                                <w:left w:val="none" w:sz="0" w:space="0" w:color="auto"/>
                                                <w:bottom w:val="none" w:sz="0" w:space="0" w:color="auto"/>
                                                <w:right w:val="none" w:sz="0" w:space="0" w:color="auto"/>
                                              </w:divBdr>
                                              <w:divsChild>
                                                <w:div w:id="751436052">
                                                  <w:marLeft w:val="0"/>
                                                  <w:marRight w:val="0"/>
                                                  <w:marTop w:val="0"/>
                                                  <w:marBottom w:val="0"/>
                                                  <w:divBdr>
                                                    <w:top w:val="none" w:sz="0" w:space="0" w:color="auto"/>
                                                    <w:left w:val="none" w:sz="0" w:space="0" w:color="auto"/>
                                                    <w:bottom w:val="none" w:sz="0" w:space="0" w:color="auto"/>
                                                    <w:right w:val="none" w:sz="0" w:space="0" w:color="auto"/>
                                                  </w:divBdr>
                                                  <w:divsChild>
                                                    <w:div w:id="2082169875">
                                                      <w:marLeft w:val="0"/>
                                                      <w:marRight w:val="0"/>
                                                      <w:marTop w:val="0"/>
                                                      <w:marBottom w:val="0"/>
                                                      <w:divBdr>
                                                        <w:top w:val="none" w:sz="0" w:space="0" w:color="auto"/>
                                                        <w:left w:val="none" w:sz="0" w:space="0" w:color="auto"/>
                                                        <w:bottom w:val="none" w:sz="0" w:space="0" w:color="auto"/>
                                                        <w:right w:val="none" w:sz="0" w:space="0" w:color="auto"/>
                                                      </w:divBdr>
                                                    </w:div>
                                                    <w:div w:id="1177696061">
                                                      <w:marLeft w:val="0"/>
                                                      <w:marRight w:val="0"/>
                                                      <w:marTop w:val="0"/>
                                                      <w:marBottom w:val="0"/>
                                                      <w:divBdr>
                                                        <w:top w:val="none" w:sz="0" w:space="0" w:color="auto"/>
                                                        <w:left w:val="none" w:sz="0" w:space="0" w:color="auto"/>
                                                        <w:bottom w:val="none" w:sz="0" w:space="0" w:color="auto"/>
                                                        <w:right w:val="none" w:sz="0" w:space="0" w:color="auto"/>
                                                      </w:divBdr>
                                                    </w:div>
                                                  </w:divsChild>
                                                </w:div>
                                                <w:div w:id="543836432">
                                                  <w:marLeft w:val="0"/>
                                                  <w:marRight w:val="0"/>
                                                  <w:marTop w:val="0"/>
                                                  <w:marBottom w:val="0"/>
                                                  <w:divBdr>
                                                    <w:top w:val="none" w:sz="0" w:space="0" w:color="auto"/>
                                                    <w:left w:val="none" w:sz="0" w:space="0" w:color="auto"/>
                                                    <w:bottom w:val="none" w:sz="0" w:space="0" w:color="auto"/>
                                                    <w:right w:val="none" w:sz="0" w:space="0" w:color="auto"/>
                                                  </w:divBdr>
                                                  <w:divsChild>
                                                    <w:div w:id="1165901710">
                                                      <w:marLeft w:val="0"/>
                                                      <w:marRight w:val="0"/>
                                                      <w:marTop w:val="0"/>
                                                      <w:marBottom w:val="0"/>
                                                      <w:divBdr>
                                                        <w:top w:val="none" w:sz="0" w:space="0" w:color="auto"/>
                                                        <w:left w:val="none" w:sz="0" w:space="0" w:color="auto"/>
                                                        <w:bottom w:val="none" w:sz="0" w:space="0" w:color="auto"/>
                                                        <w:right w:val="none" w:sz="0" w:space="0" w:color="auto"/>
                                                      </w:divBdr>
                                                      <w:divsChild>
                                                        <w:div w:id="1830633909">
                                                          <w:marLeft w:val="0"/>
                                                          <w:marRight w:val="0"/>
                                                          <w:marTop w:val="0"/>
                                                          <w:marBottom w:val="0"/>
                                                          <w:divBdr>
                                                            <w:top w:val="none" w:sz="0" w:space="0" w:color="auto"/>
                                                            <w:left w:val="none" w:sz="0" w:space="0" w:color="auto"/>
                                                            <w:bottom w:val="none" w:sz="0" w:space="0" w:color="auto"/>
                                                            <w:right w:val="none" w:sz="0" w:space="0" w:color="auto"/>
                                                          </w:divBdr>
                                                        </w:div>
                                                      </w:divsChild>
                                                    </w:div>
                                                    <w:div w:id="736057448">
                                                      <w:marLeft w:val="0"/>
                                                      <w:marRight w:val="0"/>
                                                      <w:marTop w:val="0"/>
                                                      <w:marBottom w:val="0"/>
                                                      <w:divBdr>
                                                        <w:top w:val="none" w:sz="0" w:space="0" w:color="auto"/>
                                                        <w:left w:val="none" w:sz="0" w:space="0" w:color="auto"/>
                                                        <w:bottom w:val="none" w:sz="0" w:space="0" w:color="auto"/>
                                                        <w:right w:val="none" w:sz="0" w:space="0" w:color="auto"/>
                                                      </w:divBdr>
                                                      <w:divsChild>
                                                        <w:div w:id="13879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97147">
                                  <w:marLeft w:val="0"/>
                                  <w:marRight w:val="0"/>
                                  <w:marTop w:val="0"/>
                                  <w:marBottom w:val="0"/>
                                  <w:divBdr>
                                    <w:top w:val="none" w:sz="0" w:space="0" w:color="auto"/>
                                    <w:left w:val="none" w:sz="0" w:space="0" w:color="auto"/>
                                    <w:bottom w:val="none" w:sz="0" w:space="0" w:color="auto"/>
                                    <w:right w:val="none" w:sz="0" w:space="0" w:color="auto"/>
                                  </w:divBdr>
                                  <w:divsChild>
                                    <w:div w:id="1555116894">
                                      <w:marLeft w:val="0"/>
                                      <w:marRight w:val="0"/>
                                      <w:marTop w:val="0"/>
                                      <w:marBottom w:val="0"/>
                                      <w:divBdr>
                                        <w:top w:val="none" w:sz="0" w:space="0" w:color="auto"/>
                                        <w:left w:val="none" w:sz="0" w:space="0" w:color="auto"/>
                                        <w:bottom w:val="none" w:sz="0" w:space="0" w:color="auto"/>
                                        <w:right w:val="none" w:sz="0" w:space="0" w:color="auto"/>
                                      </w:divBdr>
                                      <w:divsChild>
                                        <w:div w:id="1221328918">
                                          <w:marLeft w:val="0"/>
                                          <w:marRight w:val="0"/>
                                          <w:marTop w:val="0"/>
                                          <w:marBottom w:val="0"/>
                                          <w:divBdr>
                                            <w:top w:val="none" w:sz="0" w:space="0" w:color="auto"/>
                                            <w:left w:val="none" w:sz="0" w:space="0" w:color="auto"/>
                                            <w:bottom w:val="none" w:sz="0" w:space="0" w:color="auto"/>
                                            <w:right w:val="none" w:sz="0" w:space="0" w:color="auto"/>
                                          </w:divBdr>
                                          <w:divsChild>
                                            <w:div w:id="19650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014">
                                      <w:marLeft w:val="0"/>
                                      <w:marRight w:val="0"/>
                                      <w:marTop w:val="0"/>
                                      <w:marBottom w:val="0"/>
                                      <w:divBdr>
                                        <w:top w:val="none" w:sz="0" w:space="0" w:color="auto"/>
                                        <w:left w:val="none" w:sz="0" w:space="0" w:color="auto"/>
                                        <w:bottom w:val="none" w:sz="0" w:space="0" w:color="auto"/>
                                        <w:right w:val="none" w:sz="0" w:space="0" w:color="auto"/>
                                      </w:divBdr>
                                      <w:divsChild>
                                        <w:div w:id="2084528006">
                                          <w:marLeft w:val="0"/>
                                          <w:marRight w:val="0"/>
                                          <w:marTop w:val="0"/>
                                          <w:marBottom w:val="0"/>
                                          <w:divBdr>
                                            <w:top w:val="none" w:sz="0" w:space="0" w:color="auto"/>
                                            <w:left w:val="none" w:sz="0" w:space="0" w:color="auto"/>
                                            <w:bottom w:val="none" w:sz="0" w:space="0" w:color="auto"/>
                                            <w:right w:val="none" w:sz="0" w:space="0" w:color="auto"/>
                                          </w:divBdr>
                                          <w:divsChild>
                                            <w:div w:id="1018972438">
                                              <w:marLeft w:val="0"/>
                                              <w:marRight w:val="0"/>
                                              <w:marTop w:val="0"/>
                                              <w:marBottom w:val="0"/>
                                              <w:divBdr>
                                                <w:top w:val="none" w:sz="0" w:space="0" w:color="auto"/>
                                                <w:left w:val="none" w:sz="0" w:space="0" w:color="auto"/>
                                                <w:bottom w:val="none" w:sz="0" w:space="0" w:color="auto"/>
                                                <w:right w:val="none" w:sz="0" w:space="0" w:color="auto"/>
                                              </w:divBdr>
                                              <w:divsChild>
                                                <w:div w:id="1843624866">
                                                  <w:marLeft w:val="0"/>
                                                  <w:marRight w:val="0"/>
                                                  <w:marTop w:val="0"/>
                                                  <w:marBottom w:val="0"/>
                                                  <w:divBdr>
                                                    <w:top w:val="none" w:sz="0" w:space="0" w:color="auto"/>
                                                    <w:left w:val="none" w:sz="0" w:space="0" w:color="auto"/>
                                                    <w:bottom w:val="none" w:sz="0" w:space="0" w:color="auto"/>
                                                    <w:right w:val="none" w:sz="0" w:space="0" w:color="auto"/>
                                                  </w:divBdr>
                                                  <w:divsChild>
                                                    <w:div w:id="807749400">
                                                      <w:marLeft w:val="0"/>
                                                      <w:marRight w:val="0"/>
                                                      <w:marTop w:val="0"/>
                                                      <w:marBottom w:val="0"/>
                                                      <w:divBdr>
                                                        <w:top w:val="none" w:sz="0" w:space="0" w:color="auto"/>
                                                        <w:left w:val="none" w:sz="0" w:space="0" w:color="auto"/>
                                                        <w:bottom w:val="none" w:sz="0" w:space="0" w:color="auto"/>
                                                        <w:right w:val="none" w:sz="0" w:space="0" w:color="auto"/>
                                                      </w:divBdr>
                                                    </w:div>
                                                    <w:div w:id="255137997">
                                                      <w:marLeft w:val="0"/>
                                                      <w:marRight w:val="0"/>
                                                      <w:marTop w:val="0"/>
                                                      <w:marBottom w:val="0"/>
                                                      <w:divBdr>
                                                        <w:top w:val="none" w:sz="0" w:space="0" w:color="auto"/>
                                                        <w:left w:val="none" w:sz="0" w:space="0" w:color="auto"/>
                                                        <w:bottom w:val="none" w:sz="0" w:space="0" w:color="auto"/>
                                                        <w:right w:val="none" w:sz="0" w:space="0" w:color="auto"/>
                                                      </w:divBdr>
                                                    </w:div>
                                                  </w:divsChild>
                                                </w:div>
                                                <w:div w:id="316569423">
                                                  <w:marLeft w:val="0"/>
                                                  <w:marRight w:val="0"/>
                                                  <w:marTop w:val="0"/>
                                                  <w:marBottom w:val="0"/>
                                                  <w:divBdr>
                                                    <w:top w:val="none" w:sz="0" w:space="0" w:color="auto"/>
                                                    <w:left w:val="none" w:sz="0" w:space="0" w:color="auto"/>
                                                    <w:bottom w:val="none" w:sz="0" w:space="0" w:color="auto"/>
                                                    <w:right w:val="none" w:sz="0" w:space="0" w:color="auto"/>
                                                  </w:divBdr>
                                                  <w:divsChild>
                                                    <w:div w:id="1277447083">
                                                      <w:marLeft w:val="0"/>
                                                      <w:marRight w:val="0"/>
                                                      <w:marTop w:val="0"/>
                                                      <w:marBottom w:val="0"/>
                                                      <w:divBdr>
                                                        <w:top w:val="none" w:sz="0" w:space="0" w:color="auto"/>
                                                        <w:left w:val="none" w:sz="0" w:space="0" w:color="auto"/>
                                                        <w:bottom w:val="none" w:sz="0" w:space="0" w:color="auto"/>
                                                        <w:right w:val="none" w:sz="0" w:space="0" w:color="auto"/>
                                                      </w:divBdr>
                                                      <w:divsChild>
                                                        <w:div w:id="424956512">
                                                          <w:marLeft w:val="0"/>
                                                          <w:marRight w:val="0"/>
                                                          <w:marTop w:val="0"/>
                                                          <w:marBottom w:val="0"/>
                                                          <w:divBdr>
                                                            <w:top w:val="none" w:sz="0" w:space="0" w:color="auto"/>
                                                            <w:left w:val="none" w:sz="0" w:space="0" w:color="auto"/>
                                                            <w:bottom w:val="none" w:sz="0" w:space="0" w:color="auto"/>
                                                            <w:right w:val="none" w:sz="0" w:space="0" w:color="auto"/>
                                                          </w:divBdr>
                                                        </w:div>
                                                      </w:divsChild>
                                                    </w:div>
                                                    <w:div w:id="2039237017">
                                                      <w:marLeft w:val="0"/>
                                                      <w:marRight w:val="0"/>
                                                      <w:marTop w:val="0"/>
                                                      <w:marBottom w:val="0"/>
                                                      <w:divBdr>
                                                        <w:top w:val="none" w:sz="0" w:space="0" w:color="auto"/>
                                                        <w:left w:val="none" w:sz="0" w:space="0" w:color="auto"/>
                                                        <w:bottom w:val="none" w:sz="0" w:space="0" w:color="auto"/>
                                                        <w:right w:val="none" w:sz="0" w:space="0" w:color="auto"/>
                                                      </w:divBdr>
                                                      <w:divsChild>
                                                        <w:div w:id="631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82336">
                                  <w:marLeft w:val="0"/>
                                  <w:marRight w:val="0"/>
                                  <w:marTop w:val="0"/>
                                  <w:marBottom w:val="0"/>
                                  <w:divBdr>
                                    <w:top w:val="none" w:sz="0" w:space="0" w:color="auto"/>
                                    <w:left w:val="none" w:sz="0" w:space="0" w:color="auto"/>
                                    <w:bottom w:val="none" w:sz="0" w:space="0" w:color="auto"/>
                                    <w:right w:val="none" w:sz="0" w:space="0" w:color="auto"/>
                                  </w:divBdr>
                                  <w:divsChild>
                                    <w:div w:id="1094395722">
                                      <w:marLeft w:val="0"/>
                                      <w:marRight w:val="0"/>
                                      <w:marTop w:val="0"/>
                                      <w:marBottom w:val="0"/>
                                      <w:divBdr>
                                        <w:top w:val="none" w:sz="0" w:space="0" w:color="auto"/>
                                        <w:left w:val="none" w:sz="0" w:space="0" w:color="auto"/>
                                        <w:bottom w:val="none" w:sz="0" w:space="0" w:color="auto"/>
                                        <w:right w:val="none" w:sz="0" w:space="0" w:color="auto"/>
                                      </w:divBdr>
                                      <w:divsChild>
                                        <w:div w:id="1212114309">
                                          <w:marLeft w:val="0"/>
                                          <w:marRight w:val="0"/>
                                          <w:marTop w:val="0"/>
                                          <w:marBottom w:val="0"/>
                                          <w:divBdr>
                                            <w:top w:val="none" w:sz="0" w:space="0" w:color="auto"/>
                                            <w:left w:val="none" w:sz="0" w:space="0" w:color="auto"/>
                                            <w:bottom w:val="none" w:sz="0" w:space="0" w:color="auto"/>
                                            <w:right w:val="none" w:sz="0" w:space="0" w:color="auto"/>
                                          </w:divBdr>
                                          <w:divsChild>
                                            <w:div w:id="2250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3170">
                                      <w:marLeft w:val="0"/>
                                      <w:marRight w:val="0"/>
                                      <w:marTop w:val="0"/>
                                      <w:marBottom w:val="0"/>
                                      <w:divBdr>
                                        <w:top w:val="none" w:sz="0" w:space="0" w:color="auto"/>
                                        <w:left w:val="none" w:sz="0" w:space="0" w:color="auto"/>
                                        <w:bottom w:val="none" w:sz="0" w:space="0" w:color="auto"/>
                                        <w:right w:val="none" w:sz="0" w:space="0" w:color="auto"/>
                                      </w:divBdr>
                                      <w:divsChild>
                                        <w:div w:id="1057432114">
                                          <w:marLeft w:val="0"/>
                                          <w:marRight w:val="0"/>
                                          <w:marTop w:val="0"/>
                                          <w:marBottom w:val="0"/>
                                          <w:divBdr>
                                            <w:top w:val="none" w:sz="0" w:space="0" w:color="auto"/>
                                            <w:left w:val="none" w:sz="0" w:space="0" w:color="auto"/>
                                            <w:bottom w:val="none" w:sz="0" w:space="0" w:color="auto"/>
                                            <w:right w:val="none" w:sz="0" w:space="0" w:color="auto"/>
                                          </w:divBdr>
                                          <w:divsChild>
                                            <w:div w:id="1704868633">
                                              <w:marLeft w:val="0"/>
                                              <w:marRight w:val="0"/>
                                              <w:marTop w:val="0"/>
                                              <w:marBottom w:val="0"/>
                                              <w:divBdr>
                                                <w:top w:val="none" w:sz="0" w:space="0" w:color="auto"/>
                                                <w:left w:val="none" w:sz="0" w:space="0" w:color="auto"/>
                                                <w:bottom w:val="none" w:sz="0" w:space="0" w:color="auto"/>
                                                <w:right w:val="none" w:sz="0" w:space="0" w:color="auto"/>
                                              </w:divBdr>
                                              <w:divsChild>
                                                <w:div w:id="1463764253">
                                                  <w:marLeft w:val="0"/>
                                                  <w:marRight w:val="0"/>
                                                  <w:marTop w:val="0"/>
                                                  <w:marBottom w:val="0"/>
                                                  <w:divBdr>
                                                    <w:top w:val="none" w:sz="0" w:space="0" w:color="auto"/>
                                                    <w:left w:val="none" w:sz="0" w:space="0" w:color="auto"/>
                                                    <w:bottom w:val="none" w:sz="0" w:space="0" w:color="auto"/>
                                                    <w:right w:val="none" w:sz="0" w:space="0" w:color="auto"/>
                                                  </w:divBdr>
                                                  <w:divsChild>
                                                    <w:div w:id="1619681561">
                                                      <w:marLeft w:val="0"/>
                                                      <w:marRight w:val="0"/>
                                                      <w:marTop w:val="0"/>
                                                      <w:marBottom w:val="0"/>
                                                      <w:divBdr>
                                                        <w:top w:val="none" w:sz="0" w:space="0" w:color="auto"/>
                                                        <w:left w:val="none" w:sz="0" w:space="0" w:color="auto"/>
                                                        <w:bottom w:val="none" w:sz="0" w:space="0" w:color="auto"/>
                                                        <w:right w:val="none" w:sz="0" w:space="0" w:color="auto"/>
                                                      </w:divBdr>
                                                    </w:div>
                                                    <w:div w:id="787089721">
                                                      <w:marLeft w:val="0"/>
                                                      <w:marRight w:val="0"/>
                                                      <w:marTop w:val="0"/>
                                                      <w:marBottom w:val="0"/>
                                                      <w:divBdr>
                                                        <w:top w:val="none" w:sz="0" w:space="0" w:color="auto"/>
                                                        <w:left w:val="none" w:sz="0" w:space="0" w:color="auto"/>
                                                        <w:bottom w:val="none" w:sz="0" w:space="0" w:color="auto"/>
                                                        <w:right w:val="none" w:sz="0" w:space="0" w:color="auto"/>
                                                      </w:divBdr>
                                                    </w:div>
                                                  </w:divsChild>
                                                </w:div>
                                                <w:div w:id="1921331506">
                                                  <w:marLeft w:val="0"/>
                                                  <w:marRight w:val="0"/>
                                                  <w:marTop w:val="0"/>
                                                  <w:marBottom w:val="0"/>
                                                  <w:divBdr>
                                                    <w:top w:val="none" w:sz="0" w:space="0" w:color="auto"/>
                                                    <w:left w:val="none" w:sz="0" w:space="0" w:color="auto"/>
                                                    <w:bottom w:val="none" w:sz="0" w:space="0" w:color="auto"/>
                                                    <w:right w:val="none" w:sz="0" w:space="0" w:color="auto"/>
                                                  </w:divBdr>
                                                  <w:divsChild>
                                                    <w:div w:id="2007318050">
                                                      <w:marLeft w:val="0"/>
                                                      <w:marRight w:val="0"/>
                                                      <w:marTop w:val="0"/>
                                                      <w:marBottom w:val="0"/>
                                                      <w:divBdr>
                                                        <w:top w:val="none" w:sz="0" w:space="0" w:color="auto"/>
                                                        <w:left w:val="none" w:sz="0" w:space="0" w:color="auto"/>
                                                        <w:bottom w:val="none" w:sz="0" w:space="0" w:color="auto"/>
                                                        <w:right w:val="none" w:sz="0" w:space="0" w:color="auto"/>
                                                      </w:divBdr>
                                                      <w:divsChild>
                                                        <w:div w:id="2129006453">
                                                          <w:marLeft w:val="0"/>
                                                          <w:marRight w:val="0"/>
                                                          <w:marTop w:val="0"/>
                                                          <w:marBottom w:val="0"/>
                                                          <w:divBdr>
                                                            <w:top w:val="none" w:sz="0" w:space="0" w:color="auto"/>
                                                            <w:left w:val="none" w:sz="0" w:space="0" w:color="auto"/>
                                                            <w:bottom w:val="none" w:sz="0" w:space="0" w:color="auto"/>
                                                            <w:right w:val="none" w:sz="0" w:space="0" w:color="auto"/>
                                                          </w:divBdr>
                                                        </w:div>
                                                      </w:divsChild>
                                                    </w:div>
                                                    <w:div w:id="524095499">
                                                      <w:marLeft w:val="0"/>
                                                      <w:marRight w:val="0"/>
                                                      <w:marTop w:val="0"/>
                                                      <w:marBottom w:val="0"/>
                                                      <w:divBdr>
                                                        <w:top w:val="none" w:sz="0" w:space="0" w:color="auto"/>
                                                        <w:left w:val="none" w:sz="0" w:space="0" w:color="auto"/>
                                                        <w:bottom w:val="none" w:sz="0" w:space="0" w:color="auto"/>
                                                        <w:right w:val="none" w:sz="0" w:space="0" w:color="auto"/>
                                                      </w:divBdr>
                                                      <w:divsChild>
                                                        <w:div w:id="8587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5714">
                                          <w:marLeft w:val="0"/>
                                          <w:marRight w:val="0"/>
                                          <w:marTop w:val="0"/>
                                          <w:marBottom w:val="0"/>
                                          <w:divBdr>
                                            <w:top w:val="none" w:sz="0" w:space="0" w:color="auto"/>
                                            <w:left w:val="none" w:sz="0" w:space="0" w:color="auto"/>
                                            <w:bottom w:val="none" w:sz="0" w:space="0" w:color="auto"/>
                                            <w:right w:val="none" w:sz="0" w:space="0" w:color="auto"/>
                                          </w:divBdr>
                                          <w:divsChild>
                                            <w:div w:id="1271476835">
                                              <w:marLeft w:val="0"/>
                                              <w:marRight w:val="0"/>
                                              <w:marTop w:val="0"/>
                                              <w:marBottom w:val="0"/>
                                              <w:divBdr>
                                                <w:top w:val="none" w:sz="0" w:space="0" w:color="auto"/>
                                                <w:left w:val="none" w:sz="0" w:space="0" w:color="auto"/>
                                                <w:bottom w:val="none" w:sz="0" w:space="0" w:color="auto"/>
                                                <w:right w:val="none" w:sz="0" w:space="0" w:color="auto"/>
                                              </w:divBdr>
                                              <w:divsChild>
                                                <w:div w:id="1223295799">
                                                  <w:marLeft w:val="0"/>
                                                  <w:marRight w:val="0"/>
                                                  <w:marTop w:val="0"/>
                                                  <w:marBottom w:val="0"/>
                                                  <w:divBdr>
                                                    <w:top w:val="none" w:sz="0" w:space="0" w:color="auto"/>
                                                    <w:left w:val="none" w:sz="0" w:space="0" w:color="auto"/>
                                                    <w:bottom w:val="none" w:sz="0" w:space="0" w:color="auto"/>
                                                    <w:right w:val="none" w:sz="0" w:space="0" w:color="auto"/>
                                                  </w:divBdr>
                                                  <w:divsChild>
                                                    <w:div w:id="1579559761">
                                                      <w:marLeft w:val="0"/>
                                                      <w:marRight w:val="0"/>
                                                      <w:marTop w:val="0"/>
                                                      <w:marBottom w:val="0"/>
                                                      <w:divBdr>
                                                        <w:top w:val="none" w:sz="0" w:space="0" w:color="auto"/>
                                                        <w:left w:val="none" w:sz="0" w:space="0" w:color="auto"/>
                                                        <w:bottom w:val="none" w:sz="0" w:space="0" w:color="auto"/>
                                                        <w:right w:val="none" w:sz="0" w:space="0" w:color="auto"/>
                                                      </w:divBdr>
                                                    </w:div>
                                                    <w:div w:id="1481580738">
                                                      <w:marLeft w:val="0"/>
                                                      <w:marRight w:val="0"/>
                                                      <w:marTop w:val="0"/>
                                                      <w:marBottom w:val="0"/>
                                                      <w:divBdr>
                                                        <w:top w:val="none" w:sz="0" w:space="0" w:color="auto"/>
                                                        <w:left w:val="none" w:sz="0" w:space="0" w:color="auto"/>
                                                        <w:bottom w:val="none" w:sz="0" w:space="0" w:color="auto"/>
                                                        <w:right w:val="none" w:sz="0" w:space="0" w:color="auto"/>
                                                      </w:divBdr>
                                                    </w:div>
                                                  </w:divsChild>
                                                </w:div>
                                                <w:div w:id="522862922">
                                                  <w:marLeft w:val="0"/>
                                                  <w:marRight w:val="0"/>
                                                  <w:marTop w:val="0"/>
                                                  <w:marBottom w:val="0"/>
                                                  <w:divBdr>
                                                    <w:top w:val="none" w:sz="0" w:space="0" w:color="auto"/>
                                                    <w:left w:val="none" w:sz="0" w:space="0" w:color="auto"/>
                                                    <w:bottom w:val="none" w:sz="0" w:space="0" w:color="auto"/>
                                                    <w:right w:val="none" w:sz="0" w:space="0" w:color="auto"/>
                                                  </w:divBdr>
                                                  <w:divsChild>
                                                    <w:div w:id="399328802">
                                                      <w:marLeft w:val="0"/>
                                                      <w:marRight w:val="0"/>
                                                      <w:marTop w:val="0"/>
                                                      <w:marBottom w:val="0"/>
                                                      <w:divBdr>
                                                        <w:top w:val="none" w:sz="0" w:space="0" w:color="auto"/>
                                                        <w:left w:val="none" w:sz="0" w:space="0" w:color="auto"/>
                                                        <w:bottom w:val="none" w:sz="0" w:space="0" w:color="auto"/>
                                                        <w:right w:val="none" w:sz="0" w:space="0" w:color="auto"/>
                                                      </w:divBdr>
                                                      <w:divsChild>
                                                        <w:div w:id="1809856977">
                                                          <w:marLeft w:val="0"/>
                                                          <w:marRight w:val="0"/>
                                                          <w:marTop w:val="0"/>
                                                          <w:marBottom w:val="0"/>
                                                          <w:divBdr>
                                                            <w:top w:val="none" w:sz="0" w:space="0" w:color="auto"/>
                                                            <w:left w:val="none" w:sz="0" w:space="0" w:color="auto"/>
                                                            <w:bottom w:val="none" w:sz="0" w:space="0" w:color="auto"/>
                                                            <w:right w:val="none" w:sz="0" w:space="0" w:color="auto"/>
                                                          </w:divBdr>
                                                        </w:div>
                                                      </w:divsChild>
                                                    </w:div>
                                                    <w:div w:id="2119056085">
                                                      <w:marLeft w:val="0"/>
                                                      <w:marRight w:val="0"/>
                                                      <w:marTop w:val="0"/>
                                                      <w:marBottom w:val="0"/>
                                                      <w:divBdr>
                                                        <w:top w:val="none" w:sz="0" w:space="0" w:color="auto"/>
                                                        <w:left w:val="none" w:sz="0" w:space="0" w:color="auto"/>
                                                        <w:bottom w:val="none" w:sz="0" w:space="0" w:color="auto"/>
                                                        <w:right w:val="none" w:sz="0" w:space="0" w:color="auto"/>
                                                      </w:divBdr>
                                                      <w:divsChild>
                                                        <w:div w:id="4113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569688">
                                  <w:marLeft w:val="0"/>
                                  <w:marRight w:val="0"/>
                                  <w:marTop w:val="0"/>
                                  <w:marBottom w:val="0"/>
                                  <w:divBdr>
                                    <w:top w:val="none" w:sz="0" w:space="0" w:color="auto"/>
                                    <w:left w:val="none" w:sz="0" w:space="0" w:color="auto"/>
                                    <w:bottom w:val="none" w:sz="0" w:space="0" w:color="auto"/>
                                    <w:right w:val="none" w:sz="0" w:space="0" w:color="auto"/>
                                  </w:divBdr>
                                  <w:divsChild>
                                    <w:div w:id="561643949">
                                      <w:marLeft w:val="0"/>
                                      <w:marRight w:val="0"/>
                                      <w:marTop w:val="0"/>
                                      <w:marBottom w:val="0"/>
                                      <w:divBdr>
                                        <w:top w:val="none" w:sz="0" w:space="0" w:color="auto"/>
                                        <w:left w:val="none" w:sz="0" w:space="0" w:color="auto"/>
                                        <w:bottom w:val="none" w:sz="0" w:space="0" w:color="auto"/>
                                        <w:right w:val="none" w:sz="0" w:space="0" w:color="auto"/>
                                      </w:divBdr>
                                      <w:divsChild>
                                        <w:div w:id="702677827">
                                          <w:marLeft w:val="0"/>
                                          <w:marRight w:val="0"/>
                                          <w:marTop w:val="0"/>
                                          <w:marBottom w:val="0"/>
                                          <w:divBdr>
                                            <w:top w:val="none" w:sz="0" w:space="0" w:color="auto"/>
                                            <w:left w:val="none" w:sz="0" w:space="0" w:color="auto"/>
                                            <w:bottom w:val="none" w:sz="0" w:space="0" w:color="auto"/>
                                            <w:right w:val="none" w:sz="0" w:space="0" w:color="auto"/>
                                          </w:divBdr>
                                          <w:divsChild>
                                            <w:div w:id="12024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0259">
                                      <w:marLeft w:val="0"/>
                                      <w:marRight w:val="0"/>
                                      <w:marTop w:val="0"/>
                                      <w:marBottom w:val="0"/>
                                      <w:divBdr>
                                        <w:top w:val="none" w:sz="0" w:space="0" w:color="auto"/>
                                        <w:left w:val="none" w:sz="0" w:space="0" w:color="auto"/>
                                        <w:bottom w:val="none" w:sz="0" w:space="0" w:color="auto"/>
                                        <w:right w:val="none" w:sz="0" w:space="0" w:color="auto"/>
                                      </w:divBdr>
                                      <w:divsChild>
                                        <w:div w:id="1424302587">
                                          <w:marLeft w:val="0"/>
                                          <w:marRight w:val="0"/>
                                          <w:marTop w:val="0"/>
                                          <w:marBottom w:val="0"/>
                                          <w:divBdr>
                                            <w:top w:val="none" w:sz="0" w:space="0" w:color="auto"/>
                                            <w:left w:val="none" w:sz="0" w:space="0" w:color="auto"/>
                                            <w:bottom w:val="none" w:sz="0" w:space="0" w:color="auto"/>
                                            <w:right w:val="none" w:sz="0" w:space="0" w:color="auto"/>
                                          </w:divBdr>
                                          <w:divsChild>
                                            <w:div w:id="934290477">
                                              <w:marLeft w:val="0"/>
                                              <w:marRight w:val="0"/>
                                              <w:marTop w:val="0"/>
                                              <w:marBottom w:val="0"/>
                                              <w:divBdr>
                                                <w:top w:val="none" w:sz="0" w:space="0" w:color="auto"/>
                                                <w:left w:val="none" w:sz="0" w:space="0" w:color="auto"/>
                                                <w:bottom w:val="none" w:sz="0" w:space="0" w:color="auto"/>
                                                <w:right w:val="none" w:sz="0" w:space="0" w:color="auto"/>
                                              </w:divBdr>
                                              <w:divsChild>
                                                <w:div w:id="100074832">
                                                  <w:marLeft w:val="0"/>
                                                  <w:marRight w:val="0"/>
                                                  <w:marTop w:val="0"/>
                                                  <w:marBottom w:val="0"/>
                                                  <w:divBdr>
                                                    <w:top w:val="none" w:sz="0" w:space="0" w:color="auto"/>
                                                    <w:left w:val="none" w:sz="0" w:space="0" w:color="auto"/>
                                                    <w:bottom w:val="none" w:sz="0" w:space="0" w:color="auto"/>
                                                    <w:right w:val="none" w:sz="0" w:space="0" w:color="auto"/>
                                                  </w:divBdr>
                                                  <w:divsChild>
                                                    <w:div w:id="1594431768">
                                                      <w:marLeft w:val="0"/>
                                                      <w:marRight w:val="0"/>
                                                      <w:marTop w:val="0"/>
                                                      <w:marBottom w:val="0"/>
                                                      <w:divBdr>
                                                        <w:top w:val="none" w:sz="0" w:space="0" w:color="auto"/>
                                                        <w:left w:val="none" w:sz="0" w:space="0" w:color="auto"/>
                                                        <w:bottom w:val="none" w:sz="0" w:space="0" w:color="auto"/>
                                                        <w:right w:val="none" w:sz="0" w:space="0" w:color="auto"/>
                                                      </w:divBdr>
                                                    </w:div>
                                                    <w:div w:id="1100100555">
                                                      <w:marLeft w:val="0"/>
                                                      <w:marRight w:val="0"/>
                                                      <w:marTop w:val="0"/>
                                                      <w:marBottom w:val="0"/>
                                                      <w:divBdr>
                                                        <w:top w:val="none" w:sz="0" w:space="0" w:color="auto"/>
                                                        <w:left w:val="none" w:sz="0" w:space="0" w:color="auto"/>
                                                        <w:bottom w:val="none" w:sz="0" w:space="0" w:color="auto"/>
                                                        <w:right w:val="none" w:sz="0" w:space="0" w:color="auto"/>
                                                      </w:divBdr>
                                                    </w:div>
                                                  </w:divsChild>
                                                </w:div>
                                                <w:div w:id="82529340">
                                                  <w:marLeft w:val="0"/>
                                                  <w:marRight w:val="0"/>
                                                  <w:marTop w:val="0"/>
                                                  <w:marBottom w:val="0"/>
                                                  <w:divBdr>
                                                    <w:top w:val="none" w:sz="0" w:space="0" w:color="auto"/>
                                                    <w:left w:val="none" w:sz="0" w:space="0" w:color="auto"/>
                                                    <w:bottom w:val="none" w:sz="0" w:space="0" w:color="auto"/>
                                                    <w:right w:val="none" w:sz="0" w:space="0" w:color="auto"/>
                                                  </w:divBdr>
                                                  <w:divsChild>
                                                    <w:div w:id="1111321628">
                                                      <w:marLeft w:val="0"/>
                                                      <w:marRight w:val="0"/>
                                                      <w:marTop w:val="0"/>
                                                      <w:marBottom w:val="0"/>
                                                      <w:divBdr>
                                                        <w:top w:val="none" w:sz="0" w:space="0" w:color="auto"/>
                                                        <w:left w:val="none" w:sz="0" w:space="0" w:color="auto"/>
                                                        <w:bottom w:val="none" w:sz="0" w:space="0" w:color="auto"/>
                                                        <w:right w:val="none" w:sz="0" w:space="0" w:color="auto"/>
                                                      </w:divBdr>
                                                      <w:divsChild>
                                                        <w:div w:id="1370763422">
                                                          <w:marLeft w:val="0"/>
                                                          <w:marRight w:val="0"/>
                                                          <w:marTop w:val="0"/>
                                                          <w:marBottom w:val="0"/>
                                                          <w:divBdr>
                                                            <w:top w:val="none" w:sz="0" w:space="0" w:color="auto"/>
                                                            <w:left w:val="none" w:sz="0" w:space="0" w:color="auto"/>
                                                            <w:bottom w:val="none" w:sz="0" w:space="0" w:color="auto"/>
                                                            <w:right w:val="none" w:sz="0" w:space="0" w:color="auto"/>
                                                          </w:divBdr>
                                                        </w:div>
                                                      </w:divsChild>
                                                    </w:div>
                                                    <w:div w:id="1738168366">
                                                      <w:marLeft w:val="0"/>
                                                      <w:marRight w:val="0"/>
                                                      <w:marTop w:val="0"/>
                                                      <w:marBottom w:val="0"/>
                                                      <w:divBdr>
                                                        <w:top w:val="none" w:sz="0" w:space="0" w:color="auto"/>
                                                        <w:left w:val="none" w:sz="0" w:space="0" w:color="auto"/>
                                                        <w:bottom w:val="none" w:sz="0" w:space="0" w:color="auto"/>
                                                        <w:right w:val="none" w:sz="0" w:space="0" w:color="auto"/>
                                                      </w:divBdr>
                                                      <w:divsChild>
                                                        <w:div w:id="543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58107">
                                  <w:marLeft w:val="0"/>
                                  <w:marRight w:val="0"/>
                                  <w:marTop w:val="0"/>
                                  <w:marBottom w:val="0"/>
                                  <w:divBdr>
                                    <w:top w:val="none" w:sz="0" w:space="0" w:color="auto"/>
                                    <w:left w:val="none" w:sz="0" w:space="0" w:color="auto"/>
                                    <w:bottom w:val="none" w:sz="0" w:space="0" w:color="auto"/>
                                    <w:right w:val="none" w:sz="0" w:space="0" w:color="auto"/>
                                  </w:divBdr>
                                  <w:divsChild>
                                    <w:div w:id="1290086794">
                                      <w:marLeft w:val="0"/>
                                      <w:marRight w:val="0"/>
                                      <w:marTop w:val="0"/>
                                      <w:marBottom w:val="0"/>
                                      <w:divBdr>
                                        <w:top w:val="none" w:sz="0" w:space="0" w:color="auto"/>
                                        <w:left w:val="none" w:sz="0" w:space="0" w:color="auto"/>
                                        <w:bottom w:val="none" w:sz="0" w:space="0" w:color="auto"/>
                                        <w:right w:val="none" w:sz="0" w:space="0" w:color="auto"/>
                                      </w:divBdr>
                                      <w:divsChild>
                                        <w:div w:id="868449377">
                                          <w:marLeft w:val="0"/>
                                          <w:marRight w:val="0"/>
                                          <w:marTop w:val="0"/>
                                          <w:marBottom w:val="0"/>
                                          <w:divBdr>
                                            <w:top w:val="none" w:sz="0" w:space="0" w:color="auto"/>
                                            <w:left w:val="none" w:sz="0" w:space="0" w:color="auto"/>
                                            <w:bottom w:val="none" w:sz="0" w:space="0" w:color="auto"/>
                                            <w:right w:val="none" w:sz="0" w:space="0" w:color="auto"/>
                                          </w:divBdr>
                                          <w:divsChild>
                                            <w:div w:id="16467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264">
                                      <w:marLeft w:val="0"/>
                                      <w:marRight w:val="0"/>
                                      <w:marTop w:val="0"/>
                                      <w:marBottom w:val="0"/>
                                      <w:divBdr>
                                        <w:top w:val="none" w:sz="0" w:space="0" w:color="auto"/>
                                        <w:left w:val="none" w:sz="0" w:space="0" w:color="auto"/>
                                        <w:bottom w:val="none" w:sz="0" w:space="0" w:color="auto"/>
                                        <w:right w:val="none" w:sz="0" w:space="0" w:color="auto"/>
                                      </w:divBdr>
                                      <w:divsChild>
                                        <w:div w:id="520973481">
                                          <w:marLeft w:val="0"/>
                                          <w:marRight w:val="0"/>
                                          <w:marTop w:val="0"/>
                                          <w:marBottom w:val="0"/>
                                          <w:divBdr>
                                            <w:top w:val="none" w:sz="0" w:space="0" w:color="auto"/>
                                            <w:left w:val="none" w:sz="0" w:space="0" w:color="auto"/>
                                            <w:bottom w:val="none" w:sz="0" w:space="0" w:color="auto"/>
                                            <w:right w:val="none" w:sz="0" w:space="0" w:color="auto"/>
                                          </w:divBdr>
                                          <w:divsChild>
                                            <w:div w:id="1085805777">
                                              <w:marLeft w:val="0"/>
                                              <w:marRight w:val="0"/>
                                              <w:marTop w:val="0"/>
                                              <w:marBottom w:val="0"/>
                                              <w:divBdr>
                                                <w:top w:val="none" w:sz="0" w:space="0" w:color="auto"/>
                                                <w:left w:val="none" w:sz="0" w:space="0" w:color="auto"/>
                                                <w:bottom w:val="none" w:sz="0" w:space="0" w:color="auto"/>
                                                <w:right w:val="none" w:sz="0" w:space="0" w:color="auto"/>
                                              </w:divBdr>
                                              <w:divsChild>
                                                <w:div w:id="1750155146">
                                                  <w:marLeft w:val="0"/>
                                                  <w:marRight w:val="0"/>
                                                  <w:marTop w:val="0"/>
                                                  <w:marBottom w:val="0"/>
                                                  <w:divBdr>
                                                    <w:top w:val="none" w:sz="0" w:space="0" w:color="auto"/>
                                                    <w:left w:val="none" w:sz="0" w:space="0" w:color="auto"/>
                                                    <w:bottom w:val="none" w:sz="0" w:space="0" w:color="auto"/>
                                                    <w:right w:val="none" w:sz="0" w:space="0" w:color="auto"/>
                                                  </w:divBdr>
                                                  <w:divsChild>
                                                    <w:div w:id="631132418">
                                                      <w:marLeft w:val="0"/>
                                                      <w:marRight w:val="0"/>
                                                      <w:marTop w:val="0"/>
                                                      <w:marBottom w:val="0"/>
                                                      <w:divBdr>
                                                        <w:top w:val="none" w:sz="0" w:space="0" w:color="auto"/>
                                                        <w:left w:val="none" w:sz="0" w:space="0" w:color="auto"/>
                                                        <w:bottom w:val="none" w:sz="0" w:space="0" w:color="auto"/>
                                                        <w:right w:val="none" w:sz="0" w:space="0" w:color="auto"/>
                                                      </w:divBdr>
                                                    </w:div>
                                                    <w:div w:id="1606113636">
                                                      <w:marLeft w:val="0"/>
                                                      <w:marRight w:val="0"/>
                                                      <w:marTop w:val="0"/>
                                                      <w:marBottom w:val="0"/>
                                                      <w:divBdr>
                                                        <w:top w:val="none" w:sz="0" w:space="0" w:color="auto"/>
                                                        <w:left w:val="none" w:sz="0" w:space="0" w:color="auto"/>
                                                        <w:bottom w:val="none" w:sz="0" w:space="0" w:color="auto"/>
                                                        <w:right w:val="none" w:sz="0" w:space="0" w:color="auto"/>
                                                      </w:divBdr>
                                                    </w:div>
                                                  </w:divsChild>
                                                </w:div>
                                                <w:div w:id="1648365531">
                                                  <w:marLeft w:val="0"/>
                                                  <w:marRight w:val="0"/>
                                                  <w:marTop w:val="0"/>
                                                  <w:marBottom w:val="0"/>
                                                  <w:divBdr>
                                                    <w:top w:val="none" w:sz="0" w:space="0" w:color="auto"/>
                                                    <w:left w:val="none" w:sz="0" w:space="0" w:color="auto"/>
                                                    <w:bottom w:val="none" w:sz="0" w:space="0" w:color="auto"/>
                                                    <w:right w:val="none" w:sz="0" w:space="0" w:color="auto"/>
                                                  </w:divBdr>
                                                  <w:divsChild>
                                                    <w:div w:id="1898853968">
                                                      <w:marLeft w:val="0"/>
                                                      <w:marRight w:val="0"/>
                                                      <w:marTop w:val="0"/>
                                                      <w:marBottom w:val="0"/>
                                                      <w:divBdr>
                                                        <w:top w:val="none" w:sz="0" w:space="0" w:color="auto"/>
                                                        <w:left w:val="none" w:sz="0" w:space="0" w:color="auto"/>
                                                        <w:bottom w:val="none" w:sz="0" w:space="0" w:color="auto"/>
                                                        <w:right w:val="none" w:sz="0" w:space="0" w:color="auto"/>
                                                      </w:divBdr>
                                                      <w:divsChild>
                                                        <w:div w:id="873619048">
                                                          <w:marLeft w:val="0"/>
                                                          <w:marRight w:val="0"/>
                                                          <w:marTop w:val="0"/>
                                                          <w:marBottom w:val="0"/>
                                                          <w:divBdr>
                                                            <w:top w:val="none" w:sz="0" w:space="0" w:color="auto"/>
                                                            <w:left w:val="none" w:sz="0" w:space="0" w:color="auto"/>
                                                            <w:bottom w:val="none" w:sz="0" w:space="0" w:color="auto"/>
                                                            <w:right w:val="none" w:sz="0" w:space="0" w:color="auto"/>
                                                          </w:divBdr>
                                                        </w:div>
                                                      </w:divsChild>
                                                    </w:div>
                                                    <w:div w:id="1360619326">
                                                      <w:marLeft w:val="0"/>
                                                      <w:marRight w:val="0"/>
                                                      <w:marTop w:val="0"/>
                                                      <w:marBottom w:val="0"/>
                                                      <w:divBdr>
                                                        <w:top w:val="none" w:sz="0" w:space="0" w:color="auto"/>
                                                        <w:left w:val="none" w:sz="0" w:space="0" w:color="auto"/>
                                                        <w:bottom w:val="none" w:sz="0" w:space="0" w:color="auto"/>
                                                        <w:right w:val="none" w:sz="0" w:space="0" w:color="auto"/>
                                                      </w:divBdr>
                                                      <w:divsChild>
                                                        <w:div w:id="6054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77560">
                                  <w:marLeft w:val="0"/>
                                  <w:marRight w:val="0"/>
                                  <w:marTop w:val="0"/>
                                  <w:marBottom w:val="0"/>
                                  <w:divBdr>
                                    <w:top w:val="none" w:sz="0" w:space="0" w:color="auto"/>
                                    <w:left w:val="none" w:sz="0" w:space="0" w:color="auto"/>
                                    <w:bottom w:val="none" w:sz="0" w:space="0" w:color="auto"/>
                                    <w:right w:val="none" w:sz="0" w:space="0" w:color="auto"/>
                                  </w:divBdr>
                                  <w:divsChild>
                                    <w:div w:id="1651668088">
                                      <w:marLeft w:val="0"/>
                                      <w:marRight w:val="0"/>
                                      <w:marTop w:val="0"/>
                                      <w:marBottom w:val="0"/>
                                      <w:divBdr>
                                        <w:top w:val="none" w:sz="0" w:space="0" w:color="auto"/>
                                        <w:left w:val="none" w:sz="0" w:space="0" w:color="auto"/>
                                        <w:bottom w:val="none" w:sz="0" w:space="0" w:color="auto"/>
                                        <w:right w:val="none" w:sz="0" w:space="0" w:color="auto"/>
                                      </w:divBdr>
                                      <w:divsChild>
                                        <w:div w:id="610286792">
                                          <w:marLeft w:val="0"/>
                                          <w:marRight w:val="0"/>
                                          <w:marTop w:val="0"/>
                                          <w:marBottom w:val="0"/>
                                          <w:divBdr>
                                            <w:top w:val="none" w:sz="0" w:space="0" w:color="auto"/>
                                            <w:left w:val="none" w:sz="0" w:space="0" w:color="auto"/>
                                            <w:bottom w:val="none" w:sz="0" w:space="0" w:color="auto"/>
                                            <w:right w:val="none" w:sz="0" w:space="0" w:color="auto"/>
                                          </w:divBdr>
                                          <w:divsChild>
                                            <w:div w:id="11128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694">
                                      <w:marLeft w:val="0"/>
                                      <w:marRight w:val="0"/>
                                      <w:marTop w:val="0"/>
                                      <w:marBottom w:val="0"/>
                                      <w:divBdr>
                                        <w:top w:val="none" w:sz="0" w:space="0" w:color="auto"/>
                                        <w:left w:val="none" w:sz="0" w:space="0" w:color="auto"/>
                                        <w:bottom w:val="none" w:sz="0" w:space="0" w:color="auto"/>
                                        <w:right w:val="none" w:sz="0" w:space="0" w:color="auto"/>
                                      </w:divBdr>
                                      <w:divsChild>
                                        <w:div w:id="1119715276">
                                          <w:marLeft w:val="0"/>
                                          <w:marRight w:val="0"/>
                                          <w:marTop w:val="0"/>
                                          <w:marBottom w:val="0"/>
                                          <w:divBdr>
                                            <w:top w:val="none" w:sz="0" w:space="0" w:color="auto"/>
                                            <w:left w:val="none" w:sz="0" w:space="0" w:color="auto"/>
                                            <w:bottom w:val="none" w:sz="0" w:space="0" w:color="auto"/>
                                            <w:right w:val="none" w:sz="0" w:space="0" w:color="auto"/>
                                          </w:divBdr>
                                          <w:divsChild>
                                            <w:div w:id="2141335203">
                                              <w:marLeft w:val="0"/>
                                              <w:marRight w:val="0"/>
                                              <w:marTop w:val="0"/>
                                              <w:marBottom w:val="0"/>
                                              <w:divBdr>
                                                <w:top w:val="none" w:sz="0" w:space="0" w:color="auto"/>
                                                <w:left w:val="none" w:sz="0" w:space="0" w:color="auto"/>
                                                <w:bottom w:val="none" w:sz="0" w:space="0" w:color="auto"/>
                                                <w:right w:val="none" w:sz="0" w:space="0" w:color="auto"/>
                                              </w:divBdr>
                                              <w:divsChild>
                                                <w:div w:id="306863225">
                                                  <w:marLeft w:val="0"/>
                                                  <w:marRight w:val="0"/>
                                                  <w:marTop w:val="0"/>
                                                  <w:marBottom w:val="0"/>
                                                  <w:divBdr>
                                                    <w:top w:val="none" w:sz="0" w:space="0" w:color="auto"/>
                                                    <w:left w:val="none" w:sz="0" w:space="0" w:color="auto"/>
                                                    <w:bottom w:val="none" w:sz="0" w:space="0" w:color="auto"/>
                                                    <w:right w:val="none" w:sz="0" w:space="0" w:color="auto"/>
                                                  </w:divBdr>
                                                  <w:divsChild>
                                                    <w:div w:id="935795884">
                                                      <w:marLeft w:val="0"/>
                                                      <w:marRight w:val="0"/>
                                                      <w:marTop w:val="0"/>
                                                      <w:marBottom w:val="0"/>
                                                      <w:divBdr>
                                                        <w:top w:val="none" w:sz="0" w:space="0" w:color="auto"/>
                                                        <w:left w:val="none" w:sz="0" w:space="0" w:color="auto"/>
                                                        <w:bottom w:val="none" w:sz="0" w:space="0" w:color="auto"/>
                                                        <w:right w:val="none" w:sz="0" w:space="0" w:color="auto"/>
                                                      </w:divBdr>
                                                    </w:div>
                                                    <w:div w:id="236205637">
                                                      <w:marLeft w:val="0"/>
                                                      <w:marRight w:val="0"/>
                                                      <w:marTop w:val="0"/>
                                                      <w:marBottom w:val="0"/>
                                                      <w:divBdr>
                                                        <w:top w:val="none" w:sz="0" w:space="0" w:color="auto"/>
                                                        <w:left w:val="none" w:sz="0" w:space="0" w:color="auto"/>
                                                        <w:bottom w:val="none" w:sz="0" w:space="0" w:color="auto"/>
                                                        <w:right w:val="none" w:sz="0" w:space="0" w:color="auto"/>
                                                      </w:divBdr>
                                                    </w:div>
                                                  </w:divsChild>
                                                </w:div>
                                                <w:div w:id="840969212">
                                                  <w:marLeft w:val="0"/>
                                                  <w:marRight w:val="0"/>
                                                  <w:marTop w:val="0"/>
                                                  <w:marBottom w:val="0"/>
                                                  <w:divBdr>
                                                    <w:top w:val="none" w:sz="0" w:space="0" w:color="auto"/>
                                                    <w:left w:val="none" w:sz="0" w:space="0" w:color="auto"/>
                                                    <w:bottom w:val="none" w:sz="0" w:space="0" w:color="auto"/>
                                                    <w:right w:val="none" w:sz="0" w:space="0" w:color="auto"/>
                                                  </w:divBdr>
                                                  <w:divsChild>
                                                    <w:div w:id="196967485">
                                                      <w:marLeft w:val="0"/>
                                                      <w:marRight w:val="0"/>
                                                      <w:marTop w:val="0"/>
                                                      <w:marBottom w:val="0"/>
                                                      <w:divBdr>
                                                        <w:top w:val="none" w:sz="0" w:space="0" w:color="auto"/>
                                                        <w:left w:val="none" w:sz="0" w:space="0" w:color="auto"/>
                                                        <w:bottom w:val="none" w:sz="0" w:space="0" w:color="auto"/>
                                                        <w:right w:val="none" w:sz="0" w:space="0" w:color="auto"/>
                                                      </w:divBdr>
                                                      <w:divsChild>
                                                        <w:div w:id="604654898">
                                                          <w:marLeft w:val="0"/>
                                                          <w:marRight w:val="0"/>
                                                          <w:marTop w:val="0"/>
                                                          <w:marBottom w:val="0"/>
                                                          <w:divBdr>
                                                            <w:top w:val="none" w:sz="0" w:space="0" w:color="auto"/>
                                                            <w:left w:val="none" w:sz="0" w:space="0" w:color="auto"/>
                                                            <w:bottom w:val="none" w:sz="0" w:space="0" w:color="auto"/>
                                                            <w:right w:val="none" w:sz="0" w:space="0" w:color="auto"/>
                                                          </w:divBdr>
                                                        </w:div>
                                                      </w:divsChild>
                                                    </w:div>
                                                    <w:div w:id="1311710291">
                                                      <w:marLeft w:val="0"/>
                                                      <w:marRight w:val="0"/>
                                                      <w:marTop w:val="0"/>
                                                      <w:marBottom w:val="0"/>
                                                      <w:divBdr>
                                                        <w:top w:val="none" w:sz="0" w:space="0" w:color="auto"/>
                                                        <w:left w:val="none" w:sz="0" w:space="0" w:color="auto"/>
                                                        <w:bottom w:val="none" w:sz="0" w:space="0" w:color="auto"/>
                                                        <w:right w:val="none" w:sz="0" w:space="0" w:color="auto"/>
                                                      </w:divBdr>
                                                      <w:divsChild>
                                                        <w:div w:id="15768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644716">
                                  <w:marLeft w:val="0"/>
                                  <w:marRight w:val="0"/>
                                  <w:marTop w:val="0"/>
                                  <w:marBottom w:val="0"/>
                                  <w:divBdr>
                                    <w:top w:val="none" w:sz="0" w:space="0" w:color="auto"/>
                                    <w:left w:val="none" w:sz="0" w:space="0" w:color="auto"/>
                                    <w:bottom w:val="none" w:sz="0" w:space="0" w:color="auto"/>
                                    <w:right w:val="none" w:sz="0" w:space="0" w:color="auto"/>
                                  </w:divBdr>
                                  <w:divsChild>
                                    <w:div w:id="479158854">
                                      <w:marLeft w:val="0"/>
                                      <w:marRight w:val="0"/>
                                      <w:marTop w:val="0"/>
                                      <w:marBottom w:val="0"/>
                                      <w:divBdr>
                                        <w:top w:val="none" w:sz="0" w:space="0" w:color="auto"/>
                                        <w:left w:val="none" w:sz="0" w:space="0" w:color="auto"/>
                                        <w:bottom w:val="none" w:sz="0" w:space="0" w:color="auto"/>
                                        <w:right w:val="none" w:sz="0" w:space="0" w:color="auto"/>
                                      </w:divBdr>
                                      <w:divsChild>
                                        <w:div w:id="1880970924">
                                          <w:marLeft w:val="0"/>
                                          <w:marRight w:val="0"/>
                                          <w:marTop w:val="0"/>
                                          <w:marBottom w:val="0"/>
                                          <w:divBdr>
                                            <w:top w:val="none" w:sz="0" w:space="0" w:color="auto"/>
                                            <w:left w:val="none" w:sz="0" w:space="0" w:color="auto"/>
                                            <w:bottom w:val="none" w:sz="0" w:space="0" w:color="auto"/>
                                            <w:right w:val="none" w:sz="0" w:space="0" w:color="auto"/>
                                          </w:divBdr>
                                          <w:divsChild>
                                            <w:div w:id="6437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724">
                                      <w:marLeft w:val="0"/>
                                      <w:marRight w:val="0"/>
                                      <w:marTop w:val="0"/>
                                      <w:marBottom w:val="0"/>
                                      <w:divBdr>
                                        <w:top w:val="none" w:sz="0" w:space="0" w:color="auto"/>
                                        <w:left w:val="none" w:sz="0" w:space="0" w:color="auto"/>
                                        <w:bottom w:val="none" w:sz="0" w:space="0" w:color="auto"/>
                                        <w:right w:val="none" w:sz="0" w:space="0" w:color="auto"/>
                                      </w:divBdr>
                                      <w:divsChild>
                                        <w:div w:id="2061240961">
                                          <w:marLeft w:val="0"/>
                                          <w:marRight w:val="0"/>
                                          <w:marTop w:val="0"/>
                                          <w:marBottom w:val="0"/>
                                          <w:divBdr>
                                            <w:top w:val="none" w:sz="0" w:space="0" w:color="auto"/>
                                            <w:left w:val="none" w:sz="0" w:space="0" w:color="auto"/>
                                            <w:bottom w:val="none" w:sz="0" w:space="0" w:color="auto"/>
                                            <w:right w:val="none" w:sz="0" w:space="0" w:color="auto"/>
                                          </w:divBdr>
                                        </w:div>
                                        <w:div w:id="669211069">
                                          <w:marLeft w:val="0"/>
                                          <w:marRight w:val="0"/>
                                          <w:marTop w:val="0"/>
                                          <w:marBottom w:val="0"/>
                                          <w:divBdr>
                                            <w:top w:val="none" w:sz="0" w:space="0" w:color="auto"/>
                                            <w:left w:val="none" w:sz="0" w:space="0" w:color="auto"/>
                                            <w:bottom w:val="none" w:sz="0" w:space="0" w:color="auto"/>
                                            <w:right w:val="none" w:sz="0" w:space="0" w:color="auto"/>
                                          </w:divBdr>
                                          <w:divsChild>
                                            <w:div w:id="1825973155">
                                              <w:marLeft w:val="0"/>
                                              <w:marRight w:val="0"/>
                                              <w:marTop w:val="0"/>
                                              <w:marBottom w:val="0"/>
                                              <w:divBdr>
                                                <w:top w:val="none" w:sz="0" w:space="0" w:color="auto"/>
                                                <w:left w:val="none" w:sz="0" w:space="0" w:color="auto"/>
                                                <w:bottom w:val="none" w:sz="0" w:space="0" w:color="auto"/>
                                                <w:right w:val="none" w:sz="0" w:space="0" w:color="auto"/>
                                              </w:divBdr>
                                              <w:divsChild>
                                                <w:div w:id="2706028">
                                                  <w:marLeft w:val="0"/>
                                                  <w:marRight w:val="0"/>
                                                  <w:marTop w:val="0"/>
                                                  <w:marBottom w:val="0"/>
                                                  <w:divBdr>
                                                    <w:top w:val="none" w:sz="0" w:space="0" w:color="auto"/>
                                                    <w:left w:val="none" w:sz="0" w:space="0" w:color="auto"/>
                                                    <w:bottom w:val="none" w:sz="0" w:space="0" w:color="auto"/>
                                                    <w:right w:val="none" w:sz="0" w:space="0" w:color="auto"/>
                                                  </w:divBdr>
                                                  <w:divsChild>
                                                    <w:div w:id="2048069805">
                                                      <w:marLeft w:val="0"/>
                                                      <w:marRight w:val="0"/>
                                                      <w:marTop w:val="0"/>
                                                      <w:marBottom w:val="0"/>
                                                      <w:divBdr>
                                                        <w:top w:val="none" w:sz="0" w:space="0" w:color="auto"/>
                                                        <w:left w:val="none" w:sz="0" w:space="0" w:color="auto"/>
                                                        <w:bottom w:val="none" w:sz="0" w:space="0" w:color="auto"/>
                                                        <w:right w:val="none" w:sz="0" w:space="0" w:color="auto"/>
                                                      </w:divBdr>
                                                    </w:div>
                                                    <w:div w:id="1153180441">
                                                      <w:marLeft w:val="0"/>
                                                      <w:marRight w:val="0"/>
                                                      <w:marTop w:val="0"/>
                                                      <w:marBottom w:val="0"/>
                                                      <w:divBdr>
                                                        <w:top w:val="none" w:sz="0" w:space="0" w:color="auto"/>
                                                        <w:left w:val="none" w:sz="0" w:space="0" w:color="auto"/>
                                                        <w:bottom w:val="none" w:sz="0" w:space="0" w:color="auto"/>
                                                        <w:right w:val="none" w:sz="0" w:space="0" w:color="auto"/>
                                                      </w:divBdr>
                                                    </w:div>
                                                  </w:divsChild>
                                                </w:div>
                                                <w:div w:id="2072917679">
                                                  <w:marLeft w:val="0"/>
                                                  <w:marRight w:val="0"/>
                                                  <w:marTop w:val="0"/>
                                                  <w:marBottom w:val="0"/>
                                                  <w:divBdr>
                                                    <w:top w:val="none" w:sz="0" w:space="0" w:color="auto"/>
                                                    <w:left w:val="none" w:sz="0" w:space="0" w:color="auto"/>
                                                    <w:bottom w:val="none" w:sz="0" w:space="0" w:color="auto"/>
                                                    <w:right w:val="none" w:sz="0" w:space="0" w:color="auto"/>
                                                  </w:divBdr>
                                                  <w:divsChild>
                                                    <w:div w:id="604464740">
                                                      <w:marLeft w:val="0"/>
                                                      <w:marRight w:val="0"/>
                                                      <w:marTop w:val="0"/>
                                                      <w:marBottom w:val="0"/>
                                                      <w:divBdr>
                                                        <w:top w:val="none" w:sz="0" w:space="0" w:color="auto"/>
                                                        <w:left w:val="none" w:sz="0" w:space="0" w:color="auto"/>
                                                        <w:bottom w:val="none" w:sz="0" w:space="0" w:color="auto"/>
                                                        <w:right w:val="none" w:sz="0" w:space="0" w:color="auto"/>
                                                      </w:divBdr>
                                                      <w:divsChild>
                                                        <w:div w:id="962467659">
                                                          <w:marLeft w:val="0"/>
                                                          <w:marRight w:val="0"/>
                                                          <w:marTop w:val="0"/>
                                                          <w:marBottom w:val="0"/>
                                                          <w:divBdr>
                                                            <w:top w:val="none" w:sz="0" w:space="0" w:color="auto"/>
                                                            <w:left w:val="none" w:sz="0" w:space="0" w:color="auto"/>
                                                            <w:bottom w:val="none" w:sz="0" w:space="0" w:color="auto"/>
                                                            <w:right w:val="none" w:sz="0" w:space="0" w:color="auto"/>
                                                          </w:divBdr>
                                                        </w:div>
                                                      </w:divsChild>
                                                    </w:div>
                                                    <w:div w:id="1132015753">
                                                      <w:marLeft w:val="0"/>
                                                      <w:marRight w:val="0"/>
                                                      <w:marTop w:val="0"/>
                                                      <w:marBottom w:val="0"/>
                                                      <w:divBdr>
                                                        <w:top w:val="none" w:sz="0" w:space="0" w:color="auto"/>
                                                        <w:left w:val="none" w:sz="0" w:space="0" w:color="auto"/>
                                                        <w:bottom w:val="none" w:sz="0" w:space="0" w:color="auto"/>
                                                        <w:right w:val="none" w:sz="0" w:space="0" w:color="auto"/>
                                                      </w:divBdr>
                                                      <w:divsChild>
                                                        <w:div w:id="532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933255">
                                  <w:marLeft w:val="0"/>
                                  <w:marRight w:val="0"/>
                                  <w:marTop w:val="0"/>
                                  <w:marBottom w:val="0"/>
                                  <w:divBdr>
                                    <w:top w:val="none" w:sz="0" w:space="0" w:color="auto"/>
                                    <w:left w:val="none" w:sz="0" w:space="0" w:color="auto"/>
                                    <w:bottom w:val="none" w:sz="0" w:space="0" w:color="auto"/>
                                    <w:right w:val="none" w:sz="0" w:space="0" w:color="auto"/>
                                  </w:divBdr>
                                  <w:divsChild>
                                    <w:div w:id="859200076">
                                      <w:marLeft w:val="0"/>
                                      <w:marRight w:val="0"/>
                                      <w:marTop w:val="0"/>
                                      <w:marBottom w:val="0"/>
                                      <w:divBdr>
                                        <w:top w:val="none" w:sz="0" w:space="0" w:color="auto"/>
                                        <w:left w:val="none" w:sz="0" w:space="0" w:color="auto"/>
                                        <w:bottom w:val="none" w:sz="0" w:space="0" w:color="auto"/>
                                        <w:right w:val="none" w:sz="0" w:space="0" w:color="auto"/>
                                      </w:divBdr>
                                      <w:divsChild>
                                        <w:div w:id="2035382922">
                                          <w:marLeft w:val="0"/>
                                          <w:marRight w:val="0"/>
                                          <w:marTop w:val="0"/>
                                          <w:marBottom w:val="0"/>
                                          <w:divBdr>
                                            <w:top w:val="none" w:sz="0" w:space="0" w:color="auto"/>
                                            <w:left w:val="none" w:sz="0" w:space="0" w:color="auto"/>
                                            <w:bottom w:val="none" w:sz="0" w:space="0" w:color="auto"/>
                                            <w:right w:val="none" w:sz="0" w:space="0" w:color="auto"/>
                                          </w:divBdr>
                                          <w:divsChild>
                                            <w:div w:id="21349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382">
                                      <w:marLeft w:val="0"/>
                                      <w:marRight w:val="0"/>
                                      <w:marTop w:val="0"/>
                                      <w:marBottom w:val="0"/>
                                      <w:divBdr>
                                        <w:top w:val="none" w:sz="0" w:space="0" w:color="auto"/>
                                        <w:left w:val="none" w:sz="0" w:space="0" w:color="auto"/>
                                        <w:bottom w:val="none" w:sz="0" w:space="0" w:color="auto"/>
                                        <w:right w:val="none" w:sz="0" w:space="0" w:color="auto"/>
                                      </w:divBdr>
                                      <w:divsChild>
                                        <w:div w:id="89670051">
                                          <w:marLeft w:val="0"/>
                                          <w:marRight w:val="0"/>
                                          <w:marTop w:val="0"/>
                                          <w:marBottom w:val="0"/>
                                          <w:divBdr>
                                            <w:top w:val="none" w:sz="0" w:space="0" w:color="auto"/>
                                            <w:left w:val="none" w:sz="0" w:space="0" w:color="auto"/>
                                            <w:bottom w:val="none" w:sz="0" w:space="0" w:color="auto"/>
                                            <w:right w:val="none" w:sz="0" w:space="0" w:color="auto"/>
                                          </w:divBdr>
                                        </w:div>
                                        <w:div w:id="2065253642">
                                          <w:marLeft w:val="0"/>
                                          <w:marRight w:val="0"/>
                                          <w:marTop w:val="0"/>
                                          <w:marBottom w:val="0"/>
                                          <w:divBdr>
                                            <w:top w:val="none" w:sz="0" w:space="0" w:color="auto"/>
                                            <w:left w:val="none" w:sz="0" w:space="0" w:color="auto"/>
                                            <w:bottom w:val="none" w:sz="0" w:space="0" w:color="auto"/>
                                            <w:right w:val="none" w:sz="0" w:space="0" w:color="auto"/>
                                          </w:divBdr>
                                          <w:divsChild>
                                            <w:div w:id="1082799801">
                                              <w:marLeft w:val="0"/>
                                              <w:marRight w:val="0"/>
                                              <w:marTop w:val="0"/>
                                              <w:marBottom w:val="0"/>
                                              <w:divBdr>
                                                <w:top w:val="none" w:sz="0" w:space="0" w:color="auto"/>
                                                <w:left w:val="none" w:sz="0" w:space="0" w:color="auto"/>
                                                <w:bottom w:val="none" w:sz="0" w:space="0" w:color="auto"/>
                                                <w:right w:val="none" w:sz="0" w:space="0" w:color="auto"/>
                                              </w:divBdr>
                                              <w:divsChild>
                                                <w:div w:id="941381236">
                                                  <w:marLeft w:val="0"/>
                                                  <w:marRight w:val="0"/>
                                                  <w:marTop w:val="0"/>
                                                  <w:marBottom w:val="0"/>
                                                  <w:divBdr>
                                                    <w:top w:val="none" w:sz="0" w:space="0" w:color="auto"/>
                                                    <w:left w:val="none" w:sz="0" w:space="0" w:color="auto"/>
                                                    <w:bottom w:val="none" w:sz="0" w:space="0" w:color="auto"/>
                                                    <w:right w:val="none" w:sz="0" w:space="0" w:color="auto"/>
                                                  </w:divBdr>
                                                  <w:divsChild>
                                                    <w:div w:id="796070621">
                                                      <w:marLeft w:val="0"/>
                                                      <w:marRight w:val="0"/>
                                                      <w:marTop w:val="0"/>
                                                      <w:marBottom w:val="0"/>
                                                      <w:divBdr>
                                                        <w:top w:val="none" w:sz="0" w:space="0" w:color="auto"/>
                                                        <w:left w:val="none" w:sz="0" w:space="0" w:color="auto"/>
                                                        <w:bottom w:val="none" w:sz="0" w:space="0" w:color="auto"/>
                                                        <w:right w:val="none" w:sz="0" w:space="0" w:color="auto"/>
                                                      </w:divBdr>
                                                    </w:div>
                                                    <w:div w:id="1111587870">
                                                      <w:marLeft w:val="0"/>
                                                      <w:marRight w:val="0"/>
                                                      <w:marTop w:val="0"/>
                                                      <w:marBottom w:val="0"/>
                                                      <w:divBdr>
                                                        <w:top w:val="none" w:sz="0" w:space="0" w:color="auto"/>
                                                        <w:left w:val="none" w:sz="0" w:space="0" w:color="auto"/>
                                                        <w:bottom w:val="none" w:sz="0" w:space="0" w:color="auto"/>
                                                        <w:right w:val="none" w:sz="0" w:space="0" w:color="auto"/>
                                                      </w:divBdr>
                                                    </w:div>
                                                  </w:divsChild>
                                                </w:div>
                                                <w:div w:id="477263268">
                                                  <w:marLeft w:val="0"/>
                                                  <w:marRight w:val="0"/>
                                                  <w:marTop w:val="0"/>
                                                  <w:marBottom w:val="0"/>
                                                  <w:divBdr>
                                                    <w:top w:val="none" w:sz="0" w:space="0" w:color="auto"/>
                                                    <w:left w:val="none" w:sz="0" w:space="0" w:color="auto"/>
                                                    <w:bottom w:val="none" w:sz="0" w:space="0" w:color="auto"/>
                                                    <w:right w:val="none" w:sz="0" w:space="0" w:color="auto"/>
                                                  </w:divBdr>
                                                  <w:divsChild>
                                                    <w:div w:id="1982928070">
                                                      <w:marLeft w:val="0"/>
                                                      <w:marRight w:val="0"/>
                                                      <w:marTop w:val="0"/>
                                                      <w:marBottom w:val="0"/>
                                                      <w:divBdr>
                                                        <w:top w:val="none" w:sz="0" w:space="0" w:color="auto"/>
                                                        <w:left w:val="none" w:sz="0" w:space="0" w:color="auto"/>
                                                        <w:bottom w:val="none" w:sz="0" w:space="0" w:color="auto"/>
                                                        <w:right w:val="none" w:sz="0" w:space="0" w:color="auto"/>
                                                      </w:divBdr>
                                                      <w:divsChild>
                                                        <w:div w:id="1392463470">
                                                          <w:marLeft w:val="0"/>
                                                          <w:marRight w:val="0"/>
                                                          <w:marTop w:val="0"/>
                                                          <w:marBottom w:val="0"/>
                                                          <w:divBdr>
                                                            <w:top w:val="none" w:sz="0" w:space="0" w:color="auto"/>
                                                            <w:left w:val="none" w:sz="0" w:space="0" w:color="auto"/>
                                                            <w:bottom w:val="none" w:sz="0" w:space="0" w:color="auto"/>
                                                            <w:right w:val="none" w:sz="0" w:space="0" w:color="auto"/>
                                                          </w:divBdr>
                                                        </w:div>
                                                      </w:divsChild>
                                                    </w:div>
                                                    <w:div w:id="1705010958">
                                                      <w:marLeft w:val="0"/>
                                                      <w:marRight w:val="0"/>
                                                      <w:marTop w:val="0"/>
                                                      <w:marBottom w:val="0"/>
                                                      <w:divBdr>
                                                        <w:top w:val="none" w:sz="0" w:space="0" w:color="auto"/>
                                                        <w:left w:val="none" w:sz="0" w:space="0" w:color="auto"/>
                                                        <w:bottom w:val="none" w:sz="0" w:space="0" w:color="auto"/>
                                                        <w:right w:val="none" w:sz="0" w:space="0" w:color="auto"/>
                                                      </w:divBdr>
                                                      <w:divsChild>
                                                        <w:div w:id="19088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3875">
                                  <w:marLeft w:val="0"/>
                                  <w:marRight w:val="0"/>
                                  <w:marTop w:val="0"/>
                                  <w:marBottom w:val="0"/>
                                  <w:divBdr>
                                    <w:top w:val="none" w:sz="0" w:space="0" w:color="auto"/>
                                    <w:left w:val="none" w:sz="0" w:space="0" w:color="auto"/>
                                    <w:bottom w:val="none" w:sz="0" w:space="0" w:color="auto"/>
                                    <w:right w:val="none" w:sz="0" w:space="0" w:color="auto"/>
                                  </w:divBdr>
                                  <w:divsChild>
                                    <w:div w:id="2068331906">
                                      <w:marLeft w:val="0"/>
                                      <w:marRight w:val="0"/>
                                      <w:marTop w:val="0"/>
                                      <w:marBottom w:val="0"/>
                                      <w:divBdr>
                                        <w:top w:val="none" w:sz="0" w:space="0" w:color="auto"/>
                                        <w:left w:val="none" w:sz="0" w:space="0" w:color="auto"/>
                                        <w:bottom w:val="none" w:sz="0" w:space="0" w:color="auto"/>
                                        <w:right w:val="none" w:sz="0" w:space="0" w:color="auto"/>
                                      </w:divBdr>
                                      <w:divsChild>
                                        <w:div w:id="1014651977">
                                          <w:marLeft w:val="0"/>
                                          <w:marRight w:val="0"/>
                                          <w:marTop w:val="0"/>
                                          <w:marBottom w:val="0"/>
                                          <w:divBdr>
                                            <w:top w:val="none" w:sz="0" w:space="0" w:color="auto"/>
                                            <w:left w:val="none" w:sz="0" w:space="0" w:color="auto"/>
                                            <w:bottom w:val="none" w:sz="0" w:space="0" w:color="auto"/>
                                            <w:right w:val="none" w:sz="0" w:space="0" w:color="auto"/>
                                          </w:divBdr>
                                          <w:divsChild>
                                            <w:div w:id="4270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6290">
                                      <w:marLeft w:val="0"/>
                                      <w:marRight w:val="0"/>
                                      <w:marTop w:val="0"/>
                                      <w:marBottom w:val="0"/>
                                      <w:divBdr>
                                        <w:top w:val="none" w:sz="0" w:space="0" w:color="auto"/>
                                        <w:left w:val="none" w:sz="0" w:space="0" w:color="auto"/>
                                        <w:bottom w:val="none" w:sz="0" w:space="0" w:color="auto"/>
                                        <w:right w:val="none" w:sz="0" w:space="0" w:color="auto"/>
                                      </w:divBdr>
                                      <w:divsChild>
                                        <w:div w:id="1260525822">
                                          <w:marLeft w:val="0"/>
                                          <w:marRight w:val="0"/>
                                          <w:marTop w:val="0"/>
                                          <w:marBottom w:val="0"/>
                                          <w:divBdr>
                                            <w:top w:val="none" w:sz="0" w:space="0" w:color="auto"/>
                                            <w:left w:val="none" w:sz="0" w:space="0" w:color="auto"/>
                                            <w:bottom w:val="none" w:sz="0" w:space="0" w:color="auto"/>
                                            <w:right w:val="none" w:sz="0" w:space="0" w:color="auto"/>
                                          </w:divBdr>
                                        </w:div>
                                        <w:div w:id="1332294030">
                                          <w:marLeft w:val="0"/>
                                          <w:marRight w:val="0"/>
                                          <w:marTop w:val="0"/>
                                          <w:marBottom w:val="0"/>
                                          <w:divBdr>
                                            <w:top w:val="none" w:sz="0" w:space="0" w:color="auto"/>
                                            <w:left w:val="none" w:sz="0" w:space="0" w:color="auto"/>
                                            <w:bottom w:val="none" w:sz="0" w:space="0" w:color="auto"/>
                                            <w:right w:val="none" w:sz="0" w:space="0" w:color="auto"/>
                                          </w:divBdr>
                                        </w:div>
                                        <w:div w:id="6165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1120">
                                  <w:marLeft w:val="0"/>
                                  <w:marRight w:val="0"/>
                                  <w:marTop w:val="0"/>
                                  <w:marBottom w:val="0"/>
                                  <w:divBdr>
                                    <w:top w:val="none" w:sz="0" w:space="0" w:color="auto"/>
                                    <w:left w:val="none" w:sz="0" w:space="0" w:color="auto"/>
                                    <w:bottom w:val="none" w:sz="0" w:space="0" w:color="auto"/>
                                    <w:right w:val="none" w:sz="0" w:space="0" w:color="auto"/>
                                  </w:divBdr>
                                  <w:divsChild>
                                    <w:div w:id="1826630144">
                                      <w:marLeft w:val="0"/>
                                      <w:marRight w:val="0"/>
                                      <w:marTop w:val="0"/>
                                      <w:marBottom w:val="0"/>
                                      <w:divBdr>
                                        <w:top w:val="none" w:sz="0" w:space="0" w:color="auto"/>
                                        <w:left w:val="none" w:sz="0" w:space="0" w:color="auto"/>
                                        <w:bottom w:val="none" w:sz="0" w:space="0" w:color="auto"/>
                                        <w:right w:val="none" w:sz="0" w:space="0" w:color="auto"/>
                                      </w:divBdr>
                                      <w:divsChild>
                                        <w:div w:id="931548985">
                                          <w:marLeft w:val="0"/>
                                          <w:marRight w:val="0"/>
                                          <w:marTop w:val="0"/>
                                          <w:marBottom w:val="0"/>
                                          <w:divBdr>
                                            <w:top w:val="none" w:sz="0" w:space="0" w:color="auto"/>
                                            <w:left w:val="none" w:sz="0" w:space="0" w:color="auto"/>
                                            <w:bottom w:val="none" w:sz="0" w:space="0" w:color="auto"/>
                                            <w:right w:val="none" w:sz="0" w:space="0" w:color="auto"/>
                                          </w:divBdr>
                                          <w:divsChild>
                                            <w:div w:id="3069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149">
                                      <w:marLeft w:val="0"/>
                                      <w:marRight w:val="0"/>
                                      <w:marTop w:val="0"/>
                                      <w:marBottom w:val="0"/>
                                      <w:divBdr>
                                        <w:top w:val="none" w:sz="0" w:space="0" w:color="auto"/>
                                        <w:left w:val="none" w:sz="0" w:space="0" w:color="auto"/>
                                        <w:bottom w:val="none" w:sz="0" w:space="0" w:color="auto"/>
                                        <w:right w:val="none" w:sz="0" w:space="0" w:color="auto"/>
                                      </w:divBdr>
                                      <w:divsChild>
                                        <w:div w:id="1971589418">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0"/>
                                              <w:marRight w:val="0"/>
                                              <w:marTop w:val="0"/>
                                              <w:marBottom w:val="0"/>
                                              <w:divBdr>
                                                <w:top w:val="none" w:sz="0" w:space="0" w:color="auto"/>
                                                <w:left w:val="none" w:sz="0" w:space="0" w:color="auto"/>
                                                <w:bottom w:val="none" w:sz="0" w:space="0" w:color="auto"/>
                                                <w:right w:val="none" w:sz="0" w:space="0" w:color="auto"/>
                                              </w:divBdr>
                                              <w:divsChild>
                                                <w:div w:id="726146049">
                                                  <w:marLeft w:val="0"/>
                                                  <w:marRight w:val="0"/>
                                                  <w:marTop w:val="0"/>
                                                  <w:marBottom w:val="0"/>
                                                  <w:divBdr>
                                                    <w:top w:val="none" w:sz="0" w:space="0" w:color="auto"/>
                                                    <w:left w:val="none" w:sz="0" w:space="0" w:color="auto"/>
                                                    <w:bottom w:val="none" w:sz="0" w:space="0" w:color="auto"/>
                                                    <w:right w:val="none" w:sz="0" w:space="0" w:color="auto"/>
                                                  </w:divBdr>
                                                  <w:divsChild>
                                                    <w:div w:id="1343432447">
                                                      <w:marLeft w:val="0"/>
                                                      <w:marRight w:val="0"/>
                                                      <w:marTop w:val="0"/>
                                                      <w:marBottom w:val="0"/>
                                                      <w:divBdr>
                                                        <w:top w:val="none" w:sz="0" w:space="0" w:color="auto"/>
                                                        <w:left w:val="none" w:sz="0" w:space="0" w:color="auto"/>
                                                        <w:bottom w:val="none" w:sz="0" w:space="0" w:color="auto"/>
                                                        <w:right w:val="none" w:sz="0" w:space="0" w:color="auto"/>
                                                      </w:divBdr>
                                                    </w:div>
                                                    <w:div w:id="719944363">
                                                      <w:marLeft w:val="0"/>
                                                      <w:marRight w:val="0"/>
                                                      <w:marTop w:val="0"/>
                                                      <w:marBottom w:val="0"/>
                                                      <w:divBdr>
                                                        <w:top w:val="none" w:sz="0" w:space="0" w:color="auto"/>
                                                        <w:left w:val="none" w:sz="0" w:space="0" w:color="auto"/>
                                                        <w:bottom w:val="none" w:sz="0" w:space="0" w:color="auto"/>
                                                        <w:right w:val="none" w:sz="0" w:space="0" w:color="auto"/>
                                                      </w:divBdr>
                                                    </w:div>
                                                  </w:divsChild>
                                                </w:div>
                                                <w:div w:id="486166285">
                                                  <w:marLeft w:val="0"/>
                                                  <w:marRight w:val="0"/>
                                                  <w:marTop w:val="0"/>
                                                  <w:marBottom w:val="0"/>
                                                  <w:divBdr>
                                                    <w:top w:val="none" w:sz="0" w:space="0" w:color="auto"/>
                                                    <w:left w:val="none" w:sz="0" w:space="0" w:color="auto"/>
                                                    <w:bottom w:val="none" w:sz="0" w:space="0" w:color="auto"/>
                                                    <w:right w:val="none" w:sz="0" w:space="0" w:color="auto"/>
                                                  </w:divBdr>
                                                  <w:divsChild>
                                                    <w:div w:id="2072265228">
                                                      <w:marLeft w:val="0"/>
                                                      <w:marRight w:val="0"/>
                                                      <w:marTop w:val="0"/>
                                                      <w:marBottom w:val="0"/>
                                                      <w:divBdr>
                                                        <w:top w:val="none" w:sz="0" w:space="0" w:color="auto"/>
                                                        <w:left w:val="none" w:sz="0" w:space="0" w:color="auto"/>
                                                        <w:bottom w:val="none" w:sz="0" w:space="0" w:color="auto"/>
                                                        <w:right w:val="none" w:sz="0" w:space="0" w:color="auto"/>
                                                      </w:divBdr>
                                                      <w:divsChild>
                                                        <w:div w:id="1559318126">
                                                          <w:marLeft w:val="0"/>
                                                          <w:marRight w:val="0"/>
                                                          <w:marTop w:val="0"/>
                                                          <w:marBottom w:val="0"/>
                                                          <w:divBdr>
                                                            <w:top w:val="none" w:sz="0" w:space="0" w:color="auto"/>
                                                            <w:left w:val="none" w:sz="0" w:space="0" w:color="auto"/>
                                                            <w:bottom w:val="none" w:sz="0" w:space="0" w:color="auto"/>
                                                            <w:right w:val="none" w:sz="0" w:space="0" w:color="auto"/>
                                                          </w:divBdr>
                                                        </w:div>
                                                      </w:divsChild>
                                                    </w:div>
                                                    <w:div w:id="1768232015">
                                                      <w:marLeft w:val="0"/>
                                                      <w:marRight w:val="0"/>
                                                      <w:marTop w:val="0"/>
                                                      <w:marBottom w:val="0"/>
                                                      <w:divBdr>
                                                        <w:top w:val="none" w:sz="0" w:space="0" w:color="auto"/>
                                                        <w:left w:val="none" w:sz="0" w:space="0" w:color="auto"/>
                                                        <w:bottom w:val="none" w:sz="0" w:space="0" w:color="auto"/>
                                                        <w:right w:val="none" w:sz="0" w:space="0" w:color="auto"/>
                                                      </w:divBdr>
                                                      <w:divsChild>
                                                        <w:div w:id="14448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7234">
                                  <w:marLeft w:val="0"/>
                                  <w:marRight w:val="0"/>
                                  <w:marTop w:val="0"/>
                                  <w:marBottom w:val="0"/>
                                  <w:divBdr>
                                    <w:top w:val="none" w:sz="0" w:space="0" w:color="auto"/>
                                    <w:left w:val="none" w:sz="0" w:space="0" w:color="auto"/>
                                    <w:bottom w:val="none" w:sz="0" w:space="0" w:color="auto"/>
                                    <w:right w:val="none" w:sz="0" w:space="0" w:color="auto"/>
                                  </w:divBdr>
                                  <w:divsChild>
                                    <w:div w:id="155464287">
                                      <w:marLeft w:val="0"/>
                                      <w:marRight w:val="0"/>
                                      <w:marTop w:val="0"/>
                                      <w:marBottom w:val="0"/>
                                      <w:divBdr>
                                        <w:top w:val="none" w:sz="0" w:space="0" w:color="auto"/>
                                        <w:left w:val="none" w:sz="0" w:space="0" w:color="auto"/>
                                        <w:bottom w:val="none" w:sz="0" w:space="0" w:color="auto"/>
                                        <w:right w:val="none" w:sz="0" w:space="0" w:color="auto"/>
                                      </w:divBdr>
                                      <w:divsChild>
                                        <w:div w:id="1055272660">
                                          <w:marLeft w:val="0"/>
                                          <w:marRight w:val="0"/>
                                          <w:marTop w:val="0"/>
                                          <w:marBottom w:val="0"/>
                                          <w:divBdr>
                                            <w:top w:val="none" w:sz="0" w:space="0" w:color="auto"/>
                                            <w:left w:val="none" w:sz="0" w:space="0" w:color="auto"/>
                                            <w:bottom w:val="none" w:sz="0" w:space="0" w:color="auto"/>
                                            <w:right w:val="none" w:sz="0" w:space="0" w:color="auto"/>
                                          </w:divBdr>
                                          <w:divsChild>
                                            <w:div w:id="14578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146">
                                      <w:marLeft w:val="0"/>
                                      <w:marRight w:val="0"/>
                                      <w:marTop w:val="0"/>
                                      <w:marBottom w:val="0"/>
                                      <w:divBdr>
                                        <w:top w:val="none" w:sz="0" w:space="0" w:color="auto"/>
                                        <w:left w:val="none" w:sz="0" w:space="0" w:color="auto"/>
                                        <w:bottom w:val="none" w:sz="0" w:space="0" w:color="auto"/>
                                        <w:right w:val="none" w:sz="0" w:space="0" w:color="auto"/>
                                      </w:divBdr>
                                      <w:divsChild>
                                        <w:div w:id="146560432">
                                          <w:marLeft w:val="0"/>
                                          <w:marRight w:val="0"/>
                                          <w:marTop w:val="0"/>
                                          <w:marBottom w:val="0"/>
                                          <w:divBdr>
                                            <w:top w:val="none" w:sz="0" w:space="0" w:color="auto"/>
                                            <w:left w:val="none" w:sz="0" w:space="0" w:color="auto"/>
                                            <w:bottom w:val="none" w:sz="0" w:space="0" w:color="auto"/>
                                            <w:right w:val="none" w:sz="0" w:space="0" w:color="auto"/>
                                          </w:divBdr>
                                        </w:div>
                                        <w:div w:id="1356999042">
                                          <w:marLeft w:val="0"/>
                                          <w:marRight w:val="0"/>
                                          <w:marTop w:val="0"/>
                                          <w:marBottom w:val="0"/>
                                          <w:divBdr>
                                            <w:top w:val="none" w:sz="0" w:space="0" w:color="auto"/>
                                            <w:left w:val="none" w:sz="0" w:space="0" w:color="auto"/>
                                            <w:bottom w:val="none" w:sz="0" w:space="0" w:color="auto"/>
                                            <w:right w:val="none" w:sz="0" w:space="0" w:color="auto"/>
                                          </w:divBdr>
                                        </w:div>
                                        <w:div w:id="1850631167">
                                          <w:marLeft w:val="0"/>
                                          <w:marRight w:val="0"/>
                                          <w:marTop w:val="0"/>
                                          <w:marBottom w:val="0"/>
                                          <w:divBdr>
                                            <w:top w:val="none" w:sz="0" w:space="0" w:color="auto"/>
                                            <w:left w:val="none" w:sz="0" w:space="0" w:color="auto"/>
                                            <w:bottom w:val="none" w:sz="0" w:space="0" w:color="auto"/>
                                            <w:right w:val="none" w:sz="0" w:space="0" w:color="auto"/>
                                          </w:divBdr>
                                        </w:div>
                                        <w:div w:id="14357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s-es/library/0c899ak8(v=vs.100).aspx" TargetMode="External"/><Relationship Id="rId21" Type="http://schemas.openxmlformats.org/officeDocument/2006/relationships/hyperlink" Target="http://msdn.microsoft.com/es-es/library/system.string.format(v=vs.100).aspx" TargetMode="External"/><Relationship Id="rId42" Type="http://schemas.openxmlformats.org/officeDocument/2006/relationships/hyperlink" Target="http://msdn.microsoft.com/es-es/library/0c899ak8(v=vs.100).aspx" TargetMode="External"/><Relationship Id="rId47" Type="http://schemas.openxmlformats.org/officeDocument/2006/relationships/hyperlink" Target="javascript:if%20(window.epx.codeSnippet)window.epx.codeSnippet.copyCode('CodeSnippetContainerCode_06462b7a-c612-4759-9c2c-17331d2bdd81');" TargetMode="External"/><Relationship Id="rId63" Type="http://schemas.openxmlformats.org/officeDocument/2006/relationships/hyperlink" Target="http://msdn.microsoft.com/es-es/library/0c899ak8(v=vs.100).aspx" TargetMode="External"/><Relationship Id="rId68" Type="http://schemas.openxmlformats.org/officeDocument/2006/relationships/hyperlink" Target="http://msdn.microsoft.com/es-es/library/0c899ak8(v=vs.100).aspx" TargetMode="External"/><Relationship Id="rId84" Type="http://schemas.openxmlformats.org/officeDocument/2006/relationships/hyperlink" Target="http://msdn.microsoft.com/es-es/library/system.globalization.numberformatinfo.positiveinfinitysymbol(v=vs.100).aspx" TargetMode="External"/><Relationship Id="rId89" Type="http://schemas.openxmlformats.org/officeDocument/2006/relationships/hyperlink" Target="http://msdn.microsoft.com/es-es/library/system.globalization.cultureinfo(v=vs.100).aspx" TargetMode="External"/><Relationship Id="rId7" Type="http://schemas.openxmlformats.org/officeDocument/2006/relationships/hyperlink" Target="javascript:;" TargetMode="External"/><Relationship Id="rId71" Type="http://schemas.openxmlformats.org/officeDocument/2006/relationships/hyperlink" Target="javascript:if%20(window.epx.codeSnippet)window.epx.codeSnippet.copyCode('CodeSnippetContainerCode_e36d8c83-74b9-4005-902b-87b0ff4ab505');" TargetMode="External"/><Relationship Id="rId92" Type="http://schemas.openxmlformats.org/officeDocument/2006/relationships/hyperlink" Target="http://msdn.microsoft.com/es-es/library/0c899ak8(v=vs.100).aspx" TargetMode="External"/><Relationship Id="rId2" Type="http://schemas.openxmlformats.org/officeDocument/2006/relationships/styles" Target="styles.xml"/><Relationship Id="rId16" Type="http://schemas.openxmlformats.org/officeDocument/2006/relationships/hyperlink" Target="http://msdn.microsoft.com/es-es/library/8wch342y(v=vs.100).aspx" TargetMode="External"/><Relationship Id="rId29" Type="http://schemas.openxmlformats.org/officeDocument/2006/relationships/hyperlink" Target="http://msdn.microsoft.com/es-es/library/0c899ak8(v=vs.100).aspx" TargetMode="External"/><Relationship Id="rId11" Type="http://schemas.openxmlformats.org/officeDocument/2006/relationships/hyperlink" Target="http://msdn.microsoft.com/es-es/library/0c899ak8(v=vs.90).aspx" TargetMode="External"/><Relationship Id="rId24" Type="http://schemas.openxmlformats.org/officeDocument/2006/relationships/hyperlink" Target="http://go.microsoft.com/fwlink/?LinkId=209564" TargetMode="External"/><Relationship Id="rId32" Type="http://schemas.openxmlformats.org/officeDocument/2006/relationships/hyperlink" Target="http://msdn.microsoft.com/es-es/library/0c899ak8(v=vs.100).aspx" TargetMode="External"/><Relationship Id="rId37" Type="http://schemas.openxmlformats.org/officeDocument/2006/relationships/hyperlink" Target="http://msdn.microsoft.com/es-es/library/0c899ak8(v=vs.100).aspx?cs-save-lang=1&amp;cs-lang=vb" TargetMode="External"/><Relationship Id="rId40" Type="http://schemas.openxmlformats.org/officeDocument/2006/relationships/hyperlink" Target="http://msdn.microsoft.com/es-es/library/0c899ak8(v=vs.100).aspx?cs-save-lang=1&amp;cs-lang=vb" TargetMode="External"/><Relationship Id="rId45" Type="http://schemas.openxmlformats.org/officeDocument/2006/relationships/hyperlink" Target="http://msdn.microsoft.com/es-es/library/system.globalization.numberformatinfo(v=vs.100).aspx" TargetMode="External"/><Relationship Id="rId53" Type="http://schemas.openxmlformats.org/officeDocument/2006/relationships/hyperlink" Target="http://msdn.microsoft.com/es-es/library/0c899ak8(v=vs.100).aspx?cs-save-lang=1&amp;cs-lang=vb" TargetMode="External"/><Relationship Id="rId58" Type="http://schemas.openxmlformats.org/officeDocument/2006/relationships/hyperlink" Target="javascript:void(0)" TargetMode="External"/><Relationship Id="rId66" Type="http://schemas.openxmlformats.org/officeDocument/2006/relationships/hyperlink" Target="http://msdn.microsoft.com/es-es/library/0c899ak8(v=vs.100).aspx?cs-save-lang=1&amp;cs-lang=vb" TargetMode="External"/><Relationship Id="rId74" Type="http://schemas.openxmlformats.org/officeDocument/2006/relationships/hyperlink" Target="http://msdn.microsoft.com/es-es/library/0c899ak8(v=vs.100).aspx?cs-save-lang=1&amp;cs-lang=vb" TargetMode="External"/><Relationship Id="rId79" Type="http://schemas.openxmlformats.org/officeDocument/2006/relationships/hyperlink" Target="javascript:if%20(window.epx.codeSnippet)window.epx.codeSnippet.copyCode('CodeSnippetContainerCode_bcdc438b-5d4d-4c91-86f5-db244ab00c0e');" TargetMode="External"/><Relationship Id="rId87" Type="http://schemas.openxmlformats.org/officeDocument/2006/relationships/hyperlink" Target="http://msdn.microsoft.com/es-es/library/system.globalization.numberformatinfo(v=vs.100).aspx"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msdn.microsoft.com/es-es/library/0c899ak8(v=vs.100).aspx?cs-save-lang=1&amp;cs-lang=vb" TargetMode="External"/><Relationship Id="rId82" Type="http://schemas.openxmlformats.org/officeDocument/2006/relationships/hyperlink" Target="http://msdn.microsoft.com/es-es/library/system.single(v=vs.100).aspx" TargetMode="External"/><Relationship Id="rId90" Type="http://schemas.openxmlformats.org/officeDocument/2006/relationships/hyperlink" Target="http://msdn.microsoft.com/es-es/library/system.globalization.cultureinfo(v=vs.100).aspx" TargetMode="External"/><Relationship Id="rId95" Type="http://schemas.openxmlformats.org/officeDocument/2006/relationships/hyperlink" Target="javascript:if%20(window.epx.codeSnippet)window.epx.codeSnippet.copyCode('CodeSnippetContainerCode_8631fddb-76ca-4d26-a928-4643a0258e5a');" TargetMode="External"/><Relationship Id="rId19" Type="http://schemas.openxmlformats.org/officeDocument/2006/relationships/hyperlink" Target="http://msdn.microsoft.com/es-es/library/system.console(v=vs.100).aspx" TargetMode="External"/><Relationship Id="rId14" Type="http://schemas.openxmlformats.org/officeDocument/2006/relationships/hyperlink" Target="http://msdn.microsoft.com/es-es/library/dwhawy9k(v=vs.100).aspx" TargetMode="External"/><Relationship Id="rId22" Type="http://schemas.openxmlformats.org/officeDocument/2006/relationships/hyperlink" Target="http://msdn.microsoft.com/es-es/library/system.text.stringbuilder.appendformat(v=vs.100).aspx" TargetMode="External"/><Relationship Id="rId27" Type="http://schemas.openxmlformats.org/officeDocument/2006/relationships/hyperlink" Target="http://msdn.microsoft.com/es-es/library/0c899ak8(v=vs.100).aspx" TargetMode="External"/><Relationship Id="rId30" Type="http://schemas.openxmlformats.org/officeDocument/2006/relationships/hyperlink" Target="http://msdn.microsoft.com/es-es/library/0c899ak8(v=vs.100).aspx" TargetMode="External"/><Relationship Id="rId35" Type="http://schemas.openxmlformats.org/officeDocument/2006/relationships/hyperlink" Target="http://msdn.microsoft.com/es-es/library/0c899ak8(v=vs.100).aspx" TargetMode="External"/><Relationship Id="rId43" Type="http://schemas.openxmlformats.org/officeDocument/2006/relationships/hyperlink" Target="javascript:void(0)" TargetMode="External"/><Relationship Id="rId48" Type="http://schemas.openxmlformats.org/officeDocument/2006/relationships/hyperlink" Target="http://msdn.microsoft.com/es-es/library/0c899ak8(v=vs.100).aspx" TargetMode="External"/><Relationship Id="rId56" Type="http://schemas.openxmlformats.org/officeDocument/2006/relationships/hyperlink" Target="javascript:if%20(window.epx.codeSnippet)window.epx.codeSnippet.copyCode('CodeSnippetContainerCode_fa0fc4d7-c50f-49b3-ad39-bcc429ebdfde');"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http://msdn.microsoft.com/es-es/library/26etazsy(v=vs.100).aspx" TargetMode="External"/><Relationship Id="rId8" Type="http://schemas.openxmlformats.org/officeDocument/2006/relationships/image" Target="media/image1.png"/><Relationship Id="rId51" Type="http://schemas.openxmlformats.org/officeDocument/2006/relationships/hyperlink" Target="http://msdn.microsoft.com/es-es/library/system.globalization.numberformatinfo.numbergroupsizes(v=vs.100).aspx" TargetMode="External"/><Relationship Id="rId72" Type="http://schemas.openxmlformats.org/officeDocument/2006/relationships/hyperlink" Target="http://msdn.microsoft.com/es-es/library/0c899ak8(v=vs.100).aspx" TargetMode="External"/><Relationship Id="rId80" Type="http://schemas.openxmlformats.org/officeDocument/2006/relationships/hyperlink" Target="http://msdn.microsoft.com/es-es/library/0c899ak8(v=vs.100).aspx" TargetMode="External"/><Relationship Id="rId85" Type="http://schemas.openxmlformats.org/officeDocument/2006/relationships/hyperlink" Target="http://msdn.microsoft.com/es-es/library/system.globalization.numberformatinfo.negativeinfinitysymbol(v=vs.100).aspx" TargetMode="External"/><Relationship Id="rId93" Type="http://schemas.openxmlformats.org/officeDocument/2006/relationships/hyperlink" Target="javascript:void(0)" TargetMode="External"/><Relationship Id="rId98" Type="http://schemas.openxmlformats.org/officeDocument/2006/relationships/hyperlink" Target="http://msdn.microsoft.com/es-es/library/dd260048(v=vs.100).aspx" TargetMode="External"/><Relationship Id="rId3" Type="http://schemas.microsoft.com/office/2007/relationships/stylesWithEffects" Target="stylesWithEffects.xml"/><Relationship Id="rId12" Type="http://schemas.openxmlformats.org/officeDocument/2006/relationships/hyperlink" Target="http://msdn.microsoft.com/es-es/library/0c899ak8(v=vs.80).aspx" TargetMode="External"/><Relationship Id="rId17" Type="http://schemas.openxmlformats.org/officeDocument/2006/relationships/hyperlink" Target="http://msdn.microsoft.com/es-es/library/system.int32(v=vs.100).aspx" TargetMode="External"/><Relationship Id="rId25" Type="http://schemas.openxmlformats.org/officeDocument/2006/relationships/hyperlink" Target="http://msdn.microsoft.com/es-es/library/0c899ak8(v=vs.100).aspx" TargetMode="External"/><Relationship Id="rId33" Type="http://schemas.openxmlformats.org/officeDocument/2006/relationships/hyperlink" Target="http://msdn.microsoft.com/es-es/library/0c899ak8(v=vs.100).aspx" TargetMode="External"/><Relationship Id="rId38" Type="http://schemas.openxmlformats.org/officeDocument/2006/relationships/hyperlink" Target="http://msdn.microsoft.com/es-es/library/0c899ak8(v=vs.100).aspx" TargetMode="External"/><Relationship Id="rId46" Type="http://schemas.openxmlformats.org/officeDocument/2006/relationships/hyperlink" Target="http://msdn.microsoft.com/es-es/library/0c899ak8(v=vs.100).aspx?cs-save-lang=1&amp;cs-lang=vb" TargetMode="External"/><Relationship Id="rId59" Type="http://schemas.openxmlformats.org/officeDocument/2006/relationships/hyperlink" Target="http://msdn.microsoft.com/es-es/library/system.globalization.numberformatinfo.percentsymbol(v=vs.100).aspx" TargetMode="External"/><Relationship Id="rId67" Type="http://schemas.openxmlformats.org/officeDocument/2006/relationships/hyperlink" Target="javascript:if%20(window.epx.codeSnippet)window.epx.codeSnippet.copyCode('CodeSnippetContainerCode_8207077e-b172-4b4d-baf1-9c35d802b60c');" TargetMode="External"/><Relationship Id="rId103" Type="http://schemas.openxmlformats.org/officeDocument/2006/relationships/theme" Target="theme/theme1.xml"/><Relationship Id="rId20" Type="http://schemas.openxmlformats.org/officeDocument/2006/relationships/hyperlink" Target="http://msdn.microsoft.com/es-es/library/system.io.streamwriter(v=vs.100).aspx" TargetMode="External"/><Relationship Id="rId41" Type="http://schemas.openxmlformats.org/officeDocument/2006/relationships/hyperlink" Target="javascript:if%20(window.epx.codeSnippet)window.epx.codeSnippet.copyCode('CodeSnippetContainerCode_099a20da-bb97-4565-a15c-9589ac1f3532');" TargetMode="External"/><Relationship Id="rId54" Type="http://schemas.openxmlformats.org/officeDocument/2006/relationships/hyperlink" Target="javascript:if%20(window.epx.codeSnippet)window.epx.codeSnippet.copyCode('CodeSnippetContainerCode_8c1666e5-d768-43ce-a70f-09cea867decf');" TargetMode="External"/><Relationship Id="rId62" Type="http://schemas.openxmlformats.org/officeDocument/2006/relationships/hyperlink" Target="javascript:if%20(window.epx.codeSnippet)window.epx.codeSnippet.copyCode('CodeSnippetContainerCode_31aaeaed-d3c9-4df4-b7e9-c01ffa19974b');" TargetMode="External"/><Relationship Id="rId70" Type="http://schemas.openxmlformats.org/officeDocument/2006/relationships/hyperlink" Target="http://msdn.microsoft.com/es-es/library/0c899ak8(v=vs.100).aspx?cs-save-lang=1&amp;cs-lang=vb" TargetMode="External"/><Relationship Id="rId75" Type="http://schemas.openxmlformats.org/officeDocument/2006/relationships/hyperlink" Target="javascript:if%20(window.epx.codeSnippet)window.epx.codeSnippet.copyCode('CodeSnippetContainerCode_d3e0ce2b-b3fe-4bc4-b6c9-ae7f28ba2bba');" TargetMode="External"/><Relationship Id="rId83" Type="http://schemas.openxmlformats.org/officeDocument/2006/relationships/hyperlink" Target="http://msdn.microsoft.com/es-es/library/system.double(v=vs.100).aspx" TargetMode="External"/><Relationship Id="rId88" Type="http://schemas.openxmlformats.org/officeDocument/2006/relationships/hyperlink" Target="http://msdn.microsoft.com/es-es/library/system.globalization.numberformatinfo(v=vs.100).aspx" TargetMode="External"/><Relationship Id="rId91" Type="http://schemas.openxmlformats.org/officeDocument/2006/relationships/hyperlink" Target="http://msdn.microsoft.com/es-es/library/system.globalization.cultureinfo(v=vs.100).aspx" TargetMode="External"/><Relationship Id="rId96" Type="http://schemas.openxmlformats.org/officeDocument/2006/relationships/hyperlink" Target="http://msdn.microsoft.com/es-es/library/0c899ak8(v=vs.100).aspx" TargetMode="External"/><Relationship Id="rId1" Type="http://schemas.openxmlformats.org/officeDocument/2006/relationships/numbering" Target="numbering.xml"/><Relationship Id="rId6" Type="http://schemas.openxmlformats.org/officeDocument/2006/relationships/hyperlink" Target="http://msdn.microsoft.com/es-es/library/0c899ak8.aspx" TargetMode="External"/><Relationship Id="rId15" Type="http://schemas.openxmlformats.org/officeDocument/2006/relationships/hyperlink" Target="http://msdn.microsoft.com/es-es/library/d830955a(v=vs.100).aspx" TargetMode="External"/><Relationship Id="rId23" Type="http://schemas.openxmlformats.org/officeDocument/2006/relationships/image" Target="media/image2.gif"/><Relationship Id="rId28" Type="http://schemas.openxmlformats.org/officeDocument/2006/relationships/hyperlink" Target="http://msdn.microsoft.com/es-es/library/0c899ak8(v=vs.100).aspx"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msdn.microsoft.com/es-es/library/0c899ak8(v=vs.100).aspx" TargetMode="External"/><Relationship Id="rId10" Type="http://schemas.openxmlformats.org/officeDocument/2006/relationships/hyperlink" Target="http://msdn.microsoft.com/es-es/library/0c899ak8(v=vs.95).aspx" TargetMode="External"/><Relationship Id="rId31" Type="http://schemas.openxmlformats.org/officeDocument/2006/relationships/hyperlink" Target="http://msdn.microsoft.com/es-es/library/0c899ak8(v=vs.100).aspx" TargetMode="External"/><Relationship Id="rId44" Type="http://schemas.openxmlformats.org/officeDocument/2006/relationships/hyperlink" Target="http://msdn.microsoft.com/es-es/library/system.globalization.numberformatinfo.numberdecimalseparator(v=vs.100).aspx" TargetMode="External"/><Relationship Id="rId52" Type="http://schemas.openxmlformats.org/officeDocument/2006/relationships/hyperlink" Target="http://msdn.microsoft.com/es-es/library/system.globalization.numberformatinfo(v=vs.100).aspx" TargetMode="External"/><Relationship Id="rId60" Type="http://schemas.openxmlformats.org/officeDocument/2006/relationships/hyperlink" Target="http://msdn.microsoft.com/es-es/library/system.globalization.numberformatinfo(v=vs.100).aspx" TargetMode="External"/><Relationship Id="rId65" Type="http://schemas.openxmlformats.org/officeDocument/2006/relationships/hyperlink" Target="http://msdn.microsoft.com/es-es/library/system.globalization.numberformatinfo.permillesymbol(v=vs.100).aspx" TargetMode="External"/><Relationship Id="rId73" Type="http://schemas.openxmlformats.org/officeDocument/2006/relationships/hyperlink" Target="javascript:void(0)" TargetMode="External"/><Relationship Id="rId78" Type="http://schemas.openxmlformats.org/officeDocument/2006/relationships/hyperlink" Target="http://msdn.microsoft.com/es-es/library/0c899ak8(v=vs.100).aspx?cs-save-lang=1&amp;cs-lang=vb" TargetMode="External"/><Relationship Id="rId81" Type="http://schemas.openxmlformats.org/officeDocument/2006/relationships/hyperlink" Target="javascript:void(0)" TargetMode="External"/><Relationship Id="rId86" Type="http://schemas.openxmlformats.org/officeDocument/2006/relationships/hyperlink" Target="http://msdn.microsoft.com/es-es/library/system.globalization.numberformatinfo.nansymbol(v=vs.100).aspx" TargetMode="External"/><Relationship Id="rId94" Type="http://schemas.openxmlformats.org/officeDocument/2006/relationships/hyperlink" Target="http://msdn.microsoft.com/es-es/library/0c899ak8(v=vs.100).aspx?cs-save-lang=1&amp;cs-lang=vb" TargetMode="External"/><Relationship Id="rId99" Type="http://schemas.openxmlformats.org/officeDocument/2006/relationships/hyperlink" Target="http://msdn.microsoft.com/es-es/library/system.globalization.numberformatinfo(v=vs.100).aspx" TargetMode="External"/><Relationship Id="rId101" Type="http://schemas.openxmlformats.org/officeDocument/2006/relationships/hyperlink" Target="http://msdn.microsoft.com/es-es/library/dwhawy9k(v=vs.100).aspx" TargetMode="External"/><Relationship Id="rId4" Type="http://schemas.openxmlformats.org/officeDocument/2006/relationships/settings" Target="settings.xml"/><Relationship Id="rId9" Type="http://schemas.openxmlformats.org/officeDocument/2006/relationships/hyperlink" Target="http://msdn.microsoft.com/es-es/library/0c899ak8(v=vs.110).aspx" TargetMode="External"/><Relationship Id="rId13" Type="http://schemas.openxmlformats.org/officeDocument/2006/relationships/hyperlink" Target="http://msdn.microsoft.com/es-es/library/0c899ak8(v=vs.100).aspx" TargetMode="External"/><Relationship Id="rId18" Type="http://schemas.openxmlformats.org/officeDocument/2006/relationships/hyperlink" Target="http://msdn.microsoft.com/es-es/library/txafckwd(v=vs.100).aspx" TargetMode="External"/><Relationship Id="rId39" Type="http://schemas.openxmlformats.org/officeDocument/2006/relationships/hyperlink" Target="javascript:void(0)" TargetMode="External"/><Relationship Id="rId34" Type="http://schemas.openxmlformats.org/officeDocument/2006/relationships/hyperlink" Target="http://msdn.microsoft.com/es-es/library/0c899ak8(v=vs.100).aspx" TargetMode="External"/><Relationship Id="rId50" Type="http://schemas.openxmlformats.org/officeDocument/2006/relationships/hyperlink" Target="http://msdn.microsoft.com/es-es/library/system.globalization.numberformatinfo.numbergroupseparator(v=vs.100).aspx" TargetMode="External"/><Relationship Id="rId55" Type="http://schemas.openxmlformats.org/officeDocument/2006/relationships/hyperlink" Target="http://msdn.microsoft.com/es-es/library/0c899ak8(v=vs.100).aspx?cs-save-lang=1&amp;cs-lang=vb" TargetMode="External"/><Relationship Id="rId76" Type="http://schemas.openxmlformats.org/officeDocument/2006/relationships/hyperlink" Target="http://msdn.microsoft.com/es-es/library/0c899ak8(v=vs.100).aspx" TargetMode="External"/><Relationship Id="rId9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5081</Words>
  <Characters>27950</Characters>
  <Application>Microsoft Office Word</Application>
  <DocSecurity>0</DocSecurity>
  <Lines>232</Lines>
  <Paragraphs>65</Paragraphs>
  <ScaleCrop>false</ScaleCrop>
  <Company/>
  <LinksUpToDate>false</LinksUpToDate>
  <CharactersWithSpaces>32966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educacionit</cp:lastModifiedBy>
  <cp:revision>2</cp:revision>
  <dcterms:created xsi:type="dcterms:W3CDTF">2013-10-04T13:48:00Z</dcterms:created>
  <dcterms:modified xsi:type="dcterms:W3CDTF">2013-10-04T13:49:00Z</dcterms:modified>
</cp:coreProperties>
</file>