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D2C2" w14:textId="77777777" w:rsidR="00F672C5" w:rsidRDefault="00F672C5" w:rsidP="003448BE">
      <w:pPr>
        <w:rPr>
          <w:lang w:val="es-CO"/>
        </w:rPr>
      </w:pP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2192"/>
        <w:gridCol w:w="5528"/>
      </w:tblGrid>
      <w:tr w:rsidR="00233172" w:rsidRPr="00233172" w14:paraId="76EE1F66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C7573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ID</w:t>
            </w:r>
          </w:p>
        </w:tc>
        <w:tc>
          <w:tcPr>
            <w:tcW w:w="772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2A7D9" w14:textId="0A1C8486" w:rsidR="00233172" w:rsidRPr="00233172" w:rsidRDefault="000812D0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CU-RF1</w:t>
            </w:r>
          </w:p>
        </w:tc>
      </w:tr>
      <w:tr w:rsidR="00233172" w:rsidRPr="00233172" w14:paraId="53E1F086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777BA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Autor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8F528" w14:textId="2E469524" w:rsidR="00233172" w:rsidRPr="00233172" w:rsidRDefault="000812D0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David Chavez moncayo </w:t>
            </w:r>
          </w:p>
        </w:tc>
      </w:tr>
      <w:tr w:rsidR="00233172" w:rsidRPr="000812D0" w14:paraId="03D2811D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51B39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 de uso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22BAE" w14:textId="0DE96ADF" w:rsidR="00233172" w:rsidRPr="00233172" w:rsidRDefault="000812D0" w:rsidP="00233172">
            <w:pPr>
              <w:rPr>
                <w:b/>
                <w:bCs/>
                <w:lang w:val="es-CO"/>
              </w:rPr>
            </w:pPr>
            <w:r w:rsidRPr="000812D0">
              <w:rPr>
                <w:lang w:val="es-CO"/>
              </w:rPr>
              <w:t>Consultar</w:t>
            </w:r>
            <w:r w:rsidRPr="000812D0">
              <w:rPr>
                <w:lang w:val="es-CO"/>
              </w:rPr>
              <w:t xml:space="preserve"> catálogo de electivas HAC</w:t>
            </w:r>
          </w:p>
        </w:tc>
      </w:tr>
      <w:tr w:rsidR="00233172" w:rsidRPr="000812D0" w14:paraId="0FE56241" w14:textId="77777777" w:rsidTr="00233172">
        <w:trPr>
          <w:trHeight w:val="10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AFF347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Casos de uso relacionados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4B80C" w14:textId="00E31270" w:rsidR="00233172" w:rsidRPr="000812D0" w:rsidRDefault="000812D0" w:rsidP="00233172">
            <w:pPr>
              <w:rPr>
                <w:b/>
                <w:bCs/>
                <w:lang w:val="es-CO"/>
              </w:rPr>
            </w:pPr>
            <w:r w:rsidRPr="000812D0">
              <w:rPr>
                <w:lang w:val="es-CO"/>
              </w:rPr>
              <w:t>Consultar detalles del curso, Filtrar cursos por departamento, Filtrar cursos por competencia transversal, Reproducir video introductorio del docente.</w:t>
            </w:r>
          </w:p>
        </w:tc>
      </w:tr>
      <w:tr w:rsidR="00233172" w:rsidRPr="000812D0" w14:paraId="0A18AEF8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70C6F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Precondición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4A34A" w14:textId="1B1B380F" w:rsidR="000812D0" w:rsidRPr="000812D0" w:rsidRDefault="000812D0" w:rsidP="000812D0">
            <w:pPr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0812D0">
              <w:rPr>
                <w:lang w:val="es-CO"/>
              </w:rPr>
              <w:t xml:space="preserve">El estudiante debe estar autenticado en </w:t>
            </w:r>
            <w:proofErr w:type="spellStart"/>
            <w:r w:rsidRPr="000812D0">
              <w:rPr>
                <w:lang w:val="es-CO"/>
              </w:rPr>
              <w:t>EduMobility</w:t>
            </w:r>
            <w:proofErr w:type="spellEnd"/>
            <w:r w:rsidRPr="000812D0">
              <w:rPr>
                <w:lang w:val="es-CO"/>
              </w:rPr>
              <w:t xml:space="preserve">. </w:t>
            </w:r>
          </w:p>
          <w:p w14:paraId="1D494060" w14:textId="358859E7" w:rsidR="000812D0" w:rsidRPr="000812D0" w:rsidRDefault="000812D0" w:rsidP="000812D0">
            <w:pPr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0812D0">
              <w:rPr>
                <w:lang w:val="es-CO"/>
              </w:rPr>
              <w:t xml:space="preserve"> Deben existir cursos HAC activos registrados en el sistema. </w:t>
            </w:r>
          </w:p>
          <w:p w14:paraId="39A500B3" w14:textId="6C230B5E" w:rsidR="00233172" w:rsidRPr="00233172" w:rsidRDefault="000812D0" w:rsidP="000812D0">
            <w:pPr>
              <w:rPr>
                <w:b/>
                <w:bCs/>
                <w:lang w:val="es-CO"/>
              </w:rPr>
            </w:pPr>
            <w:r>
              <w:rPr>
                <w:lang w:val="es-CO"/>
              </w:rPr>
              <w:t>-</w:t>
            </w:r>
            <w:r w:rsidRPr="000812D0">
              <w:rPr>
                <w:lang w:val="es-CO"/>
              </w:rPr>
              <w:t xml:space="preserve">La información académica de los cursos debe estar disponible en la base de datos de </w:t>
            </w:r>
            <w:proofErr w:type="spellStart"/>
            <w:r w:rsidRPr="000812D0">
              <w:rPr>
                <w:lang w:val="es-CO"/>
              </w:rPr>
              <w:t>EduMobility</w:t>
            </w:r>
            <w:proofErr w:type="spellEnd"/>
            <w:r w:rsidRPr="000812D0">
              <w:rPr>
                <w:lang w:val="es-CO"/>
              </w:rPr>
              <w:t>.</w:t>
            </w:r>
          </w:p>
        </w:tc>
      </w:tr>
      <w:tr w:rsidR="00233172" w:rsidRPr="000812D0" w14:paraId="0F08D1B1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D0EB2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Contexto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9C21E" w14:textId="4518336B" w:rsidR="00233172" w:rsidRPr="000812D0" w:rsidRDefault="000812D0" w:rsidP="00233172">
            <w:pPr>
              <w:rPr>
                <w:b/>
                <w:bCs/>
                <w:lang w:val="es-CO"/>
              </w:rPr>
            </w:pPr>
            <w:r w:rsidRPr="000812D0">
              <w:rPr>
                <w:lang w:val="es-CO"/>
              </w:rPr>
              <w:t xml:space="preserve">El sistema </w:t>
            </w:r>
            <w:proofErr w:type="spellStart"/>
            <w:r w:rsidRPr="000812D0">
              <w:rPr>
                <w:lang w:val="es-CO"/>
              </w:rPr>
              <w:t>EduMobility</w:t>
            </w:r>
            <w:proofErr w:type="spellEnd"/>
            <w:r w:rsidRPr="000812D0">
              <w:rPr>
                <w:lang w:val="es-CO"/>
              </w:rPr>
              <w:t xml:space="preserve"> permite a los estudiantes consultar el catálogo de cursos electivos HAC organizados por departamento (HUM, HTC y CRE). Además, el estudiante puede visualizar información detallada de cada curso, incluyendo contenidos temáticos, metodología, criterios de evaluación, competencias desarrolladas y perfil recomendado. También puede aplicar filtros para facilitar la búsqueda de cursos según sus intereses.</w:t>
            </w:r>
          </w:p>
        </w:tc>
      </w:tr>
      <w:tr w:rsidR="00233172" w:rsidRPr="00233172" w14:paraId="04A69ED6" w14:textId="77777777" w:rsidTr="00233172">
        <w:trPr>
          <w:trHeight w:val="6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613024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Secuencia normal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0C1CD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79E73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233172" w:rsidRPr="000812D0" w14:paraId="2607341F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8314A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7AA8B" w14:textId="5E810005" w:rsidR="00233172" w:rsidRPr="00233172" w:rsidRDefault="000812D0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654FC" w14:textId="7B89A464" w:rsidR="00233172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estudiante accede al módulo "Catálogo de Electivas HAC".</w:t>
            </w:r>
          </w:p>
        </w:tc>
      </w:tr>
      <w:tr w:rsidR="00233172" w:rsidRPr="000812D0" w14:paraId="298A97B8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7444D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44344" w14:textId="4394C0C1" w:rsidR="00233172" w:rsidRPr="00233172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58D4E" w14:textId="5C562B76" w:rsidR="00233172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sistema consulta los cursos HAC activos registrados.</w:t>
            </w:r>
          </w:p>
        </w:tc>
      </w:tr>
      <w:tr w:rsidR="00233172" w:rsidRPr="000812D0" w14:paraId="0EDCCF6C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B3207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B1BA0" w14:textId="1230F289" w:rsidR="00233172" w:rsidRPr="00233172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3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F7DE1" w14:textId="4D311F07" w:rsidR="00233172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sistema muestra el listado de cursos organizado por departamento.</w:t>
            </w:r>
          </w:p>
        </w:tc>
      </w:tr>
      <w:tr w:rsidR="00233172" w:rsidRPr="000812D0" w14:paraId="3E29D8FC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E1BEE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24E0E" w14:textId="7F12A117" w:rsidR="00233172" w:rsidRPr="00233172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94BB2" w14:textId="30F04438" w:rsidR="00233172" w:rsidRPr="00233172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estudiante selecciona un curso del catálogo.</w:t>
            </w:r>
          </w:p>
        </w:tc>
      </w:tr>
      <w:tr w:rsidR="00233172" w:rsidRPr="000812D0" w14:paraId="72E02FF3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615E9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367BB" w14:textId="789D2E9D" w:rsidR="000812D0" w:rsidRPr="00233172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5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F53D6" w14:textId="33A72323" w:rsidR="00233172" w:rsidRPr="00233172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sistema muestra la información general del curso: nombre, departamento, créditos y descripción.</w:t>
            </w:r>
          </w:p>
        </w:tc>
      </w:tr>
      <w:tr w:rsidR="000812D0" w:rsidRPr="000812D0" w14:paraId="3A5B0E80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5F598" w14:textId="77777777" w:rsidR="000812D0" w:rsidRPr="00233172" w:rsidRDefault="000812D0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8BA9B3" w14:textId="524812A6" w:rsidR="000812D0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6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FA1DED" w14:textId="416532FE" w:rsidR="000812D0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estudiante solicita ver información detallada del curso.</w:t>
            </w:r>
          </w:p>
        </w:tc>
      </w:tr>
      <w:tr w:rsidR="000812D0" w:rsidRPr="000812D0" w14:paraId="63B325D3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93E01" w14:textId="77777777" w:rsidR="000812D0" w:rsidRPr="00233172" w:rsidRDefault="000812D0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1C8202" w14:textId="6ABEEF42" w:rsidR="000812D0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7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B451CF" w14:textId="7506C214" w:rsidR="000812D0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sistema muestra contenidos temáticos y metodología de enseñanza.</w:t>
            </w:r>
          </w:p>
        </w:tc>
      </w:tr>
      <w:tr w:rsidR="000812D0" w:rsidRPr="000812D0" w14:paraId="7166C4A1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ACE0C" w14:textId="77777777" w:rsidR="000812D0" w:rsidRPr="00233172" w:rsidRDefault="000812D0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EF95BF" w14:textId="0E9255BE" w:rsidR="000812D0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8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50B619" w14:textId="15FE1E8A" w:rsidR="000812D0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sistema muestra porcentajes de evaluación, actividades evaluativas y perfil recomendado.</w:t>
            </w:r>
          </w:p>
        </w:tc>
      </w:tr>
      <w:tr w:rsidR="000812D0" w:rsidRPr="000812D0" w14:paraId="25CBE786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F82C0" w14:textId="77777777" w:rsidR="000812D0" w:rsidRPr="00233172" w:rsidRDefault="000812D0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D7EB59" w14:textId="1A7DB39C" w:rsidR="000812D0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9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6C88E0" w14:textId="0FBD5A10" w:rsidR="000812D0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sistema muestra las competencias transversales desarrolladas por el curso.</w:t>
            </w:r>
          </w:p>
        </w:tc>
      </w:tr>
      <w:tr w:rsidR="000812D0" w:rsidRPr="000812D0" w14:paraId="2E7B2025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D94C8" w14:textId="77777777" w:rsidR="000812D0" w:rsidRPr="00233172" w:rsidRDefault="000812D0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016785" w14:textId="6E9DC905" w:rsidR="000812D0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ED08E5" w14:textId="5A93AEF3" w:rsidR="000812D0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Si existe un video introductorio disponible, el estudiante puede reproducirlo.</w:t>
            </w:r>
          </w:p>
        </w:tc>
      </w:tr>
      <w:tr w:rsidR="000812D0" w:rsidRPr="000812D0" w14:paraId="529EE588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DF62F" w14:textId="77777777" w:rsidR="000812D0" w:rsidRPr="00233172" w:rsidRDefault="000812D0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0A1A88" w14:textId="703BA1D8" w:rsidR="000812D0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11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A88262" w14:textId="4E975665" w:rsidR="000812D0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estudiante puede aplicar filtros por departamento o competencia transversal.</w:t>
            </w:r>
          </w:p>
        </w:tc>
      </w:tr>
      <w:tr w:rsidR="000812D0" w:rsidRPr="000812D0" w14:paraId="2344DCFD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F8240" w14:textId="77777777" w:rsidR="000812D0" w:rsidRPr="00233172" w:rsidRDefault="000812D0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549A9C" w14:textId="2E71284C" w:rsidR="000812D0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12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BBFF7C" w14:textId="2E77502B" w:rsidR="000812D0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El sistema actualiza el listado de cursos según los filtros seleccionados.</w:t>
            </w:r>
          </w:p>
        </w:tc>
      </w:tr>
      <w:tr w:rsidR="00233172" w:rsidRPr="000812D0" w14:paraId="7CC18FBC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C7D1C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Postcondición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AE8C9" w14:textId="30CC5AFD" w:rsidR="000812D0" w:rsidRPr="000812D0" w:rsidRDefault="000812D0" w:rsidP="000812D0">
            <w:pPr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0812D0">
              <w:rPr>
                <w:lang w:val="es-CO"/>
              </w:rPr>
              <w:t xml:space="preserve"> El estudiante consulta la información de uno o varios cursos HAC. </w:t>
            </w:r>
          </w:p>
          <w:p w14:paraId="1E515EE8" w14:textId="79DFF4EB" w:rsidR="000812D0" w:rsidRPr="000812D0" w:rsidRDefault="000812D0" w:rsidP="000812D0">
            <w:pPr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0812D0">
              <w:rPr>
                <w:lang w:val="es-CO"/>
              </w:rPr>
              <w:t xml:space="preserve">El estudiante obtiene información suficiente para apoyar su elección de electivas. </w:t>
            </w:r>
          </w:p>
          <w:p w14:paraId="17784A28" w14:textId="62096147" w:rsidR="00233172" w:rsidRPr="000812D0" w:rsidRDefault="000812D0" w:rsidP="000812D0">
            <w:pPr>
              <w:rPr>
                <w:b/>
                <w:bCs/>
                <w:lang w:val="es-CO"/>
              </w:rPr>
            </w:pPr>
            <w:r>
              <w:rPr>
                <w:lang w:val="es-CO"/>
              </w:rPr>
              <w:t>-</w:t>
            </w:r>
            <w:r w:rsidRPr="000812D0">
              <w:rPr>
                <w:lang w:val="es-CO"/>
              </w:rPr>
              <w:t>Los filtros aplicados muestran únicamente los cursos que cumplen los criterios seleccionados.</w:t>
            </w:r>
          </w:p>
        </w:tc>
      </w:tr>
      <w:tr w:rsidR="00233172" w:rsidRPr="00233172" w14:paraId="02A16831" w14:textId="77777777" w:rsidTr="00233172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B409C6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Excepciones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7A8C1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1B3F3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233172" w:rsidRPr="000812D0" w14:paraId="7D343BA4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6DD65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82B02" w14:textId="5FA2641C" w:rsidR="00233172" w:rsidRPr="00233172" w:rsidRDefault="000812D0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2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6C8DB" w14:textId="13985C7F" w:rsidR="00233172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Si no existen cursos activos registrados, el sistema informa que no hay cursos disponibles.</w:t>
            </w:r>
          </w:p>
        </w:tc>
      </w:tr>
      <w:tr w:rsidR="00233172" w:rsidRPr="000812D0" w14:paraId="4E7628E4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10AB9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536B1" w14:textId="5D7A0E6F" w:rsidR="00233172" w:rsidRPr="00233172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01C30" w14:textId="3F38438D" w:rsidR="00233172" w:rsidRPr="00233172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Si el curso seleccionado fue desactivado mientras se realizaba la consulta, el sistema informa que el curso ya no está disponible.</w:t>
            </w:r>
          </w:p>
        </w:tc>
      </w:tr>
      <w:tr w:rsidR="00233172" w:rsidRPr="000812D0" w14:paraId="7AD379D0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B894C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EF39D" w14:textId="7C340066" w:rsidR="00233172" w:rsidRPr="00233172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4A10F" w14:textId="56A14BA3" w:rsidR="00233172" w:rsidRPr="00233172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Si el video introductorio no existe o no puede cargarse, el sistema informa la situación y permite continuar consultando la información del curso.</w:t>
            </w:r>
          </w:p>
        </w:tc>
      </w:tr>
      <w:tr w:rsidR="00233172" w:rsidRPr="000812D0" w14:paraId="6C96EAAC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517B3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B00AC" w14:textId="117A09F8" w:rsidR="00233172" w:rsidRPr="00233172" w:rsidRDefault="000812D0" w:rsidP="00233172">
            <w:pPr>
              <w:rPr>
                <w:lang w:val="es-CO"/>
              </w:rPr>
            </w:pPr>
            <w:r>
              <w:rPr>
                <w:lang w:val="es-CO"/>
              </w:rPr>
              <w:t>12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5ADBB" w14:textId="331DFF68" w:rsidR="00233172" w:rsidRPr="000812D0" w:rsidRDefault="000812D0" w:rsidP="00233172">
            <w:pPr>
              <w:rPr>
                <w:lang w:val="es-CO"/>
              </w:rPr>
            </w:pPr>
            <w:r w:rsidRPr="000812D0">
              <w:rPr>
                <w:lang w:val="es-CO"/>
              </w:rPr>
              <w:t>Si no existen resultados para los filtros aplicados, el sistema muestra un mensaje indicando que no se encontraron cursos que coincidan con los criterios seleccionados.</w:t>
            </w:r>
          </w:p>
        </w:tc>
      </w:tr>
      <w:tr w:rsidR="00233172" w:rsidRPr="000812D0" w14:paraId="277EB823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5BF8B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22975" w14:textId="77777777" w:rsidR="00233172" w:rsidRPr="00233172" w:rsidRDefault="00233172" w:rsidP="00233172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D7858" w14:textId="77777777" w:rsidR="00233172" w:rsidRPr="00233172" w:rsidRDefault="00233172" w:rsidP="00233172">
            <w:pPr>
              <w:rPr>
                <w:lang w:val="es-CO"/>
              </w:rPr>
            </w:pPr>
          </w:p>
        </w:tc>
      </w:tr>
      <w:tr w:rsidR="00233172" w:rsidRPr="000812D0" w14:paraId="72827911" w14:textId="77777777" w:rsidTr="00233172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AED55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lastRenderedPageBreak/>
              <w:t>Comentarios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E532D" w14:textId="77777777" w:rsidR="000812D0" w:rsidRPr="000812D0" w:rsidRDefault="000812D0" w:rsidP="000812D0">
            <w:pPr>
              <w:pStyle w:val="NormalWeb"/>
              <w:rPr>
                <w:sz w:val="22"/>
                <w:szCs w:val="22"/>
              </w:rPr>
            </w:pPr>
            <w:r w:rsidRPr="000812D0">
              <w:rPr>
                <w:rFonts w:asciiTheme="minorHAnsi" w:hAnsiTheme="minorHAnsi" w:cstheme="minorHAnsi"/>
                <w:sz w:val="22"/>
                <w:szCs w:val="22"/>
              </w:rPr>
              <w:t xml:space="preserve">Este caso de uso implementa los requerimientos </w:t>
            </w:r>
            <w:r w:rsidRPr="000812D0">
              <w:rPr>
                <w:rStyle w:val="Fuerte"/>
                <w:rFonts w:asciiTheme="minorHAnsi" w:hAnsiTheme="minorHAnsi" w:cstheme="minorHAnsi"/>
                <w:sz w:val="22"/>
                <w:szCs w:val="22"/>
              </w:rPr>
              <w:t>RF1.1 a RF1.8</w:t>
            </w:r>
            <w:r w:rsidRPr="000812D0">
              <w:rPr>
                <w:rFonts w:asciiTheme="minorHAnsi" w:hAnsiTheme="minorHAnsi" w:cstheme="minorHAnsi"/>
                <w:sz w:val="22"/>
                <w:szCs w:val="22"/>
              </w:rPr>
              <w:t>, relacionados con la consulta del catálogo de electivas HAC, visualización de información detallada de los cursos y aplicación de filtros de búsqueda</w:t>
            </w:r>
            <w:r w:rsidRPr="000812D0">
              <w:rPr>
                <w:sz w:val="22"/>
                <w:szCs w:val="22"/>
              </w:rPr>
              <w:t xml:space="preserve">. </w:t>
            </w:r>
          </w:p>
          <w:p w14:paraId="781FAED1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</w:tr>
    </w:tbl>
    <w:p w14:paraId="787CF787" w14:textId="77777777" w:rsidR="00EB03D7" w:rsidRDefault="00EB03D7" w:rsidP="003448BE">
      <w:pPr>
        <w:rPr>
          <w:lang w:val="es-CO"/>
        </w:rPr>
      </w:pPr>
    </w:p>
    <w:sectPr w:rsidR="00EB03D7" w:rsidSect="00F0782E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D70BC" w14:textId="77777777" w:rsidR="00BD34FD" w:rsidRDefault="00BD34FD" w:rsidP="003448BE">
      <w:pPr>
        <w:spacing w:after="0" w:line="240" w:lineRule="auto"/>
      </w:pPr>
      <w:r>
        <w:separator/>
      </w:r>
    </w:p>
  </w:endnote>
  <w:endnote w:type="continuationSeparator" w:id="0">
    <w:p w14:paraId="498676DE" w14:textId="77777777" w:rsidR="00BD34FD" w:rsidRDefault="00BD34FD" w:rsidP="0034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4977D" w14:textId="77777777" w:rsidR="00BD34FD" w:rsidRDefault="00BD34FD" w:rsidP="003448BE">
      <w:pPr>
        <w:spacing w:after="0" w:line="240" w:lineRule="auto"/>
      </w:pPr>
      <w:r>
        <w:separator/>
      </w:r>
    </w:p>
  </w:footnote>
  <w:footnote w:type="continuationSeparator" w:id="0">
    <w:p w14:paraId="75C93402" w14:textId="77777777" w:rsidR="00BD34FD" w:rsidRDefault="00BD34FD" w:rsidP="00344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A030" w14:textId="14D023D8" w:rsidR="003448BE" w:rsidRDefault="003173B7">
    <w:pPr>
      <w:pStyle w:val="Encabezado"/>
    </w:pPr>
    <w:r>
      <w:rPr>
        <w:noProof/>
      </w:rPr>
      <w:drawing>
        <wp:anchor distT="0" distB="0" distL="0" distR="114935" simplePos="0" relativeHeight="251658240" behindDoc="1" locked="0" layoutInCell="1" allowOverlap="1" wp14:anchorId="253904C9" wp14:editId="25B54B6D">
          <wp:simplePos x="0" y="0"/>
          <wp:positionH relativeFrom="column">
            <wp:posOffset>66675</wp:posOffset>
          </wp:positionH>
          <wp:positionV relativeFrom="paragraph">
            <wp:posOffset>-325755</wp:posOffset>
          </wp:positionV>
          <wp:extent cx="1395730" cy="660400"/>
          <wp:effectExtent l="0" t="0" r="0" b="6350"/>
          <wp:wrapTight wrapText="bothSides">
            <wp:wrapPolygon edited="0">
              <wp:start x="0" y="0"/>
              <wp:lineTo x="0" y="21185"/>
              <wp:lineTo x="21227" y="21185"/>
              <wp:lineTo x="21227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95730" cy="66040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72C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F99140" wp14:editId="0FFBC5CD">
              <wp:simplePos x="0" y="0"/>
              <wp:positionH relativeFrom="column">
                <wp:posOffset>1905000</wp:posOffset>
              </wp:positionH>
              <wp:positionV relativeFrom="paragraph">
                <wp:posOffset>-278130</wp:posOffset>
              </wp:positionV>
              <wp:extent cx="5019675" cy="771525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9675" cy="771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DD0473" w14:textId="77777777" w:rsidR="003448BE" w:rsidRDefault="00F672C5" w:rsidP="003448BE">
                          <w:pPr>
                            <w:spacing w:after="0" w:line="240" w:lineRule="auto"/>
                            <w:jc w:val="center"/>
                            <w:rPr>
                              <w:lang w:val="es-CO"/>
                            </w:rPr>
                          </w:pPr>
                          <w:r>
                            <w:rPr>
                              <w:lang w:val="es-CO"/>
                            </w:rPr>
                            <w:t>Formato para la especificación de casos de uso</w:t>
                          </w:r>
                        </w:p>
                        <w:p w14:paraId="3969D4FA" w14:textId="3F9B5B19" w:rsidR="003448BE" w:rsidRPr="003448BE" w:rsidRDefault="003448BE" w:rsidP="00B071F8">
                          <w:pPr>
                            <w:spacing w:after="0" w:line="240" w:lineRule="auto"/>
                            <w:jc w:val="center"/>
                            <w:rPr>
                              <w:lang w:val="es-CO"/>
                            </w:rPr>
                          </w:pPr>
                          <w:r>
                            <w:rPr>
                              <w:lang w:val="es-CO"/>
                            </w:rPr>
                            <w:t>Ingeniería de Software</w:t>
                          </w:r>
                          <w:r w:rsidR="00B071F8">
                            <w:rPr>
                              <w:lang w:val="es-CO"/>
                            </w:rPr>
                            <w:t xml:space="preserve"> 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F9914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50pt;margin-top:-21.9pt;width:395.25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hb1n9gEAAM0DAAAOAAAAZHJzL2Uyb0RvYy54bWysU11v2yAUfZ+0/4B4X2xHcdNYcaquXadJ&#13;&#10;3YfU7QdgjGM04DIgsbNfvwt206h7m+YHxPWFc+8597C9GbUiR+G8BFPTYpFTIgyHVpp9TX98f3h3&#13;&#10;TYkPzLRMgRE1PQlPb3Zv32wHW4kl9KBa4QiCGF8NtqZ9CLbKMs97oZlfgBUGkx04zQKGbp+1jg2I&#13;&#10;rlW2zPOrbADXWgdceI9/76ck3SX8rhM8fO06LwJRNcXeQlpdWpu4Zrstq/aO2V7yuQ32D11oJg0W&#13;&#10;PUPds8DIwcm/oLTkDjx0YcFBZ9B1kovEAdkU+Ss2Tz2zInFBcbw9y+T/Hyz/cnyy3xwJ43sYcYCJ&#13;&#10;hLePwH96YuCuZ2Yvbp2DoResxcJFlCwbrK/mq1FqX/kI0gyfocUhs0OABDR2TkdVkCdBdBzA6Sy6&#13;&#10;GAPh+LPMi83VuqSEY269LsplmUqw6vm2dT58FKBJ3NTU4VATOjs++hC7YdXzkVjMwINUKg1WGTLU&#13;&#10;dBMhX2W0DOg7JXVNr/P4TU6IJD+YNl0OTKppjwWUmVlHohPlMDYjHozsG2hPyN/B5C98D7jpwf2m&#13;&#10;ZEBv1dT/OjAnKFGfDGq4KVaraMYUrMr1EgN3mWkuM8xwhKppoGTa3oVk4InRLWrdySTDSydzr+iZ&#13;&#10;pM7s72jKyzidenmFuz8AAAD//wMAUEsDBBQABgAIAAAAIQBKhifk4wAAABABAAAPAAAAZHJzL2Rv&#13;&#10;d25yZXYueG1sTI9BT8MwDIXvSPyHyEjctgS2UdbVnRATVxBjQ+KWtV5b0ThVk63l3+Od4GLpyfZ7&#13;&#10;78vWo2vVmfrQeEa4mxpQxIUvG64Qdh8vk0dQIVoubeuZEH4owDq/vspsWvqB3+m8jZUSEw6pRahj&#13;&#10;7FKtQ1GTs2HqO2LZHX3vbBTZV7rs7SDmrtX3xjxoZxuWhNp29FxT8b09OYT96/Hrc27eqo1bdIMf&#13;&#10;jWa31Ii3N+NmJeNpBSrSGP8+4MIg/SGXYgd/4jKoFmFmjABFhMl8JiCXC7M0C1AHhCRJQOeZ/g+S&#13;&#10;/wIAAP//AwBQSwECLQAUAAYACAAAACEAtoM4kv4AAADhAQAAEwAAAAAAAAAAAAAAAAAAAAAAW0Nv&#13;&#10;bnRlbnRfVHlwZXNdLnhtbFBLAQItABQABgAIAAAAIQA4/SH/1gAAAJQBAAALAAAAAAAAAAAAAAAA&#13;&#10;AC8BAABfcmVscy8ucmVsc1BLAQItABQABgAIAAAAIQC9hb1n9gEAAM0DAAAOAAAAAAAAAAAAAAAA&#13;&#10;AC4CAABkcnMvZTJvRG9jLnhtbFBLAQItABQABgAIAAAAIQBKhifk4wAAABABAAAPAAAAAAAAAAAA&#13;&#10;AAAAAFAEAABkcnMvZG93bnJldi54bWxQSwUGAAAAAAQABADzAAAAYAUAAAAA&#13;&#10;" filled="f" stroked="f">
              <v:textbox>
                <w:txbxContent>
                  <w:p w14:paraId="22DD0473" w14:textId="77777777" w:rsidR="003448BE" w:rsidRDefault="00F672C5" w:rsidP="003448BE">
                    <w:pPr>
                      <w:spacing w:after="0" w:line="240" w:lineRule="auto"/>
                      <w:jc w:val="center"/>
                      <w:rPr>
                        <w:lang w:val="es-CO"/>
                      </w:rPr>
                    </w:pPr>
                    <w:r>
                      <w:rPr>
                        <w:lang w:val="es-CO"/>
                      </w:rPr>
                      <w:t>Formato para la especificación de casos de uso</w:t>
                    </w:r>
                  </w:p>
                  <w:p w14:paraId="3969D4FA" w14:textId="3F9B5B19" w:rsidR="003448BE" w:rsidRPr="003448BE" w:rsidRDefault="003448BE" w:rsidP="00B071F8">
                    <w:pPr>
                      <w:spacing w:after="0" w:line="240" w:lineRule="auto"/>
                      <w:jc w:val="center"/>
                      <w:rPr>
                        <w:lang w:val="es-CO"/>
                      </w:rPr>
                    </w:pPr>
                    <w:r>
                      <w:rPr>
                        <w:lang w:val="es-CO"/>
                      </w:rPr>
                      <w:t>Ingeniería de Software</w:t>
                    </w:r>
                    <w:r w:rsidR="00B071F8">
                      <w:rPr>
                        <w:lang w:val="es-CO"/>
                      </w:rPr>
                      <w:t xml:space="preserve"> II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537B"/>
    <w:multiLevelType w:val="hybridMultilevel"/>
    <w:tmpl w:val="93B89D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22F23"/>
    <w:multiLevelType w:val="multilevel"/>
    <w:tmpl w:val="1F86A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98D3E79"/>
    <w:multiLevelType w:val="hybridMultilevel"/>
    <w:tmpl w:val="A1969A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D53AD"/>
    <w:multiLevelType w:val="hybridMultilevel"/>
    <w:tmpl w:val="D51A06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109B7"/>
    <w:multiLevelType w:val="multilevel"/>
    <w:tmpl w:val="250A45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79401912">
    <w:abstractNumId w:val="0"/>
  </w:num>
  <w:num w:numId="2" w16cid:durableId="55082593">
    <w:abstractNumId w:val="1"/>
  </w:num>
  <w:num w:numId="3" w16cid:durableId="1808350202">
    <w:abstractNumId w:val="3"/>
  </w:num>
  <w:num w:numId="4" w16cid:durableId="1889295247">
    <w:abstractNumId w:val="4"/>
  </w:num>
  <w:num w:numId="5" w16cid:durableId="871576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8BE"/>
    <w:rsid w:val="00050D13"/>
    <w:rsid w:val="000812D0"/>
    <w:rsid w:val="000E5BD3"/>
    <w:rsid w:val="00170F34"/>
    <w:rsid w:val="00233172"/>
    <w:rsid w:val="002D300D"/>
    <w:rsid w:val="003173B7"/>
    <w:rsid w:val="003225F3"/>
    <w:rsid w:val="00332413"/>
    <w:rsid w:val="00335077"/>
    <w:rsid w:val="003448BE"/>
    <w:rsid w:val="003A19CE"/>
    <w:rsid w:val="003D61FB"/>
    <w:rsid w:val="004145C3"/>
    <w:rsid w:val="0042031C"/>
    <w:rsid w:val="00434EF9"/>
    <w:rsid w:val="00467F2A"/>
    <w:rsid w:val="0049241A"/>
    <w:rsid w:val="004D0A5E"/>
    <w:rsid w:val="004E4534"/>
    <w:rsid w:val="005F1974"/>
    <w:rsid w:val="005F234B"/>
    <w:rsid w:val="00674FE7"/>
    <w:rsid w:val="006E76D9"/>
    <w:rsid w:val="007273C7"/>
    <w:rsid w:val="0075050B"/>
    <w:rsid w:val="00780D79"/>
    <w:rsid w:val="00845C05"/>
    <w:rsid w:val="0087033B"/>
    <w:rsid w:val="0089392B"/>
    <w:rsid w:val="00922F1F"/>
    <w:rsid w:val="00940779"/>
    <w:rsid w:val="00975B97"/>
    <w:rsid w:val="009952D9"/>
    <w:rsid w:val="009A7AE5"/>
    <w:rsid w:val="009D2E99"/>
    <w:rsid w:val="009E6A6A"/>
    <w:rsid w:val="00A11B0E"/>
    <w:rsid w:val="00AF092F"/>
    <w:rsid w:val="00B05499"/>
    <w:rsid w:val="00B071F8"/>
    <w:rsid w:val="00B36E12"/>
    <w:rsid w:val="00B615F6"/>
    <w:rsid w:val="00B649D8"/>
    <w:rsid w:val="00B7197A"/>
    <w:rsid w:val="00B868D9"/>
    <w:rsid w:val="00BB7003"/>
    <w:rsid w:val="00BD34FD"/>
    <w:rsid w:val="00C806CA"/>
    <w:rsid w:val="00C93969"/>
    <w:rsid w:val="00C9540E"/>
    <w:rsid w:val="00CA708B"/>
    <w:rsid w:val="00CC3B5C"/>
    <w:rsid w:val="00D35DE4"/>
    <w:rsid w:val="00DE250C"/>
    <w:rsid w:val="00DF7F5A"/>
    <w:rsid w:val="00E02B11"/>
    <w:rsid w:val="00E71AA4"/>
    <w:rsid w:val="00EA4432"/>
    <w:rsid w:val="00EB03D7"/>
    <w:rsid w:val="00F03936"/>
    <w:rsid w:val="00F0782E"/>
    <w:rsid w:val="00F11666"/>
    <w:rsid w:val="00F36469"/>
    <w:rsid w:val="00F672C5"/>
    <w:rsid w:val="00FD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273D2"/>
  <w15:docId w15:val="{642C7BCA-E36B-450F-9803-B31F57BD4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48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48BE"/>
  </w:style>
  <w:style w:type="paragraph" w:styleId="Piedepgina">
    <w:name w:val="footer"/>
    <w:basedOn w:val="Normal"/>
    <w:link w:val="PiedepginaCar"/>
    <w:uiPriority w:val="99"/>
    <w:unhideWhenUsed/>
    <w:rsid w:val="003448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48BE"/>
  </w:style>
  <w:style w:type="paragraph" w:styleId="Textodeglobo">
    <w:name w:val="Balloon Text"/>
    <w:basedOn w:val="Normal"/>
    <w:link w:val="TextodegloboCar"/>
    <w:uiPriority w:val="99"/>
    <w:semiHidden/>
    <w:unhideWhenUsed/>
    <w:rsid w:val="00344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48B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4145C3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E250C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CC3B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C3B5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C3B5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3B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3B5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1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0812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Icesi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Norha M. Villegas</dc:creator>
  <cp:lastModifiedBy>david alejandro chavez moncayo</cp:lastModifiedBy>
  <cp:revision>2</cp:revision>
  <dcterms:created xsi:type="dcterms:W3CDTF">2026-05-31T02:18:00Z</dcterms:created>
  <dcterms:modified xsi:type="dcterms:W3CDTF">2026-05-31T02:18:00Z</dcterms:modified>
</cp:coreProperties>
</file>