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36B" w:rsidRDefault="00AC736B">
      <w:pPr>
        <w:pStyle w:val="Normal1"/>
        <w:tabs>
          <w:tab w:val="left" w:pos="540"/>
        </w:tabs>
        <w:ind w:left="180"/>
        <w:rPr>
          <w:rFonts w:ascii="Arial" w:eastAsia="Arial" w:hAnsi="Arial" w:cs="Arial"/>
          <w:sz w:val="22"/>
          <w:szCs w:val="22"/>
        </w:rPr>
      </w:pPr>
    </w:p>
    <w:p w:rsidR="00AC736B" w:rsidRDefault="00953DD5">
      <w:pPr>
        <w:pStyle w:val="Normal1"/>
        <w:pBdr>
          <w:top w:val="single" w:sz="4" w:space="1" w:color="000000"/>
          <w:left w:val="single" w:sz="4" w:space="4" w:color="000000"/>
          <w:bottom w:val="single" w:sz="4" w:space="1" w:color="000000"/>
          <w:right w:val="single" w:sz="4" w:space="2" w:color="000000"/>
        </w:pBdr>
        <w:shd w:val="clear" w:color="auto" w:fill="BFBFBF"/>
        <w:tabs>
          <w:tab w:val="left" w:pos="180"/>
          <w:tab w:val="left" w:pos="540"/>
        </w:tabs>
        <w:ind w:left="180"/>
        <w:jc w:val="center"/>
        <w:rPr>
          <w:rFonts w:ascii="Arial" w:eastAsia="Arial" w:hAnsi="Arial" w:cs="Arial"/>
          <w:sz w:val="22"/>
          <w:szCs w:val="22"/>
        </w:rPr>
      </w:pPr>
      <w:r>
        <w:rPr>
          <w:rFonts w:ascii="Arial" w:eastAsia="Arial" w:hAnsi="Arial" w:cs="Arial"/>
          <w:b/>
          <w:sz w:val="22"/>
          <w:szCs w:val="22"/>
        </w:rPr>
        <w:t>PLAN DE INVESTIGACION</w:t>
      </w:r>
    </w:p>
    <w:p w:rsidR="00AC736B" w:rsidRDefault="00AC736B">
      <w:pPr>
        <w:pStyle w:val="Normal1"/>
        <w:jc w:val="both"/>
        <w:rPr>
          <w:rFonts w:ascii="Arial" w:eastAsia="Arial" w:hAnsi="Arial" w:cs="Arial"/>
          <w:sz w:val="22"/>
          <w:szCs w:val="22"/>
        </w:rPr>
      </w:pPr>
    </w:p>
    <w:p w:rsidR="00AC736B" w:rsidRDefault="00953DD5">
      <w:pPr>
        <w:pStyle w:val="Normal1"/>
        <w:pBdr>
          <w:top w:val="nil"/>
          <w:left w:val="nil"/>
          <w:bottom w:val="nil"/>
          <w:right w:val="nil"/>
          <w:between w:val="nil"/>
        </w:pBdr>
        <w:tabs>
          <w:tab w:val="center" w:pos="4252"/>
          <w:tab w:val="right" w:pos="8504"/>
        </w:tabs>
        <w:ind w:left="720"/>
        <w:rPr>
          <w:rFonts w:ascii="Calibri" w:eastAsia="Calibri" w:hAnsi="Calibri" w:cs="Calibri"/>
          <w:color w:val="000000"/>
        </w:rPr>
      </w:pPr>
      <w:r>
        <w:rPr>
          <w:rFonts w:ascii="Calibri" w:eastAsia="Calibri" w:hAnsi="Calibri" w:cs="Calibri"/>
          <w:b/>
          <w:color w:val="000000"/>
        </w:rPr>
        <w:t>Título del plan de investigación del proyecto:</w:t>
      </w:r>
      <w:r>
        <w:rPr>
          <w:rFonts w:ascii="Calibri" w:eastAsia="Calibri" w:hAnsi="Calibri" w:cs="Calibri"/>
          <w:color w:val="000000"/>
        </w:rPr>
        <w:t xml:space="preserve"> (debe coincidir con el que se consigne en SIGEVA)</w:t>
      </w:r>
    </w:p>
    <w:p w:rsidR="00AC736B" w:rsidRDefault="00953DD5">
      <w:pPr>
        <w:pStyle w:val="Normal1"/>
        <w:pBdr>
          <w:top w:val="nil"/>
          <w:left w:val="nil"/>
          <w:bottom w:val="nil"/>
          <w:right w:val="nil"/>
          <w:between w:val="nil"/>
        </w:pBdr>
        <w:tabs>
          <w:tab w:val="center" w:pos="4252"/>
          <w:tab w:val="right" w:pos="8504"/>
        </w:tabs>
        <w:ind w:left="720"/>
        <w:rPr>
          <w:rFonts w:ascii="Calibri" w:eastAsia="Calibri" w:hAnsi="Calibri" w:cs="Calibri"/>
          <w:color w:val="000000"/>
        </w:rPr>
      </w:pPr>
      <w:r>
        <w:rPr>
          <w:rFonts w:ascii="Calibri" w:eastAsia="Calibri" w:hAnsi="Calibri" w:cs="Calibri"/>
          <w:b/>
          <w:color w:val="000000"/>
        </w:rPr>
        <w:t>PREDICCION ESTADISTICA DE PRECIPITACION Y TEMPERATURA EN ARGENTINA A MEDIANO PLAZO.</w:t>
      </w:r>
    </w:p>
    <w:p w:rsidR="00AC736B" w:rsidRDefault="00AC736B">
      <w:pPr>
        <w:pStyle w:val="Normal1"/>
        <w:pBdr>
          <w:top w:val="nil"/>
          <w:left w:val="nil"/>
          <w:bottom w:val="nil"/>
          <w:right w:val="nil"/>
          <w:between w:val="nil"/>
        </w:pBdr>
        <w:tabs>
          <w:tab w:val="center" w:pos="4252"/>
          <w:tab w:val="right" w:pos="8504"/>
        </w:tabs>
        <w:ind w:left="720"/>
        <w:rPr>
          <w:rFonts w:ascii="Calibri" w:eastAsia="Calibri" w:hAnsi="Calibri" w:cs="Calibri"/>
          <w:color w:val="000000"/>
        </w:rPr>
      </w:pPr>
    </w:p>
    <w:p w:rsidR="00AC736B" w:rsidRDefault="00953DD5">
      <w:pPr>
        <w:pStyle w:val="Normal1"/>
        <w:pBdr>
          <w:top w:val="nil"/>
          <w:left w:val="nil"/>
          <w:bottom w:val="nil"/>
          <w:right w:val="nil"/>
          <w:between w:val="nil"/>
        </w:pBdr>
        <w:tabs>
          <w:tab w:val="center" w:pos="4252"/>
          <w:tab w:val="right" w:pos="8504"/>
        </w:tabs>
        <w:ind w:left="720"/>
        <w:rPr>
          <w:rFonts w:ascii="Calibri" w:eastAsia="Calibri" w:hAnsi="Calibri" w:cs="Calibri"/>
          <w:color w:val="000000"/>
        </w:rPr>
      </w:pPr>
      <w:r>
        <w:rPr>
          <w:rFonts w:ascii="Calibri" w:eastAsia="Calibri" w:hAnsi="Calibri" w:cs="Calibri"/>
          <w:b/>
          <w:color w:val="000000"/>
        </w:rPr>
        <w:t>Nombre del director y codirector/es</w:t>
      </w:r>
      <w:r>
        <w:rPr>
          <w:rFonts w:ascii="Calibri" w:eastAsia="Calibri" w:hAnsi="Calibri" w:cs="Calibri"/>
          <w:color w:val="000000"/>
        </w:rPr>
        <w:t>: (debe coincidir con el que se consigne en SIGEVA)</w:t>
      </w:r>
    </w:p>
    <w:p w:rsidR="00AC736B" w:rsidRDefault="00953DD5">
      <w:pPr>
        <w:pStyle w:val="Normal1"/>
        <w:pBdr>
          <w:top w:val="nil"/>
          <w:left w:val="nil"/>
          <w:bottom w:val="nil"/>
          <w:right w:val="nil"/>
          <w:between w:val="nil"/>
        </w:pBdr>
        <w:tabs>
          <w:tab w:val="center" w:pos="4252"/>
          <w:tab w:val="right" w:pos="8504"/>
        </w:tabs>
        <w:ind w:left="720"/>
        <w:rPr>
          <w:rFonts w:ascii="Calibri" w:eastAsia="Calibri" w:hAnsi="Calibri" w:cs="Calibri"/>
          <w:color w:val="000000"/>
        </w:rPr>
      </w:pPr>
      <w:r>
        <w:rPr>
          <w:rFonts w:ascii="Calibri" w:eastAsia="Calibri" w:hAnsi="Calibri" w:cs="Calibri"/>
          <w:color w:val="000000"/>
        </w:rPr>
        <w:t>Director: Dra. Marcela Hebe González</w:t>
      </w:r>
    </w:p>
    <w:p w:rsidR="00AC736B" w:rsidRDefault="00AC736B">
      <w:pPr>
        <w:pStyle w:val="Normal1"/>
        <w:pBdr>
          <w:top w:val="nil"/>
          <w:left w:val="nil"/>
          <w:bottom w:val="nil"/>
          <w:right w:val="nil"/>
          <w:between w:val="nil"/>
        </w:pBdr>
        <w:tabs>
          <w:tab w:val="center" w:pos="4252"/>
          <w:tab w:val="right" w:pos="8504"/>
        </w:tabs>
        <w:ind w:left="720"/>
        <w:rPr>
          <w:rFonts w:ascii="Calibri" w:eastAsia="Calibri" w:hAnsi="Calibri" w:cs="Calibri"/>
          <w:color w:val="000000"/>
        </w:rPr>
      </w:pPr>
    </w:p>
    <w:p w:rsidR="00AC736B" w:rsidRDefault="00953DD5">
      <w:pPr>
        <w:pStyle w:val="Normal1"/>
        <w:pBdr>
          <w:top w:val="nil"/>
          <w:left w:val="nil"/>
          <w:bottom w:val="nil"/>
          <w:right w:val="nil"/>
          <w:between w:val="nil"/>
        </w:pBdr>
        <w:tabs>
          <w:tab w:val="center" w:pos="4252"/>
          <w:tab w:val="right" w:pos="8504"/>
        </w:tabs>
        <w:ind w:left="720"/>
        <w:rPr>
          <w:rFonts w:ascii="Calibri" w:eastAsia="Calibri" w:hAnsi="Calibri" w:cs="Calibri"/>
          <w:color w:val="000000"/>
        </w:rPr>
      </w:pPr>
      <w:r>
        <w:rPr>
          <w:rFonts w:ascii="Calibri" w:eastAsia="Calibri" w:hAnsi="Calibri" w:cs="Calibri"/>
          <w:b/>
          <w:color w:val="000000"/>
        </w:rPr>
        <w:t xml:space="preserve">Disciplina/área del proyecto: </w:t>
      </w:r>
      <w:r>
        <w:rPr>
          <w:rFonts w:ascii="Calibri" w:eastAsia="Calibri" w:hAnsi="Calibri" w:cs="Calibri"/>
          <w:color w:val="000000"/>
        </w:rPr>
        <w:t>(debe coincidir con el que se consigne en SIGEVA)</w:t>
      </w:r>
    </w:p>
    <w:p w:rsidR="00AC736B" w:rsidRDefault="00953DD5">
      <w:pPr>
        <w:pStyle w:val="Normal1"/>
        <w:pBdr>
          <w:top w:val="nil"/>
          <w:left w:val="nil"/>
          <w:bottom w:val="nil"/>
          <w:right w:val="nil"/>
          <w:between w:val="nil"/>
        </w:pBdr>
        <w:tabs>
          <w:tab w:val="center" w:pos="4252"/>
          <w:tab w:val="right" w:pos="8504"/>
        </w:tabs>
        <w:ind w:left="720"/>
        <w:rPr>
          <w:rFonts w:ascii="Calibri" w:eastAsia="Calibri" w:hAnsi="Calibri" w:cs="Calibri"/>
          <w:color w:val="000000"/>
        </w:rPr>
      </w:pPr>
      <w:r>
        <w:rPr>
          <w:rFonts w:ascii="Calibri" w:eastAsia="Calibri" w:hAnsi="Calibri" w:cs="Calibri"/>
          <w:color w:val="000000"/>
        </w:rPr>
        <w:t>COMISION TECNICA: INGENIERIA Y CIENCIAS DEL AMBIENTE</w:t>
      </w:r>
    </w:p>
    <w:p w:rsidR="00AC736B" w:rsidRDefault="00953DD5">
      <w:pPr>
        <w:pStyle w:val="Normal1"/>
        <w:pBdr>
          <w:top w:val="nil"/>
          <w:left w:val="nil"/>
          <w:bottom w:val="nil"/>
          <w:right w:val="nil"/>
          <w:between w:val="nil"/>
        </w:pBdr>
        <w:tabs>
          <w:tab w:val="center" w:pos="4252"/>
          <w:tab w:val="right" w:pos="8504"/>
        </w:tabs>
        <w:ind w:left="720"/>
        <w:rPr>
          <w:rFonts w:ascii="Calibri" w:eastAsia="Calibri" w:hAnsi="Calibri" w:cs="Calibri"/>
          <w:color w:val="000000"/>
        </w:rPr>
      </w:pPr>
      <w:r>
        <w:rPr>
          <w:rFonts w:ascii="Calibri" w:eastAsia="Calibri" w:hAnsi="Calibri" w:cs="Calibri"/>
        </w:rPr>
        <w:t>ÁREA</w:t>
      </w:r>
      <w:r>
        <w:rPr>
          <w:rFonts w:ascii="Calibri" w:eastAsia="Calibri" w:hAnsi="Calibri" w:cs="Calibri"/>
          <w:color w:val="000000"/>
        </w:rPr>
        <w:t xml:space="preserve">: CIENCIAS DE LA </w:t>
      </w:r>
      <w:r>
        <w:rPr>
          <w:rFonts w:ascii="Calibri" w:eastAsia="Calibri" w:hAnsi="Calibri" w:cs="Calibri"/>
        </w:rPr>
        <w:t>ATMÓSFERA</w:t>
      </w:r>
    </w:p>
    <w:p w:rsidR="00AC736B" w:rsidRDefault="00953DD5">
      <w:pPr>
        <w:pStyle w:val="Normal1"/>
        <w:pBdr>
          <w:top w:val="nil"/>
          <w:left w:val="nil"/>
          <w:bottom w:val="nil"/>
          <w:right w:val="nil"/>
          <w:between w:val="nil"/>
        </w:pBdr>
        <w:tabs>
          <w:tab w:val="center" w:pos="4252"/>
          <w:tab w:val="right" w:pos="8504"/>
        </w:tabs>
        <w:ind w:left="720"/>
        <w:rPr>
          <w:rFonts w:ascii="Calibri" w:eastAsia="Calibri" w:hAnsi="Calibri" w:cs="Calibri"/>
          <w:color w:val="000000"/>
        </w:rPr>
      </w:pPr>
      <w:r>
        <w:rPr>
          <w:rFonts w:ascii="Calibri" w:eastAsia="Calibri" w:hAnsi="Calibri" w:cs="Calibri"/>
          <w:color w:val="000000"/>
        </w:rPr>
        <w:t xml:space="preserve">ESPECIALIDAD: </w:t>
      </w:r>
      <w:r>
        <w:rPr>
          <w:rFonts w:ascii="Calibri" w:eastAsia="Calibri" w:hAnsi="Calibri" w:cs="Calibri"/>
        </w:rPr>
        <w:t>METEOROLOGÍA</w:t>
      </w:r>
    </w:p>
    <w:p w:rsidR="00AC736B" w:rsidRDefault="00AC736B">
      <w:pPr>
        <w:pStyle w:val="Normal1"/>
        <w:pBdr>
          <w:top w:val="nil"/>
          <w:left w:val="nil"/>
          <w:bottom w:val="nil"/>
          <w:right w:val="nil"/>
          <w:between w:val="nil"/>
        </w:pBdr>
        <w:tabs>
          <w:tab w:val="center" w:pos="4252"/>
          <w:tab w:val="right" w:pos="8504"/>
        </w:tabs>
        <w:ind w:left="720"/>
        <w:rPr>
          <w:rFonts w:ascii="Arial" w:eastAsia="Arial" w:hAnsi="Arial" w:cs="Arial"/>
          <w:color w:val="000000"/>
          <w:sz w:val="22"/>
          <w:szCs w:val="22"/>
        </w:rPr>
      </w:pPr>
    </w:p>
    <w:p w:rsidR="00AC736B" w:rsidRDefault="00AC736B">
      <w:pPr>
        <w:pStyle w:val="Normal1"/>
        <w:pBdr>
          <w:top w:val="nil"/>
          <w:left w:val="nil"/>
          <w:bottom w:val="nil"/>
          <w:right w:val="nil"/>
          <w:between w:val="nil"/>
        </w:pBdr>
        <w:tabs>
          <w:tab w:val="center" w:pos="4252"/>
          <w:tab w:val="right" w:pos="8504"/>
        </w:tabs>
        <w:ind w:left="720"/>
        <w:rPr>
          <w:rFonts w:ascii="Arial" w:eastAsia="Arial" w:hAnsi="Arial" w:cs="Arial"/>
          <w:color w:val="000000"/>
          <w:sz w:val="22"/>
          <w:szCs w:val="22"/>
        </w:rPr>
      </w:pPr>
    </w:p>
    <w:p w:rsidR="00AC736B" w:rsidRDefault="00953DD5">
      <w:pPr>
        <w:pStyle w:val="Normal1"/>
        <w:jc w:val="both"/>
        <w:rPr>
          <w:rFonts w:ascii="Arial" w:eastAsia="Arial" w:hAnsi="Arial" w:cs="Arial"/>
          <w:sz w:val="22"/>
          <w:szCs w:val="22"/>
        </w:rPr>
      </w:pPr>
      <w:r>
        <w:rPr>
          <w:rFonts w:ascii="Arial" w:eastAsia="Arial" w:hAnsi="Arial" w:cs="Arial"/>
          <w:b/>
          <w:sz w:val="22"/>
          <w:szCs w:val="22"/>
        </w:rPr>
        <w:t xml:space="preserve">Estado actual del conocimiento sobre el tema </w:t>
      </w:r>
      <w:r>
        <w:rPr>
          <w:rFonts w:ascii="Arial" w:eastAsia="Arial" w:hAnsi="Arial" w:cs="Arial"/>
          <w:sz w:val="22"/>
          <w:szCs w:val="22"/>
        </w:rPr>
        <w:t>(Desarrolle en 4 carillas como máximo) Mediante las citas/comentarios de las mayores contribuciones en el tema específico publicadas por grupos distintos al propio, debe explicitarse el desarrollo acumulado del conocimiento sobre el tema. Se evalúa la profundidad del conocimiento que el Director (y grupo) tienen acerca del tema que proponen encarar. Concretamente, la originalidad debe referenciarse mediante los interrogantes aún abiertos y relacionados con el proyecto en cada una de estas contribuciones así como con las contribuciones publicadas de los investigadores del grupo del proyecto en el tema específico.</w:t>
      </w:r>
    </w:p>
    <w:p w:rsidR="00AC736B" w:rsidRDefault="00AC736B">
      <w:pPr>
        <w:pStyle w:val="Normal1"/>
        <w:jc w:val="both"/>
        <w:rPr>
          <w:rFonts w:ascii="Arial" w:eastAsia="Arial" w:hAnsi="Arial" w:cs="Arial"/>
          <w:sz w:val="22"/>
          <w:szCs w:val="22"/>
        </w:rPr>
      </w:pPr>
    </w:p>
    <w:p w:rsidR="00AC736B" w:rsidRDefault="00AC736B">
      <w:pPr>
        <w:pStyle w:val="Normal1"/>
        <w:jc w:val="both"/>
        <w:rPr>
          <w:rFonts w:ascii="Arial" w:eastAsia="Arial" w:hAnsi="Arial" w:cs="Arial"/>
          <w:sz w:val="22"/>
          <w:szCs w:val="22"/>
        </w:rPr>
      </w:pPr>
    </w:p>
    <w:p w:rsidR="00AC736B" w:rsidRDefault="00953DD5" w:rsidP="0044586F">
      <w:pPr>
        <w:pStyle w:val="Normal1"/>
        <w:pBdr>
          <w:top w:val="nil"/>
          <w:left w:val="nil"/>
          <w:bottom w:val="nil"/>
          <w:right w:val="nil"/>
          <w:between w:val="nil"/>
        </w:pBdr>
        <w:spacing w:after="240"/>
        <w:jc w:val="both"/>
        <w:rPr>
          <w:rFonts w:ascii="Calibri" w:eastAsia="Calibri" w:hAnsi="Calibri" w:cs="Calibri"/>
        </w:rPr>
      </w:pPr>
      <w:r>
        <w:rPr>
          <w:rFonts w:ascii="Calibri" w:eastAsia="Calibri" w:hAnsi="Calibri" w:cs="Calibri"/>
          <w:color w:val="000000"/>
          <w:highlight w:val="white"/>
        </w:rPr>
        <w:t xml:space="preserve">La posibilidad de disponer con antelación de las perspectivas de precipitación y temperatura estacional es relevante a la hora de planificar eficientemente las actividades de forma que puedan minimizarse los riesgos asociados a posibles temporadas de clima extremo. </w:t>
      </w:r>
      <w:r>
        <w:rPr>
          <w:rFonts w:ascii="Calibri" w:eastAsia="Calibri" w:hAnsi="Calibri" w:cs="Calibri"/>
        </w:rPr>
        <w:t xml:space="preserve">Para ello pueden utilizarse modelos dinámicos y estadísticos. Los primeros en algunos casos son muy eficientes como </w:t>
      </w:r>
      <w:r w:rsidRPr="00410796">
        <w:rPr>
          <w:rFonts w:ascii="Calibri" w:eastAsia="Calibri" w:hAnsi="Calibri" w:cs="Calibri"/>
        </w:rPr>
        <w:t>ocurre</w:t>
      </w:r>
      <w:r>
        <w:rPr>
          <w:rFonts w:ascii="Calibri" w:eastAsia="Calibri" w:hAnsi="Calibri" w:cs="Calibri"/>
        </w:rPr>
        <w:t xml:space="preserve">, por ejemplo, </w:t>
      </w:r>
      <w:r w:rsidRPr="00410796">
        <w:rPr>
          <w:rFonts w:ascii="Calibri" w:eastAsia="Calibri" w:hAnsi="Calibri" w:cs="Calibri"/>
        </w:rPr>
        <w:t xml:space="preserve">con </w:t>
      </w:r>
      <w:proofErr w:type="spellStart"/>
      <w:r>
        <w:rPr>
          <w:rFonts w:ascii="Calibri" w:eastAsia="Calibri" w:hAnsi="Calibri" w:cs="Calibri"/>
        </w:rPr>
        <w:t>Frederiksen</w:t>
      </w:r>
      <w:proofErr w:type="spellEnd"/>
      <w:r>
        <w:rPr>
          <w:rFonts w:ascii="Calibri" w:eastAsia="Calibri" w:hAnsi="Calibri" w:cs="Calibri"/>
        </w:rPr>
        <w:t xml:space="preserve"> et al</w:t>
      </w:r>
      <w:r w:rsidR="00410796">
        <w:rPr>
          <w:rFonts w:ascii="Calibri" w:eastAsia="Calibri" w:hAnsi="Calibri" w:cs="Calibri"/>
        </w:rPr>
        <w:t>.</w:t>
      </w:r>
      <w:r>
        <w:rPr>
          <w:rFonts w:ascii="Calibri" w:eastAsia="Calibri" w:hAnsi="Calibri" w:cs="Calibri"/>
        </w:rPr>
        <w:t xml:space="preserve"> (2013), que generaron un modelo acoplado océano-atmósfera que representa muy bien la climatología y produce buenas predicciones a 6 meses tanto para la precipitación como para la temperatura. Pero en general no son adecuados cuando se trabaja en áreas pequeñas debido a su baja resolución espacial. Los modelos estadísticos implican el estudio de cómo responde la precipitación y la temperatura a forzantes atmosféricos y oceánicos que se monitorean previamente. </w:t>
      </w:r>
      <w:r>
        <w:rPr>
          <w:rFonts w:ascii="Calibri" w:eastAsia="Calibri" w:hAnsi="Calibri" w:cs="Calibri"/>
          <w:color w:val="000000"/>
          <w:highlight w:val="white"/>
        </w:rPr>
        <w:t>Surge entonces</w:t>
      </w:r>
      <w:r>
        <w:rPr>
          <w:rFonts w:ascii="Calibri" w:eastAsia="Calibri" w:hAnsi="Calibri" w:cs="Calibri"/>
        </w:rPr>
        <w:t xml:space="preserve"> la necesidad del estudio de la variabilidad interanual y la </w:t>
      </w:r>
      <w:proofErr w:type="spellStart"/>
      <w:r>
        <w:rPr>
          <w:rFonts w:ascii="Calibri" w:eastAsia="Calibri" w:hAnsi="Calibri" w:cs="Calibri"/>
        </w:rPr>
        <w:t>predictabilidad</w:t>
      </w:r>
      <w:proofErr w:type="spellEnd"/>
      <w:r>
        <w:rPr>
          <w:rFonts w:ascii="Calibri" w:eastAsia="Calibri" w:hAnsi="Calibri" w:cs="Calibri"/>
        </w:rPr>
        <w:t xml:space="preserve"> estacional, basadas en que las variaciones lentas de las condiciones de la superficie (temperatura de la superficie del mar, cobertura vegetal, humedad en el suelo, entre otros) pueden influenciar la circulación general y por lo tanto las anomalías climáticas que se producen meses más tarde. Varios autores en diferentes partes del mundo han abordado este tema. Por ejemplo, Zheng y </w:t>
      </w:r>
      <w:proofErr w:type="spellStart"/>
      <w:r>
        <w:rPr>
          <w:rFonts w:ascii="Calibri" w:eastAsia="Calibri" w:hAnsi="Calibri" w:cs="Calibri"/>
        </w:rPr>
        <w:t>Frederiksen</w:t>
      </w:r>
      <w:proofErr w:type="spellEnd"/>
      <w:r>
        <w:rPr>
          <w:rFonts w:ascii="Calibri" w:eastAsia="Calibri" w:hAnsi="Calibri" w:cs="Calibri"/>
        </w:rPr>
        <w:t xml:space="preserve"> (2006) han encontrado una buena relación entre la temperatura de la superficie del mar en el océano Indico con la precipitación y la temperatura de invierno y entre el modo anular con la lluvia de verano en Nueva Zelanda. Reason (2001) también encontró una importante conexión entre la </w:t>
      </w:r>
      <w:r>
        <w:rPr>
          <w:rFonts w:ascii="Calibri" w:eastAsia="Calibri" w:hAnsi="Calibri" w:cs="Calibri"/>
        </w:rPr>
        <w:lastRenderedPageBreak/>
        <w:t xml:space="preserve">lluvia en Sudáfrica y la temperatura de la superficie del mar del océano Indico y la Oscilación Antártica (Reason y </w:t>
      </w:r>
      <w:proofErr w:type="spellStart"/>
      <w:r>
        <w:rPr>
          <w:rFonts w:ascii="Calibri" w:eastAsia="Calibri" w:hAnsi="Calibri" w:cs="Calibri"/>
        </w:rPr>
        <w:t>Rouault</w:t>
      </w:r>
      <w:proofErr w:type="spellEnd"/>
      <w:r>
        <w:rPr>
          <w:rFonts w:ascii="Calibri" w:eastAsia="Calibri" w:hAnsi="Calibri" w:cs="Calibri"/>
        </w:rPr>
        <w:t xml:space="preserve">, 2005) mientras que </w:t>
      </w:r>
      <w:proofErr w:type="spellStart"/>
      <w:r>
        <w:rPr>
          <w:rFonts w:ascii="Calibri" w:eastAsia="Calibri" w:hAnsi="Calibri" w:cs="Calibri"/>
        </w:rPr>
        <w:t>Gissila</w:t>
      </w:r>
      <w:proofErr w:type="spellEnd"/>
      <w:r>
        <w:rPr>
          <w:rFonts w:ascii="Calibri" w:eastAsia="Calibri" w:hAnsi="Calibri" w:cs="Calibri"/>
        </w:rPr>
        <w:t xml:space="preserve"> et al</w:t>
      </w:r>
      <w:r w:rsidR="00410796">
        <w:rPr>
          <w:rFonts w:ascii="Calibri" w:eastAsia="Calibri" w:hAnsi="Calibri" w:cs="Calibri"/>
        </w:rPr>
        <w:t>.</w:t>
      </w:r>
      <w:r>
        <w:rPr>
          <w:rFonts w:ascii="Calibri" w:eastAsia="Calibri" w:hAnsi="Calibri" w:cs="Calibri"/>
        </w:rPr>
        <w:t xml:space="preserve"> (2004) analizaron estas relaciones con la lluvia en el oeste de Etiopía. </w:t>
      </w:r>
    </w:p>
    <w:p w:rsidR="00AC736B" w:rsidRDefault="00953DD5" w:rsidP="0044586F">
      <w:pPr>
        <w:pStyle w:val="Normal1"/>
        <w:pBdr>
          <w:top w:val="nil"/>
          <w:left w:val="nil"/>
          <w:bottom w:val="nil"/>
          <w:right w:val="nil"/>
          <w:between w:val="nil"/>
        </w:pBdr>
        <w:spacing w:after="240"/>
        <w:jc w:val="both"/>
        <w:rPr>
          <w:rFonts w:ascii="Calibri" w:eastAsia="Calibri" w:hAnsi="Calibri" w:cs="Calibri"/>
          <w:color w:val="000000"/>
        </w:rPr>
      </w:pPr>
      <w:r>
        <w:rPr>
          <w:rFonts w:ascii="Calibri" w:eastAsia="Calibri" w:hAnsi="Calibri" w:cs="Calibri"/>
          <w:color w:val="000000"/>
        </w:rPr>
        <w:t xml:space="preserve">Las adversidades climáticas que enfrentan distintos sectores productivos como el energético o el agropecuario en Argentina, generan un alto grado de incertidumbre sobre el resultado final de las actividades. Dada la diversidad de climas y suelos que presenta Argentina, todas las regiones enfrentan el riesgo de sufrir pérdidas debido a factores climáticos, ya sea por sequías, inundaciones, temperaturas y vientos extremos, entre otras adversidades. </w:t>
      </w:r>
      <w:r>
        <w:rPr>
          <w:rFonts w:ascii="Calibri" w:eastAsia="Calibri" w:hAnsi="Calibri" w:cs="Calibri"/>
          <w:color w:val="000000"/>
          <w:u w:val="single"/>
        </w:rPr>
        <w:t xml:space="preserve">Es por ello que en este proyecto se plantea la posibilidad del pronóstico de la temperatura media y la precipitación acumulada a mediano plazo (escala mensual) </w:t>
      </w:r>
      <w:r w:rsidR="00410796">
        <w:rPr>
          <w:rFonts w:ascii="Calibri" w:eastAsia="Calibri" w:hAnsi="Calibri" w:cs="Calibri"/>
          <w:color w:val="000000"/>
          <w:u w:val="single"/>
        </w:rPr>
        <w:t xml:space="preserve">en Argentina </w:t>
      </w:r>
      <w:r>
        <w:rPr>
          <w:rFonts w:ascii="Calibri" w:eastAsia="Calibri" w:hAnsi="Calibri" w:cs="Calibri"/>
          <w:color w:val="000000"/>
          <w:u w:val="single"/>
        </w:rPr>
        <w:t>utilizando métodos estadísticos.</w:t>
      </w:r>
      <w:r>
        <w:rPr>
          <w:rFonts w:ascii="Calibri" w:eastAsia="Calibri" w:hAnsi="Calibri" w:cs="Calibri"/>
          <w:color w:val="000000"/>
        </w:rPr>
        <w:t xml:space="preserve"> Para ello es imprescindible estudiar la variabilidad interanual de ambas variables y conocer el efecto que sobre ellas producen algunos forzantes de gran escala y de escala regional. </w:t>
      </w:r>
    </w:p>
    <w:p w:rsidR="00AC736B" w:rsidRDefault="00953DD5" w:rsidP="0044586F">
      <w:pPr>
        <w:pStyle w:val="Normal1"/>
        <w:pBdr>
          <w:top w:val="nil"/>
          <w:left w:val="nil"/>
          <w:bottom w:val="nil"/>
          <w:right w:val="nil"/>
          <w:between w:val="nil"/>
        </w:pBdr>
        <w:spacing w:after="240"/>
        <w:jc w:val="both"/>
        <w:rPr>
          <w:rFonts w:ascii="Calibri" w:eastAsia="Calibri" w:hAnsi="Calibri" w:cs="Calibri"/>
          <w:color w:val="000000"/>
        </w:rPr>
      </w:pPr>
      <w:r>
        <w:rPr>
          <w:rFonts w:ascii="Calibri" w:eastAsia="Calibri" w:hAnsi="Calibri" w:cs="Calibri"/>
          <w:color w:val="000000"/>
        </w:rPr>
        <w:t>Si bien la influencia del fenómeno El Niño-Oscilación Sur (ENOS) ha sido ampliamente estudiada y se ha observado una señal fuerte sobre todo en el centro y noreste de Argentina (</w:t>
      </w:r>
      <w:proofErr w:type="spellStart"/>
      <w:r>
        <w:rPr>
          <w:rFonts w:ascii="Calibri" w:eastAsia="Calibri" w:hAnsi="Calibri" w:cs="Calibri"/>
          <w:color w:val="000000"/>
        </w:rPr>
        <w:t>Ropelewsk</w:t>
      </w:r>
      <w:r>
        <w:rPr>
          <w:rFonts w:ascii="Calibri" w:eastAsia="Calibri" w:hAnsi="Calibri" w:cs="Calibri"/>
        </w:rPr>
        <w:t>i</w:t>
      </w:r>
      <w:proofErr w:type="spellEnd"/>
      <w:r>
        <w:rPr>
          <w:rFonts w:ascii="Calibri" w:eastAsia="Calibri" w:hAnsi="Calibri" w:cs="Calibri"/>
          <w:color w:val="000000"/>
        </w:rPr>
        <w:t xml:space="preserve"> y </w:t>
      </w:r>
      <w:proofErr w:type="spellStart"/>
      <w:r>
        <w:rPr>
          <w:rFonts w:ascii="Calibri" w:eastAsia="Calibri" w:hAnsi="Calibri" w:cs="Calibri"/>
          <w:color w:val="000000"/>
        </w:rPr>
        <w:t>Halpert</w:t>
      </w:r>
      <w:proofErr w:type="spellEnd"/>
      <w:r>
        <w:rPr>
          <w:rFonts w:ascii="Calibri" w:eastAsia="Calibri" w:hAnsi="Calibri" w:cs="Calibri"/>
          <w:color w:val="000000"/>
        </w:rPr>
        <w:t xml:space="preserve"> 1987, Grimm et al. 2000, Vera et al. 2004, Barreiro et al 2010, Grimm 2011, </w:t>
      </w:r>
      <w:proofErr w:type="spellStart"/>
      <w:r>
        <w:rPr>
          <w:rFonts w:ascii="Calibri" w:eastAsia="Calibri" w:hAnsi="Calibri" w:cs="Calibri"/>
          <w:color w:val="000000"/>
        </w:rPr>
        <w:t>Garbarini</w:t>
      </w:r>
      <w:proofErr w:type="spellEnd"/>
      <w:r>
        <w:rPr>
          <w:rFonts w:ascii="Calibri" w:eastAsia="Calibri" w:hAnsi="Calibri" w:cs="Calibri"/>
          <w:color w:val="000000"/>
        </w:rPr>
        <w:t xml:space="preserve"> et al. 2016, entre otros) es necesario estudiar otros posibles forzantes involucrados. Por ejemplo, en el océano </w:t>
      </w:r>
      <w:r>
        <w:rPr>
          <w:rFonts w:ascii="Calibri" w:eastAsia="Calibri" w:hAnsi="Calibri" w:cs="Calibri"/>
        </w:rPr>
        <w:t>Índico</w:t>
      </w:r>
      <w:r>
        <w:rPr>
          <w:rFonts w:ascii="Calibri" w:eastAsia="Calibri" w:hAnsi="Calibri" w:cs="Calibri"/>
          <w:color w:val="000000"/>
        </w:rPr>
        <w:t xml:space="preserve"> se define un dipolo</w:t>
      </w:r>
      <w:r w:rsidR="0044586F">
        <w:rPr>
          <w:rFonts w:ascii="Calibri" w:eastAsia="Calibri" w:hAnsi="Calibri" w:cs="Calibri"/>
          <w:color w:val="000000"/>
        </w:rPr>
        <w:t xml:space="preserve"> conocido como DOI (</w:t>
      </w:r>
      <w:proofErr w:type="spellStart"/>
      <w:r w:rsidR="0044586F">
        <w:rPr>
          <w:rFonts w:ascii="Calibri" w:eastAsia="Calibri" w:hAnsi="Calibri" w:cs="Calibri"/>
          <w:color w:val="000000"/>
        </w:rPr>
        <w:t>Saji</w:t>
      </w:r>
      <w:proofErr w:type="spellEnd"/>
      <w:r w:rsidR="0044586F">
        <w:rPr>
          <w:rFonts w:ascii="Calibri" w:eastAsia="Calibri" w:hAnsi="Calibri" w:cs="Calibri"/>
          <w:color w:val="000000"/>
        </w:rPr>
        <w:t xml:space="preserve"> et al.</w:t>
      </w:r>
      <w:r>
        <w:rPr>
          <w:rFonts w:ascii="Calibri" w:eastAsia="Calibri" w:hAnsi="Calibri" w:cs="Calibri"/>
          <w:color w:val="000000"/>
        </w:rPr>
        <w:t xml:space="preserve"> 1999), cuya fase positiva implica el calentamiento del </w:t>
      </w:r>
      <w:r>
        <w:rPr>
          <w:rFonts w:ascii="Calibri" w:eastAsia="Calibri" w:hAnsi="Calibri" w:cs="Calibri"/>
        </w:rPr>
        <w:t>Índico</w:t>
      </w:r>
      <w:r>
        <w:rPr>
          <w:rFonts w:ascii="Calibri" w:eastAsia="Calibri" w:hAnsi="Calibri" w:cs="Calibri"/>
          <w:color w:val="000000"/>
        </w:rPr>
        <w:t xml:space="preserve"> </w:t>
      </w:r>
      <w:r w:rsidRPr="00410796">
        <w:rPr>
          <w:rFonts w:ascii="Calibri" w:eastAsia="Calibri" w:hAnsi="Calibri" w:cs="Calibri"/>
        </w:rPr>
        <w:t>sudoccidental</w:t>
      </w:r>
      <w:r>
        <w:rPr>
          <w:rFonts w:ascii="Calibri" w:eastAsia="Calibri" w:hAnsi="Calibri" w:cs="Calibri"/>
          <w:color w:val="9900FF"/>
        </w:rPr>
        <w:t xml:space="preserve"> </w:t>
      </w:r>
      <w:r>
        <w:rPr>
          <w:rFonts w:ascii="Calibri" w:eastAsia="Calibri" w:hAnsi="Calibri" w:cs="Calibri"/>
          <w:color w:val="000000"/>
        </w:rPr>
        <w:t xml:space="preserve">y el enfriamiento del </w:t>
      </w:r>
      <w:r>
        <w:rPr>
          <w:rFonts w:ascii="Calibri" w:eastAsia="Calibri" w:hAnsi="Calibri" w:cs="Calibri"/>
        </w:rPr>
        <w:t>Índico</w:t>
      </w:r>
      <w:r>
        <w:rPr>
          <w:rFonts w:ascii="Calibri" w:eastAsia="Calibri" w:hAnsi="Calibri" w:cs="Calibri"/>
          <w:color w:val="000000"/>
        </w:rPr>
        <w:t xml:space="preserve"> </w:t>
      </w:r>
      <w:r w:rsidRPr="00410796">
        <w:rPr>
          <w:rFonts w:ascii="Calibri" w:eastAsia="Calibri" w:hAnsi="Calibri" w:cs="Calibri"/>
        </w:rPr>
        <w:t>nororiental</w:t>
      </w:r>
      <w:r>
        <w:rPr>
          <w:rFonts w:ascii="Calibri" w:eastAsia="Calibri" w:hAnsi="Calibri" w:cs="Calibri"/>
          <w:color w:val="000000"/>
        </w:rPr>
        <w:t xml:space="preserve">. Chan et al. (2008) encontraron que en Sudamérica la fase positiva del DOI se manifiesta como un dipolo de anomalías de precipitación, con incrementos en la cuenca del Plata y decrecimiento en la región del centro de Brasil. También se ha establecido una relación entre la variabilidad de la </w:t>
      </w:r>
      <w:r>
        <w:rPr>
          <w:rFonts w:ascii="Calibri" w:eastAsia="Calibri" w:hAnsi="Calibri" w:cs="Calibri"/>
        </w:rPr>
        <w:t xml:space="preserve">temperatura de la superficie del mar </w:t>
      </w:r>
      <w:r>
        <w:rPr>
          <w:rFonts w:ascii="Calibri" w:eastAsia="Calibri" w:hAnsi="Calibri" w:cs="Calibri"/>
          <w:color w:val="000000"/>
        </w:rPr>
        <w:t xml:space="preserve">de la totalidad de la cuenca del </w:t>
      </w:r>
      <w:r>
        <w:rPr>
          <w:rFonts w:ascii="Calibri" w:eastAsia="Calibri" w:hAnsi="Calibri" w:cs="Calibri"/>
        </w:rPr>
        <w:t>Índico</w:t>
      </w:r>
      <w:r>
        <w:rPr>
          <w:rFonts w:ascii="Calibri" w:eastAsia="Calibri" w:hAnsi="Calibri" w:cs="Calibri"/>
          <w:color w:val="000000"/>
        </w:rPr>
        <w:t xml:space="preserve"> con la precipitación en Sudamérica (</w:t>
      </w:r>
      <w:proofErr w:type="spellStart"/>
      <w:r>
        <w:rPr>
          <w:rFonts w:ascii="Calibri" w:eastAsia="Calibri" w:hAnsi="Calibri" w:cs="Calibri"/>
          <w:color w:val="000000"/>
        </w:rPr>
        <w:t>Taschetto</w:t>
      </w:r>
      <w:proofErr w:type="spellEnd"/>
      <w:r>
        <w:rPr>
          <w:rFonts w:ascii="Calibri" w:eastAsia="Calibri" w:hAnsi="Calibri" w:cs="Calibri"/>
          <w:color w:val="000000"/>
        </w:rPr>
        <w:t xml:space="preserve"> y </w:t>
      </w:r>
      <w:proofErr w:type="spellStart"/>
      <w:r>
        <w:rPr>
          <w:rFonts w:ascii="Calibri" w:eastAsia="Calibri" w:hAnsi="Calibri" w:cs="Calibri"/>
          <w:color w:val="000000"/>
        </w:rPr>
        <w:t>Ambrizzi</w:t>
      </w:r>
      <w:proofErr w:type="spellEnd"/>
      <w:r>
        <w:rPr>
          <w:rFonts w:ascii="Calibri" w:eastAsia="Calibri" w:hAnsi="Calibri" w:cs="Calibri"/>
          <w:color w:val="000000"/>
        </w:rPr>
        <w:t xml:space="preserve"> 2012). Menos estudiada está la influencia que este dipolo tiene con la temperatura au</w:t>
      </w:r>
      <w:r>
        <w:rPr>
          <w:rFonts w:ascii="Calibri" w:eastAsia="Calibri" w:hAnsi="Calibri" w:cs="Calibri"/>
        </w:rPr>
        <w:t>nque</w:t>
      </w:r>
      <w:r>
        <w:rPr>
          <w:rFonts w:ascii="Calibri" w:eastAsia="Calibri" w:hAnsi="Calibri" w:cs="Calibri"/>
          <w:color w:val="000000"/>
        </w:rPr>
        <w:t xml:space="preserve">, es probable que exista alguna relación. </w:t>
      </w:r>
    </w:p>
    <w:p w:rsidR="00AC736B" w:rsidRDefault="00953DD5" w:rsidP="0044586F">
      <w:pPr>
        <w:pStyle w:val="Normal1"/>
        <w:pBdr>
          <w:top w:val="nil"/>
          <w:left w:val="nil"/>
          <w:bottom w:val="nil"/>
          <w:right w:val="nil"/>
          <w:between w:val="nil"/>
        </w:pBdr>
        <w:spacing w:after="240"/>
        <w:jc w:val="both"/>
        <w:rPr>
          <w:rFonts w:ascii="Calibri" w:eastAsia="Calibri" w:hAnsi="Calibri" w:cs="Calibri"/>
          <w:color w:val="000000"/>
        </w:rPr>
      </w:pPr>
      <w:r>
        <w:rPr>
          <w:rFonts w:ascii="Calibri" w:eastAsia="Calibri" w:hAnsi="Calibri" w:cs="Calibri"/>
          <w:color w:val="000000"/>
        </w:rPr>
        <w:t xml:space="preserve">Las características de los océanos cercanos al continente han sido estudiadas por Oliveri (2018), quien ha detectado que la advección de calor y humedad proveniente de los anticiclones </w:t>
      </w:r>
      <w:proofErr w:type="spellStart"/>
      <w:r>
        <w:rPr>
          <w:rFonts w:ascii="Calibri" w:eastAsia="Calibri" w:hAnsi="Calibri" w:cs="Calibri"/>
          <w:color w:val="000000"/>
        </w:rPr>
        <w:t>semi-permanentes</w:t>
      </w:r>
      <w:proofErr w:type="spellEnd"/>
      <w:r>
        <w:rPr>
          <w:rFonts w:ascii="Calibri" w:eastAsia="Calibri" w:hAnsi="Calibri" w:cs="Calibri"/>
          <w:color w:val="000000"/>
        </w:rPr>
        <w:t xml:space="preserve"> del Atlántico y del Pacífico Sur influyen en forma relevante sobre la temperatura y en menor medida sobre la precipitación en Argentina y en invierno preferentemente. Collazo (2015) demostró que un corrimiento sistemático hacia el oeste del Anticiclón del Atlántico Sur con el transcurso de las décadas en los meses de junio y agosto favoreció las advecciones cálidas y húmedas en Argentina subtropical y por lo tanto afectó las temperaturas extremas. Otros autores han estudiado la relación entre las temperaturas del Atlántico y Pacífico con la producción de anomalías cálidas y frías extremas de temperatura en algunas regiones de Argentina (</w:t>
      </w:r>
      <w:proofErr w:type="spellStart"/>
      <w:r>
        <w:rPr>
          <w:rFonts w:ascii="Calibri" w:eastAsia="Calibri" w:hAnsi="Calibri" w:cs="Calibri"/>
          <w:color w:val="000000"/>
        </w:rPr>
        <w:t>Rusticucci</w:t>
      </w:r>
      <w:proofErr w:type="spellEnd"/>
      <w:r>
        <w:rPr>
          <w:rFonts w:ascii="Calibri" w:eastAsia="Calibri" w:hAnsi="Calibri" w:cs="Calibri"/>
          <w:color w:val="000000"/>
        </w:rPr>
        <w:t xml:space="preserve"> et al. 2003; </w:t>
      </w:r>
      <w:proofErr w:type="spellStart"/>
      <w:r>
        <w:rPr>
          <w:rFonts w:ascii="Calibri" w:eastAsia="Calibri" w:hAnsi="Calibri" w:cs="Calibri"/>
          <w:color w:val="000000"/>
        </w:rPr>
        <w:t>Barrucand</w:t>
      </w:r>
      <w:proofErr w:type="spellEnd"/>
      <w:r>
        <w:rPr>
          <w:rFonts w:ascii="Calibri" w:eastAsia="Calibri" w:hAnsi="Calibri" w:cs="Calibri"/>
          <w:color w:val="000000"/>
        </w:rPr>
        <w:t xml:space="preserve"> et al. 2008)</w:t>
      </w:r>
    </w:p>
    <w:p w:rsidR="00AC736B" w:rsidRDefault="00953DD5" w:rsidP="0044586F">
      <w:pPr>
        <w:pStyle w:val="Normal1"/>
        <w:pBdr>
          <w:top w:val="nil"/>
          <w:left w:val="nil"/>
          <w:bottom w:val="nil"/>
          <w:right w:val="nil"/>
          <w:between w:val="nil"/>
        </w:pBdr>
        <w:spacing w:after="240"/>
        <w:jc w:val="both"/>
        <w:rPr>
          <w:rFonts w:ascii="Calibri" w:eastAsia="Calibri" w:hAnsi="Calibri" w:cs="Calibri"/>
          <w:color w:val="000000"/>
        </w:rPr>
      </w:pPr>
      <w:r>
        <w:rPr>
          <w:rFonts w:ascii="Calibri" w:eastAsia="Calibri" w:hAnsi="Calibri" w:cs="Calibri"/>
          <w:color w:val="000000"/>
        </w:rPr>
        <w:t xml:space="preserve">Existen otros elementos climáticos asociados mayormente a la circulación. La propagación de ondas de </w:t>
      </w:r>
      <w:proofErr w:type="spellStart"/>
      <w:r>
        <w:rPr>
          <w:rFonts w:ascii="Calibri" w:eastAsia="Calibri" w:hAnsi="Calibri" w:cs="Calibri"/>
          <w:color w:val="000000"/>
        </w:rPr>
        <w:t>Rossby</w:t>
      </w:r>
      <w:proofErr w:type="spellEnd"/>
      <w:r>
        <w:rPr>
          <w:rFonts w:ascii="Calibri" w:eastAsia="Calibri" w:hAnsi="Calibri" w:cs="Calibri"/>
          <w:color w:val="000000"/>
        </w:rPr>
        <w:t xml:space="preserve"> activadas por anomalías de temperatura del mar en los océanos tropicales (Pacífico e Indico) que se desplazan hacia latitudes altas y hacia el este (</w:t>
      </w:r>
      <w:proofErr w:type="spellStart"/>
      <w:r>
        <w:rPr>
          <w:rFonts w:ascii="Calibri" w:eastAsia="Calibri" w:hAnsi="Calibri" w:cs="Calibri"/>
          <w:color w:val="000000"/>
        </w:rPr>
        <w:t>Kidson</w:t>
      </w:r>
      <w:proofErr w:type="spellEnd"/>
      <w:r>
        <w:rPr>
          <w:rFonts w:ascii="Calibri" w:eastAsia="Calibri" w:hAnsi="Calibri" w:cs="Calibri"/>
          <w:color w:val="000000"/>
        </w:rPr>
        <w:t xml:space="preserve"> 1999, Nogues </w:t>
      </w:r>
      <w:proofErr w:type="spellStart"/>
      <w:r>
        <w:rPr>
          <w:rFonts w:ascii="Calibri" w:eastAsia="Calibri" w:hAnsi="Calibri" w:cs="Calibri"/>
          <w:color w:val="000000"/>
        </w:rPr>
        <w:t>Paegle</w:t>
      </w:r>
      <w:proofErr w:type="spellEnd"/>
      <w:r>
        <w:rPr>
          <w:rFonts w:ascii="Calibri" w:eastAsia="Calibri" w:hAnsi="Calibri" w:cs="Calibri"/>
          <w:color w:val="000000"/>
        </w:rPr>
        <w:t xml:space="preserve"> y Mo 2002), acceden a Argentina al sur de 38°S en Los Andes generando sistemas de tiempo que luego se desplazan hacia el noreste sobre el continente.</w:t>
      </w:r>
    </w:p>
    <w:p w:rsidR="00AC736B" w:rsidRDefault="00953DD5" w:rsidP="0044586F">
      <w:pPr>
        <w:pStyle w:val="Normal1"/>
        <w:pBdr>
          <w:top w:val="nil"/>
          <w:left w:val="nil"/>
          <w:bottom w:val="nil"/>
          <w:right w:val="nil"/>
          <w:between w:val="nil"/>
        </w:pBdr>
        <w:spacing w:after="240"/>
        <w:jc w:val="both"/>
        <w:rPr>
          <w:rFonts w:ascii="Calibri" w:eastAsia="Calibri" w:hAnsi="Calibri" w:cs="Calibri"/>
          <w:color w:val="000000"/>
        </w:rPr>
      </w:pPr>
      <w:r>
        <w:rPr>
          <w:rFonts w:ascii="Calibri" w:eastAsia="Calibri" w:hAnsi="Calibri" w:cs="Calibri"/>
          <w:color w:val="000000"/>
        </w:rPr>
        <w:lastRenderedPageBreak/>
        <w:t xml:space="preserve">Otro elemento importante para la predicción de precipitación es el modo anular del sur (Thompson y Wallace 2000), que muestra una importante influencia en Sudamérica (Silvestri y Vera 2003, </w:t>
      </w:r>
      <w:proofErr w:type="spellStart"/>
      <w:r>
        <w:rPr>
          <w:rFonts w:ascii="Calibri" w:eastAsia="Calibri" w:hAnsi="Calibri" w:cs="Calibri"/>
          <w:color w:val="000000"/>
        </w:rPr>
        <w:t>Reboita</w:t>
      </w:r>
      <w:proofErr w:type="spellEnd"/>
      <w:r>
        <w:rPr>
          <w:rFonts w:ascii="Calibri" w:eastAsia="Calibri" w:hAnsi="Calibri" w:cs="Calibri"/>
          <w:color w:val="000000"/>
        </w:rPr>
        <w:t xml:space="preserve"> et al. 2009) </w:t>
      </w:r>
      <w:r>
        <w:rPr>
          <w:rFonts w:ascii="Calibri" w:eastAsia="Calibri" w:hAnsi="Calibri" w:cs="Calibri"/>
        </w:rPr>
        <w:t>aunque</w:t>
      </w:r>
      <w:r>
        <w:rPr>
          <w:rFonts w:ascii="Calibri" w:eastAsia="Calibri" w:hAnsi="Calibri" w:cs="Calibri"/>
          <w:color w:val="000000"/>
        </w:rPr>
        <w:t xml:space="preserve"> su relación con la temperatura media aún no ha sido estudiada en detalle.</w:t>
      </w:r>
    </w:p>
    <w:p w:rsidR="00AC736B" w:rsidRDefault="00953DD5" w:rsidP="0044586F">
      <w:pPr>
        <w:pStyle w:val="Normal1"/>
        <w:pBdr>
          <w:top w:val="nil"/>
          <w:left w:val="nil"/>
          <w:bottom w:val="nil"/>
          <w:right w:val="nil"/>
          <w:between w:val="nil"/>
        </w:pBdr>
        <w:spacing w:after="240"/>
        <w:jc w:val="both"/>
        <w:rPr>
          <w:rFonts w:ascii="Calibri" w:eastAsia="Calibri" w:hAnsi="Calibri" w:cs="Calibri"/>
          <w:color w:val="000000"/>
        </w:rPr>
      </w:pPr>
      <w:r>
        <w:rPr>
          <w:rFonts w:ascii="Calibri" w:eastAsia="Calibri" w:hAnsi="Calibri" w:cs="Calibri"/>
          <w:color w:val="000000"/>
        </w:rPr>
        <w:t xml:space="preserve">Al encarar el pronóstico estadístico en escalas estacionales existen varias fuentes de error (González y Rolla 2019). En principio, es importante señalar que las variables meteorológicas tienen un componente aleatorio imposible de predecir, pero hay otras fuentes de error diferentes que pueden abordarse. Una de ellas es la información utilizada para determinar los mejores predictores que se incluirán en los modelos estadísticos y otra es la metodología utilizada para construir el modelo de pronóstico. El grupo de trabajo que se presenta en este proyecto, ha aplicado la técnica de regresión lineal múltiple para el pronóstico de precipitación en distintas zonas de Argentina como la patagónica (González 2015, González y Vera 2010, González et al 2010), la zona del Chaco (González y </w:t>
      </w:r>
      <w:proofErr w:type="spellStart"/>
      <w:r>
        <w:rPr>
          <w:rFonts w:ascii="Calibri" w:eastAsia="Calibri" w:hAnsi="Calibri" w:cs="Calibri"/>
          <w:color w:val="000000"/>
        </w:rPr>
        <w:t>Murgida</w:t>
      </w:r>
      <w:proofErr w:type="spellEnd"/>
      <w:r>
        <w:rPr>
          <w:rFonts w:ascii="Calibri" w:eastAsia="Calibri" w:hAnsi="Calibri" w:cs="Calibri"/>
          <w:color w:val="000000"/>
        </w:rPr>
        <w:t xml:space="preserve"> 2012, González et al. 2012, </w:t>
      </w:r>
      <w:proofErr w:type="spellStart"/>
      <w:r>
        <w:rPr>
          <w:rFonts w:ascii="Calibri" w:eastAsia="Calibri" w:hAnsi="Calibri" w:cs="Calibri"/>
          <w:color w:val="000000"/>
        </w:rPr>
        <w:t>Murgida</w:t>
      </w:r>
      <w:proofErr w:type="spellEnd"/>
      <w:r>
        <w:rPr>
          <w:rFonts w:ascii="Calibri" w:eastAsia="Calibri" w:hAnsi="Calibri" w:cs="Calibri"/>
          <w:color w:val="000000"/>
        </w:rPr>
        <w:t xml:space="preserve"> et al. 2014), los Andes mendocinos (</w:t>
      </w:r>
      <w:proofErr w:type="spellStart"/>
      <w:r>
        <w:rPr>
          <w:rFonts w:ascii="Calibri" w:eastAsia="Calibri" w:hAnsi="Calibri" w:cs="Calibri"/>
          <w:color w:val="000000"/>
        </w:rPr>
        <w:t>Bisero</w:t>
      </w:r>
      <w:proofErr w:type="spellEnd"/>
      <w:r>
        <w:rPr>
          <w:rFonts w:ascii="Calibri" w:eastAsia="Calibri" w:hAnsi="Calibri" w:cs="Calibri"/>
          <w:color w:val="000000"/>
        </w:rPr>
        <w:t xml:space="preserve"> et al. 2017) y la región central-este del país (González y </w:t>
      </w:r>
      <w:r>
        <w:rPr>
          <w:rFonts w:ascii="Calibri" w:eastAsia="Calibri" w:hAnsi="Calibri" w:cs="Calibri"/>
        </w:rPr>
        <w:t>Domínguez</w:t>
      </w:r>
      <w:r>
        <w:rPr>
          <w:rFonts w:ascii="Calibri" w:eastAsia="Calibri" w:hAnsi="Calibri" w:cs="Calibri"/>
          <w:color w:val="000000"/>
        </w:rPr>
        <w:t xml:space="preserve"> 2012, Rolla y González 2018, González et al. 2015).  </w:t>
      </w:r>
    </w:p>
    <w:p w:rsidR="00AC736B" w:rsidRDefault="00953DD5" w:rsidP="0044586F">
      <w:pPr>
        <w:pStyle w:val="Normal1"/>
        <w:spacing w:after="240"/>
        <w:jc w:val="both"/>
        <w:rPr>
          <w:rFonts w:ascii="Calibri" w:eastAsia="Calibri" w:hAnsi="Calibri" w:cs="Calibri"/>
        </w:rPr>
      </w:pPr>
      <w:r>
        <w:rPr>
          <w:rFonts w:ascii="Calibri" w:eastAsia="Calibri" w:hAnsi="Calibri" w:cs="Calibri"/>
        </w:rPr>
        <w:t xml:space="preserve">En este proyecto se plantea la posibilidad de reducir el error de pronóstico a través de la aplicación de diferentes metodologías como pueden ser las no lineales, ARIMA o Redes neuronales y utilizar los modelos derivados de las diferentes metodologías para probar un pronóstico probabilístico. Si bien este grupo de trabajo tiene amplia experiencia en el abordaje de la variable precipitación, la colaboración y requerimiento de otros organismos como el Servicio Meteorológico Nacional (SMN), ha hecho que fuera necesario extender estos estudios a la variable temperatura media. </w:t>
      </w:r>
    </w:p>
    <w:p w:rsidR="00AC736B" w:rsidRDefault="00AC736B">
      <w:pPr>
        <w:pStyle w:val="Normal1"/>
        <w:jc w:val="both"/>
        <w:rPr>
          <w:rFonts w:ascii="Arial" w:eastAsia="Arial" w:hAnsi="Arial" w:cs="Arial"/>
          <w:sz w:val="22"/>
          <w:szCs w:val="22"/>
        </w:rPr>
      </w:pPr>
    </w:p>
    <w:p w:rsidR="00AC736B" w:rsidRDefault="00AC736B">
      <w:pPr>
        <w:pStyle w:val="Normal1"/>
        <w:jc w:val="both"/>
        <w:rPr>
          <w:rFonts w:ascii="Arial" w:eastAsia="Arial" w:hAnsi="Arial" w:cs="Arial"/>
          <w:sz w:val="22"/>
          <w:szCs w:val="22"/>
        </w:rPr>
      </w:pPr>
    </w:p>
    <w:p w:rsidR="00AC736B" w:rsidRDefault="00953DD5">
      <w:pPr>
        <w:pStyle w:val="Normal1"/>
        <w:jc w:val="both"/>
        <w:rPr>
          <w:rFonts w:ascii="Arial" w:eastAsia="Arial" w:hAnsi="Arial" w:cs="Arial"/>
          <w:sz w:val="22"/>
          <w:szCs w:val="22"/>
        </w:rPr>
      </w:pPr>
      <w:r>
        <w:rPr>
          <w:rFonts w:ascii="Arial" w:eastAsia="Arial" w:hAnsi="Arial" w:cs="Arial"/>
          <w:b/>
          <w:sz w:val="22"/>
          <w:szCs w:val="22"/>
        </w:rPr>
        <w:t>Objetivos e hipótesis de la investigación</w:t>
      </w:r>
      <w:r>
        <w:rPr>
          <w:rFonts w:ascii="Arial" w:eastAsia="Arial" w:hAnsi="Arial" w:cs="Arial"/>
          <w:sz w:val="22"/>
          <w:szCs w:val="22"/>
        </w:rPr>
        <w:t xml:space="preserve"> (Desarrolle en 4 carillas como máximo) Fundamentalmente, se deberá detallar el problema o situación de referencia en el que se desarrolla el proyecto, o los interrogantes en el campo disciplinario a los que el proyecto se dirige. Se deben enunciar de manera clara las metas concretas a alcanzar en el marco del proyecto indicando hipótesis o postulados o propuestas explicativas de la pregunta en estudio.</w:t>
      </w:r>
    </w:p>
    <w:p w:rsidR="00AC736B" w:rsidRDefault="00AC736B">
      <w:pPr>
        <w:pStyle w:val="Normal1"/>
        <w:jc w:val="both"/>
        <w:rPr>
          <w:rFonts w:ascii="Arial" w:eastAsia="Arial" w:hAnsi="Arial" w:cs="Arial"/>
          <w:sz w:val="22"/>
          <w:szCs w:val="22"/>
        </w:rPr>
      </w:pPr>
    </w:p>
    <w:p w:rsidR="00AC736B" w:rsidRDefault="00953DD5">
      <w:pPr>
        <w:pStyle w:val="Normal1"/>
        <w:ind w:left="180"/>
        <w:jc w:val="both"/>
        <w:rPr>
          <w:rFonts w:ascii="Calibri" w:eastAsia="Calibri" w:hAnsi="Calibri" w:cs="Calibri"/>
        </w:rPr>
      </w:pPr>
      <w:r>
        <w:rPr>
          <w:rFonts w:ascii="Calibri" w:eastAsia="Calibri" w:hAnsi="Calibri" w:cs="Calibri"/>
          <w:b/>
        </w:rPr>
        <w:t>Área de estudio</w:t>
      </w:r>
      <w:r>
        <w:rPr>
          <w:rFonts w:ascii="Calibri" w:eastAsia="Calibri" w:hAnsi="Calibri" w:cs="Calibri"/>
        </w:rPr>
        <w:t>: ARGENTINA</w:t>
      </w:r>
    </w:p>
    <w:p w:rsidR="00AC736B" w:rsidRDefault="00AC736B">
      <w:pPr>
        <w:pStyle w:val="Normal1"/>
        <w:ind w:left="180"/>
        <w:jc w:val="both"/>
        <w:rPr>
          <w:rFonts w:ascii="Calibri" w:eastAsia="Calibri" w:hAnsi="Calibri" w:cs="Calibri"/>
        </w:rPr>
      </w:pPr>
    </w:p>
    <w:p w:rsidR="00AC736B" w:rsidRDefault="00953DD5">
      <w:pPr>
        <w:pStyle w:val="Normal1"/>
        <w:ind w:left="180"/>
        <w:jc w:val="both"/>
        <w:rPr>
          <w:rFonts w:ascii="Calibri" w:eastAsia="Calibri" w:hAnsi="Calibri" w:cs="Calibri"/>
        </w:rPr>
      </w:pPr>
      <w:r>
        <w:rPr>
          <w:rFonts w:ascii="Calibri" w:eastAsia="Calibri" w:hAnsi="Calibri" w:cs="Calibri"/>
          <w:b/>
        </w:rPr>
        <w:t xml:space="preserve">Hipótesis de Investigación: </w:t>
      </w:r>
      <w:r>
        <w:rPr>
          <w:rFonts w:ascii="Calibri" w:eastAsia="Calibri" w:hAnsi="Calibri" w:cs="Calibri"/>
        </w:rPr>
        <w:t>La disponibilidad de un buen pronóstico estadístico de precipitación y temperatura a mediano plazo (escalas mensuales a trimestrales) genera mejores condiciones para las actividades productivas y por lo tanto es necesario disminuir el error en los pronósticos para aumentar la eficiencia de los modelos estadísticos propuestos.</w:t>
      </w:r>
    </w:p>
    <w:p w:rsidR="00AC736B" w:rsidRDefault="00AC736B">
      <w:pPr>
        <w:pStyle w:val="Normal1"/>
        <w:ind w:left="180"/>
        <w:jc w:val="both"/>
        <w:rPr>
          <w:rFonts w:ascii="Calibri" w:eastAsia="Calibri" w:hAnsi="Calibri" w:cs="Calibri"/>
        </w:rPr>
      </w:pPr>
    </w:p>
    <w:p w:rsidR="00AC736B" w:rsidRDefault="00AC736B">
      <w:pPr>
        <w:pStyle w:val="Normal1"/>
        <w:ind w:left="180"/>
        <w:jc w:val="both"/>
        <w:rPr>
          <w:rFonts w:ascii="Calibri" w:eastAsia="Calibri" w:hAnsi="Calibri" w:cs="Calibri"/>
        </w:rPr>
      </w:pPr>
    </w:p>
    <w:p w:rsidR="00AC736B" w:rsidRDefault="00953DD5">
      <w:pPr>
        <w:pStyle w:val="Normal1"/>
        <w:ind w:left="180"/>
        <w:jc w:val="both"/>
        <w:rPr>
          <w:rFonts w:ascii="Calibri" w:eastAsia="Calibri" w:hAnsi="Calibri" w:cs="Calibri"/>
        </w:rPr>
      </w:pPr>
      <w:r>
        <w:rPr>
          <w:rFonts w:ascii="Calibri" w:eastAsia="Calibri" w:hAnsi="Calibri" w:cs="Calibri"/>
          <w:b/>
        </w:rPr>
        <w:t>Objetivo General: Diseñar modelos estadísticos para pronóstico de temperatura media y precipitación acumulada a mediano plazo en Argentina, mejorando la eficiencia de los modelos desarrollados anteriormente por el grupo de trabajo</w:t>
      </w:r>
      <w:r w:rsidR="00650FE8">
        <w:rPr>
          <w:rFonts w:ascii="Calibri" w:eastAsia="Calibri" w:hAnsi="Calibri" w:cs="Calibri"/>
          <w:b/>
        </w:rPr>
        <w:t xml:space="preserve"> y avanzar en el diseño de pronósticos probabilísticos</w:t>
      </w:r>
      <w:r>
        <w:rPr>
          <w:rFonts w:ascii="Calibri" w:eastAsia="Calibri" w:hAnsi="Calibri" w:cs="Calibri"/>
          <w:b/>
        </w:rPr>
        <w:t xml:space="preserve">. </w:t>
      </w:r>
    </w:p>
    <w:p w:rsidR="00AC736B" w:rsidRDefault="00AC736B">
      <w:pPr>
        <w:pStyle w:val="Normal1"/>
        <w:ind w:left="180"/>
        <w:jc w:val="both"/>
        <w:rPr>
          <w:rFonts w:ascii="Calibri" w:eastAsia="Calibri" w:hAnsi="Calibri" w:cs="Calibri"/>
        </w:rPr>
      </w:pPr>
    </w:p>
    <w:p w:rsidR="00AC736B" w:rsidRDefault="00953DD5">
      <w:pPr>
        <w:pStyle w:val="Normal1"/>
        <w:pBdr>
          <w:top w:val="nil"/>
          <w:left w:val="nil"/>
          <w:bottom w:val="nil"/>
          <w:right w:val="nil"/>
          <w:between w:val="nil"/>
        </w:pBdr>
        <w:tabs>
          <w:tab w:val="center" w:pos="4252"/>
          <w:tab w:val="right" w:pos="8504"/>
        </w:tabs>
        <w:ind w:left="284"/>
        <w:jc w:val="both"/>
        <w:rPr>
          <w:rFonts w:ascii="Calibri" w:eastAsia="Calibri" w:hAnsi="Calibri" w:cs="Calibri"/>
          <w:color w:val="000000"/>
        </w:rPr>
      </w:pPr>
      <w:r>
        <w:rPr>
          <w:rFonts w:ascii="Calibri" w:eastAsia="Calibri" w:hAnsi="Calibri" w:cs="Calibri"/>
          <w:color w:val="000000"/>
        </w:rPr>
        <w:t>Para poder cumplimentar el objetivo general se enumeran los siguientes objetivos específicos:</w:t>
      </w:r>
    </w:p>
    <w:p w:rsidR="00AC736B" w:rsidRDefault="00953DD5">
      <w:pPr>
        <w:pStyle w:val="Normal1"/>
        <w:numPr>
          <w:ilvl w:val="0"/>
          <w:numId w:val="1"/>
        </w:numPr>
        <w:pBdr>
          <w:top w:val="nil"/>
          <w:left w:val="nil"/>
          <w:bottom w:val="nil"/>
          <w:right w:val="nil"/>
          <w:between w:val="nil"/>
        </w:pBdr>
        <w:spacing w:before="120"/>
        <w:jc w:val="both"/>
        <w:rPr>
          <w:rFonts w:ascii="Calibri" w:eastAsia="Calibri" w:hAnsi="Calibri" w:cs="Calibri"/>
          <w:color w:val="000000"/>
        </w:rPr>
      </w:pPr>
      <w:r>
        <w:rPr>
          <w:rFonts w:ascii="Calibri" w:eastAsia="Calibri" w:hAnsi="Calibri" w:cs="Calibri"/>
          <w:color w:val="000000"/>
        </w:rPr>
        <w:t>Regionalizar Argentina en áreas homogéneas en cuanto al comportamiento de la temperatura media y la precipitación acumulada estacional.</w:t>
      </w:r>
    </w:p>
    <w:p w:rsidR="00AC736B" w:rsidRDefault="00953DD5">
      <w:pPr>
        <w:pStyle w:val="Normal1"/>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Analizar la posible relación existente entre diferentes patrones climáticos previos (de escala hemisférica y regional) y las anomalías de temperatura y precipitación estacional en cada región y para cada estación del año. </w:t>
      </w:r>
    </w:p>
    <w:p w:rsidR="00AC736B" w:rsidRDefault="00953DD5">
      <w:pPr>
        <w:pStyle w:val="Normal1"/>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Generar diferentes modelos estadísticos de pronóstico de temperatura media y precipitación acumulada estacional en cada región y para cada estación del año y determinar la eficiencia de los mismos. </w:t>
      </w:r>
    </w:p>
    <w:p w:rsidR="00AC736B" w:rsidRDefault="00953DD5">
      <w:pPr>
        <w:pStyle w:val="Normal1"/>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Utilizar los resultados de los modelos </w:t>
      </w:r>
      <w:r w:rsidR="00650FE8">
        <w:rPr>
          <w:rFonts w:ascii="Calibri" w:eastAsia="Calibri" w:hAnsi="Calibri" w:cs="Calibri"/>
          <w:color w:val="000000"/>
        </w:rPr>
        <w:t xml:space="preserve">y de otros modelos existentes </w:t>
      </w:r>
      <w:r>
        <w:rPr>
          <w:rFonts w:ascii="Calibri" w:eastAsia="Calibri" w:hAnsi="Calibri" w:cs="Calibri"/>
          <w:color w:val="000000"/>
        </w:rPr>
        <w:t>para implementar un pronóstico probabilístico de temperatura y precipitación.</w:t>
      </w:r>
    </w:p>
    <w:p w:rsidR="00AC736B" w:rsidRDefault="00953DD5">
      <w:pPr>
        <w:pStyle w:val="Normal1"/>
        <w:numPr>
          <w:ilvl w:val="0"/>
          <w:numId w:val="1"/>
        </w:numPr>
        <w:pBdr>
          <w:top w:val="nil"/>
          <w:left w:val="nil"/>
          <w:bottom w:val="nil"/>
          <w:right w:val="nil"/>
          <w:between w:val="nil"/>
        </w:pBdr>
        <w:spacing w:after="200" w:line="276" w:lineRule="auto"/>
        <w:jc w:val="both"/>
        <w:rPr>
          <w:rFonts w:ascii="Calibri" w:eastAsia="Calibri" w:hAnsi="Calibri" w:cs="Calibri"/>
          <w:color w:val="000000"/>
        </w:rPr>
      </w:pPr>
      <w:r>
        <w:rPr>
          <w:rFonts w:ascii="Calibri" w:eastAsia="Calibri" w:hAnsi="Calibri" w:cs="Calibri"/>
          <w:color w:val="000000"/>
        </w:rPr>
        <w:t>Difundir los resultados experimentales obtenidos y transferir los modelos resultantes al Servicio Meteorológico Nacional.</w:t>
      </w:r>
    </w:p>
    <w:p w:rsidR="00AC736B" w:rsidRDefault="00AC736B">
      <w:pPr>
        <w:pStyle w:val="Normal1"/>
        <w:jc w:val="both"/>
        <w:rPr>
          <w:rFonts w:ascii="Arial" w:eastAsia="Arial" w:hAnsi="Arial" w:cs="Arial"/>
          <w:sz w:val="22"/>
          <w:szCs w:val="22"/>
        </w:rPr>
      </w:pPr>
    </w:p>
    <w:p w:rsidR="00AC736B" w:rsidRDefault="00AC736B">
      <w:pPr>
        <w:pStyle w:val="Normal1"/>
        <w:ind w:left="180"/>
        <w:jc w:val="both"/>
        <w:rPr>
          <w:rFonts w:ascii="Arial" w:eastAsia="Arial" w:hAnsi="Arial" w:cs="Arial"/>
          <w:sz w:val="22"/>
          <w:szCs w:val="22"/>
        </w:rPr>
      </w:pPr>
    </w:p>
    <w:p w:rsidR="00AC736B" w:rsidRDefault="00953DD5">
      <w:pPr>
        <w:pStyle w:val="Normal1"/>
        <w:jc w:val="both"/>
        <w:rPr>
          <w:rFonts w:ascii="Arial" w:eastAsia="Arial" w:hAnsi="Arial" w:cs="Arial"/>
          <w:sz w:val="22"/>
          <w:szCs w:val="22"/>
        </w:rPr>
      </w:pPr>
      <w:r>
        <w:rPr>
          <w:rFonts w:ascii="Arial" w:eastAsia="Arial" w:hAnsi="Arial" w:cs="Arial"/>
          <w:b/>
          <w:sz w:val="22"/>
          <w:szCs w:val="22"/>
        </w:rPr>
        <w:t xml:space="preserve">Metodología </w:t>
      </w:r>
      <w:r>
        <w:rPr>
          <w:rFonts w:ascii="Arial" w:eastAsia="Arial" w:hAnsi="Arial" w:cs="Arial"/>
          <w:sz w:val="22"/>
          <w:szCs w:val="22"/>
        </w:rPr>
        <w:t>(Desarrolle en 4 carillas como máximo) Describir, según corresponda al tipo de proyecto, el diseño experimental, o el procedimiento, para la recolección de información y su procesamiento. Es aconsejable la descripción muy breve de la metodología a usar dentro de cada sección donde se describen las tareas.</w:t>
      </w:r>
    </w:p>
    <w:p w:rsidR="00AC736B" w:rsidRDefault="00AC736B">
      <w:pPr>
        <w:pStyle w:val="Normal1"/>
        <w:jc w:val="both"/>
        <w:rPr>
          <w:rFonts w:ascii="Arial" w:eastAsia="Arial" w:hAnsi="Arial" w:cs="Arial"/>
          <w:sz w:val="22"/>
          <w:szCs w:val="22"/>
        </w:rPr>
      </w:pPr>
    </w:p>
    <w:p w:rsidR="00AC736B" w:rsidRDefault="00AC736B">
      <w:pPr>
        <w:pStyle w:val="Normal1"/>
        <w:ind w:left="180"/>
        <w:jc w:val="both"/>
        <w:rPr>
          <w:rFonts w:ascii="Calibri" w:eastAsia="Calibri" w:hAnsi="Calibri" w:cs="Calibri"/>
        </w:rPr>
      </w:pPr>
    </w:p>
    <w:p w:rsidR="00AC736B" w:rsidRDefault="00953DD5">
      <w:pPr>
        <w:pStyle w:val="Normal1"/>
        <w:ind w:left="180"/>
        <w:jc w:val="both"/>
        <w:rPr>
          <w:rFonts w:ascii="Calibri" w:eastAsia="Calibri" w:hAnsi="Calibri" w:cs="Calibri"/>
        </w:rPr>
      </w:pPr>
      <w:r>
        <w:rPr>
          <w:rFonts w:ascii="Calibri" w:eastAsia="Calibri" w:hAnsi="Calibri" w:cs="Calibri"/>
        </w:rPr>
        <w:t>Para poder llevar adelante los objetivos propuestos, se plantea el siguiente plan de actividades:</w:t>
      </w:r>
    </w:p>
    <w:p w:rsidR="00AC736B" w:rsidRDefault="00AC736B">
      <w:pPr>
        <w:pStyle w:val="Normal1"/>
        <w:ind w:left="180"/>
        <w:jc w:val="both"/>
        <w:rPr>
          <w:rFonts w:ascii="Calibri" w:eastAsia="Calibri" w:hAnsi="Calibri" w:cs="Calibri"/>
        </w:rPr>
      </w:pPr>
    </w:p>
    <w:p w:rsidR="00AC736B" w:rsidRDefault="00953DD5">
      <w:pPr>
        <w:pStyle w:val="Normal1"/>
        <w:pBdr>
          <w:top w:val="nil"/>
          <w:left w:val="nil"/>
          <w:bottom w:val="nil"/>
          <w:right w:val="nil"/>
          <w:between w:val="nil"/>
        </w:pBdr>
        <w:tabs>
          <w:tab w:val="center" w:pos="4252"/>
          <w:tab w:val="right" w:pos="8504"/>
        </w:tabs>
        <w:ind w:left="644"/>
        <w:jc w:val="both"/>
        <w:rPr>
          <w:rFonts w:ascii="Calibri" w:eastAsia="Calibri" w:hAnsi="Calibri" w:cs="Calibri"/>
          <w:color w:val="000000"/>
        </w:rPr>
      </w:pPr>
      <w:r>
        <w:rPr>
          <w:rFonts w:ascii="Calibri" w:eastAsia="Calibri" w:hAnsi="Calibri" w:cs="Calibri"/>
          <w:b/>
          <w:color w:val="000000"/>
        </w:rPr>
        <w:t>Actividad 1.  Preparación de base de datos</w:t>
      </w:r>
    </w:p>
    <w:p w:rsidR="00AC736B" w:rsidRDefault="00953DD5">
      <w:pPr>
        <w:pStyle w:val="Normal1"/>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Se actualizará la base de datos de temperatura y precipitación mensual y estacional con los registros comunes más completos posibles provenientes de: Servicio Meteorológico Nacional (SMN), Instituto Nacional de Tecnología Agropecuario (INTA) y la Secretaría de Recursos Hídricos en Argentina.  La información debe consistirse y hacer un tratamiento adecuado de los datos faltantes. Se trabajará con datos de variables meteorológicas y oceánicas provenientes del Centro Europeo (ERA-INTERIM) y de los Reanálisis NCEP.</w:t>
      </w:r>
    </w:p>
    <w:p w:rsidR="00AC736B" w:rsidRDefault="00953DD5">
      <w:pPr>
        <w:pStyle w:val="Normal1"/>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 </w:t>
      </w:r>
    </w:p>
    <w:p w:rsidR="00AC736B" w:rsidRDefault="00953DD5">
      <w:pPr>
        <w:pStyle w:val="Normal1"/>
        <w:pBdr>
          <w:top w:val="nil"/>
          <w:left w:val="nil"/>
          <w:bottom w:val="nil"/>
          <w:right w:val="nil"/>
          <w:between w:val="nil"/>
        </w:pBdr>
        <w:tabs>
          <w:tab w:val="center" w:pos="4252"/>
          <w:tab w:val="right" w:pos="8504"/>
        </w:tabs>
        <w:ind w:left="644"/>
        <w:jc w:val="both"/>
        <w:rPr>
          <w:rFonts w:ascii="Calibri" w:eastAsia="Calibri" w:hAnsi="Calibri" w:cs="Calibri"/>
          <w:color w:val="000000"/>
        </w:rPr>
      </w:pPr>
      <w:r>
        <w:rPr>
          <w:rFonts w:ascii="Calibri" w:eastAsia="Calibri" w:hAnsi="Calibri" w:cs="Calibri"/>
          <w:b/>
          <w:color w:val="000000"/>
        </w:rPr>
        <w:t>Actividad 2. Regionalización de Argentina</w:t>
      </w:r>
    </w:p>
    <w:p w:rsidR="00AC736B" w:rsidRDefault="00953DD5">
      <w:pPr>
        <w:pStyle w:val="Normal1"/>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Se </w:t>
      </w:r>
      <w:r>
        <w:rPr>
          <w:rFonts w:ascii="Calibri" w:eastAsia="Calibri" w:hAnsi="Calibri" w:cs="Calibri"/>
        </w:rPr>
        <w:t>generarán</w:t>
      </w:r>
      <w:r>
        <w:rPr>
          <w:rFonts w:ascii="Calibri" w:eastAsia="Calibri" w:hAnsi="Calibri" w:cs="Calibri"/>
          <w:color w:val="000000"/>
        </w:rPr>
        <w:t xml:space="preserve"> series de anomalías de temperatura y precipitación mensual y estacional filtrando las tendencias de largo plazo en todos los casos que fueran necesario</w:t>
      </w:r>
      <w:r w:rsidR="0075626A">
        <w:rPr>
          <w:rFonts w:ascii="Calibri" w:eastAsia="Calibri" w:hAnsi="Calibri" w:cs="Calibri"/>
          <w:color w:val="000000"/>
        </w:rPr>
        <w:t>s</w:t>
      </w:r>
      <w:r>
        <w:rPr>
          <w:rFonts w:ascii="Calibri" w:eastAsia="Calibri" w:hAnsi="Calibri" w:cs="Calibri"/>
          <w:color w:val="000000"/>
        </w:rPr>
        <w:t xml:space="preserve">. Utilizando estas series se analizarán diferentes técnicas para generar regiones homogéneas en el comportamiento de la temperatura para cada estación del año (Ejemplo: método de Lund, componentes principales y metodologías de agrupamiento como la de </w:t>
      </w:r>
      <w:proofErr w:type="spellStart"/>
      <w:r>
        <w:rPr>
          <w:rFonts w:ascii="Calibri" w:eastAsia="Calibri" w:hAnsi="Calibri" w:cs="Calibri"/>
          <w:color w:val="000000"/>
        </w:rPr>
        <w:t>clusters</w:t>
      </w:r>
      <w:proofErr w:type="spellEnd"/>
      <w:r>
        <w:rPr>
          <w:rFonts w:ascii="Calibri" w:eastAsia="Calibri" w:hAnsi="Calibri" w:cs="Calibri"/>
          <w:color w:val="000000"/>
        </w:rPr>
        <w:t>).</w:t>
      </w:r>
    </w:p>
    <w:p w:rsidR="00AC736B" w:rsidRDefault="00AC736B">
      <w:pPr>
        <w:pStyle w:val="Normal1"/>
        <w:pBdr>
          <w:top w:val="nil"/>
          <w:left w:val="nil"/>
          <w:bottom w:val="nil"/>
          <w:right w:val="nil"/>
          <w:between w:val="nil"/>
        </w:pBdr>
        <w:tabs>
          <w:tab w:val="center" w:pos="4252"/>
          <w:tab w:val="right" w:pos="8504"/>
        </w:tabs>
        <w:ind w:left="644"/>
        <w:jc w:val="both"/>
        <w:rPr>
          <w:rFonts w:ascii="Calibri" w:eastAsia="Calibri" w:hAnsi="Calibri" w:cs="Calibri"/>
          <w:color w:val="000000"/>
        </w:rPr>
      </w:pPr>
    </w:p>
    <w:p w:rsidR="00AC736B" w:rsidRDefault="00953DD5">
      <w:pPr>
        <w:pStyle w:val="Normal1"/>
        <w:pBdr>
          <w:top w:val="nil"/>
          <w:left w:val="nil"/>
          <w:bottom w:val="nil"/>
          <w:right w:val="nil"/>
          <w:between w:val="nil"/>
        </w:pBdr>
        <w:tabs>
          <w:tab w:val="center" w:pos="4252"/>
          <w:tab w:val="right" w:pos="8504"/>
        </w:tabs>
        <w:ind w:left="644"/>
        <w:jc w:val="both"/>
        <w:rPr>
          <w:rFonts w:ascii="Calibri" w:eastAsia="Calibri" w:hAnsi="Calibri" w:cs="Calibri"/>
          <w:color w:val="000000"/>
        </w:rPr>
      </w:pPr>
      <w:r>
        <w:rPr>
          <w:rFonts w:ascii="Calibri" w:eastAsia="Calibri" w:hAnsi="Calibri" w:cs="Calibri"/>
          <w:b/>
          <w:color w:val="000000"/>
        </w:rPr>
        <w:t>Actividad 3. Determinación de predictores de precipitación y temperatura estacional</w:t>
      </w:r>
    </w:p>
    <w:p w:rsidR="00AC736B" w:rsidRDefault="00953DD5" w:rsidP="0044586F">
      <w:pPr>
        <w:pStyle w:val="Normal1"/>
        <w:pBdr>
          <w:top w:val="nil"/>
          <w:left w:val="nil"/>
          <w:bottom w:val="nil"/>
          <w:right w:val="nil"/>
          <w:between w:val="nil"/>
        </w:pBdr>
        <w:spacing w:after="240"/>
        <w:jc w:val="both"/>
        <w:rPr>
          <w:rFonts w:ascii="Calibri" w:eastAsia="Calibri" w:hAnsi="Calibri" w:cs="Calibri"/>
          <w:color w:val="000000"/>
        </w:rPr>
      </w:pPr>
      <w:r>
        <w:rPr>
          <w:rFonts w:ascii="Calibri" w:eastAsia="Calibri" w:hAnsi="Calibri" w:cs="Calibri"/>
          <w:color w:val="000000"/>
        </w:rPr>
        <w:t xml:space="preserve">Para cada subregión obtenida en la actividad anterior y para cada estación del año, se determinará una serie promedio de temperatura y de precipitación representativa de dicha área. Se estudiará la variabilidad </w:t>
      </w:r>
      <w:r>
        <w:rPr>
          <w:rFonts w:ascii="Calibri" w:eastAsia="Calibri" w:hAnsi="Calibri" w:cs="Calibri"/>
        </w:rPr>
        <w:t>interanual</w:t>
      </w:r>
      <w:r>
        <w:rPr>
          <w:rFonts w:ascii="Calibri" w:eastAsia="Calibri" w:hAnsi="Calibri" w:cs="Calibri"/>
          <w:color w:val="000000"/>
        </w:rPr>
        <w:t xml:space="preserve"> de dichas series, evaluando la posibilidad de detectar </w:t>
      </w:r>
      <w:r w:rsidRPr="00410796">
        <w:rPr>
          <w:rFonts w:ascii="Calibri" w:eastAsia="Calibri" w:hAnsi="Calibri" w:cs="Calibri"/>
          <w:color w:val="000000"/>
        </w:rPr>
        <w:lastRenderedPageBreak/>
        <w:t xml:space="preserve">predictores de las anomalías en escala estacional. Para cada estación del año y para cada región,  se correlacionarán las series de anomalías de temperatura y de precipitación con variables meteorológicas y oceánicas observadas previamente, como la </w:t>
      </w:r>
      <w:r w:rsidRPr="00410796">
        <w:rPr>
          <w:rFonts w:ascii="Calibri" w:eastAsia="Calibri" w:hAnsi="Calibri" w:cs="Calibri"/>
        </w:rPr>
        <w:t>temperatura de la  superficie del mar en regiones distantes</w:t>
      </w:r>
      <w:r w:rsidRPr="00410796">
        <w:rPr>
          <w:rFonts w:ascii="Calibri" w:eastAsia="Calibri" w:hAnsi="Calibri" w:cs="Calibri"/>
          <w:color w:val="000000"/>
        </w:rPr>
        <w:t>, la altura geopotencial en diferentes niveles, la humedad atmosférica, la</w:t>
      </w:r>
      <w:r w:rsidRPr="00410796">
        <w:rPr>
          <w:rFonts w:ascii="Calibri" w:eastAsia="Calibri" w:hAnsi="Calibri" w:cs="Calibri"/>
        </w:rPr>
        <w:t xml:space="preserve">  radiación de onda larga saliente representativa de la</w:t>
      </w:r>
      <w:r w:rsidRPr="00410796">
        <w:rPr>
          <w:rFonts w:ascii="Calibri" w:eastAsia="Calibri" w:hAnsi="Calibri" w:cs="Calibri"/>
          <w:color w:val="000000"/>
        </w:rPr>
        <w:t xml:space="preserve"> convección en la selva </w:t>
      </w:r>
      <w:r w:rsidRPr="00410796">
        <w:rPr>
          <w:rFonts w:ascii="Calibri" w:eastAsia="Calibri" w:hAnsi="Calibri" w:cs="Calibri"/>
        </w:rPr>
        <w:t>brasileña</w:t>
      </w:r>
      <w:r w:rsidRPr="00410796">
        <w:rPr>
          <w:rFonts w:ascii="Calibri" w:eastAsia="Calibri" w:hAnsi="Calibri" w:cs="Calibri"/>
          <w:color w:val="000000"/>
        </w:rPr>
        <w:t xml:space="preserve"> y el viento en capas bajas y altas, la temperatura de la superficie del mar en los océanos cercanos al continente, índices derivados de centros mundiales (El Niño-Oscilación Sur, Dipolo del Océano </w:t>
      </w:r>
      <w:r w:rsidRPr="00410796">
        <w:rPr>
          <w:rFonts w:ascii="Calibri" w:eastAsia="Calibri" w:hAnsi="Calibri" w:cs="Calibri"/>
        </w:rPr>
        <w:t>Índico</w:t>
      </w:r>
      <w:r w:rsidRPr="00410796">
        <w:rPr>
          <w:rFonts w:ascii="Calibri" w:eastAsia="Calibri" w:hAnsi="Calibri" w:cs="Calibri"/>
          <w:color w:val="000000"/>
        </w:rPr>
        <w:t xml:space="preserve">, El Niño Atlántico, Dipolos del Atlántico Sur, Dipolo del Atlántico Tropical, Oscilación Antártica, Oscilación Decadal del Pacífico y Oscilación </w:t>
      </w:r>
      <w:proofErr w:type="spellStart"/>
      <w:r w:rsidRPr="00410796">
        <w:rPr>
          <w:rFonts w:ascii="Calibri" w:eastAsia="Calibri" w:hAnsi="Calibri" w:cs="Calibri"/>
          <w:color w:val="000000"/>
        </w:rPr>
        <w:t>Multidecadal</w:t>
      </w:r>
      <w:proofErr w:type="spellEnd"/>
      <w:r w:rsidRPr="00410796">
        <w:rPr>
          <w:rFonts w:ascii="Calibri" w:eastAsia="Calibri" w:hAnsi="Calibri" w:cs="Calibri"/>
          <w:color w:val="000000"/>
        </w:rPr>
        <w:t xml:space="preserve"> del Atlántico) y la posición e intensidad</w:t>
      </w:r>
      <w:r>
        <w:rPr>
          <w:rFonts w:ascii="Calibri" w:eastAsia="Calibri" w:hAnsi="Calibri" w:cs="Calibri"/>
          <w:color w:val="000000"/>
        </w:rPr>
        <w:t xml:space="preserve"> de los anticiclones </w:t>
      </w:r>
      <w:proofErr w:type="spellStart"/>
      <w:r>
        <w:rPr>
          <w:rFonts w:ascii="Calibri" w:eastAsia="Calibri" w:hAnsi="Calibri" w:cs="Calibri"/>
          <w:color w:val="000000"/>
        </w:rPr>
        <w:t>semi-permanentes</w:t>
      </w:r>
      <w:proofErr w:type="spellEnd"/>
      <w:r>
        <w:rPr>
          <w:rFonts w:ascii="Calibri" w:eastAsia="Calibri" w:hAnsi="Calibri" w:cs="Calibri"/>
          <w:color w:val="000000"/>
        </w:rPr>
        <w:t xml:space="preserve"> del Atlántico y Pacífico Sur. </w:t>
      </w:r>
    </w:p>
    <w:p w:rsidR="00AC736B" w:rsidRDefault="00953DD5" w:rsidP="0044586F">
      <w:pPr>
        <w:pStyle w:val="Normal1"/>
        <w:pBdr>
          <w:top w:val="nil"/>
          <w:left w:val="nil"/>
          <w:bottom w:val="nil"/>
          <w:right w:val="nil"/>
          <w:between w:val="nil"/>
        </w:pBdr>
        <w:spacing w:after="240"/>
        <w:jc w:val="both"/>
        <w:rPr>
          <w:rFonts w:ascii="Calibri" w:eastAsia="Calibri" w:hAnsi="Calibri" w:cs="Calibri"/>
          <w:color w:val="FF6600"/>
        </w:rPr>
      </w:pPr>
      <w:r>
        <w:rPr>
          <w:rFonts w:ascii="Calibri" w:eastAsia="Calibri" w:hAnsi="Calibri" w:cs="Calibri"/>
          <w:color w:val="000000"/>
        </w:rPr>
        <w:t xml:space="preserve">Estos campos de correlación se utilizarán para definir predictores que puedan ser utilizados en los modelos de pronóstico.  Es necesario determinar sets de predictores independientes entre sí y físicamente consistentes.  Especial cuidado se pondrá en la selección de los mismos con el fin de evitar que se generen regresiones </w:t>
      </w:r>
      <w:proofErr w:type="spellStart"/>
      <w:r>
        <w:rPr>
          <w:rFonts w:ascii="Calibri" w:eastAsia="Calibri" w:hAnsi="Calibri" w:cs="Calibri"/>
          <w:color w:val="000000"/>
        </w:rPr>
        <w:t>esp</w:t>
      </w:r>
      <w:r>
        <w:rPr>
          <w:rFonts w:ascii="Calibri" w:eastAsia="Calibri" w:hAnsi="Calibri" w:cs="Calibri"/>
        </w:rPr>
        <w:t>ú</w:t>
      </w:r>
      <w:r>
        <w:rPr>
          <w:rFonts w:ascii="Calibri" w:eastAsia="Calibri" w:hAnsi="Calibri" w:cs="Calibri"/>
          <w:color w:val="000000"/>
        </w:rPr>
        <w:t>reas</w:t>
      </w:r>
      <w:proofErr w:type="spellEnd"/>
      <w:r>
        <w:rPr>
          <w:rFonts w:ascii="Calibri" w:eastAsia="Calibri" w:hAnsi="Calibri" w:cs="Calibri"/>
          <w:color w:val="000000"/>
        </w:rPr>
        <w:t xml:space="preserve"> (</w:t>
      </w:r>
      <w:proofErr w:type="spellStart"/>
      <w:r>
        <w:rPr>
          <w:rFonts w:ascii="Calibri" w:eastAsia="Calibri" w:hAnsi="Calibri" w:cs="Calibri"/>
          <w:color w:val="000000"/>
        </w:rPr>
        <w:t>overfitting</w:t>
      </w:r>
      <w:proofErr w:type="spellEnd"/>
      <w:r>
        <w:rPr>
          <w:rFonts w:ascii="Calibri" w:eastAsia="Calibri" w:hAnsi="Calibri" w:cs="Calibri"/>
          <w:color w:val="000000"/>
        </w:rPr>
        <w:t xml:space="preserve">) o que se propongan modelos que no sean estables. </w:t>
      </w:r>
    </w:p>
    <w:p w:rsidR="00AC736B" w:rsidRDefault="00953DD5">
      <w:pPr>
        <w:pStyle w:val="Normal1"/>
        <w:pBdr>
          <w:top w:val="nil"/>
          <w:left w:val="nil"/>
          <w:bottom w:val="nil"/>
          <w:right w:val="nil"/>
          <w:between w:val="nil"/>
        </w:pBdr>
        <w:ind w:left="644" w:hanging="720"/>
        <w:jc w:val="both"/>
        <w:rPr>
          <w:rFonts w:ascii="Calibri" w:eastAsia="Calibri" w:hAnsi="Calibri" w:cs="Calibri"/>
          <w:color w:val="000000"/>
        </w:rPr>
      </w:pPr>
      <w:r>
        <w:rPr>
          <w:rFonts w:ascii="Calibri" w:eastAsia="Calibri" w:hAnsi="Calibri" w:cs="Calibri"/>
          <w:b/>
          <w:color w:val="000000"/>
        </w:rPr>
        <w:t>Actividad 4. Construcción de modelos estadísticos para predicción de temperatura y precipitación.</w:t>
      </w:r>
    </w:p>
    <w:p w:rsidR="00AC736B" w:rsidRDefault="00953DD5">
      <w:pPr>
        <w:pStyle w:val="Normal1"/>
        <w:pBdr>
          <w:top w:val="nil"/>
          <w:left w:val="nil"/>
          <w:bottom w:val="nil"/>
          <w:right w:val="nil"/>
          <w:between w:val="nil"/>
        </w:pBdr>
        <w:jc w:val="both"/>
        <w:rPr>
          <w:rFonts w:ascii="Calibri" w:eastAsia="Calibri" w:hAnsi="Calibri" w:cs="Calibri"/>
          <w:color w:val="000000"/>
          <w:highlight w:val="white"/>
        </w:rPr>
      </w:pPr>
      <w:r>
        <w:rPr>
          <w:rFonts w:ascii="Calibri" w:eastAsia="Calibri" w:hAnsi="Calibri" w:cs="Calibri"/>
          <w:color w:val="000000"/>
        </w:rPr>
        <w:t xml:space="preserve">Utilizando los conjuntos de predictores independientes definidos en la actividad anterior para cada estación del año, se generarán modelos estadísticos de temperatura y precipitación estacional utilizando diferentes metodologías. Entre ellas se pueden mencionar: la regresión múltiple lineal, </w:t>
      </w:r>
      <w:proofErr w:type="spellStart"/>
      <w:r>
        <w:rPr>
          <w:rFonts w:ascii="Calibri" w:eastAsia="Calibri" w:hAnsi="Calibri" w:cs="Calibri"/>
          <w:color w:val="000000"/>
          <w:highlight w:val="white"/>
        </w:rPr>
        <w:t>backward</w:t>
      </w:r>
      <w:proofErr w:type="spellEnd"/>
      <w:r>
        <w:rPr>
          <w:rFonts w:ascii="Calibri" w:eastAsia="Calibri" w:hAnsi="Calibri" w:cs="Calibri"/>
          <w:color w:val="000000"/>
          <w:highlight w:val="white"/>
        </w:rPr>
        <w:t xml:space="preserve"> </w:t>
      </w:r>
      <w:proofErr w:type="spellStart"/>
      <w:r>
        <w:rPr>
          <w:rFonts w:ascii="Calibri" w:eastAsia="Calibri" w:hAnsi="Calibri" w:cs="Calibri"/>
          <w:color w:val="000000"/>
          <w:highlight w:val="white"/>
        </w:rPr>
        <w:t>stepwise</w:t>
      </w:r>
      <w:proofErr w:type="spellEnd"/>
      <w:r>
        <w:rPr>
          <w:rFonts w:ascii="Calibri" w:eastAsia="Calibri" w:hAnsi="Calibri" w:cs="Calibri"/>
          <w:color w:val="000000"/>
          <w:highlight w:val="white"/>
        </w:rPr>
        <w:t xml:space="preserve"> (</w:t>
      </w:r>
      <w:proofErr w:type="spellStart"/>
      <w:r>
        <w:rPr>
          <w:rFonts w:ascii="Calibri" w:eastAsia="Calibri" w:hAnsi="Calibri" w:cs="Calibri"/>
          <w:color w:val="000000"/>
          <w:highlight w:val="white"/>
        </w:rPr>
        <w:t>Hyndman</w:t>
      </w:r>
      <w:proofErr w:type="spellEnd"/>
      <w:r>
        <w:rPr>
          <w:rFonts w:ascii="Calibri" w:eastAsia="Calibri" w:hAnsi="Calibri" w:cs="Calibri"/>
          <w:color w:val="000000"/>
          <w:highlight w:val="white"/>
        </w:rPr>
        <w:t xml:space="preserve"> y </w:t>
      </w:r>
      <w:proofErr w:type="spellStart"/>
      <w:r>
        <w:rPr>
          <w:rFonts w:ascii="Calibri" w:eastAsia="Calibri" w:hAnsi="Calibri" w:cs="Calibri"/>
          <w:color w:val="000000"/>
          <w:highlight w:val="white"/>
        </w:rPr>
        <w:t>Athanasopoulos</w:t>
      </w:r>
      <w:proofErr w:type="spellEnd"/>
      <w:r>
        <w:rPr>
          <w:rFonts w:ascii="Calibri" w:eastAsia="Calibri" w:hAnsi="Calibri" w:cs="Calibri"/>
          <w:color w:val="000000"/>
          <w:highlight w:val="white"/>
        </w:rPr>
        <w:t xml:space="preserve"> 2013, James et al. 2013) con técnica Lasso para obtener objetivamente el mejor conjunto de predictores independientes que se utilizan en el modelo, las regresiones múltiples no lineales (James et al. 2013, Devore 2008) , el método ARIMA (</w:t>
      </w:r>
      <w:proofErr w:type="spellStart"/>
      <w:r>
        <w:rPr>
          <w:rFonts w:ascii="Calibri" w:eastAsia="Calibri" w:hAnsi="Calibri" w:cs="Calibri"/>
          <w:color w:val="000000"/>
          <w:highlight w:val="white"/>
        </w:rPr>
        <w:t>Wilks</w:t>
      </w:r>
      <w:proofErr w:type="spellEnd"/>
      <w:r>
        <w:rPr>
          <w:rFonts w:ascii="Calibri" w:eastAsia="Calibri" w:hAnsi="Calibri" w:cs="Calibri"/>
          <w:color w:val="000000"/>
          <w:highlight w:val="white"/>
        </w:rPr>
        <w:t xml:space="preserve"> 1995, Berenson y Levine 1996), las redes neuronales que utilizan métodos supervisados y en particular, el método de perceptrón multicapa (Isasi Viñuela y Galván Le</w:t>
      </w:r>
      <w:r>
        <w:rPr>
          <w:rFonts w:ascii="Calibri" w:eastAsia="Calibri" w:hAnsi="Calibri" w:cs="Calibri"/>
          <w:highlight w:val="white"/>
        </w:rPr>
        <w:t>ó</w:t>
      </w:r>
      <w:r>
        <w:rPr>
          <w:rFonts w:ascii="Calibri" w:eastAsia="Calibri" w:hAnsi="Calibri" w:cs="Calibri"/>
          <w:color w:val="000000"/>
          <w:highlight w:val="white"/>
        </w:rPr>
        <w:t xml:space="preserve">n 2004,  </w:t>
      </w:r>
      <w:r>
        <w:rPr>
          <w:rFonts w:ascii="Calibri" w:eastAsia="Calibri" w:hAnsi="Calibri" w:cs="Calibri"/>
          <w:highlight w:val="white"/>
        </w:rPr>
        <w:t>Gutiérrez</w:t>
      </w:r>
      <w:r>
        <w:rPr>
          <w:rFonts w:ascii="Calibri" w:eastAsia="Calibri" w:hAnsi="Calibri" w:cs="Calibri"/>
          <w:color w:val="000000"/>
          <w:highlight w:val="white"/>
        </w:rPr>
        <w:t xml:space="preserve"> et al. 2004, </w:t>
      </w:r>
      <w:proofErr w:type="spellStart"/>
      <w:r>
        <w:rPr>
          <w:rFonts w:ascii="Calibri" w:eastAsia="Calibri" w:hAnsi="Calibri" w:cs="Calibri"/>
          <w:color w:val="000000"/>
          <w:highlight w:val="white"/>
        </w:rPr>
        <w:t>Chollet</w:t>
      </w:r>
      <w:proofErr w:type="spellEnd"/>
      <w:r>
        <w:rPr>
          <w:rFonts w:ascii="Calibri" w:eastAsia="Calibri" w:hAnsi="Calibri" w:cs="Calibri"/>
          <w:color w:val="000000"/>
          <w:highlight w:val="white"/>
        </w:rPr>
        <w:t xml:space="preserve"> 2017). </w:t>
      </w:r>
    </w:p>
    <w:p w:rsidR="00AC736B" w:rsidRDefault="0075626A">
      <w:pPr>
        <w:pStyle w:val="Normal1"/>
        <w:pBdr>
          <w:top w:val="nil"/>
          <w:left w:val="nil"/>
          <w:bottom w:val="nil"/>
          <w:right w:val="nil"/>
          <w:between w:val="nil"/>
        </w:pBdr>
        <w:jc w:val="both"/>
        <w:rPr>
          <w:rFonts w:ascii="Calibri" w:eastAsia="Calibri" w:hAnsi="Calibri" w:cs="Calibri"/>
          <w:color w:val="000000"/>
          <w:highlight w:val="white"/>
        </w:rPr>
      </w:pPr>
      <w:r>
        <w:rPr>
          <w:rFonts w:ascii="Calibri" w:eastAsia="Calibri" w:hAnsi="Calibri" w:cs="Calibri"/>
          <w:color w:val="000000"/>
          <w:highlight w:val="white"/>
        </w:rPr>
        <w:t>Como</w:t>
      </w:r>
      <w:r w:rsidR="00953DD5">
        <w:rPr>
          <w:rFonts w:ascii="Calibri" w:eastAsia="Calibri" w:hAnsi="Calibri" w:cs="Calibri"/>
          <w:color w:val="000000"/>
          <w:highlight w:val="white"/>
        </w:rPr>
        <w:t xml:space="preserve"> resultado de esta actividad para cada estación del año y para cada región se dispondrá de un conjunto de modelos estadísticos para el pronóstico de temperatura y precipitación estacional.</w:t>
      </w:r>
    </w:p>
    <w:p w:rsidR="00AC736B" w:rsidRDefault="00AC736B">
      <w:pPr>
        <w:pStyle w:val="Normal1"/>
        <w:pBdr>
          <w:top w:val="nil"/>
          <w:left w:val="nil"/>
          <w:bottom w:val="nil"/>
          <w:right w:val="nil"/>
          <w:between w:val="nil"/>
        </w:pBdr>
        <w:jc w:val="both"/>
        <w:rPr>
          <w:rFonts w:ascii="Calibri" w:eastAsia="Calibri" w:hAnsi="Calibri" w:cs="Calibri"/>
          <w:color w:val="FF6600"/>
          <w:highlight w:val="white"/>
        </w:rPr>
      </w:pPr>
    </w:p>
    <w:p w:rsidR="00AC736B" w:rsidRDefault="00953DD5">
      <w:pPr>
        <w:pStyle w:val="Normal1"/>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FF6600"/>
        </w:rPr>
        <w:t xml:space="preserve">          </w:t>
      </w:r>
      <w:r>
        <w:rPr>
          <w:rFonts w:ascii="Calibri" w:eastAsia="Calibri" w:hAnsi="Calibri" w:cs="Calibri"/>
          <w:b/>
          <w:color w:val="000000"/>
        </w:rPr>
        <w:t xml:space="preserve">Actividad 5. Análisis de la eficiencia de los modelos </w:t>
      </w:r>
      <w:r w:rsidR="004C37BD">
        <w:rPr>
          <w:rFonts w:ascii="Calibri" w:eastAsia="Calibri" w:hAnsi="Calibri" w:cs="Calibri"/>
          <w:b/>
          <w:color w:val="000000"/>
        </w:rPr>
        <w:t>construidos</w:t>
      </w:r>
      <w:r>
        <w:rPr>
          <w:rFonts w:ascii="Calibri" w:eastAsia="Calibri" w:hAnsi="Calibri" w:cs="Calibri"/>
          <w:b/>
          <w:color w:val="000000"/>
        </w:rPr>
        <w:t>.</w:t>
      </w:r>
    </w:p>
    <w:p w:rsidR="00AC736B" w:rsidRDefault="00953DD5">
      <w:pPr>
        <w:pStyle w:val="Normal1"/>
        <w:spacing w:line="276" w:lineRule="auto"/>
        <w:jc w:val="both"/>
        <w:rPr>
          <w:rFonts w:ascii="Calibri" w:eastAsia="Calibri" w:hAnsi="Calibri" w:cs="Calibri"/>
        </w:rPr>
      </w:pPr>
      <w:r>
        <w:rPr>
          <w:rFonts w:ascii="Calibri" w:eastAsia="Calibri" w:hAnsi="Calibri" w:cs="Calibri"/>
        </w:rPr>
        <w:t>La eficiencia de los diferentes modelos se determinará evaluando el error cuadrático medio y la varianza de la temperatura o de la precipitación estacional explicada por el mismo (</w:t>
      </w:r>
      <w:proofErr w:type="spellStart"/>
      <w:r>
        <w:rPr>
          <w:rFonts w:ascii="Calibri" w:eastAsia="Calibri" w:hAnsi="Calibri" w:cs="Calibri"/>
        </w:rPr>
        <w:t>Wilks</w:t>
      </w:r>
      <w:proofErr w:type="spellEnd"/>
      <w:r>
        <w:rPr>
          <w:rFonts w:ascii="Calibri" w:eastAsia="Calibri" w:hAnsi="Calibri" w:cs="Calibri"/>
        </w:rPr>
        <w:t xml:space="preserve"> 1995). Adicionalmente se calcularán el coeficiente de validación cruzada (CV), el índice de Akaike</w:t>
      </w:r>
      <w:r w:rsidR="005D139C">
        <w:rPr>
          <w:rFonts w:ascii="Calibri" w:eastAsia="Calibri" w:hAnsi="Calibri" w:cs="Calibri"/>
        </w:rPr>
        <w:t xml:space="preserve"> (AIC)</w:t>
      </w:r>
      <w:r>
        <w:rPr>
          <w:rFonts w:ascii="Calibri" w:eastAsia="Calibri" w:hAnsi="Calibri" w:cs="Calibri"/>
        </w:rPr>
        <w:t xml:space="preserve"> y el índice de  Schwarz-Bayesiano</w:t>
      </w:r>
      <w:r w:rsidR="005D139C">
        <w:rPr>
          <w:rFonts w:ascii="Calibri" w:eastAsia="Calibri" w:hAnsi="Calibri" w:cs="Calibri"/>
        </w:rPr>
        <w:t xml:space="preserve"> (BIC)</w:t>
      </w:r>
      <w:r>
        <w:rPr>
          <w:rFonts w:ascii="Calibri" w:eastAsia="Calibri" w:hAnsi="Calibri" w:cs="Calibri"/>
        </w:rPr>
        <w:t xml:space="preserve"> </w:t>
      </w:r>
      <w:r>
        <w:rPr>
          <w:rFonts w:ascii="Calibri" w:eastAsia="Calibri" w:hAnsi="Calibri" w:cs="Calibri"/>
          <w:highlight w:val="white"/>
        </w:rPr>
        <w:t>(</w:t>
      </w:r>
      <w:proofErr w:type="spellStart"/>
      <w:r>
        <w:rPr>
          <w:rFonts w:ascii="Calibri" w:eastAsia="Calibri" w:hAnsi="Calibri" w:cs="Calibri"/>
          <w:highlight w:val="white"/>
        </w:rPr>
        <w:t>Hyndman</w:t>
      </w:r>
      <w:proofErr w:type="spellEnd"/>
      <w:r>
        <w:rPr>
          <w:rFonts w:ascii="Calibri" w:eastAsia="Calibri" w:hAnsi="Calibri" w:cs="Calibri"/>
          <w:highlight w:val="white"/>
        </w:rPr>
        <w:t xml:space="preserve"> y </w:t>
      </w:r>
      <w:proofErr w:type="spellStart"/>
      <w:r>
        <w:rPr>
          <w:rFonts w:ascii="Calibri" w:eastAsia="Calibri" w:hAnsi="Calibri" w:cs="Calibri"/>
          <w:highlight w:val="white"/>
        </w:rPr>
        <w:t>Athanasopoulos</w:t>
      </w:r>
      <w:proofErr w:type="spellEnd"/>
      <w:r>
        <w:rPr>
          <w:rFonts w:ascii="Calibri" w:eastAsia="Calibri" w:hAnsi="Calibri" w:cs="Calibri"/>
          <w:highlight w:val="white"/>
        </w:rPr>
        <w:t xml:space="preserve"> 2013)</w:t>
      </w:r>
    </w:p>
    <w:p w:rsidR="00AC736B" w:rsidRDefault="00953DD5">
      <w:pPr>
        <w:pStyle w:val="Normal1"/>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Se compararán la</w:t>
      </w:r>
      <w:r>
        <w:rPr>
          <w:rFonts w:ascii="Calibri" w:eastAsia="Calibri" w:hAnsi="Calibri" w:cs="Calibri"/>
        </w:rPr>
        <w:t>s</w:t>
      </w:r>
      <w:r>
        <w:rPr>
          <w:rFonts w:ascii="Calibri" w:eastAsia="Calibri" w:hAnsi="Calibri" w:cs="Calibri"/>
          <w:color w:val="000000"/>
        </w:rPr>
        <w:t xml:space="preserve"> distribuci</w:t>
      </w:r>
      <w:r>
        <w:rPr>
          <w:rFonts w:ascii="Calibri" w:eastAsia="Calibri" w:hAnsi="Calibri" w:cs="Calibri"/>
        </w:rPr>
        <w:t>o</w:t>
      </w:r>
      <w:r>
        <w:rPr>
          <w:rFonts w:ascii="Calibri" w:eastAsia="Calibri" w:hAnsi="Calibri" w:cs="Calibri"/>
          <w:color w:val="000000"/>
        </w:rPr>
        <w:t xml:space="preserve">nes de probabilidad de las series pronosticadas con las </w:t>
      </w:r>
      <w:r>
        <w:rPr>
          <w:rFonts w:ascii="Calibri" w:eastAsia="Calibri" w:hAnsi="Calibri" w:cs="Calibri"/>
        </w:rPr>
        <w:t xml:space="preserve">de las </w:t>
      </w:r>
      <w:r>
        <w:rPr>
          <w:rFonts w:ascii="Calibri" w:eastAsia="Calibri" w:hAnsi="Calibri" w:cs="Calibri"/>
          <w:color w:val="000000"/>
        </w:rPr>
        <w:t xml:space="preserve">series observadas para </w:t>
      </w:r>
      <w:r>
        <w:rPr>
          <w:rFonts w:ascii="Calibri" w:eastAsia="Calibri" w:hAnsi="Calibri" w:cs="Calibri"/>
          <w:highlight w:val="white"/>
        </w:rPr>
        <w:t>determinar</w:t>
      </w:r>
      <w:r>
        <w:rPr>
          <w:rFonts w:ascii="Calibri" w:eastAsia="Calibri" w:hAnsi="Calibri" w:cs="Calibri"/>
          <w:color w:val="000000"/>
        </w:rPr>
        <w:t xml:space="preserve"> si ambas pertenecen a l</w:t>
      </w:r>
      <w:r w:rsidR="004C37BD">
        <w:rPr>
          <w:rFonts w:ascii="Calibri" w:eastAsia="Calibri" w:hAnsi="Calibri" w:cs="Calibri"/>
          <w:color w:val="000000"/>
        </w:rPr>
        <w:t xml:space="preserve">a misma población (Devore 2016). </w:t>
      </w:r>
      <w:r>
        <w:rPr>
          <w:rFonts w:ascii="Calibri" w:eastAsia="Calibri" w:hAnsi="Calibri" w:cs="Calibri"/>
          <w:color w:val="000000"/>
        </w:rPr>
        <w:t xml:space="preserve"> Los valores observados y pronosticados se clasificarán en categorías </w:t>
      </w:r>
      <w:proofErr w:type="spellStart"/>
      <w:r>
        <w:rPr>
          <w:rFonts w:ascii="Calibri" w:eastAsia="Calibri" w:hAnsi="Calibri" w:cs="Calibri"/>
          <w:color w:val="000000"/>
        </w:rPr>
        <w:t>sobrenormal</w:t>
      </w:r>
      <w:proofErr w:type="spellEnd"/>
      <w:r>
        <w:rPr>
          <w:rFonts w:ascii="Calibri" w:eastAsia="Calibri" w:hAnsi="Calibri" w:cs="Calibri"/>
          <w:color w:val="000000"/>
        </w:rPr>
        <w:t xml:space="preserve">, normal y subnormal utilizando </w:t>
      </w:r>
      <w:proofErr w:type="spellStart"/>
      <w:r>
        <w:rPr>
          <w:rFonts w:ascii="Calibri" w:eastAsia="Calibri" w:hAnsi="Calibri" w:cs="Calibri"/>
          <w:color w:val="000000"/>
        </w:rPr>
        <w:t>terciles</w:t>
      </w:r>
      <w:proofErr w:type="spellEnd"/>
      <w:r>
        <w:rPr>
          <w:rFonts w:ascii="Calibri" w:eastAsia="Calibri" w:hAnsi="Calibri" w:cs="Calibri"/>
          <w:color w:val="000000"/>
        </w:rPr>
        <w:t xml:space="preserve"> y se determinará la eficiencia de los modelos para cada categoría mediante el cálculo de índices de eficiencia para cada una de ellas, entre los que se encuentran: el error general, la probabilidad de detección, la relación de falsa alarma (</w:t>
      </w:r>
      <w:proofErr w:type="spellStart"/>
      <w:r>
        <w:rPr>
          <w:rFonts w:ascii="Calibri" w:eastAsia="Calibri" w:hAnsi="Calibri" w:cs="Calibri"/>
          <w:color w:val="000000"/>
        </w:rPr>
        <w:t>Wilks</w:t>
      </w:r>
      <w:proofErr w:type="spellEnd"/>
      <w:r>
        <w:rPr>
          <w:rFonts w:ascii="Calibri" w:eastAsia="Calibri" w:hAnsi="Calibri" w:cs="Calibri"/>
          <w:color w:val="000000"/>
        </w:rPr>
        <w:t xml:space="preserve"> 1995), la </w:t>
      </w:r>
      <w:r>
        <w:rPr>
          <w:rFonts w:ascii="Calibri" w:eastAsia="Calibri" w:hAnsi="Calibri" w:cs="Calibri"/>
          <w:color w:val="000000"/>
        </w:rPr>
        <w:lastRenderedPageBreak/>
        <w:t>sensibilidad, la especificidad y el área bajo la curva ROC (</w:t>
      </w:r>
      <w:r>
        <w:rPr>
          <w:rFonts w:ascii="Calibri" w:eastAsia="Calibri" w:hAnsi="Calibri" w:cs="Calibri"/>
          <w:color w:val="222222"/>
          <w:highlight w:val="white"/>
        </w:rPr>
        <w:t xml:space="preserve">Receiver </w:t>
      </w:r>
      <w:proofErr w:type="spellStart"/>
      <w:r>
        <w:rPr>
          <w:rFonts w:ascii="Calibri" w:eastAsia="Calibri" w:hAnsi="Calibri" w:cs="Calibri"/>
          <w:color w:val="222222"/>
          <w:highlight w:val="white"/>
        </w:rPr>
        <w:t>Operating</w:t>
      </w:r>
      <w:proofErr w:type="spellEnd"/>
      <w:r>
        <w:rPr>
          <w:rFonts w:ascii="Calibri" w:eastAsia="Calibri" w:hAnsi="Calibri" w:cs="Calibri"/>
          <w:color w:val="222222"/>
          <w:highlight w:val="white"/>
        </w:rPr>
        <w:t xml:space="preserve"> </w:t>
      </w:r>
      <w:proofErr w:type="spellStart"/>
      <w:r>
        <w:rPr>
          <w:rFonts w:ascii="Calibri" w:eastAsia="Calibri" w:hAnsi="Calibri" w:cs="Calibri"/>
          <w:color w:val="222222"/>
          <w:highlight w:val="white"/>
        </w:rPr>
        <w:t>Characteristic</w:t>
      </w:r>
      <w:proofErr w:type="spellEnd"/>
      <w:r>
        <w:rPr>
          <w:rFonts w:ascii="Calibri" w:eastAsia="Calibri" w:hAnsi="Calibri" w:cs="Calibri"/>
          <w:color w:val="222222"/>
          <w:highlight w:val="white"/>
        </w:rPr>
        <w:t>) (</w:t>
      </w:r>
      <w:r>
        <w:rPr>
          <w:rFonts w:ascii="Calibri" w:eastAsia="Calibri" w:hAnsi="Calibri" w:cs="Calibri"/>
          <w:color w:val="000000"/>
        </w:rPr>
        <w:t xml:space="preserve">Robertson y </w:t>
      </w:r>
      <w:proofErr w:type="spellStart"/>
      <w:r>
        <w:rPr>
          <w:rFonts w:ascii="Calibri" w:eastAsia="Calibri" w:hAnsi="Calibri" w:cs="Calibri"/>
          <w:color w:val="000000"/>
        </w:rPr>
        <w:t>Zweig</w:t>
      </w:r>
      <w:proofErr w:type="spellEnd"/>
      <w:r>
        <w:rPr>
          <w:rFonts w:ascii="Calibri" w:eastAsia="Calibri" w:hAnsi="Calibri" w:cs="Calibri"/>
          <w:color w:val="000000"/>
        </w:rPr>
        <w:t xml:space="preserve"> 1981; </w:t>
      </w:r>
      <w:proofErr w:type="spellStart"/>
      <w:r>
        <w:rPr>
          <w:rFonts w:ascii="Calibri" w:eastAsia="Calibri" w:hAnsi="Calibri" w:cs="Calibri"/>
          <w:color w:val="000000"/>
        </w:rPr>
        <w:t>Sweets</w:t>
      </w:r>
      <w:proofErr w:type="spellEnd"/>
      <w:r>
        <w:rPr>
          <w:rFonts w:ascii="Calibri" w:eastAsia="Calibri" w:hAnsi="Calibri" w:cs="Calibri"/>
          <w:color w:val="000000"/>
        </w:rPr>
        <w:t xml:space="preserve"> y </w:t>
      </w:r>
      <w:proofErr w:type="spellStart"/>
      <w:r>
        <w:rPr>
          <w:rFonts w:ascii="Calibri" w:eastAsia="Calibri" w:hAnsi="Calibri" w:cs="Calibri"/>
          <w:color w:val="000000"/>
        </w:rPr>
        <w:t>Picket</w:t>
      </w:r>
      <w:proofErr w:type="spellEnd"/>
      <w:r>
        <w:rPr>
          <w:rFonts w:ascii="Calibri" w:eastAsia="Calibri" w:hAnsi="Calibri" w:cs="Calibri"/>
          <w:color w:val="000000"/>
        </w:rPr>
        <w:t xml:space="preserve"> 1982). </w:t>
      </w:r>
    </w:p>
    <w:p w:rsidR="00AC736B" w:rsidRDefault="00953DD5">
      <w:pPr>
        <w:pStyle w:val="Normal1"/>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Con todas estas medidas de eficiencia se determinarán los mejores modelos de precipitación y de </w:t>
      </w:r>
      <w:r>
        <w:rPr>
          <w:rFonts w:ascii="Calibri" w:eastAsia="Calibri" w:hAnsi="Calibri" w:cs="Calibri"/>
        </w:rPr>
        <w:t>temperatura</w:t>
      </w:r>
      <w:r>
        <w:rPr>
          <w:rFonts w:ascii="Calibri" w:eastAsia="Calibri" w:hAnsi="Calibri" w:cs="Calibri"/>
          <w:color w:val="000000"/>
        </w:rPr>
        <w:t xml:space="preserve"> y sus correspondientes ensambles para cada estación del año y para cada área de Argentina. </w:t>
      </w:r>
    </w:p>
    <w:p w:rsidR="00AC736B" w:rsidRDefault="00AC736B">
      <w:pPr>
        <w:pStyle w:val="Normal1"/>
        <w:pBdr>
          <w:top w:val="nil"/>
          <w:left w:val="nil"/>
          <w:bottom w:val="nil"/>
          <w:right w:val="nil"/>
          <w:between w:val="nil"/>
        </w:pBdr>
        <w:ind w:left="644" w:hanging="720"/>
        <w:jc w:val="both"/>
        <w:rPr>
          <w:rFonts w:ascii="Calibri" w:eastAsia="Calibri" w:hAnsi="Calibri" w:cs="Calibri"/>
          <w:color w:val="000000"/>
        </w:rPr>
      </w:pPr>
    </w:p>
    <w:p w:rsidR="00AC736B" w:rsidRDefault="00953DD5">
      <w:pPr>
        <w:pStyle w:val="Normal1"/>
        <w:pBdr>
          <w:top w:val="nil"/>
          <w:left w:val="nil"/>
          <w:bottom w:val="nil"/>
          <w:right w:val="nil"/>
          <w:between w:val="nil"/>
        </w:pBdr>
        <w:ind w:left="644" w:hanging="720"/>
        <w:jc w:val="both"/>
        <w:rPr>
          <w:rFonts w:ascii="Calibri" w:eastAsia="Calibri" w:hAnsi="Calibri" w:cs="Calibri"/>
          <w:color w:val="000000"/>
        </w:rPr>
      </w:pPr>
      <w:r>
        <w:rPr>
          <w:rFonts w:ascii="Calibri" w:eastAsia="Calibri" w:hAnsi="Calibri" w:cs="Calibri"/>
          <w:b/>
          <w:color w:val="000000"/>
        </w:rPr>
        <w:t>Actividad 6. Análisis de la posibilidad de elaborar pronósticos probabilísticos.</w:t>
      </w:r>
    </w:p>
    <w:p w:rsidR="00AC736B" w:rsidRPr="00426B5C" w:rsidRDefault="00953DD5" w:rsidP="0036645E">
      <w:pPr>
        <w:autoSpaceDE w:val="0"/>
        <w:autoSpaceDN w:val="0"/>
        <w:adjustRightInd w:val="0"/>
        <w:rPr>
          <w:rFonts w:asciiTheme="majorHAnsi" w:eastAsia="Calibri" w:hAnsiTheme="majorHAnsi" w:cstheme="majorHAnsi"/>
          <w:color w:val="000000"/>
        </w:rPr>
      </w:pPr>
      <w:r>
        <w:rPr>
          <w:rFonts w:ascii="Calibri" w:eastAsia="Calibri" w:hAnsi="Calibri" w:cs="Calibri"/>
          <w:color w:val="000000"/>
        </w:rPr>
        <w:t xml:space="preserve">Se utilizarán los modelos anteriores para intentar el desarrollo de un pronóstico probabilístico </w:t>
      </w:r>
      <w:r w:rsidRPr="00426B5C">
        <w:rPr>
          <w:rFonts w:asciiTheme="majorHAnsi" w:eastAsia="Calibri" w:hAnsiTheme="majorHAnsi" w:cstheme="majorHAnsi"/>
          <w:color w:val="000000"/>
        </w:rPr>
        <w:t xml:space="preserve">con la metodología </w:t>
      </w:r>
      <w:r w:rsidRPr="00426B5C">
        <w:rPr>
          <w:rFonts w:asciiTheme="majorHAnsi" w:eastAsia="Calibri" w:hAnsiTheme="majorHAnsi" w:cstheme="majorHAnsi"/>
        </w:rPr>
        <w:t>de</w:t>
      </w:r>
      <w:r w:rsidRPr="00426B5C">
        <w:rPr>
          <w:rFonts w:asciiTheme="majorHAnsi" w:eastAsia="Calibri" w:hAnsiTheme="majorHAnsi" w:cstheme="majorHAnsi"/>
          <w:color w:val="000000"/>
        </w:rPr>
        <w:t xml:space="preserve"> regresión logística (</w:t>
      </w:r>
      <w:proofErr w:type="spellStart"/>
      <w:r w:rsidRPr="00426B5C">
        <w:rPr>
          <w:rFonts w:asciiTheme="majorHAnsi" w:eastAsia="Calibri" w:hAnsiTheme="majorHAnsi" w:cstheme="majorHAnsi"/>
          <w:color w:val="000000"/>
        </w:rPr>
        <w:t>Wilks</w:t>
      </w:r>
      <w:proofErr w:type="spellEnd"/>
      <w:r w:rsidRPr="00426B5C">
        <w:rPr>
          <w:rFonts w:asciiTheme="majorHAnsi" w:eastAsia="Calibri" w:hAnsiTheme="majorHAnsi" w:cstheme="majorHAnsi"/>
          <w:color w:val="000000"/>
        </w:rPr>
        <w:t xml:space="preserve"> </w:t>
      </w:r>
      <w:r w:rsidR="00410796" w:rsidRPr="00426B5C">
        <w:rPr>
          <w:rFonts w:asciiTheme="majorHAnsi" w:eastAsia="Calibri" w:hAnsiTheme="majorHAnsi" w:cstheme="majorHAnsi"/>
          <w:color w:val="000000"/>
        </w:rPr>
        <w:t>1995</w:t>
      </w:r>
      <w:r w:rsidRPr="00426B5C">
        <w:rPr>
          <w:rFonts w:asciiTheme="majorHAnsi" w:eastAsia="Calibri" w:hAnsiTheme="majorHAnsi" w:cstheme="majorHAnsi"/>
          <w:color w:val="000000"/>
        </w:rPr>
        <w:t xml:space="preserve">) que determine objetivamente la probabilidad de que la temperatura (o precipitación) estacional supere o esté por debajo de umbrales específicos. </w:t>
      </w:r>
      <w:r w:rsidR="00256D48" w:rsidRPr="00426B5C">
        <w:rPr>
          <w:rFonts w:asciiTheme="majorHAnsi" w:eastAsia="Calibri" w:hAnsiTheme="majorHAnsi" w:cstheme="majorHAnsi"/>
          <w:color w:val="000000"/>
        </w:rPr>
        <w:t xml:space="preserve">También </w:t>
      </w:r>
      <w:r w:rsidR="00650FE8" w:rsidRPr="00426B5C">
        <w:rPr>
          <w:rFonts w:asciiTheme="majorHAnsi" w:eastAsia="Calibri" w:hAnsiTheme="majorHAnsi" w:cstheme="majorHAnsi"/>
          <w:color w:val="000000"/>
        </w:rPr>
        <w:t xml:space="preserve"> se</w:t>
      </w:r>
      <w:r w:rsidR="0036645E" w:rsidRPr="00426B5C">
        <w:rPr>
          <w:rFonts w:asciiTheme="majorHAnsi" w:eastAsia="Calibri" w:hAnsiTheme="majorHAnsi" w:cstheme="majorHAnsi"/>
          <w:color w:val="000000"/>
        </w:rPr>
        <w:t xml:space="preserve"> evaluará la viabilidad de utilizar las técnicas </w:t>
      </w:r>
      <w:r w:rsidR="00426B5C">
        <w:rPr>
          <w:rFonts w:asciiTheme="majorHAnsi" w:eastAsia="Calibri" w:hAnsiTheme="majorHAnsi" w:cstheme="majorHAnsi"/>
          <w:color w:val="000000"/>
        </w:rPr>
        <w:t>“</w:t>
      </w:r>
      <w:proofErr w:type="spellStart"/>
      <w:r w:rsidR="0036645E" w:rsidRPr="00426B5C">
        <w:rPr>
          <w:rFonts w:asciiTheme="majorHAnsi" w:eastAsia="Calibri" w:hAnsiTheme="majorHAnsi" w:cstheme="majorHAnsi"/>
          <w:color w:val="000000"/>
        </w:rPr>
        <w:t>Perfect</w:t>
      </w:r>
      <w:proofErr w:type="spellEnd"/>
      <w:r w:rsidR="0036645E" w:rsidRPr="00426B5C">
        <w:rPr>
          <w:rFonts w:asciiTheme="majorHAnsi" w:eastAsia="Calibri" w:hAnsiTheme="majorHAnsi" w:cstheme="majorHAnsi"/>
          <w:color w:val="000000"/>
        </w:rPr>
        <w:t xml:space="preserve"> prog</w:t>
      </w:r>
      <w:r w:rsidR="00426B5C">
        <w:rPr>
          <w:rFonts w:asciiTheme="majorHAnsi" w:eastAsia="Calibri" w:hAnsiTheme="majorHAnsi" w:cstheme="majorHAnsi"/>
          <w:color w:val="000000"/>
        </w:rPr>
        <w:t xml:space="preserve">nosis” </w:t>
      </w:r>
      <w:r w:rsidR="0036645E" w:rsidRPr="00426B5C">
        <w:rPr>
          <w:rFonts w:asciiTheme="majorHAnsi" w:eastAsia="Calibri" w:hAnsiTheme="majorHAnsi" w:cstheme="majorHAnsi"/>
          <w:color w:val="000000"/>
        </w:rPr>
        <w:t xml:space="preserve"> </w:t>
      </w:r>
      <w:r w:rsidR="0036645E" w:rsidRPr="00426B5C">
        <w:rPr>
          <w:rFonts w:asciiTheme="majorHAnsi" w:hAnsiTheme="majorHAnsi" w:cstheme="majorHAnsi"/>
        </w:rPr>
        <w:t xml:space="preserve">(Klein </w:t>
      </w:r>
      <w:r w:rsidR="0036645E" w:rsidRPr="00426B5C">
        <w:rPr>
          <w:rFonts w:asciiTheme="majorHAnsi" w:hAnsiTheme="majorHAnsi" w:cstheme="majorHAnsi"/>
          <w:iCs/>
        </w:rPr>
        <w:t>et al</w:t>
      </w:r>
      <w:r w:rsidR="0036645E" w:rsidRPr="00426B5C">
        <w:rPr>
          <w:rFonts w:asciiTheme="majorHAnsi" w:hAnsiTheme="majorHAnsi" w:cstheme="majorHAnsi"/>
          <w:i/>
          <w:iCs/>
        </w:rPr>
        <w:t xml:space="preserve">. </w:t>
      </w:r>
      <w:r w:rsidR="0036645E" w:rsidRPr="00426B5C">
        <w:rPr>
          <w:rFonts w:asciiTheme="majorHAnsi" w:hAnsiTheme="majorHAnsi" w:cstheme="majorHAnsi"/>
        </w:rPr>
        <w:t>1959)</w:t>
      </w:r>
      <w:r w:rsidR="0036645E" w:rsidRPr="00426B5C">
        <w:rPr>
          <w:rFonts w:asciiTheme="majorHAnsi" w:eastAsia="Calibri" w:hAnsiTheme="majorHAnsi" w:cstheme="majorHAnsi"/>
          <w:color w:val="000000"/>
        </w:rPr>
        <w:t xml:space="preserve">  y </w:t>
      </w:r>
      <w:r w:rsidR="00426B5C">
        <w:rPr>
          <w:rFonts w:asciiTheme="majorHAnsi" w:eastAsia="Calibri" w:hAnsiTheme="majorHAnsi" w:cstheme="majorHAnsi"/>
          <w:color w:val="000000"/>
        </w:rPr>
        <w:t>“</w:t>
      </w:r>
      <w:r w:rsidR="0036645E" w:rsidRPr="00426B5C">
        <w:rPr>
          <w:rFonts w:asciiTheme="majorHAnsi" w:eastAsia="Calibri" w:hAnsiTheme="majorHAnsi" w:cstheme="majorHAnsi"/>
          <w:color w:val="000000"/>
        </w:rPr>
        <w:t>MOS</w:t>
      </w:r>
      <w:r w:rsidR="00426B5C">
        <w:rPr>
          <w:rFonts w:asciiTheme="majorHAnsi" w:eastAsia="Calibri" w:hAnsiTheme="majorHAnsi" w:cstheme="majorHAnsi"/>
          <w:color w:val="000000"/>
        </w:rPr>
        <w:t>”</w:t>
      </w:r>
      <w:r w:rsidR="0036645E" w:rsidRPr="00426B5C">
        <w:rPr>
          <w:rFonts w:asciiTheme="majorHAnsi" w:eastAsia="Calibri" w:hAnsiTheme="majorHAnsi" w:cstheme="majorHAnsi"/>
          <w:color w:val="000000"/>
        </w:rPr>
        <w:t xml:space="preserve"> (</w:t>
      </w:r>
      <w:proofErr w:type="spellStart"/>
      <w:r w:rsidR="0036645E" w:rsidRPr="00426B5C">
        <w:rPr>
          <w:rFonts w:asciiTheme="majorHAnsi" w:hAnsiTheme="majorHAnsi" w:cstheme="majorHAnsi"/>
        </w:rPr>
        <w:t>Model</w:t>
      </w:r>
      <w:proofErr w:type="spellEnd"/>
      <w:r w:rsidR="0036645E" w:rsidRPr="00426B5C">
        <w:rPr>
          <w:rFonts w:asciiTheme="majorHAnsi" w:hAnsiTheme="majorHAnsi" w:cstheme="majorHAnsi"/>
        </w:rPr>
        <w:t xml:space="preserve"> Output </w:t>
      </w:r>
      <w:proofErr w:type="spellStart"/>
      <w:r w:rsidR="0036645E" w:rsidRPr="00426B5C">
        <w:rPr>
          <w:rFonts w:asciiTheme="majorHAnsi" w:hAnsiTheme="majorHAnsi" w:cstheme="majorHAnsi"/>
        </w:rPr>
        <w:t>Statistic</w:t>
      </w:r>
      <w:proofErr w:type="spellEnd"/>
      <w:r w:rsidR="0036645E" w:rsidRPr="00426B5C">
        <w:rPr>
          <w:rFonts w:asciiTheme="majorHAnsi" w:hAnsiTheme="majorHAnsi" w:cstheme="majorHAnsi"/>
        </w:rPr>
        <w:t>,</w:t>
      </w:r>
      <w:r w:rsidR="0036645E" w:rsidRPr="00426B5C">
        <w:rPr>
          <w:rFonts w:asciiTheme="majorHAnsi" w:hAnsiTheme="majorHAnsi" w:cstheme="majorHAnsi"/>
        </w:rPr>
        <w:t xml:space="preserve"> Carter </w:t>
      </w:r>
      <w:r w:rsidR="0036645E" w:rsidRPr="00426B5C">
        <w:rPr>
          <w:rFonts w:asciiTheme="majorHAnsi" w:hAnsiTheme="majorHAnsi" w:cstheme="majorHAnsi"/>
          <w:iCs/>
        </w:rPr>
        <w:t>et al</w:t>
      </w:r>
      <w:r w:rsidR="0036645E" w:rsidRPr="00426B5C">
        <w:rPr>
          <w:rFonts w:asciiTheme="majorHAnsi" w:hAnsiTheme="majorHAnsi" w:cstheme="majorHAnsi"/>
          <w:i/>
          <w:iCs/>
        </w:rPr>
        <w:t>.</w:t>
      </w:r>
      <w:r w:rsidR="0036645E" w:rsidRPr="00426B5C">
        <w:rPr>
          <w:rFonts w:asciiTheme="majorHAnsi" w:hAnsiTheme="majorHAnsi" w:cstheme="majorHAnsi"/>
          <w:i/>
          <w:iCs/>
        </w:rPr>
        <w:t xml:space="preserve"> </w:t>
      </w:r>
      <w:r w:rsidR="0036645E" w:rsidRPr="00426B5C">
        <w:rPr>
          <w:rFonts w:asciiTheme="majorHAnsi" w:hAnsiTheme="majorHAnsi" w:cstheme="majorHAnsi"/>
        </w:rPr>
        <w:t>1989)</w:t>
      </w:r>
      <w:r w:rsidR="0036645E" w:rsidRPr="00426B5C">
        <w:rPr>
          <w:rFonts w:asciiTheme="majorHAnsi" w:eastAsia="Calibri" w:hAnsiTheme="majorHAnsi" w:cstheme="majorHAnsi"/>
          <w:color w:val="000000"/>
        </w:rPr>
        <w:t xml:space="preserve"> para generar</w:t>
      </w:r>
      <w:r w:rsidR="00426B5C">
        <w:rPr>
          <w:rFonts w:asciiTheme="majorHAnsi" w:eastAsia="Calibri" w:hAnsiTheme="majorHAnsi" w:cstheme="majorHAnsi"/>
          <w:color w:val="000000"/>
        </w:rPr>
        <w:t xml:space="preserve"> </w:t>
      </w:r>
      <w:r w:rsidR="0036645E" w:rsidRPr="00426B5C">
        <w:rPr>
          <w:rFonts w:asciiTheme="majorHAnsi" w:eastAsia="Calibri" w:hAnsiTheme="majorHAnsi" w:cstheme="majorHAnsi"/>
          <w:color w:val="000000"/>
        </w:rPr>
        <w:t xml:space="preserve">pronósticos probabilísticos. Ambas requieren utilizar salidas de modelos de pronóstico </w:t>
      </w:r>
      <w:r w:rsidR="0036645E" w:rsidRPr="00426B5C">
        <w:rPr>
          <w:rFonts w:asciiTheme="majorHAnsi" w:eastAsia="Calibri" w:hAnsiTheme="majorHAnsi" w:cstheme="majorHAnsi"/>
          <w:color w:val="000000"/>
        </w:rPr>
        <w:t xml:space="preserve">(previamente calibrados) </w:t>
      </w:r>
      <w:r w:rsidR="0036645E" w:rsidRPr="00426B5C">
        <w:rPr>
          <w:rFonts w:asciiTheme="majorHAnsi" w:eastAsia="Calibri" w:hAnsiTheme="majorHAnsi" w:cstheme="majorHAnsi"/>
          <w:color w:val="000000"/>
        </w:rPr>
        <w:t>para representar los predictores</w:t>
      </w:r>
      <w:r w:rsidR="00426B5C">
        <w:rPr>
          <w:rFonts w:asciiTheme="majorHAnsi" w:eastAsia="Calibri" w:hAnsiTheme="majorHAnsi" w:cstheme="majorHAnsi"/>
          <w:color w:val="000000"/>
        </w:rPr>
        <w:t xml:space="preserve"> (</w:t>
      </w:r>
      <w:proofErr w:type="spellStart"/>
      <w:r w:rsidR="00426B5C">
        <w:rPr>
          <w:rFonts w:asciiTheme="majorHAnsi" w:eastAsia="Calibri" w:hAnsiTheme="majorHAnsi" w:cstheme="majorHAnsi"/>
          <w:color w:val="000000"/>
        </w:rPr>
        <w:t>Wilks</w:t>
      </w:r>
      <w:proofErr w:type="spellEnd"/>
      <w:r w:rsidR="00426B5C">
        <w:rPr>
          <w:rFonts w:asciiTheme="majorHAnsi" w:eastAsia="Calibri" w:hAnsiTheme="majorHAnsi" w:cstheme="majorHAnsi"/>
          <w:color w:val="000000"/>
        </w:rPr>
        <w:t>, 1995)</w:t>
      </w:r>
      <w:bookmarkStart w:id="0" w:name="_GoBack"/>
      <w:bookmarkEnd w:id="0"/>
      <w:r w:rsidR="0036645E" w:rsidRPr="00426B5C">
        <w:rPr>
          <w:rFonts w:asciiTheme="majorHAnsi" w:eastAsia="Calibri" w:hAnsiTheme="majorHAnsi" w:cstheme="majorHAnsi"/>
          <w:color w:val="000000"/>
        </w:rPr>
        <w:t>.</w:t>
      </w:r>
    </w:p>
    <w:p w:rsidR="00AC736B" w:rsidRPr="00426B5C" w:rsidRDefault="00AC736B">
      <w:pPr>
        <w:pStyle w:val="Normal1"/>
        <w:pBdr>
          <w:top w:val="nil"/>
          <w:left w:val="nil"/>
          <w:bottom w:val="nil"/>
          <w:right w:val="nil"/>
          <w:between w:val="nil"/>
        </w:pBdr>
        <w:ind w:hanging="720"/>
        <w:jc w:val="both"/>
        <w:rPr>
          <w:rFonts w:asciiTheme="majorHAnsi" w:eastAsia="Calibri" w:hAnsiTheme="majorHAnsi" w:cstheme="majorHAnsi"/>
          <w:color w:val="000000"/>
        </w:rPr>
      </w:pPr>
    </w:p>
    <w:p w:rsidR="00AC736B" w:rsidRDefault="00953DD5">
      <w:pPr>
        <w:pStyle w:val="Normal1"/>
        <w:pBdr>
          <w:top w:val="nil"/>
          <w:left w:val="nil"/>
          <w:bottom w:val="nil"/>
          <w:right w:val="nil"/>
          <w:between w:val="nil"/>
        </w:pBdr>
        <w:ind w:left="644" w:hanging="720"/>
        <w:jc w:val="both"/>
        <w:rPr>
          <w:rFonts w:ascii="Calibri" w:eastAsia="Calibri" w:hAnsi="Calibri" w:cs="Calibri"/>
          <w:color w:val="000000"/>
        </w:rPr>
      </w:pPr>
      <w:r>
        <w:rPr>
          <w:rFonts w:ascii="Calibri" w:eastAsia="Calibri" w:hAnsi="Calibri" w:cs="Calibri"/>
          <w:b/>
          <w:color w:val="000000"/>
        </w:rPr>
        <w:t>Actividad 7. Difusión y transferencia de resultados.</w:t>
      </w:r>
    </w:p>
    <w:p w:rsidR="00410796" w:rsidRDefault="00953DD5" w:rsidP="0044586F">
      <w:pPr>
        <w:pStyle w:val="Normal1"/>
        <w:jc w:val="both"/>
        <w:rPr>
          <w:rFonts w:ascii="Calibri" w:eastAsia="Calibri" w:hAnsi="Calibri" w:cs="Calibri"/>
        </w:rPr>
      </w:pPr>
      <w:r>
        <w:rPr>
          <w:rFonts w:ascii="Calibri" w:eastAsia="Calibri" w:hAnsi="Calibri" w:cs="Calibri"/>
        </w:rPr>
        <w:t xml:space="preserve">Todos los resultados serán difundidos experimentalmente en la página web del Departamento de Ciencias de la Atmósfera y los Océanos (DCAO), donde la directora de este proyecto y su grupo de trabajo ya publican algunos resultados sobre el monitoreo de índices climáticos y su incidencia en Argentina y modelos preliminares de pronóstico aplicados a la región del Comahue y del Bermejo: </w:t>
      </w:r>
    </w:p>
    <w:p w:rsidR="00256D48" w:rsidRDefault="00256D48">
      <w:pPr>
        <w:pStyle w:val="Normal1"/>
        <w:jc w:val="both"/>
      </w:pPr>
      <w:hyperlink r:id="rId7" w:history="1">
        <w:r>
          <w:rPr>
            <w:rStyle w:val="Hipervnculo"/>
          </w:rPr>
          <w:t>http://perspectiva.at.fcen.uba.ar/</w:t>
        </w:r>
      </w:hyperlink>
    </w:p>
    <w:p w:rsidR="00AC736B" w:rsidRDefault="00953DD5">
      <w:pPr>
        <w:pStyle w:val="Normal1"/>
        <w:jc w:val="both"/>
        <w:rPr>
          <w:rFonts w:ascii="Calibri" w:eastAsia="Calibri" w:hAnsi="Calibri" w:cs="Calibri"/>
        </w:rPr>
      </w:pPr>
      <w:r>
        <w:rPr>
          <w:rFonts w:ascii="Calibri" w:eastAsia="Calibri" w:hAnsi="Calibri" w:cs="Calibri"/>
        </w:rPr>
        <w:t>Los resultados serán transferidos al Departamento de Climatología del Servicio Meteorológico Nacional. Nuestro grupo trabaja interactivamente con dicha dependencia desde 2007 y participa activamente de las reuniones de tendencias climáticas que allí se realizan mensualmente.</w:t>
      </w:r>
    </w:p>
    <w:p w:rsidR="00AC736B" w:rsidRDefault="00AC736B">
      <w:pPr>
        <w:pStyle w:val="Normal1"/>
        <w:jc w:val="both"/>
        <w:rPr>
          <w:rFonts w:ascii="Arial" w:eastAsia="Arial" w:hAnsi="Arial" w:cs="Arial"/>
          <w:sz w:val="22"/>
          <w:szCs w:val="22"/>
        </w:rPr>
      </w:pPr>
    </w:p>
    <w:p w:rsidR="00AC736B" w:rsidRDefault="00AC736B">
      <w:pPr>
        <w:pStyle w:val="Normal1"/>
        <w:jc w:val="both"/>
        <w:rPr>
          <w:rFonts w:ascii="Arial" w:eastAsia="Arial" w:hAnsi="Arial" w:cs="Arial"/>
          <w:sz w:val="22"/>
          <w:szCs w:val="22"/>
        </w:rPr>
      </w:pPr>
    </w:p>
    <w:p w:rsidR="00AC736B" w:rsidRDefault="00953DD5">
      <w:pPr>
        <w:pStyle w:val="Normal1"/>
        <w:jc w:val="both"/>
        <w:rPr>
          <w:rFonts w:ascii="Arial" w:eastAsia="Arial" w:hAnsi="Arial" w:cs="Arial"/>
          <w:sz w:val="22"/>
          <w:szCs w:val="22"/>
        </w:rPr>
      </w:pPr>
      <w:r>
        <w:rPr>
          <w:rFonts w:ascii="Arial" w:eastAsia="Arial" w:hAnsi="Arial" w:cs="Arial"/>
          <w:b/>
          <w:sz w:val="22"/>
          <w:szCs w:val="22"/>
        </w:rPr>
        <w:t>Antecedentes en la temática</w:t>
      </w:r>
      <w:r>
        <w:rPr>
          <w:rFonts w:ascii="Arial" w:eastAsia="Arial" w:hAnsi="Arial" w:cs="Arial"/>
          <w:sz w:val="22"/>
          <w:szCs w:val="22"/>
        </w:rPr>
        <w:t xml:space="preserve"> (Desarrolle en 2 carilla como máximo) Detallar de manera resumida los avances no publicados producidos sobre el tema, tanto individuales como grupales.</w:t>
      </w:r>
    </w:p>
    <w:p w:rsidR="00AC736B" w:rsidRDefault="00AC736B">
      <w:pPr>
        <w:pStyle w:val="Normal1"/>
        <w:jc w:val="both"/>
        <w:rPr>
          <w:rFonts w:ascii="Arial" w:eastAsia="Arial" w:hAnsi="Arial" w:cs="Arial"/>
          <w:sz w:val="22"/>
          <w:szCs w:val="22"/>
        </w:rPr>
      </w:pPr>
    </w:p>
    <w:p w:rsidR="00AC736B" w:rsidRDefault="00953DD5" w:rsidP="0044586F">
      <w:pPr>
        <w:pStyle w:val="Normal1"/>
        <w:tabs>
          <w:tab w:val="left" w:pos="180"/>
          <w:tab w:val="left" w:pos="540"/>
        </w:tabs>
        <w:spacing w:after="240"/>
        <w:ind w:right="4"/>
        <w:jc w:val="both"/>
        <w:rPr>
          <w:rFonts w:ascii="Calibri" w:eastAsia="Calibri" w:hAnsi="Calibri" w:cs="Calibri"/>
        </w:rPr>
      </w:pPr>
      <w:r>
        <w:rPr>
          <w:rFonts w:ascii="Calibri" w:eastAsia="Calibri" w:hAnsi="Calibri" w:cs="Calibri"/>
        </w:rPr>
        <w:t xml:space="preserve">La Directora tiene conformado un grupo de trabajo para poder llevar adelante el plan propuesto. Cuenta con 3 becarias doctorales cuyos planes de beca se relacionan con el pronóstico estacional y todas han realizado su tesis de Licenciatura con esta directora y también abordando distintos aspectos del pronóstico estadístico. Además, los estudiantes que conforman este equipo de investigación han comenzado recientemente a realizar sus tesis de grado en Ciencias de la Atmósfera en temas relacionados al presente proyecto. </w:t>
      </w:r>
    </w:p>
    <w:p w:rsidR="00AC736B" w:rsidRDefault="00953DD5" w:rsidP="0044586F">
      <w:pPr>
        <w:pStyle w:val="Normal1"/>
        <w:spacing w:after="240"/>
        <w:ind w:right="4"/>
        <w:jc w:val="both"/>
        <w:rPr>
          <w:rFonts w:ascii="Calibri" w:eastAsia="Calibri" w:hAnsi="Calibri" w:cs="Calibri"/>
        </w:rPr>
      </w:pPr>
      <w:r>
        <w:rPr>
          <w:rFonts w:ascii="Calibri" w:eastAsia="Calibri" w:hAnsi="Calibri" w:cs="Calibri"/>
        </w:rPr>
        <w:t>La directora posee experiencia en el tema de la predicción estadística de precipitación. Ha llevado adelante la dirección de 1 proyecto de grupo en formación (programación 2008) sobre predicción climática y 2 proyectos interdisciplinarios. En relación a estos últimos, el primero corresponde a la programación 2010-2013 (</w:t>
      </w:r>
      <w:proofErr w:type="spellStart"/>
      <w:r>
        <w:rPr>
          <w:rFonts w:ascii="Calibri" w:eastAsia="Calibri" w:hAnsi="Calibri" w:cs="Calibri"/>
        </w:rPr>
        <w:t>UBACyT</w:t>
      </w:r>
      <w:proofErr w:type="spellEnd"/>
      <w:r>
        <w:rPr>
          <w:rFonts w:ascii="Calibri" w:eastAsia="Calibri" w:hAnsi="Calibri" w:cs="Calibri"/>
        </w:rPr>
        <w:t xml:space="preserve">–CC02) titulado "Cambios en la precipitación en la llanura Chaqueña: sus causas, sus consecuencias, los impactos y la vulnerabilidad social". El segundo corresponde a la programación 2013-2016 (UBACyT-20620120100003BA) titulado "Adaptación al stress hídrico en la Región del Comahue. La interacción entre las dinámicas social - ecológica – </w:t>
      </w:r>
      <w:r>
        <w:rPr>
          <w:rFonts w:ascii="Calibri" w:eastAsia="Calibri" w:hAnsi="Calibri" w:cs="Calibri"/>
        </w:rPr>
        <w:lastRenderedPageBreak/>
        <w:t xml:space="preserve">climática".  Actualmente dirige un </w:t>
      </w:r>
      <w:proofErr w:type="spellStart"/>
      <w:r>
        <w:rPr>
          <w:rFonts w:ascii="Calibri" w:eastAsia="Calibri" w:hAnsi="Calibri" w:cs="Calibri"/>
        </w:rPr>
        <w:t>UBACyT</w:t>
      </w:r>
      <w:proofErr w:type="spellEnd"/>
      <w:r>
        <w:rPr>
          <w:rFonts w:ascii="Calibri" w:eastAsia="Calibri" w:hAnsi="Calibri" w:cs="Calibri"/>
        </w:rPr>
        <w:t xml:space="preserve"> programación 2017 (20020160100009BA, “Pronóstico estadístico de indicadores meteorológicos estacionales para anticipar condiciones de riesgo en la región de Comahue”) donde ha avanzado en el conocimiento para el pronóstico estadístico de una región en particular y  es </w:t>
      </w:r>
      <w:proofErr w:type="spellStart"/>
      <w:r>
        <w:rPr>
          <w:rFonts w:ascii="Calibri" w:eastAsia="Calibri" w:hAnsi="Calibri" w:cs="Calibri"/>
        </w:rPr>
        <w:t>co-directora</w:t>
      </w:r>
      <w:proofErr w:type="spellEnd"/>
      <w:r>
        <w:rPr>
          <w:rFonts w:ascii="Calibri" w:eastAsia="Calibri" w:hAnsi="Calibri" w:cs="Calibri"/>
        </w:rPr>
        <w:t xml:space="preserve"> de un proyecto interdisciplinario con la Facultad de Agronomía donde se ha avanzado en el pronóstico del agua en el suelo en la región pampeana (</w:t>
      </w:r>
      <w:proofErr w:type="spellStart"/>
      <w:r>
        <w:rPr>
          <w:rFonts w:ascii="Calibri" w:eastAsia="Calibri" w:hAnsi="Calibri" w:cs="Calibri"/>
        </w:rPr>
        <w:t>UBACyT</w:t>
      </w:r>
      <w:proofErr w:type="spellEnd"/>
      <w:r>
        <w:rPr>
          <w:rFonts w:ascii="Calibri" w:eastAsia="Calibri" w:hAnsi="Calibri" w:cs="Calibri"/>
        </w:rPr>
        <w:t xml:space="preserve"> programación 2018, 20620170100012BA, “La</w:t>
      </w:r>
      <w:r>
        <w:rPr>
          <w:rFonts w:ascii="Calibri" w:eastAsia="Calibri" w:hAnsi="Calibri" w:cs="Calibri"/>
          <w:color w:val="000000"/>
        </w:rPr>
        <w:t xml:space="preserve"> evolución del  contenido de agua del suelo en la región pampeana y su posibilidad de pronóstico a mediano plazo”). </w:t>
      </w:r>
    </w:p>
    <w:p w:rsidR="00AC736B" w:rsidRDefault="00953DD5" w:rsidP="0044586F">
      <w:pPr>
        <w:pStyle w:val="Normal1"/>
        <w:tabs>
          <w:tab w:val="left" w:pos="180"/>
          <w:tab w:val="left" w:pos="540"/>
        </w:tabs>
        <w:spacing w:after="240"/>
        <w:ind w:right="4"/>
        <w:jc w:val="both"/>
        <w:rPr>
          <w:rFonts w:ascii="Calibri" w:eastAsia="Calibri" w:hAnsi="Calibri" w:cs="Calibri"/>
        </w:rPr>
      </w:pPr>
      <w:r>
        <w:rPr>
          <w:rFonts w:ascii="Calibri" w:eastAsia="Calibri" w:hAnsi="Calibri" w:cs="Calibri"/>
        </w:rPr>
        <w:t xml:space="preserve">Los trabajos más recientes publicados en revistas especializadas abordan la problemática de los precursores de precipitación (González et al. 2017a, </w:t>
      </w:r>
      <w:proofErr w:type="spellStart"/>
      <w:r>
        <w:rPr>
          <w:rFonts w:ascii="Calibri" w:eastAsia="Calibri" w:hAnsi="Calibri" w:cs="Calibri"/>
        </w:rPr>
        <w:t>Garbarini</w:t>
      </w:r>
      <w:proofErr w:type="spellEnd"/>
      <w:r>
        <w:rPr>
          <w:rFonts w:ascii="Calibri" w:eastAsia="Calibri" w:hAnsi="Calibri" w:cs="Calibri"/>
        </w:rPr>
        <w:t xml:space="preserve"> et al. 2016), el pronóstico de nieve en Los Andes (</w:t>
      </w:r>
      <w:proofErr w:type="spellStart"/>
      <w:r>
        <w:rPr>
          <w:rFonts w:ascii="Calibri" w:eastAsia="Calibri" w:hAnsi="Calibri" w:cs="Calibri"/>
        </w:rPr>
        <w:t>Bisero</w:t>
      </w:r>
      <w:proofErr w:type="spellEnd"/>
      <w:r>
        <w:rPr>
          <w:rFonts w:ascii="Calibri" w:eastAsia="Calibri" w:hAnsi="Calibri" w:cs="Calibri"/>
        </w:rPr>
        <w:t xml:space="preserve"> et al. 2015, </w:t>
      </w:r>
      <w:proofErr w:type="spellStart"/>
      <w:r>
        <w:rPr>
          <w:rFonts w:ascii="Calibri" w:eastAsia="Calibri" w:hAnsi="Calibri" w:cs="Calibri"/>
        </w:rPr>
        <w:t>Bisero</w:t>
      </w:r>
      <w:proofErr w:type="spellEnd"/>
      <w:r>
        <w:rPr>
          <w:rFonts w:ascii="Calibri" w:eastAsia="Calibri" w:hAnsi="Calibri" w:cs="Calibri"/>
        </w:rPr>
        <w:t xml:space="preserve"> y González 2017, </w:t>
      </w:r>
      <w:proofErr w:type="spellStart"/>
      <w:r>
        <w:rPr>
          <w:rFonts w:ascii="Calibri" w:eastAsia="Calibri" w:hAnsi="Calibri" w:cs="Calibri"/>
        </w:rPr>
        <w:t>Bisero</w:t>
      </w:r>
      <w:proofErr w:type="spellEnd"/>
      <w:r>
        <w:rPr>
          <w:rFonts w:ascii="Calibri" w:eastAsia="Calibri" w:hAnsi="Calibri" w:cs="Calibri"/>
        </w:rPr>
        <w:t xml:space="preserve"> et al. 2017), el pronóstico de la precipitación  en la llanura chaqueña (González y </w:t>
      </w:r>
      <w:proofErr w:type="spellStart"/>
      <w:r>
        <w:rPr>
          <w:rFonts w:ascii="Calibri" w:eastAsia="Calibri" w:hAnsi="Calibri" w:cs="Calibri"/>
        </w:rPr>
        <w:t>Murgida</w:t>
      </w:r>
      <w:proofErr w:type="spellEnd"/>
      <w:r>
        <w:rPr>
          <w:rFonts w:ascii="Calibri" w:eastAsia="Calibri" w:hAnsi="Calibri" w:cs="Calibri"/>
        </w:rPr>
        <w:t xml:space="preserve"> 2012, González et al. 2012, </w:t>
      </w:r>
      <w:proofErr w:type="spellStart"/>
      <w:r>
        <w:rPr>
          <w:rFonts w:ascii="Calibri" w:eastAsia="Calibri" w:hAnsi="Calibri" w:cs="Calibri"/>
        </w:rPr>
        <w:t>Murgida</w:t>
      </w:r>
      <w:proofErr w:type="spellEnd"/>
      <w:r>
        <w:rPr>
          <w:rFonts w:ascii="Calibri" w:eastAsia="Calibri" w:hAnsi="Calibri" w:cs="Calibri"/>
        </w:rPr>
        <w:t xml:space="preserve"> et al. 2014), en el centro de Argentina (</w:t>
      </w:r>
      <w:proofErr w:type="spellStart"/>
      <w:r>
        <w:rPr>
          <w:rFonts w:ascii="Calibri" w:eastAsia="Calibri" w:hAnsi="Calibri" w:cs="Calibri"/>
        </w:rPr>
        <w:t>Dominguez</w:t>
      </w:r>
      <w:proofErr w:type="spellEnd"/>
      <w:r>
        <w:rPr>
          <w:rFonts w:ascii="Calibri" w:eastAsia="Calibri" w:hAnsi="Calibri" w:cs="Calibri"/>
        </w:rPr>
        <w:t xml:space="preserve"> y González 2013, 2015), las características de lluvia en el norte patagónico (González et al 2017b) , los impactos del pronóstico estadístico de precipitación en el sector agropecuario (González et al 2017a, Rolla y González 2018) y en el manejo de presas hidroeléctricas (González et al 2019) y las diferentes fuentes de error del pronóstico (González y Rolla 2019)</w:t>
      </w:r>
      <w:r w:rsidR="00410796">
        <w:rPr>
          <w:rFonts w:ascii="Calibri" w:eastAsia="Calibri" w:hAnsi="Calibri" w:cs="Calibri"/>
        </w:rPr>
        <w:t>.</w:t>
      </w:r>
    </w:p>
    <w:p w:rsidR="00AC736B" w:rsidRDefault="00953DD5" w:rsidP="0044586F">
      <w:pPr>
        <w:pStyle w:val="Normal1"/>
        <w:tabs>
          <w:tab w:val="left" w:pos="180"/>
          <w:tab w:val="left" w:pos="540"/>
        </w:tabs>
        <w:spacing w:after="240"/>
        <w:ind w:right="4"/>
        <w:jc w:val="both"/>
        <w:rPr>
          <w:rFonts w:ascii="Calibri" w:eastAsia="Calibri" w:hAnsi="Calibri" w:cs="Calibri"/>
        </w:rPr>
      </w:pPr>
      <w:r>
        <w:rPr>
          <w:rFonts w:ascii="Calibri" w:eastAsia="Calibri" w:hAnsi="Calibri" w:cs="Calibri"/>
        </w:rPr>
        <w:t xml:space="preserve">La Directora ha actuado además como directora de tesis de Licenciatura en Ciencias de la Atmósfera de Eugenia María </w:t>
      </w:r>
      <w:proofErr w:type="spellStart"/>
      <w:r>
        <w:rPr>
          <w:rFonts w:ascii="Calibri" w:eastAsia="Calibri" w:hAnsi="Calibri" w:cs="Calibri"/>
        </w:rPr>
        <w:t>Garbarini</w:t>
      </w:r>
      <w:proofErr w:type="spellEnd"/>
      <w:r>
        <w:rPr>
          <w:rFonts w:ascii="Calibri" w:eastAsia="Calibri" w:hAnsi="Calibri" w:cs="Calibri"/>
        </w:rPr>
        <w:t>, Paula Oliveri y Sabrina Ayala. Todas ellas son integrantes del presente proyecto y actualmente desarrollan su doctorado bajo la dirección de la Dra. González, continuando y profundizando sus investigaciones en el tema.</w:t>
      </w:r>
    </w:p>
    <w:p w:rsidR="00AC736B" w:rsidRDefault="00953DD5" w:rsidP="0044586F">
      <w:pPr>
        <w:pStyle w:val="Normal1"/>
        <w:tabs>
          <w:tab w:val="left" w:pos="180"/>
          <w:tab w:val="left" w:pos="540"/>
        </w:tabs>
        <w:spacing w:after="240"/>
        <w:ind w:right="4"/>
        <w:jc w:val="both"/>
        <w:rPr>
          <w:rFonts w:ascii="Calibri" w:eastAsia="Calibri" w:hAnsi="Calibri" w:cs="Calibri"/>
        </w:rPr>
      </w:pPr>
      <w:r>
        <w:rPr>
          <w:rFonts w:ascii="Calibri" w:eastAsia="Calibri" w:hAnsi="Calibri" w:cs="Calibri"/>
        </w:rPr>
        <w:t xml:space="preserve">La Dra. Castañeda ha actuado como </w:t>
      </w:r>
      <w:proofErr w:type="spellStart"/>
      <w:r>
        <w:rPr>
          <w:rFonts w:ascii="Calibri" w:eastAsia="Calibri" w:hAnsi="Calibri" w:cs="Calibri"/>
        </w:rPr>
        <w:t>co-directora</w:t>
      </w:r>
      <w:proofErr w:type="spellEnd"/>
      <w:r>
        <w:rPr>
          <w:rFonts w:ascii="Calibri" w:eastAsia="Calibri" w:hAnsi="Calibri" w:cs="Calibri"/>
        </w:rPr>
        <w:t xml:space="preserve"> de la tesis de grado de Paula Oliveri y actualmente se encuentra colaborando muy estrechamente con el pronóstico de precipitación y de reserva de  agua en el suelo en la región pampeana. En relación a este tema, ha </w:t>
      </w:r>
      <w:proofErr w:type="spellStart"/>
      <w:r>
        <w:rPr>
          <w:rFonts w:ascii="Calibri" w:eastAsia="Calibri" w:hAnsi="Calibri" w:cs="Calibri"/>
        </w:rPr>
        <w:t>co-dirigido</w:t>
      </w:r>
      <w:proofErr w:type="spellEnd"/>
      <w:r>
        <w:rPr>
          <w:rFonts w:ascii="Calibri" w:eastAsia="Calibri" w:hAnsi="Calibri" w:cs="Calibri"/>
        </w:rPr>
        <w:t xml:space="preserve"> un Proyecto de Desarrollo Estratégico, (PDE3-2017 Pronóstico estadístico de agua del suelo en la región pampeana) donde ha comenzado con el desarrollo de modelos de pronóstico de reserva de agua en una región piloto. Los resultados han sido presentados en congresos y </w:t>
      </w:r>
      <w:proofErr w:type="spellStart"/>
      <w:r>
        <w:rPr>
          <w:rFonts w:ascii="Calibri" w:eastAsia="Calibri" w:hAnsi="Calibri" w:cs="Calibri"/>
        </w:rPr>
        <w:t>submitidos</w:t>
      </w:r>
      <w:proofErr w:type="spellEnd"/>
      <w:r>
        <w:rPr>
          <w:rFonts w:ascii="Calibri" w:eastAsia="Calibri" w:hAnsi="Calibri" w:cs="Calibri"/>
        </w:rPr>
        <w:t xml:space="preserve"> a una revista internacional, donde se encuentra en revisión.</w:t>
      </w:r>
    </w:p>
    <w:p w:rsidR="00AC736B" w:rsidRDefault="00953DD5" w:rsidP="0044586F">
      <w:pPr>
        <w:pStyle w:val="Normal1"/>
        <w:tabs>
          <w:tab w:val="left" w:pos="180"/>
          <w:tab w:val="left" w:pos="540"/>
        </w:tabs>
        <w:spacing w:after="240"/>
        <w:ind w:right="4"/>
        <w:jc w:val="both"/>
        <w:rPr>
          <w:rFonts w:ascii="Calibri" w:eastAsia="Calibri" w:hAnsi="Calibri" w:cs="Calibri"/>
        </w:rPr>
      </w:pPr>
      <w:r>
        <w:rPr>
          <w:rFonts w:ascii="Calibri" w:eastAsia="Calibri" w:hAnsi="Calibri" w:cs="Calibri"/>
        </w:rPr>
        <w:t xml:space="preserve">La Dra. Llano y la Lic. </w:t>
      </w:r>
      <w:proofErr w:type="spellStart"/>
      <w:r>
        <w:rPr>
          <w:rFonts w:ascii="Calibri" w:eastAsia="Calibri" w:hAnsi="Calibri" w:cs="Calibri"/>
        </w:rPr>
        <w:t>Meis</w:t>
      </w:r>
      <w:proofErr w:type="spellEnd"/>
      <w:r>
        <w:rPr>
          <w:rFonts w:ascii="Calibri" w:eastAsia="Calibri" w:hAnsi="Calibri" w:cs="Calibri"/>
        </w:rPr>
        <w:t xml:space="preserve"> se han incorporado recientemente al grupo de trabajo colaborando con el estudio estadístico</w:t>
      </w:r>
      <w:r w:rsidR="004C37BD">
        <w:rPr>
          <w:rFonts w:ascii="Calibri" w:eastAsia="Calibri" w:hAnsi="Calibri" w:cs="Calibri"/>
        </w:rPr>
        <w:t xml:space="preserve"> de las series de precipitación,</w:t>
      </w:r>
      <w:r>
        <w:rPr>
          <w:rFonts w:ascii="Calibri" w:eastAsia="Calibri" w:hAnsi="Calibri" w:cs="Calibri"/>
        </w:rPr>
        <w:t xml:space="preserve"> temperatura</w:t>
      </w:r>
      <w:r w:rsidR="004C37BD">
        <w:rPr>
          <w:rFonts w:ascii="Calibri" w:eastAsia="Calibri" w:hAnsi="Calibri" w:cs="Calibri"/>
        </w:rPr>
        <w:t xml:space="preserve"> extrema y de caudales</w:t>
      </w:r>
      <w:r>
        <w:rPr>
          <w:rFonts w:ascii="Calibri" w:eastAsia="Calibri" w:hAnsi="Calibri" w:cs="Calibri"/>
        </w:rPr>
        <w:t xml:space="preserve"> y su adecuado manejo estadístico, tema en el cual presentan probada experiencia (</w:t>
      </w:r>
      <w:proofErr w:type="spellStart"/>
      <w:r w:rsidR="004C37BD" w:rsidRPr="004C37BD">
        <w:rPr>
          <w:rFonts w:ascii="Calibri" w:eastAsia="Calibri" w:hAnsi="Calibri" w:cs="Calibri"/>
        </w:rPr>
        <w:t>Meis</w:t>
      </w:r>
      <w:proofErr w:type="spellEnd"/>
      <w:r w:rsidR="004C37BD" w:rsidRPr="004C37BD">
        <w:rPr>
          <w:rFonts w:ascii="Calibri" w:eastAsia="Calibri" w:hAnsi="Calibri" w:cs="Calibri"/>
        </w:rPr>
        <w:t xml:space="preserve"> y Llano 2019, Llano 2018, </w:t>
      </w:r>
      <w:proofErr w:type="spellStart"/>
      <w:r w:rsidR="004C37BD" w:rsidRPr="004C37BD">
        <w:rPr>
          <w:rFonts w:ascii="Calibri" w:eastAsia="Calibri" w:hAnsi="Calibri" w:cs="Calibri"/>
        </w:rPr>
        <w:t>Meis</w:t>
      </w:r>
      <w:proofErr w:type="spellEnd"/>
      <w:r w:rsidR="004C37BD" w:rsidRPr="004C37BD">
        <w:rPr>
          <w:rFonts w:ascii="Calibri" w:eastAsia="Calibri" w:hAnsi="Calibri" w:cs="Calibri"/>
        </w:rPr>
        <w:t xml:space="preserve"> y Llano 2018, Llano y Vargas 2016</w:t>
      </w:r>
      <w:r>
        <w:rPr>
          <w:rFonts w:ascii="Calibri" w:eastAsia="Calibri" w:hAnsi="Calibri" w:cs="Calibri"/>
        </w:rPr>
        <w:t>)</w:t>
      </w:r>
      <w:r w:rsidR="004C37BD">
        <w:rPr>
          <w:rFonts w:ascii="Calibri" w:eastAsia="Calibri" w:hAnsi="Calibri" w:cs="Calibri"/>
        </w:rPr>
        <w:t>.</w:t>
      </w:r>
    </w:p>
    <w:p w:rsidR="00AC736B" w:rsidRDefault="00D4637A" w:rsidP="0044586F">
      <w:pPr>
        <w:pStyle w:val="Normal1"/>
        <w:tabs>
          <w:tab w:val="left" w:pos="180"/>
          <w:tab w:val="left" w:pos="540"/>
        </w:tabs>
        <w:spacing w:after="240"/>
        <w:ind w:right="4"/>
        <w:jc w:val="both"/>
        <w:rPr>
          <w:rFonts w:ascii="Calibri" w:eastAsia="Calibri" w:hAnsi="Calibri" w:cs="Calibri"/>
        </w:rPr>
      </w:pPr>
      <w:r>
        <w:rPr>
          <w:rFonts w:ascii="Calibri" w:eastAsia="Calibri" w:hAnsi="Calibri" w:cs="Calibri"/>
        </w:rPr>
        <w:t>El Bach. Universitario en Ciencias de la Atmósfera José</w:t>
      </w:r>
      <w:r w:rsidRPr="00D4637A">
        <w:rPr>
          <w:rFonts w:ascii="Calibri" w:eastAsia="Calibri" w:hAnsi="Calibri" w:cs="Calibri"/>
        </w:rPr>
        <w:t xml:space="preserve"> Stella y la estudiante avanzada </w:t>
      </w:r>
      <w:r>
        <w:rPr>
          <w:rFonts w:ascii="Calibri" w:eastAsia="Calibri" w:hAnsi="Calibri" w:cs="Calibri"/>
        </w:rPr>
        <w:t xml:space="preserve">de la Licenciatura en Ciencias de la Atmósfera </w:t>
      </w:r>
      <w:r w:rsidRPr="00D4637A">
        <w:rPr>
          <w:rFonts w:ascii="Calibri" w:eastAsia="Calibri" w:hAnsi="Calibri" w:cs="Calibri"/>
        </w:rPr>
        <w:t xml:space="preserve">Diana </w:t>
      </w:r>
      <w:proofErr w:type="spellStart"/>
      <w:r w:rsidRPr="00D4637A">
        <w:rPr>
          <w:rFonts w:ascii="Calibri" w:eastAsia="Calibri" w:hAnsi="Calibri" w:cs="Calibri"/>
        </w:rPr>
        <w:t>Dominguez</w:t>
      </w:r>
      <w:proofErr w:type="spellEnd"/>
      <w:r w:rsidR="00953DD5">
        <w:rPr>
          <w:rFonts w:ascii="Calibri" w:eastAsia="Calibri" w:hAnsi="Calibri" w:cs="Calibri"/>
        </w:rPr>
        <w:t xml:space="preserve"> desarrolla</w:t>
      </w:r>
      <w:r>
        <w:rPr>
          <w:rFonts w:ascii="Calibri" w:eastAsia="Calibri" w:hAnsi="Calibri" w:cs="Calibri"/>
        </w:rPr>
        <w:t>n</w:t>
      </w:r>
      <w:r w:rsidR="00953DD5">
        <w:rPr>
          <w:rFonts w:ascii="Calibri" w:eastAsia="Calibri" w:hAnsi="Calibri" w:cs="Calibri"/>
        </w:rPr>
        <w:t xml:space="preserve"> sus tareas en el Servicio Meteorológico Nacional </w:t>
      </w:r>
      <w:r>
        <w:rPr>
          <w:rFonts w:ascii="Calibri" w:eastAsia="Calibri" w:hAnsi="Calibri" w:cs="Calibri"/>
        </w:rPr>
        <w:t xml:space="preserve">y </w:t>
      </w:r>
      <w:r w:rsidR="00953DD5">
        <w:rPr>
          <w:rFonts w:ascii="Calibri" w:eastAsia="Calibri" w:hAnsi="Calibri" w:cs="Calibri"/>
        </w:rPr>
        <w:t>colabora</w:t>
      </w:r>
      <w:r>
        <w:rPr>
          <w:rFonts w:ascii="Calibri" w:eastAsia="Calibri" w:hAnsi="Calibri" w:cs="Calibri"/>
        </w:rPr>
        <w:t>n con este</w:t>
      </w:r>
      <w:r w:rsidR="00953DD5">
        <w:rPr>
          <w:rFonts w:ascii="Calibri" w:eastAsia="Calibri" w:hAnsi="Calibri" w:cs="Calibri"/>
        </w:rPr>
        <w:t xml:space="preserve"> grupo de trabajo en forma estrecha </w:t>
      </w:r>
      <w:r>
        <w:rPr>
          <w:rFonts w:ascii="Calibri" w:eastAsia="Calibri" w:hAnsi="Calibri" w:cs="Calibri"/>
        </w:rPr>
        <w:t>actuando</w:t>
      </w:r>
      <w:r w:rsidR="00953DD5">
        <w:rPr>
          <w:rFonts w:ascii="Calibri" w:eastAsia="Calibri" w:hAnsi="Calibri" w:cs="Calibri"/>
        </w:rPr>
        <w:t xml:space="preserve"> como intermediario</w:t>
      </w:r>
      <w:r>
        <w:rPr>
          <w:rFonts w:ascii="Calibri" w:eastAsia="Calibri" w:hAnsi="Calibri" w:cs="Calibri"/>
        </w:rPr>
        <w:t>s</w:t>
      </w:r>
      <w:r w:rsidR="00953DD5">
        <w:rPr>
          <w:rFonts w:ascii="Calibri" w:eastAsia="Calibri" w:hAnsi="Calibri" w:cs="Calibri"/>
        </w:rPr>
        <w:t xml:space="preserve"> entre las instituciones para elaborar productos que puedan ser utilizados operativamente</w:t>
      </w:r>
      <w:r>
        <w:rPr>
          <w:rFonts w:ascii="Calibri" w:eastAsia="Calibri" w:hAnsi="Calibri" w:cs="Calibri"/>
        </w:rPr>
        <w:t xml:space="preserve">. En efecto, </w:t>
      </w:r>
      <w:proofErr w:type="spellStart"/>
      <w:r>
        <w:rPr>
          <w:rFonts w:ascii="Calibri" w:eastAsia="Calibri" w:hAnsi="Calibri" w:cs="Calibri"/>
        </w:rPr>
        <w:t>Dominguez</w:t>
      </w:r>
      <w:proofErr w:type="spellEnd"/>
      <w:r>
        <w:rPr>
          <w:rFonts w:ascii="Calibri" w:eastAsia="Calibri" w:hAnsi="Calibri" w:cs="Calibri"/>
        </w:rPr>
        <w:t xml:space="preserve"> realiza su tesis de grado actualmente bajo la dirección de la directora de este proyecto estudiando el gradiente de  </w:t>
      </w:r>
      <w:proofErr w:type="spellStart"/>
      <w:r>
        <w:rPr>
          <w:rFonts w:ascii="Calibri" w:eastAsia="Calibri" w:hAnsi="Calibri" w:cs="Calibri"/>
        </w:rPr>
        <w:t>predictabilidad</w:t>
      </w:r>
      <w:proofErr w:type="spellEnd"/>
      <w:r>
        <w:rPr>
          <w:rFonts w:ascii="Calibri" w:eastAsia="Calibri" w:hAnsi="Calibri" w:cs="Calibri"/>
        </w:rPr>
        <w:t xml:space="preserve"> de la lluvia en el centro de Argentina.</w:t>
      </w:r>
    </w:p>
    <w:p w:rsidR="00AC736B" w:rsidRDefault="00AC736B">
      <w:pPr>
        <w:pStyle w:val="Normal1"/>
        <w:jc w:val="both"/>
        <w:rPr>
          <w:rFonts w:ascii="Arial" w:eastAsia="Arial" w:hAnsi="Arial" w:cs="Arial"/>
          <w:sz w:val="22"/>
          <w:szCs w:val="22"/>
        </w:rPr>
      </w:pPr>
    </w:p>
    <w:p w:rsidR="00AC736B" w:rsidRDefault="00953DD5">
      <w:pPr>
        <w:pStyle w:val="Normal1"/>
        <w:jc w:val="both"/>
        <w:rPr>
          <w:rFonts w:ascii="Arial" w:eastAsia="Arial" w:hAnsi="Arial" w:cs="Arial"/>
          <w:sz w:val="22"/>
          <w:szCs w:val="22"/>
        </w:rPr>
      </w:pPr>
      <w:r>
        <w:rPr>
          <w:rFonts w:ascii="Arial" w:eastAsia="Arial" w:hAnsi="Arial" w:cs="Arial"/>
          <w:b/>
          <w:sz w:val="22"/>
          <w:szCs w:val="22"/>
        </w:rPr>
        <w:t xml:space="preserve">Transferencia de Resultados </w:t>
      </w:r>
      <w:r>
        <w:rPr>
          <w:rFonts w:ascii="Arial" w:eastAsia="Arial" w:hAnsi="Arial" w:cs="Arial"/>
          <w:sz w:val="22"/>
          <w:szCs w:val="22"/>
        </w:rPr>
        <w:t>(máximo 2 carillas)</w:t>
      </w:r>
      <w:r>
        <w:t xml:space="preserve"> </w:t>
      </w:r>
      <w:r>
        <w:rPr>
          <w:rFonts w:ascii="Arial" w:eastAsia="Arial" w:hAnsi="Arial" w:cs="Arial"/>
          <w:sz w:val="22"/>
          <w:szCs w:val="22"/>
        </w:rPr>
        <w:t>Describir el objeto de la transferencia, su importancia, los destinatarios concretos o posibles, y los procedimientos para concretarla.</w:t>
      </w:r>
    </w:p>
    <w:p w:rsidR="00AC736B" w:rsidRDefault="00AC736B">
      <w:pPr>
        <w:pStyle w:val="Normal1"/>
        <w:jc w:val="both"/>
        <w:rPr>
          <w:rFonts w:ascii="Arial" w:eastAsia="Arial" w:hAnsi="Arial" w:cs="Arial"/>
          <w:sz w:val="22"/>
          <w:szCs w:val="22"/>
        </w:rPr>
      </w:pPr>
    </w:p>
    <w:p w:rsidR="00AC736B" w:rsidRDefault="00953DD5" w:rsidP="0044586F">
      <w:pPr>
        <w:pStyle w:val="Normal1"/>
        <w:spacing w:after="240"/>
        <w:jc w:val="both"/>
        <w:rPr>
          <w:rFonts w:ascii="Calibri" w:eastAsia="Calibri" w:hAnsi="Calibri" w:cs="Calibri"/>
        </w:rPr>
      </w:pPr>
      <w:r>
        <w:rPr>
          <w:rFonts w:ascii="Calibri" w:eastAsia="Calibri" w:hAnsi="Calibri" w:cs="Calibri"/>
        </w:rPr>
        <w:t>El conocimiento con antelación de las posibles condiciones de precipitación y temperatura que se producirán en el mediano plazo (de 1 mes a 3 meses) es muy importante a la hora de planificar actividades diversas como son las agropecuarias y las energéticas, entre las principales.</w:t>
      </w:r>
    </w:p>
    <w:p w:rsidR="00AC736B" w:rsidRDefault="00953DD5" w:rsidP="0044586F">
      <w:pPr>
        <w:pStyle w:val="Normal1"/>
        <w:spacing w:after="240"/>
        <w:jc w:val="both"/>
        <w:rPr>
          <w:rFonts w:ascii="Calibri" w:eastAsia="Calibri" w:hAnsi="Calibri" w:cs="Calibri"/>
        </w:rPr>
      </w:pPr>
      <w:r>
        <w:rPr>
          <w:rFonts w:ascii="Calibri" w:eastAsia="Calibri" w:hAnsi="Calibri" w:cs="Calibri"/>
        </w:rPr>
        <w:t xml:space="preserve">La Dra. González trabaja desde 2007 con el Ing. </w:t>
      </w:r>
      <w:proofErr w:type="spellStart"/>
      <w:r>
        <w:rPr>
          <w:rFonts w:ascii="Calibri" w:eastAsia="Calibri" w:hAnsi="Calibri" w:cs="Calibri"/>
        </w:rPr>
        <w:t>Losano</w:t>
      </w:r>
      <w:proofErr w:type="spellEnd"/>
      <w:r>
        <w:rPr>
          <w:rFonts w:ascii="Calibri" w:eastAsia="Calibri" w:hAnsi="Calibri" w:cs="Calibri"/>
        </w:rPr>
        <w:t xml:space="preserve"> y su equipo (Facultad de Ingeniería de la Universidad del Comahue y la Autoridad  Interjurisdiccional de las cuencas de los ríos Negro, Neuquén y Limay: AIC), tratando de investigar temas que son de utilidad para el manejo de las presas en la región del Comahue. Es en ese marco que se ha firmado una carta de intención de cooperación entre la AIC y el CIMA (Instituto de Conicet, lugar de trabajo de la Dra. González) en el año 2008. Además, el 14 de diciembre de 2015 por resolución Nº3174 del CD de la FCEN UBA se ha firmado un Convenio Marco de Cooperación Académica entre La Facultad de Ingeniería de la Universidad del Comahue y la FCEN UBA donde los responsables técnicos de la cooperación son el Ing. </w:t>
      </w:r>
      <w:proofErr w:type="spellStart"/>
      <w:r>
        <w:rPr>
          <w:rFonts w:ascii="Calibri" w:eastAsia="Calibri" w:hAnsi="Calibri" w:cs="Calibri"/>
        </w:rPr>
        <w:t>Losano</w:t>
      </w:r>
      <w:proofErr w:type="spellEnd"/>
      <w:r>
        <w:rPr>
          <w:rFonts w:ascii="Calibri" w:eastAsia="Calibri" w:hAnsi="Calibri" w:cs="Calibri"/>
        </w:rPr>
        <w:t xml:space="preserve"> y la Dra. González, respectivamente. </w:t>
      </w:r>
    </w:p>
    <w:p w:rsidR="00AC736B" w:rsidRDefault="00953DD5" w:rsidP="0044586F">
      <w:pPr>
        <w:pStyle w:val="Normal1"/>
        <w:spacing w:after="240"/>
        <w:jc w:val="both"/>
        <w:rPr>
          <w:rFonts w:ascii="Calibri" w:eastAsia="Calibri" w:hAnsi="Calibri" w:cs="Calibri"/>
        </w:rPr>
      </w:pPr>
      <w:r>
        <w:rPr>
          <w:rFonts w:ascii="Calibri" w:eastAsia="Calibri" w:hAnsi="Calibri" w:cs="Calibri"/>
        </w:rPr>
        <w:t xml:space="preserve">Por otro lado, desde 2007 la Dra. González interactúa sistemáticamente con el Departamento de Climatología del Servicio Meteorológico Nacional (SMN). Esta interacción se manifiesta en varias actividades que se realizaron en conjunto, pero primordialmente colabora en las reuniones mensuales de tendencias climáticas, aportando los pronósticos experimentales que se han desarrollado en las zonas del Comahue, del Bermejo y con los precursores climáticos a través del monitoreo de índices. Además, participa en </w:t>
      </w:r>
      <w:r w:rsidR="004C37BD">
        <w:rPr>
          <w:rFonts w:ascii="Calibri" w:eastAsia="Calibri" w:hAnsi="Calibri" w:cs="Calibri"/>
        </w:rPr>
        <w:t>la</w:t>
      </w:r>
      <w:r>
        <w:rPr>
          <w:rFonts w:ascii="Calibri" w:eastAsia="Calibri" w:hAnsi="Calibri" w:cs="Calibri"/>
        </w:rPr>
        <w:t xml:space="preserve"> elaboración del pronóstico de consenso que se produce en base a los pronósticos individuales de varios meteorólogos, entre los que se encuentra la Dra. González. A estas reuniones se ha sumado la participación activa de varios integrantes de este equipo (Castañeda, Ayala, </w:t>
      </w:r>
      <w:proofErr w:type="spellStart"/>
      <w:r>
        <w:rPr>
          <w:rFonts w:ascii="Calibri" w:eastAsia="Calibri" w:hAnsi="Calibri" w:cs="Calibri"/>
        </w:rPr>
        <w:t>Garbarini</w:t>
      </w:r>
      <w:proofErr w:type="spellEnd"/>
      <w:r>
        <w:rPr>
          <w:rFonts w:ascii="Calibri" w:eastAsia="Calibri" w:hAnsi="Calibri" w:cs="Calibri"/>
        </w:rPr>
        <w:t xml:space="preserve">, Oliveri, Vita </w:t>
      </w:r>
      <w:proofErr w:type="spellStart"/>
      <w:r>
        <w:rPr>
          <w:rFonts w:ascii="Calibri" w:eastAsia="Calibri" w:hAnsi="Calibri" w:cs="Calibri"/>
        </w:rPr>
        <w:t>Sanchez</w:t>
      </w:r>
      <w:proofErr w:type="spellEnd"/>
      <w:r>
        <w:rPr>
          <w:rFonts w:ascii="Calibri" w:eastAsia="Calibri" w:hAnsi="Calibri" w:cs="Calibri"/>
        </w:rPr>
        <w:t xml:space="preserve"> y </w:t>
      </w:r>
      <w:proofErr w:type="spellStart"/>
      <w:r>
        <w:rPr>
          <w:rFonts w:ascii="Calibri" w:eastAsia="Calibri" w:hAnsi="Calibri" w:cs="Calibri"/>
        </w:rPr>
        <w:t>Meis</w:t>
      </w:r>
      <w:proofErr w:type="spellEnd"/>
      <w:r>
        <w:rPr>
          <w:rFonts w:ascii="Calibri" w:eastAsia="Calibri" w:hAnsi="Calibri" w:cs="Calibri"/>
        </w:rPr>
        <w:t>).</w:t>
      </w:r>
    </w:p>
    <w:p w:rsidR="00AC736B" w:rsidRDefault="00953DD5" w:rsidP="0044586F">
      <w:pPr>
        <w:pStyle w:val="Normal1"/>
        <w:spacing w:after="240"/>
        <w:jc w:val="both"/>
        <w:rPr>
          <w:rFonts w:ascii="Calibri" w:eastAsia="Calibri" w:hAnsi="Calibri" w:cs="Calibri"/>
        </w:rPr>
      </w:pPr>
      <w:r>
        <w:rPr>
          <w:rFonts w:ascii="Calibri" w:eastAsia="Calibri" w:hAnsi="Calibri" w:cs="Calibri"/>
        </w:rPr>
        <w:t>En este marco se proyecta continuar con ambas interacciones y tratar de promover la firma de un convenio específico con el SMN, asociado un convenio marco que el DCAO y CIMA tengan con el SMN.  La interacción es en este momento muy concreta y está afianzada. En el futuro cercano se tramitará el convenio formalmente.</w:t>
      </w:r>
    </w:p>
    <w:p w:rsidR="00AC736B" w:rsidRDefault="00AC736B" w:rsidP="0044586F">
      <w:pPr>
        <w:pStyle w:val="Normal1"/>
        <w:spacing w:after="240"/>
        <w:jc w:val="both"/>
      </w:pPr>
    </w:p>
    <w:p w:rsidR="00AC736B" w:rsidRDefault="00AC736B">
      <w:pPr>
        <w:pStyle w:val="Normal1"/>
        <w:jc w:val="both"/>
        <w:rPr>
          <w:rFonts w:ascii="Arial" w:eastAsia="Arial" w:hAnsi="Arial" w:cs="Arial"/>
          <w:sz w:val="22"/>
          <w:szCs w:val="22"/>
        </w:rPr>
      </w:pPr>
    </w:p>
    <w:p w:rsidR="00AC736B" w:rsidRDefault="00953DD5">
      <w:pPr>
        <w:pStyle w:val="Normal1"/>
        <w:jc w:val="both"/>
        <w:rPr>
          <w:rFonts w:ascii="Arial" w:eastAsia="Arial" w:hAnsi="Arial" w:cs="Arial"/>
          <w:sz w:val="22"/>
          <w:szCs w:val="22"/>
        </w:rPr>
      </w:pPr>
      <w:r>
        <w:rPr>
          <w:rFonts w:ascii="Arial" w:eastAsia="Arial" w:hAnsi="Arial" w:cs="Arial"/>
          <w:b/>
          <w:sz w:val="22"/>
          <w:szCs w:val="22"/>
        </w:rPr>
        <w:t xml:space="preserve">Cronograma de actividades: </w:t>
      </w:r>
      <w:r>
        <w:rPr>
          <w:rFonts w:ascii="Arial" w:eastAsia="Arial" w:hAnsi="Arial" w:cs="Arial"/>
          <w:sz w:val="22"/>
          <w:szCs w:val="22"/>
        </w:rPr>
        <w:t>Detallar las actividades propuestas con su secuencia o encadenamiento lógico y metodología a usar en cada una de ellas. Consigne sucesivamente cada actividad unitaria.</w:t>
      </w:r>
    </w:p>
    <w:p w:rsidR="00AC736B" w:rsidRDefault="00953DD5">
      <w:pPr>
        <w:pStyle w:val="Normal1"/>
        <w:jc w:val="both"/>
        <w:rPr>
          <w:rFonts w:ascii="Calibri" w:eastAsia="Calibri" w:hAnsi="Calibri" w:cs="Calibri"/>
        </w:rPr>
      </w:pP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p>
    <w:tbl>
      <w:tblPr>
        <w:tblStyle w:val="a"/>
        <w:tblW w:w="9943"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43"/>
        <w:gridCol w:w="425"/>
        <w:gridCol w:w="425"/>
        <w:gridCol w:w="426"/>
        <w:gridCol w:w="425"/>
        <w:gridCol w:w="405"/>
        <w:gridCol w:w="357"/>
        <w:gridCol w:w="357"/>
        <w:gridCol w:w="357"/>
        <w:gridCol w:w="357"/>
        <w:gridCol w:w="438"/>
        <w:gridCol w:w="426"/>
        <w:gridCol w:w="502"/>
      </w:tblGrid>
      <w:tr w:rsidR="00AC736B">
        <w:trPr>
          <w:jc w:val="right"/>
        </w:trPr>
        <w:tc>
          <w:tcPr>
            <w:tcW w:w="5043" w:type="dxa"/>
            <w:tcBorders>
              <w:top w:val="single" w:sz="4" w:space="0" w:color="000000"/>
            </w:tcBorders>
            <w:shd w:val="clear" w:color="auto" w:fill="FFFF00"/>
          </w:tcPr>
          <w:p w:rsidR="00AC736B" w:rsidRDefault="00953DD5">
            <w:pPr>
              <w:pStyle w:val="Normal1"/>
              <w:keepNext/>
              <w:pBdr>
                <w:top w:val="nil"/>
                <w:left w:val="nil"/>
                <w:bottom w:val="nil"/>
                <w:right w:val="nil"/>
                <w:between w:val="nil"/>
              </w:pBdr>
              <w:ind w:left="-4854" w:right="-32" w:firstLine="4854"/>
              <w:jc w:val="center"/>
              <w:rPr>
                <w:rFonts w:ascii="Calibri" w:eastAsia="Calibri" w:hAnsi="Calibri" w:cs="Calibri"/>
                <w:b/>
                <w:color w:val="000000"/>
              </w:rPr>
            </w:pPr>
            <w:r>
              <w:rPr>
                <w:rFonts w:ascii="Calibri" w:eastAsia="Calibri" w:hAnsi="Calibri" w:cs="Calibri"/>
                <w:b/>
                <w:color w:val="000000"/>
              </w:rPr>
              <w:t>Actividad</w:t>
            </w:r>
          </w:p>
        </w:tc>
        <w:tc>
          <w:tcPr>
            <w:tcW w:w="4900" w:type="dxa"/>
            <w:gridSpan w:val="12"/>
            <w:tcBorders>
              <w:top w:val="single" w:sz="4" w:space="0" w:color="000000"/>
            </w:tcBorders>
            <w:shd w:val="clear" w:color="auto" w:fill="FFFF00"/>
          </w:tcPr>
          <w:p w:rsidR="00AC736B" w:rsidRDefault="00953DD5">
            <w:pPr>
              <w:pStyle w:val="Normal1"/>
              <w:jc w:val="center"/>
              <w:rPr>
                <w:rFonts w:ascii="Calibri" w:eastAsia="Calibri" w:hAnsi="Calibri" w:cs="Calibri"/>
              </w:rPr>
            </w:pPr>
            <w:r>
              <w:rPr>
                <w:rFonts w:ascii="Calibri" w:eastAsia="Calibri" w:hAnsi="Calibri" w:cs="Calibri"/>
                <w:b/>
              </w:rPr>
              <w:t xml:space="preserve">Meses del primer año </w:t>
            </w:r>
          </w:p>
        </w:tc>
      </w:tr>
      <w:tr w:rsidR="00AC736B">
        <w:trPr>
          <w:jc w:val="right"/>
        </w:trPr>
        <w:tc>
          <w:tcPr>
            <w:tcW w:w="5043" w:type="dxa"/>
          </w:tcPr>
          <w:p w:rsidR="00AC736B" w:rsidRDefault="00AC736B">
            <w:pPr>
              <w:pStyle w:val="Normal1"/>
              <w:jc w:val="both"/>
              <w:rPr>
                <w:rFonts w:ascii="Calibri" w:eastAsia="Calibri" w:hAnsi="Calibri" w:cs="Calibri"/>
              </w:rPr>
            </w:pPr>
          </w:p>
        </w:tc>
        <w:tc>
          <w:tcPr>
            <w:tcW w:w="425" w:type="dxa"/>
          </w:tcPr>
          <w:p w:rsidR="00AC736B" w:rsidRDefault="00953DD5">
            <w:pPr>
              <w:pStyle w:val="Normal1"/>
              <w:jc w:val="both"/>
              <w:rPr>
                <w:rFonts w:ascii="Calibri" w:eastAsia="Calibri" w:hAnsi="Calibri" w:cs="Calibri"/>
              </w:rPr>
            </w:pPr>
            <w:r>
              <w:rPr>
                <w:rFonts w:ascii="Calibri" w:eastAsia="Calibri" w:hAnsi="Calibri" w:cs="Calibri"/>
              </w:rPr>
              <w:t>1</w:t>
            </w:r>
          </w:p>
        </w:tc>
        <w:tc>
          <w:tcPr>
            <w:tcW w:w="425" w:type="dxa"/>
          </w:tcPr>
          <w:p w:rsidR="00AC736B" w:rsidRDefault="00953DD5">
            <w:pPr>
              <w:pStyle w:val="Normal1"/>
              <w:jc w:val="both"/>
              <w:rPr>
                <w:rFonts w:ascii="Calibri" w:eastAsia="Calibri" w:hAnsi="Calibri" w:cs="Calibri"/>
              </w:rPr>
            </w:pPr>
            <w:r>
              <w:rPr>
                <w:rFonts w:ascii="Calibri" w:eastAsia="Calibri" w:hAnsi="Calibri" w:cs="Calibri"/>
              </w:rPr>
              <w:t>2</w:t>
            </w:r>
          </w:p>
        </w:tc>
        <w:tc>
          <w:tcPr>
            <w:tcW w:w="426" w:type="dxa"/>
          </w:tcPr>
          <w:p w:rsidR="00AC736B" w:rsidRDefault="00953DD5">
            <w:pPr>
              <w:pStyle w:val="Normal1"/>
              <w:jc w:val="both"/>
              <w:rPr>
                <w:rFonts w:ascii="Calibri" w:eastAsia="Calibri" w:hAnsi="Calibri" w:cs="Calibri"/>
              </w:rPr>
            </w:pPr>
            <w:r>
              <w:rPr>
                <w:rFonts w:ascii="Calibri" w:eastAsia="Calibri" w:hAnsi="Calibri" w:cs="Calibri"/>
              </w:rPr>
              <w:t>3</w:t>
            </w:r>
          </w:p>
        </w:tc>
        <w:tc>
          <w:tcPr>
            <w:tcW w:w="425" w:type="dxa"/>
          </w:tcPr>
          <w:p w:rsidR="00AC736B" w:rsidRDefault="00953DD5">
            <w:pPr>
              <w:pStyle w:val="Normal1"/>
              <w:jc w:val="both"/>
              <w:rPr>
                <w:rFonts w:ascii="Calibri" w:eastAsia="Calibri" w:hAnsi="Calibri" w:cs="Calibri"/>
              </w:rPr>
            </w:pPr>
            <w:r>
              <w:rPr>
                <w:rFonts w:ascii="Calibri" w:eastAsia="Calibri" w:hAnsi="Calibri" w:cs="Calibri"/>
              </w:rPr>
              <w:t>4</w:t>
            </w:r>
          </w:p>
        </w:tc>
        <w:tc>
          <w:tcPr>
            <w:tcW w:w="405" w:type="dxa"/>
          </w:tcPr>
          <w:p w:rsidR="00AC736B" w:rsidRDefault="00953DD5">
            <w:pPr>
              <w:pStyle w:val="Normal1"/>
              <w:jc w:val="both"/>
              <w:rPr>
                <w:rFonts w:ascii="Calibri" w:eastAsia="Calibri" w:hAnsi="Calibri" w:cs="Calibri"/>
              </w:rPr>
            </w:pPr>
            <w:r>
              <w:rPr>
                <w:rFonts w:ascii="Calibri" w:eastAsia="Calibri" w:hAnsi="Calibri" w:cs="Calibri"/>
              </w:rPr>
              <w:t>5</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6</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7</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8</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9</w:t>
            </w:r>
          </w:p>
        </w:tc>
        <w:tc>
          <w:tcPr>
            <w:tcW w:w="438" w:type="dxa"/>
          </w:tcPr>
          <w:p w:rsidR="00AC736B" w:rsidRDefault="00953DD5">
            <w:pPr>
              <w:pStyle w:val="Normal1"/>
              <w:jc w:val="both"/>
              <w:rPr>
                <w:rFonts w:ascii="Calibri" w:eastAsia="Calibri" w:hAnsi="Calibri" w:cs="Calibri"/>
              </w:rPr>
            </w:pPr>
            <w:r>
              <w:rPr>
                <w:rFonts w:ascii="Calibri" w:eastAsia="Calibri" w:hAnsi="Calibri" w:cs="Calibri"/>
              </w:rPr>
              <w:t>10</w:t>
            </w:r>
          </w:p>
        </w:tc>
        <w:tc>
          <w:tcPr>
            <w:tcW w:w="426" w:type="dxa"/>
          </w:tcPr>
          <w:p w:rsidR="00AC736B" w:rsidRDefault="00953DD5">
            <w:pPr>
              <w:pStyle w:val="Normal1"/>
              <w:jc w:val="both"/>
              <w:rPr>
                <w:rFonts w:ascii="Calibri" w:eastAsia="Calibri" w:hAnsi="Calibri" w:cs="Calibri"/>
              </w:rPr>
            </w:pPr>
            <w:r>
              <w:rPr>
                <w:rFonts w:ascii="Calibri" w:eastAsia="Calibri" w:hAnsi="Calibri" w:cs="Calibri"/>
              </w:rPr>
              <w:t>11</w:t>
            </w:r>
          </w:p>
        </w:tc>
        <w:tc>
          <w:tcPr>
            <w:tcW w:w="502" w:type="dxa"/>
          </w:tcPr>
          <w:p w:rsidR="00AC736B" w:rsidRDefault="00953DD5">
            <w:pPr>
              <w:pStyle w:val="Normal1"/>
              <w:jc w:val="both"/>
              <w:rPr>
                <w:rFonts w:ascii="Calibri" w:eastAsia="Calibri" w:hAnsi="Calibri" w:cs="Calibri"/>
              </w:rPr>
            </w:pPr>
            <w:r>
              <w:rPr>
                <w:rFonts w:ascii="Calibri" w:eastAsia="Calibri" w:hAnsi="Calibri" w:cs="Calibri"/>
              </w:rPr>
              <w:t>12</w:t>
            </w:r>
          </w:p>
        </w:tc>
      </w:tr>
      <w:tr w:rsidR="00AC736B">
        <w:trPr>
          <w:jc w:val="right"/>
        </w:trPr>
        <w:tc>
          <w:tcPr>
            <w:tcW w:w="5043" w:type="dxa"/>
          </w:tcPr>
          <w:p w:rsidR="00AC736B" w:rsidRDefault="00953DD5">
            <w:pPr>
              <w:pStyle w:val="Normal1"/>
              <w:jc w:val="both"/>
              <w:rPr>
                <w:rFonts w:ascii="Calibri" w:eastAsia="Calibri" w:hAnsi="Calibri" w:cs="Calibri"/>
              </w:rPr>
            </w:pPr>
            <w:r>
              <w:rPr>
                <w:rFonts w:ascii="Calibri" w:eastAsia="Calibri" w:hAnsi="Calibri" w:cs="Calibri"/>
              </w:rPr>
              <w:t>Actividad 1</w:t>
            </w:r>
          </w:p>
        </w:tc>
        <w:tc>
          <w:tcPr>
            <w:tcW w:w="425"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25"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26" w:type="dxa"/>
          </w:tcPr>
          <w:p w:rsidR="00AC736B" w:rsidRDefault="00AC736B">
            <w:pPr>
              <w:pStyle w:val="Normal1"/>
              <w:jc w:val="both"/>
              <w:rPr>
                <w:rFonts w:ascii="Calibri" w:eastAsia="Calibri" w:hAnsi="Calibri" w:cs="Calibri"/>
              </w:rPr>
            </w:pPr>
          </w:p>
        </w:tc>
        <w:tc>
          <w:tcPr>
            <w:tcW w:w="425" w:type="dxa"/>
          </w:tcPr>
          <w:p w:rsidR="00AC736B" w:rsidRDefault="00AC736B">
            <w:pPr>
              <w:pStyle w:val="Normal1"/>
              <w:jc w:val="both"/>
              <w:rPr>
                <w:rFonts w:ascii="Calibri" w:eastAsia="Calibri" w:hAnsi="Calibri" w:cs="Calibri"/>
              </w:rPr>
            </w:pPr>
          </w:p>
        </w:tc>
        <w:tc>
          <w:tcPr>
            <w:tcW w:w="405" w:type="dxa"/>
          </w:tcPr>
          <w:p w:rsidR="00AC736B" w:rsidRDefault="00AC736B">
            <w:pPr>
              <w:pStyle w:val="Normal1"/>
              <w:jc w:val="both"/>
              <w:rPr>
                <w:rFonts w:ascii="Calibri" w:eastAsia="Calibri" w:hAnsi="Calibri" w:cs="Calibri"/>
              </w:rPr>
            </w:pPr>
          </w:p>
        </w:tc>
        <w:tc>
          <w:tcPr>
            <w:tcW w:w="357" w:type="dxa"/>
          </w:tcPr>
          <w:p w:rsidR="00AC736B" w:rsidRDefault="00AC736B">
            <w:pPr>
              <w:pStyle w:val="Normal1"/>
              <w:jc w:val="both"/>
              <w:rPr>
                <w:rFonts w:ascii="Calibri" w:eastAsia="Calibri" w:hAnsi="Calibri" w:cs="Calibri"/>
              </w:rPr>
            </w:pPr>
          </w:p>
        </w:tc>
        <w:tc>
          <w:tcPr>
            <w:tcW w:w="357" w:type="dxa"/>
          </w:tcPr>
          <w:p w:rsidR="00AC736B" w:rsidRDefault="00AC736B">
            <w:pPr>
              <w:pStyle w:val="Normal1"/>
              <w:jc w:val="both"/>
              <w:rPr>
                <w:rFonts w:ascii="Calibri" w:eastAsia="Calibri" w:hAnsi="Calibri" w:cs="Calibri"/>
              </w:rPr>
            </w:pPr>
          </w:p>
        </w:tc>
        <w:tc>
          <w:tcPr>
            <w:tcW w:w="357" w:type="dxa"/>
          </w:tcPr>
          <w:p w:rsidR="00AC736B" w:rsidRDefault="00AC736B">
            <w:pPr>
              <w:pStyle w:val="Normal1"/>
              <w:jc w:val="both"/>
              <w:rPr>
                <w:rFonts w:ascii="Calibri" w:eastAsia="Calibri" w:hAnsi="Calibri" w:cs="Calibri"/>
              </w:rPr>
            </w:pPr>
          </w:p>
        </w:tc>
        <w:tc>
          <w:tcPr>
            <w:tcW w:w="357" w:type="dxa"/>
          </w:tcPr>
          <w:p w:rsidR="00AC736B" w:rsidRDefault="00AC736B">
            <w:pPr>
              <w:pStyle w:val="Normal1"/>
              <w:jc w:val="both"/>
              <w:rPr>
                <w:rFonts w:ascii="Calibri" w:eastAsia="Calibri" w:hAnsi="Calibri" w:cs="Calibri"/>
              </w:rPr>
            </w:pPr>
          </w:p>
        </w:tc>
        <w:tc>
          <w:tcPr>
            <w:tcW w:w="438" w:type="dxa"/>
          </w:tcPr>
          <w:p w:rsidR="00AC736B" w:rsidRDefault="00AC736B">
            <w:pPr>
              <w:pStyle w:val="Normal1"/>
              <w:jc w:val="both"/>
              <w:rPr>
                <w:rFonts w:ascii="Calibri" w:eastAsia="Calibri" w:hAnsi="Calibri" w:cs="Calibri"/>
              </w:rPr>
            </w:pPr>
          </w:p>
        </w:tc>
        <w:tc>
          <w:tcPr>
            <w:tcW w:w="426" w:type="dxa"/>
          </w:tcPr>
          <w:p w:rsidR="00AC736B" w:rsidRDefault="00AC736B">
            <w:pPr>
              <w:pStyle w:val="Normal1"/>
              <w:jc w:val="both"/>
              <w:rPr>
                <w:rFonts w:ascii="Calibri" w:eastAsia="Calibri" w:hAnsi="Calibri" w:cs="Calibri"/>
              </w:rPr>
            </w:pPr>
          </w:p>
        </w:tc>
        <w:tc>
          <w:tcPr>
            <w:tcW w:w="502" w:type="dxa"/>
          </w:tcPr>
          <w:p w:rsidR="00AC736B" w:rsidRDefault="00AC736B">
            <w:pPr>
              <w:pStyle w:val="Normal1"/>
              <w:jc w:val="both"/>
              <w:rPr>
                <w:rFonts w:ascii="Calibri" w:eastAsia="Calibri" w:hAnsi="Calibri" w:cs="Calibri"/>
              </w:rPr>
            </w:pPr>
          </w:p>
        </w:tc>
      </w:tr>
      <w:tr w:rsidR="00AC736B">
        <w:trPr>
          <w:jc w:val="right"/>
        </w:trPr>
        <w:tc>
          <w:tcPr>
            <w:tcW w:w="5043" w:type="dxa"/>
          </w:tcPr>
          <w:p w:rsidR="00AC736B" w:rsidRDefault="00953DD5">
            <w:pPr>
              <w:pStyle w:val="Normal1"/>
              <w:jc w:val="both"/>
              <w:rPr>
                <w:rFonts w:ascii="Calibri" w:eastAsia="Calibri" w:hAnsi="Calibri" w:cs="Calibri"/>
              </w:rPr>
            </w:pPr>
            <w:r>
              <w:rPr>
                <w:rFonts w:ascii="Calibri" w:eastAsia="Calibri" w:hAnsi="Calibri" w:cs="Calibri"/>
              </w:rPr>
              <w:t>Actividades 2, 3, 7</w:t>
            </w:r>
          </w:p>
        </w:tc>
        <w:tc>
          <w:tcPr>
            <w:tcW w:w="425" w:type="dxa"/>
          </w:tcPr>
          <w:p w:rsidR="00AC736B" w:rsidRDefault="00AC736B">
            <w:pPr>
              <w:pStyle w:val="Normal1"/>
              <w:jc w:val="both"/>
              <w:rPr>
                <w:rFonts w:ascii="Calibri" w:eastAsia="Calibri" w:hAnsi="Calibri" w:cs="Calibri"/>
              </w:rPr>
            </w:pPr>
          </w:p>
        </w:tc>
        <w:tc>
          <w:tcPr>
            <w:tcW w:w="425" w:type="dxa"/>
          </w:tcPr>
          <w:p w:rsidR="00AC736B" w:rsidRDefault="00AC736B">
            <w:pPr>
              <w:pStyle w:val="Normal1"/>
              <w:jc w:val="both"/>
              <w:rPr>
                <w:rFonts w:ascii="Calibri" w:eastAsia="Calibri" w:hAnsi="Calibri" w:cs="Calibri"/>
              </w:rPr>
            </w:pPr>
          </w:p>
        </w:tc>
        <w:tc>
          <w:tcPr>
            <w:tcW w:w="426"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25"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05"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38"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26"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502" w:type="dxa"/>
          </w:tcPr>
          <w:p w:rsidR="00AC736B" w:rsidRDefault="00953DD5">
            <w:pPr>
              <w:pStyle w:val="Normal1"/>
              <w:jc w:val="both"/>
              <w:rPr>
                <w:rFonts w:ascii="Calibri" w:eastAsia="Calibri" w:hAnsi="Calibri" w:cs="Calibri"/>
              </w:rPr>
            </w:pPr>
            <w:r>
              <w:rPr>
                <w:rFonts w:ascii="Calibri" w:eastAsia="Calibri" w:hAnsi="Calibri" w:cs="Calibri"/>
              </w:rPr>
              <w:t>x</w:t>
            </w:r>
          </w:p>
        </w:tc>
      </w:tr>
      <w:tr w:rsidR="00AC736B">
        <w:trPr>
          <w:jc w:val="right"/>
        </w:trPr>
        <w:tc>
          <w:tcPr>
            <w:tcW w:w="5043" w:type="dxa"/>
          </w:tcPr>
          <w:p w:rsidR="00AC736B" w:rsidRDefault="00AC736B">
            <w:pPr>
              <w:pStyle w:val="Normal1"/>
              <w:jc w:val="both"/>
              <w:rPr>
                <w:rFonts w:ascii="Calibri" w:eastAsia="Calibri" w:hAnsi="Calibri" w:cs="Calibri"/>
              </w:rPr>
            </w:pPr>
          </w:p>
        </w:tc>
        <w:tc>
          <w:tcPr>
            <w:tcW w:w="425" w:type="dxa"/>
          </w:tcPr>
          <w:p w:rsidR="00AC736B" w:rsidRDefault="00AC736B">
            <w:pPr>
              <w:pStyle w:val="Normal1"/>
              <w:jc w:val="both"/>
              <w:rPr>
                <w:rFonts w:ascii="Calibri" w:eastAsia="Calibri" w:hAnsi="Calibri" w:cs="Calibri"/>
              </w:rPr>
            </w:pPr>
          </w:p>
        </w:tc>
        <w:tc>
          <w:tcPr>
            <w:tcW w:w="425" w:type="dxa"/>
          </w:tcPr>
          <w:p w:rsidR="00AC736B" w:rsidRDefault="00AC736B">
            <w:pPr>
              <w:pStyle w:val="Normal1"/>
              <w:jc w:val="both"/>
              <w:rPr>
                <w:rFonts w:ascii="Calibri" w:eastAsia="Calibri" w:hAnsi="Calibri" w:cs="Calibri"/>
              </w:rPr>
            </w:pPr>
          </w:p>
        </w:tc>
        <w:tc>
          <w:tcPr>
            <w:tcW w:w="426" w:type="dxa"/>
          </w:tcPr>
          <w:p w:rsidR="00AC736B" w:rsidRDefault="00AC736B">
            <w:pPr>
              <w:pStyle w:val="Normal1"/>
              <w:jc w:val="both"/>
              <w:rPr>
                <w:rFonts w:ascii="Calibri" w:eastAsia="Calibri" w:hAnsi="Calibri" w:cs="Calibri"/>
              </w:rPr>
            </w:pPr>
          </w:p>
        </w:tc>
        <w:tc>
          <w:tcPr>
            <w:tcW w:w="425" w:type="dxa"/>
          </w:tcPr>
          <w:p w:rsidR="00AC736B" w:rsidRDefault="00AC736B">
            <w:pPr>
              <w:pStyle w:val="Normal1"/>
              <w:jc w:val="both"/>
              <w:rPr>
                <w:rFonts w:ascii="Calibri" w:eastAsia="Calibri" w:hAnsi="Calibri" w:cs="Calibri"/>
              </w:rPr>
            </w:pPr>
          </w:p>
        </w:tc>
        <w:tc>
          <w:tcPr>
            <w:tcW w:w="405" w:type="dxa"/>
          </w:tcPr>
          <w:p w:rsidR="00AC736B" w:rsidRDefault="00AC736B">
            <w:pPr>
              <w:pStyle w:val="Normal1"/>
              <w:jc w:val="both"/>
              <w:rPr>
                <w:rFonts w:ascii="Calibri" w:eastAsia="Calibri" w:hAnsi="Calibri" w:cs="Calibri"/>
              </w:rPr>
            </w:pPr>
          </w:p>
        </w:tc>
        <w:tc>
          <w:tcPr>
            <w:tcW w:w="357" w:type="dxa"/>
          </w:tcPr>
          <w:p w:rsidR="00AC736B" w:rsidRDefault="00AC736B">
            <w:pPr>
              <w:pStyle w:val="Normal1"/>
              <w:jc w:val="both"/>
              <w:rPr>
                <w:rFonts w:ascii="Calibri" w:eastAsia="Calibri" w:hAnsi="Calibri" w:cs="Calibri"/>
              </w:rPr>
            </w:pPr>
          </w:p>
        </w:tc>
        <w:tc>
          <w:tcPr>
            <w:tcW w:w="357" w:type="dxa"/>
          </w:tcPr>
          <w:p w:rsidR="00AC736B" w:rsidRDefault="00AC736B">
            <w:pPr>
              <w:pStyle w:val="Normal1"/>
              <w:jc w:val="both"/>
              <w:rPr>
                <w:rFonts w:ascii="Calibri" w:eastAsia="Calibri" w:hAnsi="Calibri" w:cs="Calibri"/>
              </w:rPr>
            </w:pPr>
          </w:p>
        </w:tc>
        <w:tc>
          <w:tcPr>
            <w:tcW w:w="357" w:type="dxa"/>
          </w:tcPr>
          <w:p w:rsidR="00AC736B" w:rsidRDefault="00AC736B">
            <w:pPr>
              <w:pStyle w:val="Normal1"/>
              <w:jc w:val="both"/>
              <w:rPr>
                <w:rFonts w:ascii="Calibri" w:eastAsia="Calibri" w:hAnsi="Calibri" w:cs="Calibri"/>
              </w:rPr>
            </w:pPr>
          </w:p>
        </w:tc>
        <w:tc>
          <w:tcPr>
            <w:tcW w:w="357" w:type="dxa"/>
          </w:tcPr>
          <w:p w:rsidR="00AC736B" w:rsidRDefault="00AC736B">
            <w:pPr>
              <w:pStyle w:val="Normal1"/>
              <w:jc w:val="both"/>
              <w:rPr>
                <w:rFonts w:ascii="Calibri" w:eastAsia="Calibri" w:hAnsi="Calibri" w:cs="Calibri"/>
              </w:rPr>
            </w:pPr>
          </w:p>
        </w:tc>
        <w:tc>
          <w:tcPr>
            <w:tcW w:w="438" w:type="dxa"/>
          </w:tcPr>
          <w:p w:rsidR="00AC736B" w:rsidRDefault="00AC736B">
            <w:pPr>
              <w:pStyle w:val="Normal1"/>
              <w:jc w:val="both"/>
              <w:rPr>
                <w:rFonts w:ascii="Calibri" w:eastAsia="Calibri" w:hAnsi="Calibri" w:cs="Calibri"/>
              </w:rPr>
            </w:pPr>
          </w:p>
        </w:tc>
        <w:tc>
          <w:tcPr>
            <w:tcW w:w="426" w:type="dxa"/>
          </w:tcPr>
          <w:p w:rsidR="00AC736B" w:rsidRDefault="00AC736B">
            <w:pPr>
              <w:pStyle w:val="Normal1"/>
              <w:jc w:val="both"/>
              <w:rPr>
                <w:rFonts w:ascii="Calibri" w:eastAsia="Calibri" w:hAnsi="Calibri" w:cs="Calibri"/>
              </w:rPr>
            </w:pPr>
          </w:p>
        </w:tc>
        <w:tc>
          <w:tcPr>
            <w:tcW w:w="502" w:type="dxa"/>
          </w:tcPr>
          <w:p w:rsidR="00AC736B" w:rsidRDefault="00AC736B">
            <w:pPr>
              <w:pStyle w:val="Normal1"/>
              <w:jc w:val="both"/>
              <w:rPr>
                <w:rFonts w:ascii="Calibri" w:eastAsia="Calibri" w:hAnsi="Calibri" w:cs="Calibri"/>
              </w:rPr>
            </w:pPr>
          </w:p>
        </w:tc>
      </w:tr>
    </w:tbl>
    <w:p w:rsidR="00AC736B" w:rsidRDefault="00AC736B">
      <w:pPr>
        <w:pStyle w:val="Normal1"/>
        <w:rPr>
          <w:rFonts w:ascii="Calibri" w:eastAsia="Calibri" w:hAnsi="Calibri" w:cs="Calibri"/>
        </w:rPr>
      </w:pPr>
    </w:p>
    <w:tbl>
      <w:tblPr>
        <w:tblStyle w:val="a0"/>
        <w:tblW w:w="9943"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43"/>
        <w:gridCol w:w="425"/>
        <w:gridCol w:w="425"/>
        <w:gridCol w:w="426"/>
        <w:gridCol w:w="425"/>
        <w:gridCol w:w="405"/>
        <w:gridCol w:w="357"/>
        <w:gridCol w:w="357"/>
        <w:gridCol w:w="357"/>
        <w:gridCol w:w="357"/>
        <w:gridCol w:w="438"/>
        <w:gridCol w:w="426"/>
        <w:gridCol w:w="502"/>
      </w:tblGrid>
      <w:tr w:rsidR="00AC736B">
        <w:trPr>
          <w:jc w:val="right"/>
        </w:trPr>
        <w:tc>
          <w:tcPr>
            <w:tcW w:w="5043" w:type="dxa"/>
            <w:tcBorders>
              <w:top w:val="nil"/>
              <w:left w:val="nil"/>
              <w:bottom w:val="single" w:sz="4" w:space="0" w:color="000000"/>
              <w:right w:val="nil"/>
            </w:tcBorders>
          </w:tcPr>
          <w:p w:rsidR="00AC736B" w:rsidRDefault="00AC736B">
            <w:pPr>
              <w:pStyle w:val="Normal1"/>
              <w:ind w:left="-4854" w:right="-32" w:firstLine="4854"/>
              <w:jc w:val="both"/>
              <w:rPr>
                <w:rFonts w:ascii="Calibri" w:eastAsia="Calibri" w:hAnsi="Calibri" w:cs="Calibri"/>
              </w:rPr>
            </w:pPr>
          </w:p>
        </w:tc>
        <w:tc>
          <w:tcPr>
            <w:tcW w:w="4900" w:type="dxa"/>
            <w:gridSpan w:val="12"/>
            <w:tcBorders>
              <w:top w:val="nil"/>
              <w:left w:val="nil"/>
              <w:bottom w:val="single" w:sz="4" w:space="0" w:color="000000"/>
              <w:right w:val="nil"/>
            </w:tcBorders>
          </w:tcPr>
          <w:p w:rsidR="00AC736B" w:rsidRDefault="00AC736B">
            <w:pPr>
              <w:pStyle w:val="Normal1"/>
              <w:jc w:val="center"/>
              <w:rPr>
                <w:rFonts w:ascii="Calibri" w:eastAsia="Calibri" w:hAnsi="Calibri" w:cs="Calibri"/>
              </w:rPr>
            </w:pPr>
          </w:p>
        </w:tc>
      </w:tr>
      <w:tr w:rsidR="00AC736B">
        <w:trPr>
          <w:jc w:val="right"/>
        </w:trPr>
        <w:tc>
          <w:tcPr>
            <w:tcW w:w="5043" w:type="dxa"/>
            <w:tcBorders>
              <w:top w:val="single" w:sz="4" w:space="0" w:color="000000"/>
            </w:tcBorders>
            <w:shd w:val="clear" w:color="auto" w:fill="FFFF00"/>
          </w:tcPr>
          <w:p w:rsidR="00AC736B" w:rsidRDefault="00953DD5">
            <w:pPr>
              <w:pStyle w:val="Normal1"/>
              <w:keepNext/>
              <w:pBdr>
                <w:top w:val="nil"/>
                <w:left w:val="nil"/>
                <w:bottom w:val="nil"/>
                <w:right w:val="nil"/>
                <w:between w:val="nil"/>
              </w:pBdr>
              <w:ind w:left="-4854" w:right="-32" w:firstLine="4854"/>
              <w:jc w:val="center"/>
              <w:rPr>
                <w:rFonts w:ascii="Calibri" w:eastAsia="Calibri" w:hAnsi="Calibri" w:cs="Calibri"/>
                <w:b/>
                <w:color w:val="000000"/>
              </w:rPr>
            </w:pPr>
            <w:r>
              <w:rPr>
                <w:rFonts w:ascii="Calibri" w:eastAsia="Calibri" w:hAnsi="Calibri" w:cs="Calibri"/>
                <w:b/>
                <w:color w:val="000000"/>
              </w:rPr>
              <w:t>Actividad</w:t>
            </w:r>
          </w:p>
        </w:tc>
        <w:tc>
          <w:tcPr>
            <w:tcW w:w="4900" w:type="dxa"/>
            <w:gridSpan w:val="12"/>
            <w:tcBorders>
              <w:top w:val="single" w:sz="4" w:space="0" w:color="000000"/>
            </w:tcBorders>
            <w:shd w:val="clear" w:color="auto" w:fill="FFFF00"/>
          </w:tcPr>
          <w:p w:rsidR="00AC736B" w:rsidRDefault="00953DD5">
            <w:pPr>
              <w:pStyle w:val="Normal1"/>
              <w:jc w:val="center"/>
              <w:rPr>
                <w:rFonts w:ascii="Calibri" w:eastAsia="Calibri" w:hAnsi="Calibri" w:cs="Calibri"/>
              </w:rPr>
            </w:pPr>
            <w:r>
              <w:rPr>
                <w:rFonts w:ascii="Calibri" w:eastAsia="Calibri" w:hAnsi="Calibri" w:cs="Calibri"/>
                <w:b/>
              </w:rPr>
              <w:t xml:space="preserve">Meses del segundo año </w:t>
            </w:r>
          </w:p>
        </w:tc>
      </w:tr>
      <w:tr w:rsidR="00AC736B">
        <w:trPr>
          <w:jc w:val="right"/>
        </w:trPr>
        <w:tc>
          <w:tcPr>
            <w:tcW w:w="5043" w:type="dxa"/>
          </w:tcPr>
          <w:p w:rsidR="00AC736B" w:rsidRDefault="00AC736B">
            <w:pPr>
              <w:pStyle w:val="Normal1"/>
              <w:jc w:val="both"/>
              <w:rPr>
                <w:rFonts w:ascii="Calibri" w:eastAsia="Calibri" w:hAnsi="Calibri" w:cs="Calibri"/>
              </w:rPr>
            </w:pPr>
          </w:p>
        </w:tc>
        <w:tc>
          <w:tcPr>
            <w:tcW w:w="425" w:type="dxa"/>
          </w:tcPr>
          <w:p w:rsidR="00AC736B" w:rsidRDefault="00953DD5">
            <w:pPr>
              <w:pStyle w:val="Normal1"/>
              <w:jc w:val="both"/>
              <w:rPr>
                <w:rFonts w:ascii="Calibri" w:eastAsia="Calibri" w:hAnsi="Calibri" w:cs="Calibri"/>
              </w:rPr>
            </w:pPr>
            <w:r>
              <w:rPr>
                <w:rFonts w:ascii="Calibri" w:eastAsia="Calibri" w:hAnsi="Calibri" w:cs="Calibri"/>
              </w:rPr>
              <w:t>1</w:t>
            </w:r>
          </w:p>
        </w:tc>
        <w:tc>
          <w:tcPr>
            <w:tcW w:w="425" w:type="dxa"/>
          </w:tcPr>
          <w:p w:rsidR="00AC736B" w:rsidRDefault="00953DD5">
            <w:pPr>
              <w:pStyle w:val="Normal1"/>
              <w:jc w:val="both"/>
              <w:rPr>
                <w:rFonts w:ascii="Calibri" w:eastAsia="Calibri" w:hAnsi="Calibri" w:cs="Calibri"/>
              </w:rPr>
            </w:pPr>
            <w:r>
              <w:rPr>
                <w:rFonts w:ascii="Calibri" w:eastAsia="Calibri" w:hAnsi="Calibri" w:cs="Calibri"/>
              </w:rPr>
              <w:t>2</w:t>
            </w:r>
          </w:p>
        </w:tc>
        <w:tc>
          <w:tcPr>
            <w:tcW w:w="426" w:type="dxa"/>
          </w:tcPr>
          <w:p w:rsidR="00AC736B" w:rsidRDefault="00953DD5">
            <w:pPr>
              <w:pStyle w:val="Normal1"/>
              <w:jc w:val="both"/>
              <w:rPr>
                <w:rFonts w:ascii="Calibri" w:eastAsia="Calibri" w:hAnsi="Calibri" w:cs="Calibri"/>
              </w:rPr>
            </w:pPr>
            <w:r>
              <w:rPr>
                <w:rFonts w:ascii="Calibri" w:eastAsia="Calibri" w:hAnsi="Calibri" w:cs="Calibri"/>
              </w:rPr>
              <w:t>3</w:t>
            </w:r>
          </w:p>
        </w:tc>
        <w:tc>
          <w:tcPr>
            <w:tcW w:w="425" w:type="dxa"/>
          </w:tcPr>
          <w:p w:rsidR="00AC736B" w:rsidRDefault="00953DD5">
            <w:pPr>
              <w:pStyle w:val="Normal1"/>
              <w:jc w:val="both"/>
              <w:rPr>
                <w:rFonts w:ascii="Calibri" w:eastAsia="Calibri" w:hAnsi="Calibri" w:cs="Calibri"/>
              </w:rPr>
            </w:pPr>
            <w:r>
              <w:rPr>
                <w:rFonts w:ascii="Calibri" w:eastAsia="Calibri" w:hAnsi="Calibri" w:cs="Calibri"/>
              </w:rPr>
              <w:t>4</w:t>
            </w:r>
          </w:p>
        </w:tc>
        <w:tc>
          <w:tcPr>
            <w:tcW w:w="405" w:type="dxa"/>
          </w:tcPr>
          <w:p w:rsidR="00AC736B" w:rsidRDefault="00953DD5">
            <w:pPr>
              <w:pStyle w:val="Normal1"/>
              <w:jc w:val="both"/>
              <w:rPr>
                <w:rFonts w:ascii="Calibri" w:eastAsia="Calibri" w:hAnsi="Calibri" w:cs="Calibri"/>
              </w:rPr>
            </w:pPr>
            <w:r>
              <w:rPr>
                <w:rFonts w:ascii="Calibri" w:eastAsia="Calibri" w:hAnsi="Calibri" w:cs="Calibri"/>
              </w:rPr>
              <w:t>5</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6</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7</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8</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9</w:t>
            </w:r>
          </w:p>
        </w:tc>
        <w:tc>
          <w:tcPr>
            <w:tcW w:w="438" w:type="dxa"/>
          </w:tcPr>
          <w:p w:rsidR="00AC736B" w:rsidRDefault="00953DD5">
            <w:pPr>
              <w:pStyle w:val="Normal1"/>
              <w:jc w:val="both"/>
              <w:rPr>
                <w:rFonts w:ascii="Calibri" w:eastAsia="Calibri" w:hAnsi="Calibri" w:cs="Calibri"/>
              </w:rPr>
            </w:pPr>
            <w:r>
              <w:rPr>
                <w:rFonts w:ascii="Calibri" w:eastAsia="Calibri" w:hAnsi="Calibri" w:cs="Calibri"/>
              </w:rPr>
              <w:t>10</w:t>
            </w:r>
          </w:p>
        </w:tc>
        <w:tc>
          <w:tcPr>
            <w:tcW w:w="426" w:type="dxa"/>
          </w:tcPr>
          <w:p w:rsidR="00AC736B" w:rsidRDefault="00953DD5">
            <w:pPr>
              <w:pStyle w:val="Normal1"/>
              <w:jc w:val="both"/>
              <w:rPr>
                <w:rFonts w:ascii="Calibri" w:eastAsia="Calibri" w:hAnsi="Calibri" w:cs="Calibri"/>
              </w:rPr>
            </w:pPr>
            <w:r>
              <w:rPr>
                <w:rFonts w:ascii="Calibri" w:eastAsia="Calibri" w:hAnsi="Calibri" w:cs="Calibri"/>
              </w:rPr>
              <w:t>11</w:t>
            </w:r>
          </w:p>
        </w:tc>
        <w:tc>
          <w:tcPr>
            <w:tcW w:w="502" w:type="dxa"/>
          </w:tcPr>
          <w:p w:rsidR="00AC736B" w:rsidRDefault="00953DD5">
            <w:pPr>
              <w:pStyle w:val="Normal1"/>
              <w:jc w:val="both"/>
              <w:rPr>
                <w:rFonts w:ascii="Calibri" w:eastAsia="Calibri" w:hAnsi="Calibri" w:cs="Calibri"/>
              </w:rPr>
            </w:pPr>
            <w:r>
              <w:rPr>
                <w:rFonts w:ascii="Calibri" w:eastAsia="Calibri" w:hAnsi="Calibri" w:cs="Calibri"/>
              </w:rPr>
              <w:t>12</w:t>
            </w:r>
          </w:p>
        </w:tc>
      </w:tr>
      <w:tr w:rsidR="00AC736B">
        <w:trPr>
          <w:jc w:val="right"/>
        </w:trPr>
        <w:tc>
          <w:tcPr>
            <w:tcW w:w="5043" w:type="dxa"/>
          </w:tcPr>
          <w:p w:rsidR="00AC736B" w:rsidRDefault="00953DD5">
            <w:pPr>
              <w:pStyle w:val="Normal1"/>
              <w:jc w:val="both"/>
              <w:rPr>
                <w:rFonts w:ascii="Calibri" w:eastAsia="Calibri" w:hAnsi="Calibri" w:cs="Calibri"/>
              </w:rPr>
            </w:pPr>
            <w:r>
              <w:rPr>
                <w:rFonts w:ascii="Calibri" w:eastAsia="Calibri" w:hAnsi="Calibri" w:cs="Calibri"/>
              </w:rPr>
              <w:t>Actividades 4, 5, 7</w:t>
            </w:r>
          </w:p>
        </w:tc>
        <w:tc>
          <w:tcPr>
            <w:tcW w:w="425"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25"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26"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25"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05"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38"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26"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502" w:type="dxa"/>
          </w:tcPr>
          <w:p w:rsidR="00AC736B" w:rsidRDefault="00953DD5">
            <w:pPr>
              <w:pStyle w:val="Normal1"/>
              <w:jc w:val="both"/>
              <w:rPr>
                <w:rFonts w:ascii="Calibri" w:eastAsia="Calibri" w:hAnsi="Calibri" w:cs="Calibri"/>
              </w:rPr>
            </w:pPr>
            <w:r>
              <w:rPr>
                <w:rFonts w:ascii="Calibri" w:eastAsia="Calibri" w:hAnsi="Calibri" w:cs="Calibri"/>
              </w:rPr>
              <w:t>x</w:t>
            </w:r>
          </w:p>
        </w:tc>
      </w:tr>
      <w:tr w:rsidR="00AC736B">
        <w:trPr>
          <w:jc w:val="right"/>
        </w:trPr>
        <w:tc>
          <w:tcPr>
            <w:tcW w:w="5043" w:type="dxa"/>
          </w:tcPr>
          <w:p w:rsidR="00AC736B" w:rsidRDefault="00AC736B">
            <w:pPr>
              <w:pStyle w:val="Normal1"/>
              <w:jc w:val="both"/>
              <w:rPr>
                <w:rFonts w:ascii="Calibri" w:eastAsia="Calibri" w:hAnsi="Calibri" w:cs="Calibri"/>
              </w:rPr>
            </w:pPr>
          </w:p>
        </w:tc>
        <w:tc>
          <w:tcPr>
            <w:tcW w:w="425" w:type="dxa"/>
          </w:tcPr>
          <w:p w:rsidR="00AC736B" w:rsidRDefault="00AC736B">
            <w:pPr>
              <w:pStyle w:val="Normal1"/>
              <w:jc w:val="both"/>
              <w:rPr>
                <w:rFonts w:ascii="Calibri" w:eastAsia="Calibri" w:hAnsi="Calibri" w:cs="Calibri"/>
              </w:rPr>
            </w:pPr>
          </w:p>
        </w:tc>
        <w:tc>
          <w:tcPr>
            <w:tcW w:w="425" w:type="dxa"/>
          </w:tcPr>
          <w:p w:rsidR="00AC736B" w:rsidRDefault="00AC736B">
            <w:pPr>
              <w:pStyle w:val="Normal1"/>
              <w:jc w:val="both"/>
              <w:rPr>
                <w:rFonts w:ascii="Calibri" w:eastAsia="Calibri" w:hAnsi="Calibri" w:cs="Calibri"/>
              </w:rPr>
            </w:pPr>
          </w:p>
        </w:tc>
        <w:tc>
          <w:tcPr>
            <w:tcW w:w="426" w:type="dxa"/>
          </w:tcPr>
          <w:p w:rsidR="00AC736B" w:rsidRDefault="00AC736B">
            <w:pPr>
              <w:pStyle w:val="Normal1"/>
              <w:jc w:val="both"/>
              <w:rPr>
                <w:rFonts w:ascii="Calibri" w:eastAsia="Calibri" w:hAnsi="Calibri" w:cs="Calibri"/>
              </w:rPr>
            </w:pPr>
          </w:p>
        </w:tc>
        <w:tc>
          <w:tcPr>
            <w:tcW w:w="425" w:type="dxa"/>
          </w:tcPr>
          <w:p w:rsidR="00AC736B" w:rsidRDefault="00AC736B">
            <w:pPr>
              <w:pStyle w:val="Normal1"/>
              <w:jc w:val="both"/>
              <w:rPr>
                <w:rFonts w:ascii="Calibri" w:eastAsia="Calibri" w:hAnsi="Calibri" w:cs="Calibri"/>
              </w:rPr>
            </w:pPr>
          </w:p>
        </w:tc>
        <w:tc>
          <w:tcPr>
            <w:tcW w:w="405" w:type="dxa"/>
          </w:tcPr>
          <w:p w:rsidR="00AC736B" w:rsidRDefault="00AC736B">
            <w:pPr>
              <w:pStyle w:val="Normal1"/>
              <w:jc w:val="both"/>
              <w:rPr>
                <w:rFonts w:ascii="Calibri" w:eastAsia="Calibri" w:hAnsi="Calibri" w:cs="Calibri"/>
              </w:rPr>
            </w:pPr>
          </w:p>
        </w:tc>
        <w:tc>
          <w:tcPr>
            <w:tcW w:w="357" w:type="dxa"/>
          </w:tcPr>
          <w:p w:rsidR="00AC736B" w:rsidRDefault="00AC736B">
            <w:pPr>
              <w:pStyle w:val="Normal1"/>
              <w:jc w:val="both"/>
              <w:rPr>
                <w:rFonts w:ascii="Calibri" w:eastAsia="Calibri" w:hAnsi="Calibri" w:cs="Calibri"/>
              </w:rPr>
            </w:pPr>
          </w:p>
        </w:tc>
        <w:tc>
          <w:tcPr>
            <w:tcW w:w="357" w:type="dxa"/>
          </w:tcPr>
          <w:p w:rsidR="00AC736B" w:rsidRDefault="00AC736B">
            <w:pPr>
              <w:pStyle w:val="Normal1"/>
              <w:jc w:val="both"/>
              <w:rPr>
                <w:rFonts w:ascii="Calibri" w:eastAsia="Calibri" w:hAnsi="Calibri" w:cs="Calibri"/>
              </w:rPr>
            </w:pPr>
          </w:p>
        </w:tc>
        <w:tc>
          <w:tcPr>
            <w:tcW w:w="357" w:type="dxa"/>
          </w:tcPr>
          <w:p w:rsidR="00AC736B" w:rsidRDefault="00AC736B">
            <w:pPr>
              <w:pStyle w:val="Normal1"/>
              <w:jc w:val="both"/>
              <w:rPr>
                <w:rFonts w:ascii="Calibri" w:eastAsia="Calibri" w:hAnsi="Calibri" w:cs="Calibri"/>
              </w:rPr>
            </w:pPr>
          </w:p>
        </w:tc>
        <w:tc>
          <w:tcPr>
            <w:tcW w:w="357" w:type="dxa"/>
          </w:tcPr>
          <w:p w:rsidR="00AC736B" w:rsidRDefault="00AC736B">
            <w:pPr>
              <w:pStyle w:val="Normal1"/>
              <w:jc w:val="both"/>
              <w:rPr>
                <w:rFonts w:ascii="Calibri" w:eastAsia="Calibri" w:hAnsi="Calibri" w:cs="Calibri"/>
              </w:rPr>
            </w:pPr>
          </w:p>
        </w:tc>
        <w:tc>
          <w:tcPr>
            <w:tcW w:w="438" w:type="dxa"/>
          </w:tcPr>
          <w:p w:rsidR="00AC736B" w:rsidRDefault="00AC736B">
            <w:pPr>
              <w:pStyle w:val="Normal1"/>
              <w:jc w:val="both"/>
              <w:rPr>
                <w:rFonts w:ascii="Calibri" w:eastAsia="Calibri" w:hAnsi="Calibri" w:cs="Calibri"/>
              </w:rPr>
            </w:pPr>
          </w:p>
        </w:tc>
        <w:tc>
          <w:tcPr>
            <w:tcW w:w="426" w:type="dxa"/>
          </w:tcPr>
          <w:p w:rsidR="00AC736B" w:rsidRDefault="00AC736B">
            <w:pPr>
              <w:pStyle w:val="Normal1"/>
              <w:jc w:val="both"/>
              <w:rPr>
                <w:rFonts w:ascii="Calibri" w:eastAsia="Calibri" w:hAnsi="Calibri" w:cs="Calibri"/>
              </w:rPr>
            </w:pPr>
          </w:p>
        </w:tc>
        <w:tc>
          <w:tcPr>
            <w:tcW w:w="502" w:type="dxa"/>
          </w:tcPr>
          <w:p w:rsidR="00AC736B" w:rsidRDefault="00AC736B">
            <w:pPr>
              <w:pStyle w:val="Normal1"/>
              <w:jc w:val="both"/>
              <w:rPr>
                <w:rFonts w:ascii="Calibri" w:eastAsia="Calibri" w:hAnsi="Calibri" w:cs="Calibri"/>
              </w:rPr>
            </w:pPr>
          </w:p>
        </w:tc>
      </w:tr>
      <w:tr w:rsidR="00AC736B">
        <w:trPr>
          <w:jc w:val="right"/>
        </w:trPr>
        <w:tc>
          <w:tcPr>
            <w:tcW w:w="5043" w:type="dxa"/>
          </w:tcPr>
          <w:p w:rsidR="00AC736B" w:rsidRDefault="00AC736B">
            <w:pPr>
              <w:pStyle w:val="Normal1"/>
              <w:jc w:val="both"/>
              <w:rPr>
                <w:rFonts w:ascii="Calibri" w:eastAsia="Calibri" w:hAnsi="Calibri" w:cs="Calibri"/>
              </w:rPr>
            </w:pPr>
          </w:p>
        </w:tc>
        <w:tc>
          <w:tcPr>
            <w:tcW w:w="425" w:type="dxa"/>
          </w:tcPr>
          <w:p w:rsidR="00AC736B" w:rsidRDefault="00AC736B">
            <w:pPr>
              <w:pStyle w:val="Normal1"/>
              <w:jc w:val="both"/>
              <w:rPr>
                <w:rFonts w:ascii="Calibri" w:eastAsia="Calibri" w:hAnsi="Calibri" w:cs="Calibri"/>
              </w:rPr>
            </w:pPr>
          </w:p>
        </w:tc>
        <w:tc>
          <w:tcPr>
            <w:tcW w:w="425" w:type="dxa"/>
          </w:tcPr>
          <w:p w:rsidR="00AC736B" w:rsidRDefault="00AC736B">
            <w:pPr>
              <w:pStyle w:val="Normal1"/>
              <w:jc w:val="both"/>
              <w:rPr>
                <w:rFonts w:ascii="Calibri" w:eastAsia="Calibri" w:hAnsi="Calibri" w:cs="Calibri"/>
              </w:rPr>
            </w:pPr>
          </w:p>
        </w:tc>
        <w:tc>
          <w:tcPr>
            <w:tcW w:w="426" w:type="dxa"/>
          </w:tcPr>
          <w:p w:rsidR="00AC736B" w:rsidRDefault="00AC736B">
            <w:pPr>
              <w:pStyle w:val="Normal1"/>
              <w:jc w:val="both"/>
              <w:rPr>
                <w:rFonts w:ascii="Calibri" w:eastAsia="Calibri" w:hAnsi="Calibri" w:cs="Calibri"/>
              </w:rPr>
            </w:pPr>
          </w:p>
        </w:tc>
        <w:tc>
          <w:tcPr>
            <w:tcW w:w="425" w:type="dxa"/>
          </w:tcPr>
          <w:p w:rsidR="00AC736B" w:rsidRDefault="00AC736B">
            <w:pPr>
              <w:pStyle w:val="Normal1"/>
              <w:jc w:val="both"/>
              <w:rPr>
                <w:rFonts w:ascii="Calibri" w:eastAsia="Calibri" w:hAnsi="Calibri" w:cs="Calibri"/>
              </w:rPr>
            </w:pPr>
          </w:p>
        </w:tc>
        <w:tc>
          <w:tcPr>
            <w:tcW w:w="405" w:type="dxa"/>
          </w:tcPr>
          <w:p w:rsidR="00AC736B" w:rsidRDefault="00AC736B">
            <w:pPr>
              <w:pStyle w:val="Normal1"/>
              <w:jc w:val="both"/>
              <w:rPr>
                <w:rFonts w:ascii="Calibri" w:eastAsia="Calibri" w:hAnsi="Calibri" w:cs="Calibri"/>
              </w:rPr>
            </w:pPr>
          </w:p>
        </w:tc>
        <w:tc>
          <w:tcPr>
            <w:tcW w:w="357" w:type="dxa"/>
          </w:tcPr>
          <w:p w:rsidR="00AC736B" w:rsidRDefault="00AC736B">
            <w:pPr>
              <w:pStyle w:val="Normal1"/>
              <w:jc w:val="both"/>
              <w:rPr>
                <w:rFonts w:ascii="Calibri" w:eastAsia="Calibri" w:hAnsi="Calibri" w:cs="Calibri"/>
              </w:rPr>
            </w:pPr>
          </w:p>
        </w:tc>
        <w:tc>
          <w:tcPr>
            <w:tcW w:w="357" w:type="dxa"/>
          </w:tcPr>
          <w:p w:rsidR="00AC736B" w:rsidRDefault="00AC736B">
            <w:pPr>
              <w:pStyle w:val="Normal1"/>
              <w:jc w:val="both"/>
              <w:rPr>
                <w:rFonts w:ascii="Calibri" w:eastAsia="Calibri" w:hAnsi="Calibri" w:cs="Calibri"/>
              </w:rPr>
            </w:pPr>
          </w:p>
        </w:tc>
        <w:tc>
          <w:tcPr>
            <w:tcW w:w="357" w:type="dxa"/>
          </w:tcPr>
          <w:p w:rsidR="00AC736B" w:rsidRDefault="00AC736B">
            <w:pPr>
              <w:pStyle w:val="Normal1"/>
              <w:jc w:val="both"/>
              <w:rPr>
                <w:rFonts w:ascii="Calibri" w:eastAsia="Calibri" w:hAnsi="Calibri" w:cs="Calibri"/>
              </w:rPr>
            </w:pPr>
          </w:p>
        </w:tc>
        <w:tc>
          <w:tcPr>
            <w:tcW w:w="357" w:type="dxa"/>
          </w:tcPr>
          <w:p w:rsidR="00AC736B" w:rsidRDefault="00AC736B">
            <w:pPr>
              <w:pStyle w:val="Normal1"/>
              <w:jc w:val="both"/>
              <w:rPr>
                <w:rFonts w:ascii="Calibri" w:eastAsia="Calibri" w:hAnsi="Calibri" w:cs="Calibri"/>
              </w:rPr>
            </w:pPr>
          </w:p>
        </w:tc>
        <w:tc>
          <w:tcPr>
            <w:tcW w:w="438" w:type="dxa"/>
          </w:tcPr>
          <w:p w:rsidR="00AC736B" w:rsidRDefault="00AC736B">
            <w:pPr>
              <w:pStyle w:val="Normal1"/>
              <w:jc w:val="both"/>
              <w:rPr>
                <w:rFonts w:ascii="Calibri" w:eastAsia="Calibri" w:hAnsi="Calibri" w:cs="Calibri"/>
              </w:rPr>
            </w:pPr>
          </w:p>
        </w:tc>
        <w:tc>
          <w:tcPr>
            <w:tcW w:w="426" w:type="dxa"/>
          </w:tcPr>
          <w:p w:rsidR="00AC736B" w:rsidRDefault="00AC736B">
            <w:pPr>
              <w:pStyle w:val="Normal1"/>
              <w:jc w:val="both"/>
              <w:rPr>
                <w:rFonts w:ascii="Calibri" w:eastAsia="Calibri" w:hAnsi="Calibri" w:cs="Calibri"/>
              </w:rPr>
            </w:pPr>
          </w:p>
        </w:tc>
        <w:tc>
          <w:tcPr>
            <w:tcW w:w="502" w:type="dxa"/>
          </w:tcPr>
          <w:p w:rsidR="00AC736B" w:rsidRDefault="00AC736B">
            <w:pPr>
              <w:pStyle w:val="Normal1"/>
              <w:jc w:val="both"/>
              <w:rPr>
                <w:rFonts w:ascii="Calibri" w:eastAsia="Calibri" w:hAnsi="Calibri" w:cs="Calibri"/>
              </w:rPr>
            </w:pPr>
          </w:p>
        </w:tc>
      </w:tr>
    </w:tbl>
    <w:p w:rsidR="00AC736B" w:rsidRDefault="00AC736B">
      <w:pPr>
        <w:pStyle w:val="Normal1"/>
        <w:jc w:val="both"/>
        <w:rPr>
          <w:rFonts w:ascii="Calibri" w:eastAsia="Calibri" w:hAnsi="Calibri" w:cs="Calibri"/>
        </w:rPr>
      </w:pPr>
    </w:p>
    <w:tbl>
      <w:tblPr>
        <w:tblStyle w:val="a1"/>
        <w:tblW w:w="9900"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40"/>
        <w:gridCol w:w="425"/>
        <w:gridCol w:w="425"/>
        <w:gridCol w:w="426"/>
        <w:gridCol w:w="425"/>
        <w:gridCol w:w="405"/>
        <w:gridCol w:w="357"/>
        <w:gridCol w:w="357"/>
        <w:gridCol w:w="357"/>
        <w:gridCol w:w="357"/>
        <w:gridCol w:w="438"/>
        <w:gridCol w:w="426"/>
        <w:gridCol w:w="462"/>
      </w:tblGrid>
      <w:tr w:rsidR="00AC736B">
        <w:tc>
          <w:tcPr>
            <w:tcW w:w="5040" w:type="dxa"/>
            <w:tcBorders>
              <w:top w:val="single" w:sz="4" w:space="0" w:color="000000"/>
            </w:tcBorders>
            <w:shd w:val="clear" w:color="auto" w:fill="FFFF00"/>
          </w:tcPr>
          <w:p w:rsidR="00AC736B" w:rsidRDefault="00953DD5">
            <w:pPr>
              <w:pStyle w:val="Normal1"/>
              <w:keepNext/>
              <w:pBdr>
                <w:top w:val="nil"/>
                <w:left w:val="nil"/>
                <w:bottom w:val="nil"/>
                <w:right w:val="nil"/>
                <w:between w:val="nil"/>
              </w:pBdr>
              <w:ind w:left="-4854" w:right="-32" w:firstLine="4854"/>
              <w:jc w:val="center"/>
              <w:rPr>
                <w:rFonts w:ascii="Calibri" w:eastAsia="Calibri" w:hAnsi="Calibri" w:cs="Calibri"/>
                <w:b/>
                <w:color w:val="000000"/>
              </w:rPr>
            </w:pPr>
            <w:r>
              <w:rPr>
                <w:rFonts w:ascii="Calibri" w:eastAsia="Calibri" w:hAnsi="Calibri" w:cs="Calibri"/>
                <w:b/>
                <w:color w:val="000000"/>
              </w:rPr>
              <w:t>Actividad</w:t>
            </w:r>
          </w:p>
        </w:tc>
        <w:tc>
          <w:tcPr>
            <w:tcW w:w="4860" w:type="dxa"/>
            <w:gridSpan w:val="12"/>
            <w:tcBorders>
              <w:top w:val="single" w:sz="4" w:space="0" w:color="000000"/>
            </w:tcBorders>
            <w:shd w:val="clear" w:color="auto" w:fill="FFFF00"/>
          </w:tcPr>
          <w:p w:rsidR="00AC736B" w:rsidRDefault="00953DD5">
            <w:pPr>
              <w:pStyle w:val="Normal1"/>
              <w:jc w:val="center"/>
              <w:rPr>
                <w:rFonts w:ascii="Calibri" w:eastAsia="Calibri" w:hAnsi="Calibri" w:cs="Calibri"/>
              </w:rPr>
            </w:pPr>
            <w:r>
              <w:rPr>
                <w:rFonts w:ascii="Calibri" w:eastAsia="Calibri" w:hAnsi="Calibri" w:cs="Calibri"/>
                <w:b/>
              </w:rPr>
              <w:t xml:space="preserve">Meses del tercer año </w:t>
            </w:r>
          </w:p>
        </w:tc>
      </w:tr>
      <w:tr w:rsidR="00AC736B">
        <w:tc>
          <w:tcPr>
            <w:tcW w:w="5040" w:type="dxa"/>
          </w:tcPr>
          <w:p w:rsidR="00AC736B" w:rsidRDefault="00AC736B">
            <w:pPr>
              <w:pStyle w:val="Normal1"/>
              <w:jc w:val="both"/>
              <w:rPr>
                <w:rFonts w:ascii="Calibri" w:eastAsia="Calibri" w:hAnsi="Calibri" w:cs="Calibri"/>
              </w:rPr>
            </w:pPr>
          </w:p>
        </w:tc>
        <w:tc>
          <w:tcPr>
            <w:tcW w:w="425" w:type="dxa"/>
          </w:tcPr>
          <w:p w:rsidR="00AC736B" w:rsidRDefault="00953DD5">
            <w:pPr>
              <w:pStyle w:val="Normal1"/>
              <w:jc w:val="both"/>
              <w:rPr>
                <w:rFonts w:ascii="Calibri" w:eastAsia="Calibri" w:hAnsi="Calibri" w:cs="Calibri"/>
              </w:rPr>
            </w:pPr>
            <w:r>
              <w:rPr>
                <w:rFonts w:ascii="Calibri" w:eastAsia="Calibri" w:hAnsi="Calibri" w:cs="Calibri"/>
              </w:rPr>
              <w:t>1</w:t>
            </w:r>
          </w:p>
        </w:tc>
        <w:tc>
          <w:tcPr>
            <w:tcW w:w="425" w:type="dxa"/>
          </w:tcPr>
          <w:p w:rsidR="00AC736B" w:rsidRDefault="00953DD5">
            <w:pPr>
              <w:pStyle w:val="Normal1"/>
              <w:jc w:val="both"/>
              <w:rPr>
                <w:rFonts w:ascii="Calibri" w:eastAsia="Calibri" w:hAnsi="Calibri" w:cs="Calibri"/>
              </w:rPr>
            </w:pPr>
            <w:r>
              <w:rPr>
                <w:rFonts w:ascii="Calibri" w:eastAsia="Calibri" w:hAnsi="Calibri" w:cs="Calibri"/>
              </w:rPr>
              <w:t>2</w:t>
            </w:r>
          </w:p>
        </w:tc>
        <w:tc>
          <w:tcPr>
            <w:tcW w:w="426" w:type="dxa"/>
          </w:tcPr>
          <w:p w:rsidR="00AC736B" w:rsidRDefault="00953DD5">
            <w:pPr>
              <w:pStyle w:val="Normal1"/>
              <w:jc w:val="both"/>
              <w:rPr>
                <w:rFonts w:ascii="Calibri" w:eastAsia="Calibri" w:hAnsi="Calibri" w:cs="Calibri"/>
              </w:rPr>
            </w:pPr>
            <w:r>
              <w:rPr>
                <w:rFonts w:ascii="Calibri" w:eastAsia="Calibri" w:hAnsi="Calibri" w:cs="Calibri"/>
              </w:rPr>
              <w:t>3</w:t>
            </w:r>
          </w:p>
        </w:tc>
        <w:tc>
          <w:tcPr>
            <w:tcW w:w="425" w:type="dxa"/>
          </w:tcPr>
          <w:p w:rsidR="00AC736B" w:rsidRDefault="00953DD5">
            <w:pPr>
              <w:pStyle w:val="Normal1"/>
              <w:jc w:val="both"/>
              <w:rPr>
                <w:rFonts w:ascii="Calibri" w:eastAsia="Calibri" w:hAnsi="Calibri" w:cs="Calibri"/>
              </w:rPr>
            </w:pPr>
            <w:r>
              <w:rPr>
                <w:rFonts w:ascii="Calibri" w:eastAsia="Calibri" w:hAnsi="Calibri" w:cs="Calibri"/>
              </w:rPr>
              <w:t>4</w:t>
            </w:r>
          </w:p>
        </w:tc>
        <w:tc>
          <w:tcPr>
            <w:tcW w:w="405" w:type="dxa"/>
          </w:tcPr>
          <w:p w:rsidR="00AC736B" w:rsidRDefault="00953DD5">
            <w:pPr>
              <w:pStyle w:val="Normal1"/>
              <w:jc w:val="both"/>
              <w:rPr>
                <w:rFonts w:ascii="Calibri" w:eastAsia="Calibri" w:hAnsi="Calibri" w:cs="Calibri"/>
              </w:rPr>
            </w:pPr>
            <w:r>
              <w:rPr>
                <w:rFonts w:ascii="Calibri" w:eastAsia="Calibri" w:hAnsi="Calibri" w:cs="Calibri"/>
              </w:rPr>
              <w:t>5</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6</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7</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8</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9</w:t>
            </w:r>
          </w:p>
        </w:tc>
        <w:tc>
          <w:tcPr>
            <w:tcW w:w="438" w:type="dxa"/>
          </w:tcPr>
          <w:p w:rsidR="00AC736B" w:rsidRDefault="00953DD5">
            <w:pPr>
              <w:pStyle w:val="Normal1"/>
              <w:jc w:val="both"/>
              <w:rPr>
                <w:rFonts w:ascii="Calibri" w:eastAsia="Calibri" w:hAnsi="Calibri" w:cs="Calibri"/>
              </w:rPr>
            </w:pPr>
            <w:r>
              <w:rPr>
                <w:rFonts w:ascii="Calibri" w:eastAsia="Calibri" w:hAnsi="Calibri" w:cs="Calibri"/>
              </w:rPr>
              <w:t>10</w:t>
            </w:r>
          </w:p>
        </w:tc>
        <w:tc>
          <w:tcPr>
            <w:tcW w:w="426" w:type="dxa"/>
          </w:tcPr>
          <w:p w:rsidR="00AC736B" w:rsidRDefault="00953DD5">
            <w:pPr>
              <w:pStyle w:val="Normal1"/>
              <w:jc w:val="both"/>
              <w:rPr>
                <w:rFonts w:ascii="Calibri" w:eastAsia="Calibri" w:hAnsi="Calibri" w:cs="Calibri"/>
              </w:rPr>
            </w:pPr>
            <w:r>
              <w:rPr>
                <w:rFonts w:ascii="Calibri" w:eastAsia="Calibri" w:hAnsi="Calibri" w:cs="Calibri"/>
              </w:rPr>
              <w:t>11</w:t>
            </w:r>
          </w:p>
        </w:tc>
        <w:tc>
          <w:tcPr>
            <w:tcW w:w="462" w:type="dxa"/>
          </w:tcPr>
          <w:p w:rsidR="00AC736B" w:rsidRDefault="00953DD5">
            <w:pPr>
              <w:pStyle w:val="Normal1"/>
              <w:jc w:val="both"/>
              <w:rPr>
                <w:rFonts w:ascii="Calibri" w:eastAsia="Calibri" w:hAnsi="Calibri" w:cs="Calibri"/>
              </w:rPr>
            </w:pPr>
            <w:r>
              <w:rPr>
                <w:rFonts w:ascii="Calibri" w:eastAsia="Calibri" w:hAnsi="Calibri" w:cs="Calibri"/>
              </w:rPr>
              <w:t>12</w:t>
            </w:r>
          </w:p>
        </w:tc>
      </w:tr>
      <w:tr w:rsidR="00AC736B">
        <w:tc>
          <w:tcPr>
            <w:tcW w:w="5040" w:type="dxa"/>
          </w:tcPr>
          <w:p w:rsidR="00AC736B" w:rsidRDefault="00AC736B">
            <w:pPr>
              <w:pStyle w:val="Normal1"/>
              <w:widowControl w:val="0"/>
              <w:pBdr>
                <w:top w:val="nil"/>
                <w:left w:val="nil"/>
                <w:bottom w:val="nil"/>
                <w:right w:val="nil"/>
                <w:between w:val="nil"/>
              </w:pBdr>
              <w:spacing w:line="276" w:lineRule="auto"/>
              <w:rPr>
                <w:rFonts w:ascii="Calibri" w:eastAsia="Calibri" w:hAnsi="Calibri" w:cs="Calibri"/>
              </w:rPr>
            </w:pPr>
          </w:p>
          <w:tbl>
            <w:tblPr>
              <w:tblStyle w:val="a2"/>
              <w:tblW w:w="99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40"/>
              <w:gridCol w:w="425"/>
              <w:gridCol w:w="425"/>
              <w:gridCol w:w="426"/>
              <w:gridCol w:w="425"/>
              <w:gridCol w:w="405"/>
              <w:gridCol w:w="357"/>
              <w:gridCol w:w="357"/>
              <w:gridCol w:w="357"/>
              <w:gridCol w:w="357"/>
              <w:gridCol w:w="438"/>
              <w:gridCol w:w="426"/>
              <w:gridCol w:w="462"/>
            </w:tblGrid>
            <w:tr w:rsidR="00AC736B">
              <w:tc>
                <w:tcPr>
                  <w:tcW w:w="5040" w:type="dxa"/>
                </w:tcPr>
                <w:p w:rsidR="00AC736B" w:rsidRDefault="00953DD5">
                  <w:pPr>
                    <w:pStyle w:val="Normal1"/>
                    <w:jc w:val="both"/>
                    <w:rPr>
                      <w:rFonts w:ascii="Calibri" w:eastAsia="Calibri" w:hAnsi="Calibri" w:cs="Calibri"/>
                    </w:rPr>
                  </w:pPr>
                  <w:r>
                    <w:rPr>
                      <w:rFonts w:ascii="Calibri" w:eastAsia="Calibri" w:hAnsi="Calibri" w:cs="Calibri"/>
                    </w:rPr>
                    <w:t>Actividades 6 y 7</w:t>
                  </w:r>
                </w:p>
              </w:tc>
              <w:tc>
                <w:tcPr>
                  <w:tcW w:w="425"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25"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26"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25"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05"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38"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26"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62" w:type="dxa"/>
                </w:tcPr>
                <w:p w:rsidR="00AC736B" w:rsidRDefault="00953DD5">
                  <w:pPr>
                    <w:pStyle w:val="Normal1"/>
                    <w:jc w:val="both"/>
                    <w:rPr>
                      <w:rFonts w:ascii="Calibri" w:eastAsia="Calibri" w:hAnsi="Calibri" w:cs="Calibri"/>
                    </w:rPr>
                  </w:pPr>
                  <w:r>
                    <w:rPr>
                      <w:rFonts w:ascii="Calibri" w:eastAsia="Calibri" w:hAnsi="Calibri" w:cs="Calibri"/>
                    </w:rPr>
                    <w:t>x</w:t>
                  </w:r>
                </w:p>
              </w:tc>
            </w:tr>
          </w:tbl>
          <w:p w:rsidR="00AC736B" w:rsidRDefault="00AC736B">
            <w:pPr>
              <w:pStyle w:val="Normal1"/>
              <w:jc w:val="both"/>
              <w:rPr>
                <w:rFonts w:ascii="Calibri" w:eastAsia="Calibri" w:hAnsi="Calibri" w:cs="Calibri"/>
              </w:rPr>
            </w:pPr>
          </w:p>
        </w:tc>
        <w:tc>
          <w:tcPr>
            <w:tcW w:w="425"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25"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26"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25"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05"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357"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38"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26" w:type="dxa"/>
          </w:tcPr>
          <w:p w:rsidR="00AC736B" w:rsidRDefault="00953DD5">
            <w:pPr>
              <w:pStyle w:val="Normal1"/>
              <w:jc w:val="both"/>
              <w:rPr>
                <w:rFonts w:ascii="Calibri" w:eastAsia="Calibri" w:hAnsi="Calibri" w:cs="Calibri"/>
              </w:rPr>
            </w:pPr>
            <w:r>
              <w:rPr>
                <w:rFonts w:ascii="Calibri" w:eastAsia="Calibri" w:hAnsi="Calibri" w:cs="Calibri"/>
              </w:rPr>
              <w:t>x</w:t>
            </w:r>
          </w:p>
        </w:tc>
        <w:tc>
          <w:tcPr>
            <w:tcW w:w="462" w:type="dxa"/>
          </w:tcPr>
          <w:p w:rsidR="00AC736B" w:rsidRDefault="00953DD5">
            <w:pPr>
              <w:pStyle w:val="Normal1"/>
              <w:jc w:val="both"/>
              <w:rPr>
                <w:rFonts w:ascii="Calibri" w:eastAsia="Calibri" w:hAnsi="Calibri" w:cs="Calibri"/>
              </w:rPr>
            </w:pPr>
            <w:r>
              <w:rPr>
                <w:rFonts w:ascii="Calibri" w:eastAsia="Calibri" w:hAnsi="Calibri" w:cs="Calibri"/>
              </w:rPr>
              <w:t>x</w:t>
            </w:r>
          </w:p>
        </w:tc>
      </w:tr>
      <w:tr w:rsidR="00AC736B">
        <w:tc>
          <w:tcPr>
            <w:tcW w:w="5040" w:type="dxa"/>
          </w:tcPr>
          <w:p w:rsidR="00AC736B" w:rsidRDefault="00AC736B">
            <w:pPr>
              <w:pStyle w:val="Normal1"/>
              <w:jc w:val="both"/>
              <w:rPr>
                <w:rFonts w:ascii="Calibri" w:eastAsia="Calibri" w:hAnsi="Calibri" w:cs="Calibri"/>
              </w:rPr>
            </w:pPr>
          </w:p>
        </w:tc>
        <w:tc>
          <w:tcPr>
            <w:tcW w:w="425" w:type="dxa"/>
          </w:tcPr>
          <w:p w:rsidR="00AC736B" w:rsidRDefault="00AC736B">
            <w:pPr>
              <w:pStyle w:val="Normal1"/>
              <w:jc w:val="both"/>
              <w:rPr>
                <w:rFonts w:ascii="Calibri" w:eastAsia="Calibri" w:hAnsi="Calibri" w:cs="Calibri"/>
              </w:rPr>
            </w:pPr>
          </w:p>
        </w:tc>
        <w:tc>
          <w:tcPr>
            <w:tcW w:w="425" w:type="dxa"/>
          </w:tcPr>
          <w:p w:rsidR="00AC736B" w:rsidRDefault="00AC736B">
            <w:pPr>
              <w:pStyle w:val="Normal1"/>
              <w:jc w:val="both"/>
              <w:rPr>
                <w:rFonts w:ascii="Calibri" w:eastAsia="Calibri" w:hAnsi="Calibri" w:cs="Calibri"/>
              </w:rPr>
            </w:pPr>
          </w:p>
        </w:tc>
        <w:tc>
          <w:tcPr>
            <w:tcW w:w="426" w:type="dxa"/>
          </w:tcPr>
          <w:p w:rsidR="00AC736B" w:rsidRDefault="00AC736B">
            <w:pPr>
              <w:pStyle w:val="Normal1"/>
              <w:jc w:val="both"/>
              <w:rPr>
                <w:rFonts w:ascii="Calibri" w:eastAsia="Calibri" w:hAnsi="Calibri" w:cs="Calibri"/>
              </w:rPr>
            </w:pPr>
          </w:p>
        </w:tc>
        <w:tc>
          <w:tcPr>
            <w:tcW w:w="425" w:type="dxa"/>
          </w:tcPr>
          <w:p w:rsidR="00AC736B" w:rsidRDefault="00AC736B">
            <w:pPr>
              <w:pStyle w:val="Normal1"/>
              <w:jc w:val="both"/>
              <w:rPr>
                <w:rFonts w:ascii="Calibri" w:eastAsia="Calibri" w:hAnsi="Calibri" w:cs="Calibri"/>
              </w:rPr>
            </w:pPr>
          </w:p>
        </w:tc>
        <w:tc>
          <w:tcPr>
            <w:tcW w:w="405" w:type="dxa"/>
          </w:tcPr>
          <w:p w:rsidR="00AC736B" w:rsidRDefault="00AC736B">
            <w:pPr>
              <w:pStyle w:val="Normal1"/>
              <w:jc w:val="both"/>
              <w:rPr>
                <w:rFonts w:ascii="Calibri" w:eastAsia="Calibri" w:hAnsi="Calibri" w:cs="Calibri"/>
              </w:rPr>
            </w:pPr>
          </w:p>
        </w:tc>
        <w:tc>
          <w:tcPr>
            <w:tcW w:w="357" w:type="dxa"/>
          </w:tcPr>
          <w:p w:rsidR="00AC736B" w:rsidRDefault="00AC736B">
            <w:pPr>
              <w:pStyle w:val="Normal1"/>
              <w:jc w:val="both"/>
              <w:rPr>
                <w:rFonts w:ascii="Calibri" w:eastAsia="Calibri" w:hAnsi="Calibri" w:cs="Calibri"/>
              </w:rPr>
            </w:pPr>
          </w:p>
        </w:tc>
        <w:tc>
          <w:tcPr>
            <w:tcW w:w="357" w:type="dxa"/>
          </w:tcPr>
          <w:p w:rsidR="00AC736B" w:rsidRDefault="00AC736B">
            <w:pPr>
              <w:pStyle w:val="Normal1"/>
              <w:jc w:val="both"/>
              <w:rPr>
                <w:rFonts w:ascii="Calibri" w:eastAsia="Calibri" w:hAnsi="Calibri" w:cs="Calibri"/>
              </w:rPr>
            </w:pPr>
          </w:p>
        </w:tc>
        <w:tc>
          <w:tcPr>
            <w:tcW w:w="357" w:type="dxa"/>
          </w:tcPr>
          <w:p w:rsidR="00AC736B" w:rsidRDefault="00AC736B">
            <w:pPr>
              <w:pStyle w:val="Normal1"/>
              <w:jc w:val="both"/>
              <w:rPr>
                <w:rFonts w:ascii="Calibri" w:eastAsia="Calibri" w:hAnsi="Calibri" w:cs="Calibri"/>
              </w:rPr>
            </w:pPr>
          </w:p>
        </w:tc>
        <w:tc>
          <w:tcPr>
            <w:tcW w:w="357" w:type="dxa"/>
          </w:tcPr>
          <w:p w:rsidR="00AC736B" w:rsidRDefault="00AC736B">
            <w:pPr>
              <w:pStyle w:val="Normal1"/>
              <w:jc w:val="both"/>
              <w:rPr>
                <w:rFonts w:ascii="Calibri" w:eastAsia="Calibri" w:hAnsi="Calibri" w:cs="Calibri"/>
              </w:rPr>
            </w:pPr>
          </w:p>
        </w:tc>
        <w:tc>
          <w:tcPr>
            <w:tcW w:w="438" w:type="dxa"/>
          </w:tcPr>
          <w:p w:rsidR="00AC736B" w:rsidRDefault="00AC736B">
            <w:pPr>
              <w:pStyle w:val="Normal1"/>
              <w:jc w:val="both"/>
              <w:rPr>
                <w:rFonts w:ascii="Calibri" w:eastAsia="Calibri" w:hAnsi="Calibri" w:cs="Calibri"/>
              </w:rPr>
            </w:pPr>
          </w:p>
        </w:tc>
        <w:tc>
          <w:tcPr>
            <w:tcW w:w="426" w:type="dxa"/>
          </w:tcPr>
          <w:p w:rsidR="00AC736B" w:rsidRDefault="00AC736B">
            <w:pPr>
              <w:pStyle w:val="Normal1"/>
              <w:jc w:val="both"/>
              <w:rPr>
                <w:rFonts w:ascii="Calibri" w:eastAsia="Calibri" w:hAnsi="Calibri" w:cs="Calibri"/>
              </w:rPr>
            </w:pPr>
          </w:p>
        </w:tc>
        <w:tc>
          <w:tcPr>
            <w:tcW w:w="462" w:type="dxa"/>
          </w:tcPr>
          <w:p w:rsidR="00AC736B" w:rsidRDefault="00AC736B">
            <w:pPr>
              <w:pStyle w:val="Normal1"/>
              <w:jc w:val="both"/>
              <w:rPr>
                <w:rFonts w:ascii="Calibri" w:eastAsia="Calibri" w:hAnsi="Calibri" w:cs="Calibri"/>
              </w:rPr>
            </w:pPr>
          </w:p>
        </w:tc>
      </w:tr>
      <w:tr w:rsidR="00AC736B">
        <w:tc>
          <w:tcPr>
            <w:tcW w:w="5040" w:type="dxa"/>
          </w:tcPr>
          <w:p w:rsidR="00AC736B" w:rsidRDefault="00AC736B">
            <w:pPr>
              <w:pStyle w:val="Normal1"/>
              <w:jc w:val="both"/>
              <w:rPr>
                <w:rFonts w:ascii="Calibri" w:eastAsia="Calibri" w:hAnsi="Calibri" w:cs="Calibri"/>
              </w:rPr>
            </w:pPr>
          </w:p>
        </w:tc>
        <w:tc>
          <w:tcPr>
            <w:tcW w:w="425" w:type="dxa"/>
          </w:tcPr>
          <w:p w:rsidR="00AC736B" w:rsidRDefault="00AC736B">
            <w:pPr>
              <w:pStyle w:val="Normal1"/>
              <w:jc w:val="both"/>
              <w:rPr>
                <w:rFonts w:ascii="Calibri" w:eastAsia="Calibri" w:hAnsi="Calibri" w:cs="Calibri"/>
              </w:rPr>
            </w:pPr>
          </w:p>
        </w:tc>
        <w:tc>
          <w:tcPr>
            <w:tcW w:w="425" w:type="dxa"/>
          </w:tcPr>
          <w:p w:rsidR="00AC736B" w:rsidRDefault="00AC736B">
            <w:pPr>
              <w:pStyle w:val="Normal1"/>
              <w:jc w:val="both"/>
              <w:rPr>
                <w:rFonts w:ascii="Calibri" w:eastAsia="Calibri" w:hAnsi="Calibri" w:cs="Calibri"/>
              </w:rPr>
            </w:pPr>
          </w:p>
        </w:tc>
        <w:tc>
          <w:tcPr>
            <w:tcW w:w="426" w:type="dxa"/>
          </w:tcPr>
          <w:p w:rsidR="00AC736B" w:rsidRDefault="00AC736B">
            <w:pPr>
              <w:pStyle w:val="Normal1"/>
              <w:jc w:val="both"/>
              <w:rPr>
                <w:rFonts w:ascii="Calibri" w:eastAsia="Calibri" w:hAnsi="Calibri" w:cs="Calibri"/>
              </w:rPr>
            </w:pPr>
          </w:p>
        </w:tc>
        <w:tc>
          <w:tcPr>
            <w:tcW w:w="425" w:type="dxa"/>
          </w:tcPr>
          <w:p w:rsidR="00AC736B" w:rsidRDefault="00AC736B">
            <w:pPr>
              <w:pStyle w:val="Normal1"/>
              <w:jc w:val="both"/>
              <w:rPr>
                <w:rFonts w:ascii="Calibri" w:eastAsia="Calibri" w:hAnsi="Calibri" w:cs="Calibri"/>
              </w:rPr>
            </w:pPr>
          </w:p>
        </w:tc>
        <w:tc>
          <w:tcPr>
            <w:tcW w:w="405" w:type="dxa"/>
          </w:tcPr>
          <w:p w:rsidR="00AC736B" w:rsidRDefault="00AC736B">
            <w:pPr>
              <w:pStyle w:val="Normal1"/>
              <w:jc w:val="both"/>
              <w:rPr>
                <w:rFonts w:ascii="Calibri" w:eastAsia="Calibri" w:hAnsi="Calibri" w:cs="Calibri"/>
              </w:rPr>
            </w:pPr>
          </w:p>
        </w:tc>
        <w:tc>
          <w:tcPr>
            <w:tcW w:w="357" w:type="dxa"/>
          </w:tcPr>
          <w:p w:rsidR="00AC736B" w:rsidRDefault="00AC736B">
            <w:pPr>
              <w:pStyle w:val="Normal1"/>
              <w:jc w:val="both"/>
              <w:rPr>
                <w:rFonts w:ascii="Calibri" w:eastAsia="Calibri" w:hAnsi="Calibri" w:cs="Calibri"/>
              </w:rPr>
            </w:pPr>
          </w:p>
        </w:tc>
        <w:tc>
          <w:tcPr>
            <w:tcW w:w="357" w:type="dxa"/>
          </w:tcPr>
          <w:p w:rsidR="00AC736B" w:rsidRDefault="00AC736B">
            <w:pPr>
              <w:pStyle w:val="Normal1"/>
              <w:jc w:val="both"/>
              <w:rPr>
                <w:rFonts w:ascii="Calibri" w:eastAsia="Calibri" w:hAnsi="Calibri" w:cs="Calibri"/>
              </w:rPr>
            </w:pPr>
          </w:p>
        </w:tc>
        <w:tc>
          <w:tcPr>
            <w:tcW w:w="357" w:type="dxa"/>
          </w:tcPr>
          <w:p w:rsidR="00AC736B" w:rsidRDefault="00AC736B">
            <w:pPr>
              <w:pStyle w:val="Normal1"/>
              <w:jc w:val="both"/>
              <w:rPr>
                <w:rFonts w:ascii="Calibri" w:eastAsia="Calibri" w:hAnsi="Calibri" w:cs="Calibri"/>
              </w:rPr>
            </w:pPr>
          </w:p>
        </w:tc>
        <w:tc>
          <w:tcPr>
            <w:tcW w:w="357" w:type="dxa"/>
          </w:tcPr>
          <w:p w:rsidR="00AC736B" w:rsidRDefault="00AC736B">
            <w:pPr>
              <w:pStyle w:val="Normal1"/>
              <w:jc w:val="both"/>
              <w:rPr>
                <w:rFonts w:ascii="Calibri" w:eastAsia="Calibri" w:hAnsi="Calibri" w:cs="Calibri"/>
              </w:rPr>
            </w:pPr>
          </w:p>
        </w:tc>
        <w:tc>
          <w:tcPr>
            <w:tcW w:w="438" w:type="dxa"/>
          </w:tcPr>
          <w:p w:rsidR="00AC736B" w:rsidRDefault="00AC736B">
            <w:pPr>
              <w:pStyle w:val="Normal1"/>
              <w:jc w:val="both"/>
              <w:rPr>
                <w:rFonts w:ascii="Calibri" w:eastAsia="Calibri" w:hAnsi="Calibri" w:cs="Calibri"/>
              </w:rPr>
            </w:pPr>
          </w:p>
        </w:tc>
        <w:tc>
          <w:tcPr>
            <w:tcW w:w="426" w:type="dxa"/>
          </w:tcPr>
          <w:p w:rsidR="00AC736B" w:rsidRDefault="00AC736B">
            <w:pPr>
              <w:pStyle w:val="Normal1"/>
              <w:jc w:val="both"/>
              <w:rPr>
                <w:rFonts w:ascii="Calibri" w:eastAsia="Calibri" w:hAnsi="Calibri" w:cs="Calibri"/>
              </w:rPr>
            </w:pPr>
          </w:p>
        </w:tc>
        <w:tc>
          <w:tcPr>
            <w:tcW w:w="462" w:type="dxa"/>
          </w:tcPr>
          <w:p w:rsidR="00AC736B" w:rsidRDefault="00AC736B">
            <w:pPr>
              <w:pStyle w:val="Normal1"/>
              <w:jc w:val="both"/>
              <w:rPr>
                <w:rFonts w:ascii="Calibri" w:eastAsia="Calibri" w:hAnsi="Calibri" w:cs="Calibri"/>
              </w:rPr>
            </w:pPr>
          </w:p>
        </w:tc>
      </w:tr>
    </w:tbl>
    <w:p w:rsidR="00AC736B" w:rsidRDefault="00AC736B">
      <w:pPr>
        <w:pStyle w:val="Normal1"/>
        <w:jc w:val="both"/>
        <w:rPr>
          <w:rFonts w:ascii="Calibri" w:eastAsia="Calibri" w:hAnsi="Calibri" w:cs="Calibri"/>
        </w:rPr>
      </w:pPr>
    </w:p>
    <w:p w:rsidR="00AC736B" w:rsidRDefault="00AC736B">
      <w:pPr>
        <w:pStyle w:val="Normal1"/>
        <w:jc w:val="both"/>
        <w:rPr>
          <w:rFonts w:ascii="Arial" w:eastAsia="Arial" w:hAnsi="Arial" w:cs="Arial"/>
          <w:sz w:val="22"/>
          <w:szCs w:val="22"/>
        </w:rPr>
      </w:pPr>
    </w:p>
    <w:p w:rsidR="00AC736B" w:rsidRDefault="00953DD5">
      <w:pPr>
        <w:pStyle w:val="Normal1"/>
        <w:jc w:val="both"/>
        <w:rPr>
          <w:rFonts w:ascii="Arial" w:eastAsia="Arial" w:hAnsi="Arial" w:cs="Arial"/>
          <w:sz w:val="22"/>
          <w:szCs w:val="22"/>
        </w:rPr>
      </w:pPr>
      <w:r>
        <w:rPr>
          <w:rFonts w:ascii="Arial" w:eastAsia="Arial" w:hAnsi="Arial" w:cs="Arial"/>
          <w:b/>
          <w:sz w:val="22"/>
          <w:szCs w:val="22"/>
        </w:rPr>
        <w:t xml:space="preserve">Presupuesto Total </w:t>
      </w:r>
      <w:r>
        <w:rPr>
          <w:rFonts w:ascii="Arial" w:eastAsia="Arial" w:hAnsi="Arial" w:cs="Arial"/>
          <w:sz w:val="22"/>
          <w:szCs w:val="22"/>
        </w:rPr>
        <w:t>Realizar una breve justificación para cada rubro desagregado por objeto del gasto (de acuerdo con lo consignado en el ítem Recursos Financieros de la postulación de su proyecto).</w:t>
      </w:r>
    </w:p>
    <w:p w:rsidR="00AC736B" w:rsidRDefault="00AC736B">
      <w:pPr>
        <w:pStyle w:val="Normal1"/>
        <w:jc w:val="both"/>
        <w:rPr>
          <w:rFonts w:ascii="Arial" w:eastAsia="Arial" w:hAnsi="Arial" w:cs="Arial"/>
          <w:sz w:val="22"/>
          <w:szCs w:val="22"/>
        </w:rPr>
      </w:pPr>
    </w:p>
    <w:p w:rsidR="00AC736B" w:rsidRDefault="00953DD5">
      <w:pPr>
        <w:pStyle w:val="Normal1"/>
        <w:jc w:val="both"/>
        <w:rPr>
          <w:rFonts w:ascii="Calibri" w:eastAsia="Calibri" w:hAnsi="Calibri" w:cs="Calibri"/>
        </w:rPr>
      </w:pPr>
      <w:r>
        <w:rPr>
          <w:rFonts w:ascii="Calibri" w:eastAsia="Calibri" w:hAnsi="Calibri" w:cs="Calibri"/>
          <w:b/>
        </w:rPr>
        <w:t>Equipamiento</w:t>
      </w:r>
      <w:r>
        <w:rPr>
          <w:rFonts w:ascii="Calibri" w:eastAsia="Calibri" w:hAnsi="Calibri" w:cs="Calibri"/>
        </w:rPr>
        <w:t>: se prevé la compra de 1 computadora personal para integrantes del equipo, 1 impresora de cartucho continuo y repuestos o partes que entren en este rubro. Se plantea la compra de PC el primer año en los cuales será necesaria la adquisición de las mismas para los integrantes del proyecto</w:t>
      </w:r>
    </w:p>
    <w:p w:rsidR="00AC736B" w:rsidRDefault="00AC736B">
      <w:pPr>
        <w:pStyle w:val="Normal1"/>
        <w:jc w:val="both"/>
        <w:rPr>
          <w:rFonts w:ascii="Calibri" w:eastAsia="Calibri" w:hAnsi="Calibri" w:cs="Calibri"/>
        </w:rPr>
      </w:pPr>
    </w:p>
    <w:p w:rsidR="00AC736B" w:rsidRDefault="00953DD5">
      <w:pPr>
        <w:pStyle w:val="Normal1"/>
        <w:jc w:val="both"/>
        <w:rPr>
          <w:rFonts w:ascii="Calibri" w:eastAsia="Calibri" w:hAnsi="Calibri" w:cs="Calibri"/>
        </w:rPr>
      </w:pPr>
      <w:r>
        <w:rPr>
          <w:rFonts w:ascii="Calibri" w:eastAsia="Calibri" w:hAnsi="Calibri" w:cs="Calibri"/>
          <w:b/>
        </w:rPr>
        <w:t>Bienes de Consumo</w:t>
      </w:r>
      <w:r>
        <w:rPr>
          <w:rFonts w:ascii="Calibri" w:eastAsia="Calibri" w:hAnsi="Calibri" w:cs="Calibri"/>
        </w:rPr>
        <w:t>: insumos de computación (cartuchos, tinta, papel de impresión)</w:t>
      </w:r>
    </w:p>
    <w:p w:rsidR="00AC736B" w:rsidRDefault="00AC736B">
      <w:pPr>
        <w:pStyle w:val="Normal1"/>
        <w:jc w:val="both"/>
        <w:rPr>
          <w:rFonts w:ascii="Calibri" w:eastAsia="Calibri" w:hAnsi="Calibri" w:cs="Calibri"/>
        </w:rPr>
      </w:pPr>
    </w:p>
    <w:p w:rsidR="00AC736B" w:rsidRDefault="00953DD5">
      <w:pPr>
        <w:pStyle w:val="Normal1"/>
        <w:jc w:val="both"/>
        <w:rPr>
          <w:rFonts w:ascii="Calibri" w:eastAsia="Calibri" w:hAnsi="Calibri" w:cs="Calibri"/>
        </w:rPr>
      </w:pPr>
      <w:r>
        <w:rPr>
          <w:rFonts w:ascii="Calibri" w:eastAsia="Calibri" w:hAnsi="Calibri" w:cs="Calibri"/>
          <w:b/>
        </w:rPr>
        <w:t>Viajes y Viáticos</w:t>
      </w:r>
      <w:r>
        <w:rPr>
          <w:rFonts w:ascii="Calibri" w:eastAsia="Calibri" w:hAnsi="Calibri" w:cs="Calibri"/>
        </w:rPr>
        <w:t>: Para participación en reuniones científicas nacionales e internacionales donde se presenten trabajos y ponencias relacionados con el proyecto. Entre los cuales pueden mencionarse:</w:t>
      </w:r>
    </w:p>
    <w:p w:rsidR="00AC736B" w:rsidRPr="0044586F" w:rsidRDefault="00953DD5">
      <w:pPr>
        <w:pStyle w:val="Normal1"/>
        <w:jc w:val="both"/>
        <w:rPr>
          <w:rFonts w:ascii="Calibri" w:eastAsia="Calibri" w:hAnsi="Calibri" w:cs="Calibri"/>
        </w:rPr>
      </w:pPr>
      <w:r w:rsidRPr="0044586F">
        <w:rPr>
          <w:rFonts w:ascii="Calibri" w:eastAsia="Calibri" w:hAnsi="Calibri" w:cs="Calibri"/>
        </w:rPr>
        <w:t>Congreso Brasilero de Meteorología a realizarse en 2020 (CBMET XX) y 2022 (CBMET XXI)</w:t>
      </w:r>
      <w:r w:rsidR="0044586F">
        <w:rPr>
          <w:rFonts w:ascii="Calibri" w:eastAsia="Calibri" w:hAnsi="Calibri" w:cs="Calibri"/>
        </w:rPr>
        <w:t>.</w:t>
      </w:r>
    </w:p>
    <w:p w:rsidR="00AC736B" w:rsidRPr="0044586F" w:rsidRDefault="00953DD5">
      <w:pPr>
        <w:pStyle w:val="Normal1"/>
        <w:jc w:val="both"/>
        <w:rPr>
          <w:rFonts w:ascii="Calibri" w:eastAsia="Calibri" w:hAnsi="Calibri" w:cs="Calibri"/>
        </w:rPr>
      </w:pPr>
      <w:r w:rsidRPr="0044586F">
        <w:rPr>
          <w:rFonts w:ascii="Calibri" w:eastAsia="Calibri" w:hAnsi="Calibri" w:cs="Calibri"/>
        </w:rPr>
        <w:t>Simposio Internacional de Climatología organizado por la Sociedad brasilera de Meteorología (a realizarse en 2021)</w:t>
      </w:r>
      <w:r w:rsidR="0044586F">
        <w:rPr>
          <w:rFonts w:ascii="Calibri" w:eastAsia="Calibri" w:hAnsi="Calibri" w:cs="Calibri"/>
        </w:rPr>
        <w:t>.</w:t>
      </w:r>
    </w:p>
    <w:p w:rsidR="00AC736B" w:rsidRPr="0044586F" w:rsidRDefault="00953DD5">
      <w:pPr>
        <w:pStyle w:val="Normal1"/>
        <w:jc w:val="both"/>
        <w:rPr>
          <w:rFonts w:ascii="Calibri" w:eastAsia="Calibri" w:hAnsi="Calibri" w:cs="Calibri"/>
        </w:rPr>
      </w:pPr>
      <w:r w:rsidRPr="0044586F">
        <w:rPr>
          <w:rFonts w:ascii="Calibri" w:eastAsia="Calibri" w:hAnsi="Calibri" w:cs="Calibri"/>
        </w:rPr>
        <w:t>XI Congreso de la Asociación española de Climatología a realizarse en 2020 (</w:t>
      </w:r>
      <w:hyperlink r:id="rId8">
        <w:r w:rsidRPr="0044586F">
          <w:rPr>
            <w:rFonts w:ascii="Calibri" w:eastAsia="Calibri" w:hAnsi="Calibri" w:cs="Calibri"/>
            <w:shd w:val="clear" w:color="auto" w:fill="FCFCFC"/>
          </w:rPr>
          <w:t>XII Congreso AEC</w:t>
        </w:r>
      </w:hyperlink>
      <w:r w:rsidRPr="0044586F">
        <w:rPr>
          <w:rFonts w:ascii="Calibri" w:eastAsia="Calibri" w:hAnsi="Calibri" w:cs="Calibri"/>
        </w:rPr>
        <w:t>) y en 2022 (</w:t>
      </w:r>
      <w:hyperlink r:id="rId9">
        <w:r w:rsidRPr="0044586F">
          <w:rPr>
            <w:rFonts w:ascii="Calibri" w:eastAsia="Calibri" w:hAnsi="Calibri" w:cs="Calibri"/>
            <w:shd w:val="clear" w:color="auto" w:fill="FCFCFC"/>
          </w:rPr>
          <w:t>XIII Congreso AEC</w:t>
        </w:r>
      </w:hyperlink>
      <w:r w:rsidRPr="0044586F">
        <w:rPr>
          <w:rFonts w:ascii="Calibri" w:eastAsia="Calibri" w:hAnsi="Calibri" w:cs="Calibri"/>
        </w:rPr>
        <w:t>)</w:t>
      </w:r>
      <w:r w:rsidR="0044586F">
        <w:rPr>
          <w:rFonts w:ascii="Calibri" w:eastAsia="Calibri" w:hAnsi="Calibri" w:cs="Calibri"/>
        </w:rPr>
        <w:t>.</w:t>
      </w:r>
    </w:p>
    <w:p w:rsidR="00AC736B" w:rsidRPr="0044586F" w:rsidRDefault="00953DD5">
      <w:pPr>
        <w:pStyle w:val="Normal1"/>
        <w:jc w:val="both"/>
        <w:rPr>
          <w:rFonts w:ascii="Calibri" w:eastAsia="Calibri" w:hAnsi="Calibri" w:cs="Calibri"/>
        </w:rPr>
      </w:pPr>
      <w:r w:rsidRPr="0044586F">
        <w:rPr>
          <w:rFonts w:ascii="Calibri" w:eastAsia="Calibri" w:hAnsi="Calibri" w:cs="Calibri"/>
        </w:rPr>
        <w:t>Congresos Mexicano de Meteorología, México (se realizan todos los años)</w:t>
      </w:r>
      <w:r w:rsidR="0044586F">
        <w:rPr>
          <w:rFonts w:ascii="Calibri" w:eastAsia="Calibri" w:hAnsi="Calibri" w:cs="Calibri"/>
        </w:rPr>
        <w:t>.</w:t>
      </w:r>
    </w:p>
    <w:p w:rsidR="00AC736B" w:rsidRPr="0044586F" w:rsidRDefault="00953DD5">
      <w:pPr>
        <w:pStyle w:val="Normal1"/>
        <w:jc w:val="both"/>
        <w:rPr>
          <w:rFonts w:ascii="Calibri" w:eastAsia="Calibri" w:hAnsi="Calibri" w:cs="Calibri"/>
        </w:rPr>
      </w:pPr>
      <w:r w:rsidRPr="0044586F">
        <w:rPr>
          <w:rFonts w:ascii="Calibri" w:eastAsia="Calibri" w:hAnsi="Calibri" w:cs="Calibri"/>
        </w:rPr>
        <w:t>CONGREMET XIV (Congreso Argentino de Meteorología) a realizarse en 2021</w:t>
      </w:r>
      <w:r w:rsidR="0044586F">
        <w:rPr>
          <w:rFonts w:ascii="Calibri" w:eastAsia="Calibri" w:hAnsi="Calibri" w:cs="Calibri"/>
        </w:rPr>
        <w:t>.</w:t>
      </w:r>
    </w:p>
    <w:p w:rsidR="00AC736B" w:rsidRPr="0044586F" w:rsidRDefault="00953DD5">
      <w:pPr>
        <w:pStyle w:val="Normal1"/>
        <w:jc w:val="both"/>
        <w:rPr>
          <w:rFonts w:ascii="Calibri" w:eastAsia="Calibri" w:hAnsi="Calibri" w:cs="Calibri"/>
        </w:rPr>
      </w:pPr>
      <w:r w:rsidRPr="0044586F">
        <w:rPr>
          <w:rFonts w:ascii="Calibri" w:eastAsia="Calibri" w:hAnsi="Calibri" w:cs="Calibri"/>
          <w:highlight w:val="white"/>
        </w:rPr>
        <w:t>5</w:t>
      </w:r>
      <w:r w:rsidRPr="0044586F">
        <w:rPr>
          <w:rFonts w:ascii="Calibri" w:eastAsia="Calibri" w:hAnsi="Calibri" w:cs="Calibri"/>
        </w:rPr>
        <w:t>° ENCUENTRO DE INVESTIGADORES FORMACIÓN EN RECURSOS HÍDRICOS a realizarse en 2020</w:t>
      </w:r>
      <w:r w:rsidR="0044586F">
        <w:rPr>
          <w:rFonts w:ascii="Calibri" w:eastAsia="Calibri" w:hAnsi="Calibri" w:cs="Calibri"/>
        </w:rPr>
        <w:t>.</w:t>
      </w:r>
    </w:p>
    <w:p w:rsidR="00AC736B" w:rsidRPr="0044586F" w:rsidRDefault="00953DD5">
      <w:pPr>
        <w:pStyle w:val="Normal1"/>
        <w:rPr>
          <w:rFonts w:ascii="Calibri" w:eastAsia="Calibri" w:hAnsi="Calibri" w:cs="Calibri"/>
        </w:rPr>
      </w:pPr>
      <w:bookmarkStart w:id="1" w:name="_gjdgxs" w:colFirst="0" w:colLast="0"/>
      <w:bookmarkEnd w:id="1"/>
      <w:r w:rsidRPr="0044586F">
        <w:rPr>
          <w:rFonts w:ascii="Calibri" w:eastAsia="Calibri" w:hAnsi="Calibri" w:cs="Calibri"/>
        </w:rPr>
        <w:t>XVIII REUNION ARGENTINA DE AGROMETEOROLOGIA y X REUNION LATINOAMERICANA DE AGROMETEOROLOGIA a realizarse en 2020</w:t>
      </w:r>
      <w:r w:rsidR="0044586F">
        <w:rPr>
          <w:rFonts w:ascii="Calibri" w:eastAsia="Calibri" w:hAnsi="Calibri" w:cs="Calibri"/>
        </w:rPr>
        <w:t>.</w:t>
      </w:r>
    </w:p>
    <w:p w:rsidR="00AC736B" w:rsidRPr="0044586F" w:rsidRDefault="00953DD5">
      <w:pPr>
        <w:pStyle w:val="Normal1"/>
        <w:rPr>
          <w:rFonts w:ascii="Calibri" w:eastAsia="Calibri" w:hAnsi="Calibri" w:cs="Calibri"/>
        </w:rPr>
      </w:pPr>
      <w:r w:rsidRPr="0044586F">
        <w:rPr>
          <w:rFonts w:ascii="Calibri" w:eastAsia="Calibri" w:hAnsi="Calibri" w:cs="Calibri"/>
        </w:rPr>
        <w:t>V Congreso Nacional de Ciencia y Tecnología Ambiental, a realizarse en 2021</w:t>
      </w:r>
      <w:r w:rsidR="0044586F">
        <w:rPr>
          <w:rFonts w:ascii="Calibri" w:eastAsia="Calibri" w:hAnsi="Calibri" w:cs="Calibri"/>
        </w:rPr>
        <w:t>.</w:t>
      </w:r>
    </w:p>
    <w:p w:rsidR="00AC736B" w:rsidRDefault="00AC736B">
      <w:pPr>
        <w:pStyle w:val="Normal1"/>
        <w:rPr>
          <w:rFonts w:ascii="Calibri" w:eastAsia="Calibri" w:hAnsi="Calibri" w:cs="Calibri"/>
        </w:rPr>
      </w:pPr>
    </w:p>
    <w:p w:rsidR="00AC736B" w:rsidRDefault="00953DD5">
      <w:pPr>
        <w:pStyle w:val="Normal1"/>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color w:val="000000"/>
        </w:rPr>
      </w:pPr>
      <w:r>
        <w:rPr>
          <w:rFonts w:ascii="Calibri" w:eastAsia="Calibri" w:hAnsi="Calibri" w:cs="Calibri"/>
          <w:b/>
          <w:color w:val="000000"/>
        </w:rPr>
        <w:lastRenderedPageBreak/>
        <w:t>Difusión de resultados</w:t>
      </w:r>
      <w:r>
        <w:rPr>
          <w:rFonts w:ascii="Calibri" w:eastAsia="Calibri" w:hAnsi="Calibri" w:cs="Calibri"/>
          <w:color w:val="000000"/>
        </w:rPr>
        <w:t xml:space="preserve">: publicación de resultados en revistas de la especialidad, nacionales e internacionales, que tienen costos de publicación o corrección del idioma: METEOROLOGICA, </w:t>
      </w:r>
      <w:proofErr w:type="spellStart"/>
      <w:r>
        <w:rPr>
          <w:rFonts w:ascii="Calibri" w:eastAsia="Calibri" w:hAnsi="Calibri" w:cs="Calibri"/>
          <w:color w:val="000000"/>
        </w:rPr>
        <w:t>Atmospheric</w:t>
      </w:r>
      <w:proofErr w:type="spellEnd"/>
      <w:r>
        <w:rPr>
          <w:rFonts w:ascii="Calibri" w:eastAsia="Calibri" w:hAnsi="Calibri" w:cs="Calibri"/>
          <w:color w:val="000000"/>
        </w:rPr>
        <w:t xml:space="preserve"> and </w:t>
      </w:r>
      <w:proofErr w:type="spellStart"/>
      <w:r>
        <w:rPr>
          <w:rFonts w:ascii="Calibri" w:eastAsia="Calibri" w:hAnsi="Calibri" w:cs="Calibri"/>
          <w:color w:val="000000"/>
        </w:rPr>
        <w:t>Climate</w:t>
      </w:r>
      <w:proofErr w:type="spellEnd"/>
      <w:r>
        <w:rPr>
          <w:rFonts w:ascii="Calibri" w:eastAsia="Calibri" w:hAnsi="Calibri" w:cs="Calibri"/>
          <w:color w:val="000000"/>
        </w:rPr>
        <w:t xml:space="preserve"> </w:t>
      </w:r>
      <w:proofErr w:type="spellStart"/>
      <w:r>
        <w:rPr>
          <w:rFonts w:ascii="Calibri" w:eastAsia="Calibri" w:hAnsi="Calibri" w:cs="Calibri"/>
          <w:color w:val="000000"/>
        </w:rPr>
        <w:t>Sciences</w:t>
      </w:r>
      <w:proofErr w:type="spellEnd"/>
      <w:r>
        <w:rPr>
          <w:rFonts w:ascii="Calibri" w:eastAsia="Calibri" w:hAnsi="Calibri" w:cs="Calibri"/>
          <w:color w:val="000000"/>
        </w:rPr>
        <w:t xml:space="preserve">, </w:t>
      </w:r>
      <w:proofErr w:type="spellStart"/>
      <w:r>
        <w:rPr>
          <w:rFonts w:ascii="Calibri" w:eastAsia="Calibri" w:hAnsi="Calibri" w:cs="Calibri"/>
          <w:color w:val="000000"/>
        </w:rPr>
        <w:t>Climatic</w:t>
      </w:r>
      <w:proofErr w:type="spellEnd"/>
      <w:r>
        <w:rPr>
          <w:rFonts w:ascii="Calibri" w:eastAsia="Calibri" w:hAnsi="Calibri" w:cs="Calibri"/>
          <w:color w:val="000000"/>
        </w:rPr>
        <w:t xml:space="preserve"> Change, International </w:t>
      </w:r>
      <w:proofErr w:type="spellStart"/>
      <w:r>
        <w:rPr>
          <w:rFonts w:ascii="Calibri" w:eastAsia="Calibri" w:hAnsi="Calibri" w:cs="Calibri"/>
          <w:color w:val="000000"/>
        </w:rPr>
        <w:t>Journal</w:t>
      </w:r>
      <w:proofErr w:type="spellEnd"/>
      <w:r>
        <w:rPr>
          <w:rFonts w:ascii="Calibri" w:eastAsia="Calibri" w:hAnsi="Calibri" w:cs="Calibri"/>
          <w:color w:val="000000"/>
        </w:rPr>
        <w:t xml:space="preserve"> </w:t>
      </w:r>
      <w:proofErr w:type="spellStart"/>
      <w:r>
        <w:rPr>
          <w:rFonts w:ascii="Calibri" w:eastAsia="Calibri" w:hAnsi="Calibri" w:cs="Calibri"/>
          <w:color w:val="000000"/>
        </w:rPr>
        <w:t>of</w:t>
      </w:r>
      <w:proofErr w:type="spellEnd"/>
      <w:r>
        <w:rPr>
          <w:rFonts w:ascii="Calibri" w:eastAsia="Calibri" w:hAnsi="Calibri" w:cs="Calibri"/>
          <w:color w:val="000000"/>
        </w:rPr>
        <w:t xml:space="preserve"> </w:t>
      </w:r>
      <w:proofErr w:type="spellStart"/>
      <w:r>
        <w:rPr>
          <w:rFonts w:ascii="Calibri" w:eastAsia="Calibri" w:hAnsi="Calibri" w:cs="Calibri"/>
          <w:color w:val="000000"/>
        </w:rPr>
        <w:t>Geosciences</w:t>
      </w:r>
      <w:proofErr w:type="spellEnd"/>
      <w:r>
        <w:rPr>
          <w:rFonts w:ascii="Calibri" w:eastAsia="Calibri" w:hAnsi="Calibri" w:cs="Calibri"/>
          <w:color w:val="000000"/>
        </w:rPr>
        <w:t xml:space="preserve">, </w:t>
      </w:r>
      <w:proofErr w:type="spellStart"/>
      <w:r>
        <w:rPr>
          <w:rFonts w:ascii="Calibri" w:eastAsia="Calibri" w:hAnsi="Calibri" w:cs="Calibri"/>
          <w:color w:val="000000"/>
        </w:rPr>
        <w:t>Advances</w:t>
      </w:r>
      <w:proofErr w:type="spellEnd"/>
      <w:r>
        <w:rPr>
          <w:rFonts w:ascii="Calibri" w:eastAsia="Calibri" w:hAnsi="Calibri" w:cs="Calibri"/>
          <w:color w:val="000000"/>
        </w:rPr>
        <w:t xml:space="preserve"> in </w:t>
      </w:r>
      <w:proofErr w:type="spellStart"/>
      <w:r>
        <w:rPr>
          <w:rFonts w:ascii="Calibri" w:eastAsia="Calibri" w:hAnsi="Calibri" w:cs="Calibri"/>
          <w:color w:val="000000"/>
        </w:rPr>
        <w:t>Meteorology</w:t>
      </w:r>
      <w:proofErr w:type="spellEnd"/>
      <w:r>
        <w:rPr>
          <w:rFonts w:ascii="Calibri" w:eastAsia="Calibri" w:hAnsi="Calibri" w:cs="Calibri"/>
          <w:color w:val="000000"/>
        </w:rPr>
        <w:t xml:space="preserve">, </w:t>
      </w:r>
      <w:proofErr w:type="spellStart"/>
      <w:r>
        <w:rPr>
          <w:rFonts w:ascii="Calibri" w:eastAsia="Calibri" w:hAnsi="Calibri" w:cs="Calibri"/>
          <w:color w:val="000000"/>
        </w:rPr>
        <w:t>Advances</w:t>
      </w:r>
      <w:proofErr w:type="spellEnd"/>
      <w:r>
        <w:rPr>
          <w:rFonts w:ascii="Calibri" w:eastAsia="Calibri" w:hAnsi="Calibri" w:cs="Calibri"/>
          <w:color w:val="000000"/>
        </w:rPr>
        <w:t xml:space="preserve"> in </w:t>
      </w:r>
      <w:proofErr w:type="spellStart"/>
      <w:r>
        <w:rPr>
          <w:rFonts w:ascii="Calibri" w:eastAsia="Calibri" w:hAnsi="Calibri" w:cs="Calibri"/>
          <w:color w:val="000000"/>
        </w:rPr>
        <w:t>Environmental</w:t>
      </w:r>
      <w:proofErr w:type="spellEnd"/>
      <w:r>
        <w:rPr>
          <w:rFonts w:ascii="Calibri" w:eastAsia="Calibri" w:hAnsi="Calibri" w:cs="Calibri"/>
          <w:color w:val="000000"/>
        </w:rPr>
        <w:t xml:space="preserve"> </w:t>
      </w:r>
      <w:proofErr w:type="spellStart"/>
      <w:r>
        <w:rPr>
          <w:rFonts w:ascii="Calibri" w:eastAsia="Calibri" w:hAnsi="Calibri" w:cs="Calibri"/>
          <w:color w:val="000000"/>
        </w:rPr>
        <w:t>Research</w:t>
      </w:r>
      <w:proofErr w:type="spellEnd"/>
      <w:r>
        <w:rPr>
          <w:rFonts w:ascii="Calibri" w:eastAsia="Calibri" w:hAnsi="Calibri" w:cs="Calibri"/>
          <w:color w:val="000000"/>
        </w:rPr>
        <w:t xml:space="preserve">, International </w:t>
      </w:r>
      <w:proofErr w:type="spellStart"/>
      <w:r>
        <w:rPr>
          <w:rFonts w:ascii="Calibri" w:eastAsia="Calibri" w:hAnsi="Calibri" w:cs="Calibri"/>
          <w:color w:val="000000"/>
        </w:rPr>
        <w:t>Journal</w:t>
      </w:r>
      <w:proofErr w:type="spellEnd"/>
      <w:r>
        <w:rPr>
          <w:rFonts w:ascii="Calibri" w:eastAsia="Calibri" w:hAnsi="Calibri" w:cs="Calibri"/>
          <w:color w:val="000000"/>
        </w:rPr>
        <w:t xml:space="preserve"> </w:t>
      </w:r>
      <w:proofErr w:type="spellStart"/>
      <w:r>
        <w:rPr>
          <w:rFonts w:ascii="Calibri" w:eastAsia="Calibri" w:hAnsi="Calibri" w:cs="Calibri"/>
          <w:color w:val="000000"/>
        </w:rPr>
        <w:t>of</w:t>
      </w:r>
      <w:proofErr w:type="spellEnd"/>
      <w:r>
        <w:rPr>
          <w:rFonts w:ascii="Calibri" w:eastAsia="Calibri" w:hAnsi="Calibri" w:cs="Calibri"/>
          <w:color w:val="000000"/>
        </w:rPr>
        <w:t xml:space="preserve"> </w:t>
      </w:r>
      <w:proofErr w:type="spellStart"/>
      <w:r>
        <w:rPr>
          <w:rFonts w:ascii="Calibri" w:eastAsia="Calibri" w:hAnsi="Calibri" w:cs="Calibri"/>
          <w:color w:val="000000"/>
        </w:rPr>
        <w:t>Climatology</w:t>
      </w:r>
      <w:proofErr w:type="spellEnd"/>
      <w:r>
        <w:rPr>
          <w:rFonts w:ascii="Calibri" w:eastAsia="Calibri" w:hAnsi="Calibri" w:cs="Calibri"/>
          <w:color w:val="000000"/>
        </w:rPr>
        <w:t xml:space="preserve">, </w:t>
      </w:r>
      <w:proofErr w:type="spellStart"/>
      <w:r>
        <w:rPr>
          <w:rFonts w:ascii="Calibri" w:eastAsia="Calibri" w:hAnsi="Calibri" w:cs="Calibri"/>
          <w:color w:val="000000"/>
        </w:rPr>
        <w:t>Theoretical</w:t>
      </w:r>
      <w:proofErr w:type="spellEnd"/>
      <w:r>
        <w:rPr>
          <w:rFonts w:ascii="Calibri" w:eastAsia="Calibri" w:hAnsi="Calibri" w:cs="Calibri"/>
          <w:color w:val="000000"/>
        </w:rPr>
        <w:t xml:space="preserve"> and </w:t>
      </w:r>
      <w:proofErr w:type="spellStart"/>
      <w:r>
        <w:rPr>
          <w:rFonts w:ascii="Calibri" w:eastAsia="Calibri" w:hAnsi="Calibri" w:cs="Calibri"/>
          <w:color w:val="000000"/>
        </w:rPr>
        <w:t>Applied</w:t>
      </w:r>
      <w:proofErr w:type="spellEnd"/>
      <w:r>
        <w:rPr>
          <w:rFonts w:ascii="Calibri" w:eastAsia="Calibri" w:hAnsi="Calibri" w:cs="Calibri"/>
          <w:color w:val="000000"/>
        </w:rPr>
        <w:t xml:space="preserve"> </w:t>
      </w:r>
      <w:proofErr w:type="spellStart"/>
      <w:r>
        <w:rPr>
          <w:rFonts w:ascii="Calibri" w:eastAsia="Calibri" w:hAnsi="Calibri" w:cs="Calibri"/>
          <w:color w:val="000000"/>
        </w:rPr>
        <w:t>Meteorology</w:t>
      </w:r>
      <w:proofErr w:type="spellEnd"/>
      <w:r>
        <w:rPr>
          <w:rFonts w:ascii="Calibri" w:eastAsia="Calibri" w:hAnsi="Calibri" w:cs="Calibri"/>
          <w:color w:val="000000"/>
        </w:rPr>
        <w:t xml:space="preserve">, </w:t>
      </w:r>
      <w:proofErr w:type="spellStart"/>
      <w:r>
        <w:rPr>
          <w:rFonts w:ascii="Calibri" w:eastAsia="Calibri" w:hAnsi="Calibri" w:cs="Calibri"/>
          <w:color w:val="000000"/>
        </w:rPr>
        <w:t>Meteorological</w:t>
      </w:r>
      <w:proofErr w:type="spellEnd"/>
      <w:r>
        <w:rPr>
          <w:rFonts w:ascii="Calibri" w:eastAsia="Calibri" w:hAnsi="Calibri" w:cs="Calibri"/>
          <w:color w:val="000000"/>
        </w:rPr>
        <w:t xml:space="preserve"> </w:t>
      </w:r>
      <w:proofErr w:type="spellStart"/>
      <w:r>
        <w:rPr>
          <w:rFonts w:ascii="Calibri" w:eastAsia="Calibri" w:hAnsi="Calibri" w:cs="Calibri"/>
          <w:color w:val="000000"/>
        </w:rPr>
        <w:t>Applications</w:t>
      </w:r>
      <w:proofErr w:type="spellEnd"/>
      <w:r>
        <w:rPr>
          <w:rFonts w:ascii="Calibri" w:eastAsia="Calibri" w:hAnsi="Calibri" w:cs="Calibri"/>
          <w:color w:val="000000"/>
        </w:rPr>
        <w:t xml:space="preserve">, Atmosfera, entre otras. Además, se </w:t>
      </w:r>
      <w:proofErr w:type="spellStart"/>
      <w:r>
        <w:rPr>
          <w:rFonts w:ascii="Calibri" w:eastAsia="Calibri" w:hAnsi="Calibri" w:cs="Calibri"/>
          <w:color w:val="000000"/>
        </w:rPr>
        <w:t>prevee</w:t>
      </w:r>
      <w:proofErr w:type="spellEnd"/>
      <w:r>
        <w:rPr>
          <w:rFonts w:ascii="Calibri" w:eastAsia="Calibri" w:hAnsi="Calibri" w:cs="Calibri"/>
          <w:color w:val="000000"/>
        </w:rPr>
        <w:t xml:space="preserve"> pagar las inscripciones a las reuniones científicas de la especialidad como así también la elaboración de paneles para presentaciones en congresos. Los 2 últimos años se ha aumentado el presupuesto en este rubro dado que seguramente se tendrán resultados que se publiquen en revistas que requieran algún pago.</w:t>
      </w:r>
    </w:p>
    <w:p w:rsidR="00AC736B" w:rsidRDefault="00AC736B">
      <w:pPr>
        <w:pStyle w:val="Normal1"/>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color w:val="000000"/>
        </w:rPr>
      </w:pPr>
    </w:p>
    <w:p w:rsidR="00AC736B" w:rsidRDefault="00953DD5">
      <w:pPr>
        <w:pStyle w:val="Normal1"/>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color w:val="000000"/>
        </w:rPr>
      </w:pPr>
      <w:r>
        <w:rPr>
          <w:rFonts w:ascii="Calibri" w:eastAsia="Calibri" w:hAnsi="Calibri" w:cs="Calibri"/>
          <w:b/>
          <w:color w:val="000000"/>
        </w:rPr>
        <w:t>Servicios a Terceros</w:t>
      </w:r>
      <w:r>
        <w:rPr>
          <w:rFonts w:ascii="Calibri" w:eastAsia="Calibri" w:hAnsi="Calibri" w:cs="Calibri"/>
          <w:color w:val="000000"/>
        </w:rPr>
        <w:t>: Reparación de equipos, servicios profesionales derivados de la carga de bases de datos y actualización de programas computacionales.  Pago de gastos administrativos en DCAO-FCEN-UBA.</w:t>
      </w:r>
    </w:p>
    <w:p w:rsidR="00AC736B" w:rsidRPr="0044586F" w:rsidRDefault="00AC736B">
      <w:pPr>
        <w:pStyle w:val="Normal1"/>
        <w:jc w:val="both"/>
        <w:rPr>
          <w:rFonts w:ascii="Calibri" w:eastAsia="Calibri" w:hAnsi="Calibri" w:cs="Calibri"/>
        </w:rPr>
      </w:pPr>
    </w:p>
    <w:p w:rsidR="00AC736B" w:rsidRPr="0044586F" w:rsidRDefault="00953DD5">
      <w:pPr>
        <w:pStyle w:val="Normal1"/>
        <w:jc w:val="both"/>
        <w:rPr>
          <w:rFonts w:ascii="Calibri" w:eastAsia="Calibri" w:hAnsi="Calibri" w:cs="Calibri"/>
        </w:rPr>
      </w:pPr>
      <w:r w:rsidRPr="0044586F">
        <w:rPr>
          <w:rFonts w:ascii="Calibri" w:eastAsia="Calibri" w:hAnsi="Calibri" w:cs="Calibri"/>
          <w:b/>
        </w:rPr>
        <w:t xml:space="preserve">Bibliografía: </w:t>
      </w:r>
    </w:p>
    <w:p w:rsidR="00AC736B" w:rsidRPr="005D139C" w:rsidRDefault="00953DD5">
      <w:pPr>
        <w:pStyle w:val="Normal1"/>
        <w:jc w:val="both"/>
        <w:rPr>
          <w:rFonts w:ascii="Calibri" w:eastAsia="Calibri" w:hAnsi="Calibri" w:cs="Calibri"/>
          <w:lang w:val="en-US"/>
        </w:rPr>
      </w:pPr>
      <w:r w:rsidRPr="0044586F">
        <w:rPr>
          <w:rFonts w:ascii="Calibri" w:eastAsia="Calibri" w:hAnsi="Calibri" w:cs="Calibri"/>
        </w:rPr>
        <w:t xml:space="preserve">Barreiro, M. 2010. </w:t>
      </w:r>
      <w:r w:rsidRPr="005D139C">
        <w:rPr>
          <w:rFonts w:ascii="Calibri" w:eastAsia="Calibri" w:hAnsi="Calibri" w:cs="Calibri"/>
          <w:lang w:val="en-US"/>
        </w:rPr>
        <w:t>Influence of ENSO and The South Atlantic Ocean on climate predictability over Southeastern South America. Climate Dynamics, 35, 1493-1508</w:t>
      </w:r>
    </w:p>
    <w:p w:rsidR="00AC736B" w:rsidRPr="005D139C" w:rsidRDefault="00953DD5">
      <w:pPr>
        <w:pStyle w:val="Normal1"/>
        <w:pBdr>
          <w:top w:val="nil"/>
          <w:left w:val="nil"/>
          <w:bottom w:val="nil"/>
          <w:right w:val="nil"/>
          <w:between w:val="nil"/>
        </w:pBdr>
        <w:jc w:val="both"/>
        <w:rPr>
          <w:rFonts w:ascii="Calibri" w:eastAsia="Calibri" w:hAnsi="Calibri" w:cs="Calibri"/>
          <w:color w:val="000000"/>
          <w:lang w:val="en-US"/>
        </w:rPr>
      </w:pPr>
      <w:proofErr w:type="spellStart"/>
      <w:r w:rsidRPr="005D139C">
        <w:rPr>
          <w:rFonts w:ascii="Calibri" w:eastAsia="Calibri" w:hAnsi="Calibri" w:cs="Calibri"/>
          <w:color w:val="000000"/>
          <w:lang w:val="en-US"/>
        </w:rPr>
        <w:t>Barrucand</w:t>
      </w:r>
      <w:proofErr w:type="spellEnd"/>
      <w:r w:rsidRPr="005D139C">
        <w:rPr>
          <w:rFonts w:ascii="Calibri" w:eastAsia="Calibri" w:hAnsi="Calibri" w:cs="Calibri"/>
          <w:color w:val="000000"/>
          <w:lang w:val="en-US"/>
        </w:rPr>
        <w:t xml:space="preserve">, M., </w:t>
      </w:r>
      <w:proofErr w:type="spellStart"/>
      <w:r w:rsidRPr="005D139C">
        <w:rPr>
          <w:rFonts w:ascii="Calibri" w:eastAsia="Calibri" w:hAnsi="Calibri" w:cs="Calibri"/>
          <w:color w:val="000000"/>
          <w:lang w:val="en-US"/>
        </w:rPr>
        <w:t>Rusticucci</w:t>
      </w:r>
      <w:proofErr w:type="spellEnd"/>
      <w:r w:rsidRPr="005D139C">
        <w:rPr>
          <w:rFonts w:ascii="Calibri" w:eastAsia="Calibri" w:hAnsi="Calibri" w:cs="Calibri"/>
          <w:color w:val="000000"/>
          <w:lang w:val="en-US"/>
        </w:rPr>
        <w:t xml:space="preserve">, M. </w:t>
      </w:r>
      <w:r w:rsidRPr="005D139C">
        <w:rPr>
          <w:rFonts w:ascii="Calibri" w:eastAsia="Calibri" w:hAnsi="Calibri" w:cs="Calibri"/>
          <w:lang w:val="en-US"/>
        </w:rPr>
        <w:t>and</w:t>
      </w:r>
      <w:r w:rsidRPr="005D139C">
        <w:rPr>
          <w:rFonts w:ascii="Calibri" w:eastAsia="Calibri" w:hAnsi="Calibri" w:cs="Calibri"/>
          <w:color w:val="000000"/>
          <w:lang w:val="en-US"/>
        </w:rPr>
        <w:t xml:space="preserve"> Vargas, W.  2008. Temperature extremes in the south of South America in relation to Atlantic Ocean surface temperature and Southern Hemisphere circulation JOURNAL OF GEOPHYSICAL RESEARCH, VOL. 113, D20111</w:t>
      </w:r>
    </w:p>
    <w:p w:rsidR="00AC736B" w:rsidRPr="0044586F" w:rsidRDefault="00953DD5">
      <w:pPr>
        <w:pStyle w:val="Normal1"/>
        <w:tabs>
          <w:tab w:val="left" w:pos="4256"/>
        </w:tabs>
        <w:jc w:val="both"/>
        <w:rPr>
          <w:rFonts w:ascii="Calibri" w:eastAsia="Calibri" w:hAnsi="Calibri" w:cs="Calibri"/>
        </w:rPr>
      </w:pPr>
      <w:r w:rsidRPr="005D139C">
        <w:rPr>
          <w:rFonts w:ascii="Calibri" w:eastAsia="Calibri" w:hAnsi="Calibri" w:cs="Calibri"/>
          <w:lang w:val="en-US"/>
        </w:rPr>
        <w:t xml:space="preserve">Berenson, M.L. and Levine, D.M. 1996. </w:t>
      </w:r>
      <w:r w:rsidRPr="0044586F">
        <w:rPr>
          <w:rFonts w:ascii="Calibri" w:eastAsia="Calibri" w:hAnsi="Calibri" w:cs="Calibri"/>
        </w:rPr>
        <w:t>Estadística Básica en Administración. Universidad de Nueva York, NY, USA. 917p.</w:t>
      </w:r>
    </w:p>
    <w:p w:rsidR="00AC736B" w:rsidRPr="005D139C" w:rsidRDefault="00953DD5">
      <w:pPr>
        <w:pStyle w:val="Normal1"/>
        <w:jc w:val="both"/>
        <w:rPr>
          <w:rFonts w:ascii="Calibri" w:eastAsia="Calibri" w:hAnsi="Calibri" w:cs="Calibri"/>
          <w:highlight w:val="white"/>
          <w:lang w:val="en-US"/>
        </w:rPr>
      </w:pPr>
      <w:proofErr w:type="spellStart"/>
      <w:r w:rsidRPr="005D139C">
        <w:rPr>
          <w:rFonts w:ascii="Calibri" w:eastAsia="Calibri" w:hAnsi="Calibri" w:cs="Calibri"/>
          <w:highlight w:val="white"/>
          <w:lang w:val="en-US"/>
        </w:rPr>
        <w:t>Bisero</w:t>
      </w:r>
      <w:proofErr w:type="spellEnd"/>
      <w:r w:rsidRPr="005D139C">
        <w:rPr>
          <w:rFonts w:ascii="Calibri" w:eastAsia="Calibri" w:hAnsi="Calibri" w:cs="Calibri"/>
          <w:highlight w:val="white"/>
          <w:lang w:val="en-US"/>
        </w:rPr>
        <w:t xml:space="preserve">, N. K., González, M. H. and </w:t>
      </w:r>
      <w:proofErr w:type="spellStart"/>
      <w:r w:rsidRPr="005D139C">
        <w:rPr>
          <w:rFonts w:ascii="Calibri" w:eastAsia="Calibri" w:hAnsi="Calibri" w:cs="Calibri"/>
          <w:highlight w:val="white"/>
          <w:lang w:val="en-US"/>
        </w:rPr>
        <w:t>Masiokas</w:t>
      </w:r>
      <w:proofErr w:type="spellEnd"/>
      <w:r w:rsidRPr="005D139C">
        <w:rPr>
          <w:rFonts w:ascii="Calibri" w:eastAsia="Calibri" w:hAnsi="Calibri" w:cs="Calibri"/>
          <w:highlight w:val="white"/>
          <w:lang w:val="en-US"/>
        </w:rPr>
        <w:t>, M. H. 2015, Regression method for predicting snow cover in Central Andes in Argentina, Journal of Flood Engineering. Vol. 6 No. 2. 2015, International Science Press,</w:t>
      </w:r>
      <w:r w:rsidRPr="005D139C">
        <w:rPr>
          <w:rFonts w:ascii="Calibri" w:eastAsia="Calibri" w:hAnsi="Calibri" w:cs="Calibri"/>
          <w:b/>
          <w:lang w:val="en-US"/>
        </w:rPr>
        <w:t xml:space="preserve"> </w:t>
      </w:r>
      <w:r w:rsidRPr="005D139C">
        <w:rPr>
          <w:rFonts w:ascii="Calibri" w:eastAsia="Calibri" w:hAnsi="Calibri" w:cs="Calibri"/>
          <w:lang w:val="en-US"/>
        </w:rPr>
        <w:t>ISSN: </w:t>
      </w:r>
      <w:r w:rsidRPr="005D139C">
        <w:rPr>
          <w:rFonts w:ascii="Calibri" w:eastAsia="Calibri" w:hAnsi="Calibri" w:cs="Calibri"/>
          <w:highlight w:val="white"/>
          <w:lang w:val="en-US"/>
        </w:rPr>
        <w:t>0976-6219. Nueva Delhi. India</w:t>
      </w:r>
    </w:p>
    <w:p w:rsidR="00AC736B" w:rsidRPr="005D139C" w:rsidRDefault="00953DD5">
      <w:pPr>
        <w:pStyle w:val="Normal1"/>
        <w:jc w:val="both"/>
        <w:rPr>
          <w:rFonts w:ascii="Calibri" w:eastAsia="Calibri" w:hAnsi="Calibri" w:cs="Calibri"/>
          <w:lang w:val="en-US"/>
        </w:rPr>
      </w:pPr>
      <w:proofErr w:type="spellStart"/>
      <w:r w:rsidRPr="005D139C">
        <w:rPr>
          <w:rFonts w:ascii="Calibri" w:eastAsia="Calibri" w:hAnsi="Calibri" w:cs="Calibri"/>
          <w:lang w:val="en-US"/>
        </w:rPr>
        <w:t>Bisero</w:t>
      </w:r>
      <w:proofErr w:type="spellEnd"/>
      <w:r w:rsidRPr="005D139C">
        <w:rPr>
          <w:rFonts w:ascii="Calibri" w:eastAsia="Calibri" w:hAnsi="Calibri" w:cs="Calibri"/>
          <w:lang w:val="en-US"/>
        </w:rPr>
        <w:t xml:space="preserve">, N. K. and González, M.H. 2017. STATISTICAL EVALUATION OF EXPERIMENTAL MODELS FOR THE PREDICTION OF SNOW IN THE CENTRAL ANDES, The Andes: Geography, Diversity and Sociocultural Impacts, </w:t>
      </w:r>
      <w:r w:rsidRPr="005D139C">
        <w:rPr>
          <w:rFonts w:ascii="Calibri" w:eastAsia="Calibri" w:hAnsi="Calibri" w:cs="Calibri"/>
          <w:highlight w:val="white"/>
          <w:lang w:val="en-US"/>
        </w:rPr>
        <w:t xml:space="preserve">Editor Casey D. Allen, </w:t>
      </w:r>
      <w:r w:rsidRPr="005D139C">
        <w:rPr>
          <w:rFonts w:ascii="Calibri" w:eastAsia="Calibri" w:hAnsi="Calibri" w:cs="Calibri"/>
          <w:lang w:val="en-US"/>
        </w:rPr>
        <w:t>NOVA</w:t>
      </w:r>
      <w:r w:rsidRPr="005D139C">
        <w:rPr>
          <w:rFonts w:ascii="Calibri" w:eastAsia="Calibri" w:hAnsi="Calibri" w:cs="Calibri"/>
          <w:highlight w:val="white"/>
          <w:lang w:val="en-US"/>
        </w:rPr>
        <w:t xml:space="preserve"> Science Publications, Nueva York, USA</w:t>
      </w:r>
      <w:r w:rsidRPr="005D139C">
        <w:rPr>
          <w:rFonts w:ascii="Calibri" w:eastAsia="Calibri" w:hAnsi="Calibri" w:cs="Calibri"/>
          <w:lang w:val="en-US"/>
        </w:rPr>
        <w:t>, 28-52. 219p. ISBN 978-1-53611-094-4.</w:t>
      </w:r>
    </w:p>
    <w:p w:rsidR="00AC736B" w:rsidRPr="0036645E" w:rsidRDefault="00953DD5">
      <w:pPr>
        <w:pStyle w:val="Normal1"/>
        <w:jc w:val="both"/>
        <w:rPr>
          <w:rFonts w:asciiTheme="majorHAnsi" w:eastAsia="Calibri" w:hAnsiTheme="majorHAnsi" w:cstheme="majorHAnsi"/>
          <w:highlight w:val="white"/>
          <w:lang w:val="en-US"/>
        </w:rPr>
      </w:pPr>
      <w:proofErr w:type="spellStart"/>
      <w:r w:rsidRPr="005D139C">
        <w:rPr>
          <w:rFonts w:ascii="Calibri" w:eastAsia="Calibri" w:hAnsi="Calibri" w:cs="Calibri"/>
          <w:highlight w:val="white"/>
          <w:lang w:val="en-US"/>
        </w:rPr>
        <w:t>Bisero</w:t>
      </w:r>
      <w:proofErr w:type="spellEnd"/>
      <w:r w:rsidRPr="005D139C">
        <w:rPr>
          <w:rFonts w:ascii="Calibri" w:eastAsia="Calibri" w:hAnsi="Calibri" w:cs="Calibri"/>
          <w:highlight w:val="white"/>
          <w:lang w:val="en-US"/>
        </w:rPr>
        <w:t xml:space="preserve">, N. K., González, M. H., </w:t>
      </w:r>
      <w:proofErr w:type="spellStart"/>
      <w:r w:rsidRPr="005D139C">
        <w:rPr>
          <w:rFonts w:ascii="Calibri" w:eastAsia="Calibri" w:hAnsi="Calibri" w:cs="Calibri"/>
          <w:highlight w:val="white"/>
          <w:lang w:val="en-US"/>
        </w:rPr>
        <w:t>Masiokas</w:t>
      </w:r>
      <w:proofErr w:type="spellEnd"/>
      <w:r w:rsidRPr="005D139C">
        <w:rPr>
          <w:rFonts w:ascii="Calibri" w:eastAsia="Calibri" w:hAnsi="Calibri" w:cs="Calibri"/>
          <w:highlight w:val="white"/>
          <w:lang w:val="en-US"/>
        </w:rPr>
        <w:t xml:space="preserve">, M. H. y </w:t>
      </w:r>
      <w:proofErr w:type="spellStart"/>
      <w:r w:rsidRPr="005D139C">
        <w:rPr>
          <w:rFonts w:ascii="Calibri" w:eastAsia="Calibri" w:hAnsi="Calibri" w:cs="Calibri"/>
          <w:highlight w:val="white"/>
          <w:lang w:val="en-US"/>
        </w:rPr>
        <w:t>Eslamian</w:t>
      </w:r>
      <w:proofErr w:type="spellEnd"/>
      <w:r w:rsidRPr="005D139C">
        <w:rPr>
          <w:rFonts w:ascii="Calibri" w:eastAsia="Calibri" w:hAnsi="Calibri" w:cs="Calibri"/>
          <w:highlight w:val="white"/>
          <w:lang w:val="en-US"/>
        </w:rPr>
        <w:t xml:space="preserve">, S. 2017, Regression method for predicting snow cover in Central Andes in Argentina, Journal of Flood Engineering. </w:t>
      </w:r>
      <w:r w:rsidRPr="005D139C">
        <w:rPr>
          <w:rFonts w:ascii="Calibri" w:eastAsia="Calibri" w:hAnsi="Calibri" w:cs="Calibri"/>
          <w:lang w:val="en-US"/>
        </w:rPr>
        <w:t>8(2) July-</w:t>
      </w:r>
      <w:r w:rsidRPr="0036645E">
        <w:rPr>
          <w:rFonts w:asciiTheme="majorHAnsi" w:eastAsia="Calibri" w:hAnsiTheme="majorHAnsi" w:cstheme="majorHAnsi"/>
          <w:lang w:val="en-US"/>
        </w:rPr>
        <w:t>December 2017; Pp. 31–53</w:t>
      </w:r>
      <w:r w:rsidRPr="0036645E">
        <w:rPr>
          <w:rFonts w:asciiTheme="majorHAnsi" w:eastAsia="Calibri" w:hAnsiTheme="majorHAnsi" w:cstheme="majorHAnsi"/>
          <w:highlight w:val="white"/>
          <w:lang w:val="en-US"/>
        </w:rPr>
        <w:t>.   International Science Press,</w:t>
      </w:r>
      <w:r w:rsidRPr="0036645E">
        <w:rPr>
          <w:rFonts w:asciiTheme="majorHAnsi" w:eastAsia="Calibri" w:hAnsiTheme="majorHAnsi" w:cstheme="majorHAnsi"/>
          <w:lang w:val="en-US"/>
        </w:rPr>
        <w:t xml:space="preserve"> ISSN: 0976-6219</w:t>
      </w:r>
      <w:r w:rsidRPr="0036645E">
        <w:rPr>
          <w:rFonts w:asciiTheme="majorHAnsi" w:eastAsia="Calibri" w:hAnsiTheme="majorHAnsi" w:cstheme="majorHAnsi"/>
          <w:highlight w:val="white"/>
          <w:lang w:val="en-US"/>
        </w:rPr>
        <w:t>. Nueva Delhi. India.</w:t>
      </w:r>
    </w:p>
    <w:p w:rsidR="0036645E" w:rsidRPr="0036645E" w:rsidRDefault="0036645E" w:rsidP="0036645E">
      <w:pPr>
        <w:autoSpaceDE w:val="0"/>
        <w:autoSpaceDN w:val="0"/>
        <w:adjustRightInd w:val="0"/>
        <w:rPr>
          <w:rFonts w:asciiTheme="majorHAnsi" w:eastAsia="Calibri" w:hAnsiTheme="majorHAnsi" w:cstheme="majorHAnsi"/>
          <w:highlight w:val="white"/>
          <w:lang w:val="en-US"/>
        </w:rPr>
      </w:pPr>
      <w:r w:rsidRPr="0036645E">
        <w:rPr>
          <w:rFonts w:asciiTheme="majorHAnsi" w:hAnsiTheme="majorHAnsi" w:cstheme="majorHAnsi"/>
        </w:rPr>
        <w:t xml:space="preserve">Carter, G.M., J.P. </w:t>
      </w:r>
      <w:proofErr w:type="spellStart"/>
      <w:r w:rsidRPr="0036645E">
        <w:rPr>
          <w:rFonts w:asciiTheme="majorHAnsi" w:hAnsiTheme="majorHAnsi" w:cstheme="majorHAnsi"/>
        </w:rPr>
        <w:t>Dallavalle</w:t>
      </w:r>
      <w:proofErr w:type="spellEnd"/>
      <w:r w:rsidRPr="0036645E">
        <w:rPr>
          <w:rFonts w:asciiTheme="majorHAnsi" w:hAnsiTheme="majorHAnsi" w:cstheme="majorHAnsi"/>
        </w:rPr>
        <w:t xml:space="preserve">, and H.R. </w:t>
      </w:r>
      <w:proofErr w:type="spellStart"/>
      <w:r w:rsidRPr="0036645E">
        <w:rPr>
          <w:rFonts w:asciiTheme="majorHAnsi" w:hAnsiTheme="majorHAnsi" w:cstheme="majorHAnsi"/>
        </w:rPr>
        <w:t>Glahn</w:t>
      </w:r>
      <w:proofErr w:type="spellEnd"/>
      <w:r w:rsidRPr="0036645E">
        <w:rPr>
          <w:rFonts w:asciiTheme="majorHAnsi" w:hAnsiTheme="majorHAnsi" w:cstheme="majorHAnsi"/>
        </w:rPr>
        <w:t xml:space="preserve">, 1989. </w:t>
      </w:r>
      <w:proofErr w:type="spellStart"/>
      <w:r w:rsidRPr="0036645E">
        <w:rPr>
          <w:rFonts w:asciiTheme="majorHAnsi" w:hAnsiTheme="majorHAnsi" w:cstheme="majorHAnsi"/>
        </w:rPr>
        <w:t>Statistical</w:t>
      </w:r>
      <w:proofErr w:type="spellEnd"/>
      <w:r w:rsidRPr="0036645E">
        <w:rPr>
          <w:rFonts w:asciiTheme="majorHAnsi" w:hAnsiTheme="majorHAnsi" w:cstheme="majorHAnsi"/>
        </w:rPr>
        <w:t xml:space="preserve"> </w:t>
      </w:r>
      <w:proofErr w:type="spellStart"/>
      <w:r w:rsidRPr="0036645E">
        <w:rPr>
          <w:rFonts w:asciiTheme="majorHAnsi" w:hAnsiTheme="majorHAnsi" w:cstheme="majorHAnsi"/>
        </w:rPr>
        <w:t>forecasts</w:t>
      </w:r>
      <w:proofErr w:type="spellEnd"/>
      <w:r w:rsidRPr="0036645E">
        <w:rPr>
          <w:rFonts w:asciiTheme="majorHAnsi" w:hAnsiTheme="majorHAnsi" w:cstheme="majorHAnsi"/>
        </w:rPr>
        <w:t xml:space="preserve"> </w:t>
      </w:r>
      <w:proofErr w:type="spellStart"/>
      <w:r w:rsidRPr="0036645E">
        <w:rPr>
          <w:rFonts w:asciiTheme="majorHAnsi" w:hAnsiTheme="majorHAnsi" w:cstheme="majorHAnsi"/>
        </w:rPr>
        <w:t>based</w:t>
      </w:r>
      <w:proofErr w:type="spellEnd"/>
      <w:r w:rsidRPr="0036645E">
        <w:rPr>
          <w:rFonts w:asciiTheme="majorHAnsi" w:hAnsiTheme="majorHAnsi" w:cstheme="majorHAnsi"/>
        </w:rPr>
        <w:t xml:space="preserve"> </w:t>
      </w:r>
      <w:proofErr w:type="spellStart"/>
      <w:r w:rsidRPr="0036645E">
        <w:rPr>
          <w:rFonts w:asciiTheme="majorHAnsi" w:hAnsiTheme="majorHAnsi" w:cstheme="majorHAnsi"/>
        </w:rPr>
        <w:t>on</w:t>
      </w:r>
      <w:proofErr w:type="spellEnd"/>
      <w:r w:rsidRPr="0036645E">
        <w:rPr>
          <w:rFonts w:asciiTheme="majorHAnsi" w:hAnsiTheme="majorHAnsi" w:cstheme="majorHAnsi"/>
        </w:rPr>
        <w:t xml:space="preserve"> </w:t>
      </w:r>
      <w:proofErr w:type="spellStart"/>
      <w:r w:rsidRPr="0036645E">
        <w:rPr>
          <w:rFonts w:asciiTheme="majorHAnsi" w:hAnsiTheme="majorHAnsi" w:cstheme="majorHAnsi"/>
        </w:rPr>
        <w:t>the</w:t>
      </w:r>
      <w:proofErr w:type="spellEnd"/>
      <w:r w:rsidRPr="0036645E">
        <w:rPr>
          <w:rFonts w:asciiTheme="majorHAnsi" w:hAnsiTheme="majorHAnsi" w:cstheme="majorHAnsi"/>
        </w:rPr>
        <w:t xml:space="preserve"> </w:t>
      </w:r>
      <w:proofErr w:type="spellStart"/>
      <w:r w:rsidRPr="0036645E">
        <w:rPr>
          <w:rFonts w:asciiTheme="majorHAnsi" w:hAnsiTheme="majorHAnsi" w:cstheme="majorHAnsi"/>
        </w:rPr>
        <w:t>National</w:t>
      </w:r>
      <w:proofErr w:type="spellEnd"/>
      <w:r w:rsidRPr="0036645E">
        <w:rPr>
          <w:rFonts w:asciiTheme="majorHAnsi" w:hAnsiTheme="majorHAnsi" w:cstheme="majorHAnsi"/>
        </w:rPr>
        <w:t xml:space="preserve"> </w:t>
      </w:r>
      <w:proofErr w:type="spellStart"/>
      <w:r w:rsidRPr="0036645E">
        <w:rPr>
          <w:rFonts w:asciiTheme="majorHAnsi" w:hAnsiTheme="majorHAnsi" w:cstheme="majorHAnsi"/>
        </w:rPr>
        <w:t>Meteorological</w:t>
      </w:r>
      <w:proofErr w:type="spellEnd"/>
      <w:r w:rsidRPr="0036645E">
        <w:rPr>
          <w:rFonts w:asciiTheme="majorHAnsi" w:hAnsiTheme="majorHAnsi" w:cstheme="majorHAnsi"/>
        </w:rPr>
        <w:t xml:space="preserve"> </w:t>
      </w:r>
      <w:proofErr w:type="spellStart"/>
      <w:r w:rsidRPr="0036645E">
        <w:rPr>
          <w:rFonts w:asciiTheme="majorHAnsi" w:hAnsiTheme="majorHAnsi" w:cstheme="majorHAnsi"/>
        </w:rPr>
        <w:t>Center’s</w:t>
      </w:r>
      <w:proofErr w:type="spellEnd"/>
      <w:r w:rsidRPr="0036645E">
        <w:rPr>
          <w:rFonts w:asciiTheme="majorHAnsi" w:hAnsiTheme="majorHAnsi" w:cstheme="majorHAnsi"/>
        </w:rPr>
        <w:t xml:space="preserve"> </w:t>
      </w:r>
      <w:proofErr w:type="spellStart"/>
      <w:r w:rsidRPr="0036645E">
        <w:rPr>
          <w:rFonts w:asciiTheme="majorHAnsi" w:hAnsiTheme="majorHAnsi" w:cstheme="majorHAnsi"/>
        </w:rPr>
        <w:t>numerical</w:t>
      </w:r>
      <w:proofErr w:type="spellEnd"/>
      <w:r w:rsidRPr="0036645E">
        <w:rPr>
          <w:rFonts w:asciiTheme="majorHAnsi" w:hAnsiTheme="majorHAnsi" w:cstheme="majorHAnsi"/>
        </w:rPr>
        <w:t xml:space="preserve"> </w:t>
      </w:r>
      <w:proofErr w:type="spellStart"/>
      <w:r w:rsidRPr="0036645E">
        <w:rPr>
          <w:rFonts w:asciiTheme="majorHAnsi" w:hAnsiTheme="majorHAnsi" w:cstheme="majorHAnsi"/>
        </w:rPr>
        <w:t>weather</w:t>
      </w:r>
      <w:proofErr w:type="spellEnd"/>
      <w:r w:rsidRPr="0036645E">
        <w:rPr>
          <w:rFonts w:asciiTheme="majorHAnsi" w:hAnsiTheme="majorHAnsi" w:cstheme="majorHAnsi"/>
        </w:rPr>
        <w:t xml:space="preserve"> </w:t>
      </w:r>
      <w:proofErr w:type="spellStart"/>
      <w:r w:rsidRPr="0036645E">
        <w:rPr>
          <w:rFonts w:asciiTheme="majorHAnsi" w:hAnsiTheme="majorHAnsi" w:cstheme="majorHAnsi"/>
        </w:rPr>
        <w:t>prediction</w:t>
      </w:r>
      <w:proofErr w:type="spellEnd"/>
      <w:r w:rsidRPr="0036645E">
        <w:rPr>
          <w:rFonts w:asciiTheme="majorHAnsi" w:hAnsiTheme="majorHAnsi" w:cstheme="majorHAnsi"/>
        </w:rPr>
        <w:t xml:space="preserve"> </w:t>
      </w:r>
      <w:proofErr w:type="spellStart"/>
      <w:r w:rsidRPr="0036645E">
        <w:rPr>
          <w:rFonts w:asciiTheme="majorHAnsi" w:hAnsiTheme="majorHAnsi" w:cstheme="majorHAnsi"/>
        </w:rPr>
        <w:t>system</w:t>
      </w:r>
      <w:proofErr w:type="spellEnd"/>
      <w:r w:rsidRPr="0036645E">
        <w:rPr>
          <w:rFonts w:asciiTheme="majorHAnsi" w:hAnsiTheme="majorHAnsi" w:cstheme="majorHAnsi"/>
        </w:rPr>
        <w:t xml:space="preserve">. </w:t>
      </w:r>
      <w:proofErr w:type="spellStart"/>
      <w:r w:rsidRPr="0036645E">
        <w:rPr>
          <w:rFonts w:asciiTheme="majorHAnsi" w:hAnsiTheme="majorHAnsi" w:cstheme="majorHAnsi"/>
          <w:iCs/>
        </w:rPr>
        <w:t>Weather</w:t>
      </w:r>
      <w:proofErr w:type="spellEnd"/>
      <w:r w:rsidRPr="0036645E">
        <w:rPr>
          <w:rFonts w:asciiTheme="majorHAnsi" w:hAnsiTheme="majorHAnsi" w:cstheme="majorHAnsi"/>
          <w:iCs/>
        </w:rPr>
        <w:t xml:space="preserve"> and</w:t>
      </w:r>
      <w:r w:rsidRPr="0036645E">
        <w:rPr>
          <w:rFonts w:asciiTheme="majorHAnsi" w:hAnsiTheme="majorHAnsi" w:cstheme="majorHAnsi"/>
          <w:iCs/>
        </w:rPr>
        <w:t xml:space="preserve"> </w:t>
      </w:r>
      <w:proofErr w:type="spellStart"/>
      <w:r w:rsidRPr="0036645E">
        <w:rPr>
          <w:rFonts w:asciiTheme="majorHAnsi" w:hAnsiTheme="majorHAnsi" w:cstheme="majorHAnsi"/>
          <w:iCs/>
        </w:rPr>
        <w:t>Forecasting</w:t>
      </w:r>
      <w:proofErr w:type="spellEnd"/>
      <w:r w:rsidRPr="0036645E">
        <w:rPr>
          <w:rFonts w:asciiTheme="majorHAnsi" w:hAnsiTheme="majorHAnsi" w:cstheme="majorHAnsi"/>
        </w:rPr>
        <w:t xml:space="preserve">, </w:t>
      </w:r>
      <w:r w:rsidRPr="0036645E">
        <w:rPr>
          <w:rFonts w:asciiTheme="majorHAnsi" w:hAnsiTheme="majorHAnsi" w:cstheme="majorHAnsi"/>
          <w:bCs/>
        </w:rPr>
        <w:t>4</w:t>
      </w:r>
      <w:r w:rsidRPr="0036645E">
        <w:rPr>
          <w:rFonts w:asciiTheme="majorHAnsi" w:hAnsiTheme="majorHAnsi" w:cstheme="majorHAnsi"/>
        </w:rPr>
        <w:t>, 401–412.</w:t>
      </w:r>
    </w:p>
    <w:p w:rsidR="00AC736B" w:rsidRPr="005D139C" w:rsidRDefault="00953DD5">
      <w:pPr>
        <w:pStyle w:val="Normal1"/>
        <w:jc w:val="both"/>
        <w:rPr>
          <w:rFonts w:ascii="Calibri" w:eastAsia="Calibri" w:hAnsi="Calibri" w:cs="Calibri"/>
          <w:highlight w:val="white"/>
          <w:lang w:val="en-US"/>
        </w:rPr>
      </w:pPr>
      <w:r w:rsidRPr="0036645E">
        <w:rPr>
          <w:rFonts w:asciiTheme="majorHAnsi" w:eastAsia="Calibri" w:hAnsiTheme="majorHAnsi" w:cstheme="majorHAnsi"/>
          <w:highlight w:val="white"/>
        </w:rPr>
        <w:t xml:space="preserve">Chan, S.C., </w:t>
      </w:r>
      <w:proofErr w:type="spellStart"/>
      <w:r w:rsidRPr="0036645E">
        <w:rPr>
          <w:rFonts w:asciiTheme="majorHAnsi" w:eastAsia="Calibri" w:hAnsiTheme="majorHAnsi" w:cstheme="majorHAnsi"/>
          <w:highlight w:val="white"/>
        </w:rPr>
        <w:t>Behera</w:t>
      </w:r>
      <w:proofErr w:type="spellEnd"/>
      <w:r w:rsidRPr="0036645E">
        <w:rPr>
          <w:rFonts w:asciiTheme="majorHAnsi" w:eastAsia="Calibri" w:hAnsiTheme="majorHAnsi" w:cstheme="majorHAnsi"/>
          <w:highlight w:val="white"/>
        </w:rPr>
        <w:t xml:space="preserve">, S.K. y Yamagata, T., 2008. </w:t>
      </w:r>
      <w:r w:rsidRPr="0036645E">
        <w:rPr>
          <w:rFonts w:asciiTheme="majorHAnsi" w:eastAsia="Calibri" w:hAnsiTheme="majorHAnsi" w:cstheme="majorHAnsi"/>
          <w:highlight w:val="white"/>
          <w:lang w:val="en-US"/>
        </w:rPr>
        <w:t>Indian Ocean dipole</w:t>
      </w:r>
      <w:r w:rsidRPr="005D139C">
        <w:rPr>
          <w:rFonts w:ascii="Calibri" w:eastAsia="Calibri" w:hAnsi="Calibri" w:cs="Calibri"/>
          <w:highlight w:val="white"/>
          <w:lang w:val="en-US"/>
        </w:rPr>
        <w:t xml:space="preserve"> influence on South American rainfall. </w:t>
      </w:r>
      <w:proofErr w:type="spellStart"/>
      <w:r w:rsidRPr="005D139C">
        <w:rPr>
          <w:rFonts w:ascii="Calibri" w:eastAsia="Calibri" w:hAnsi="Calibri" w:cs="Calibri"/>
          <w:highlight w:val="white"/>
          <w:lang w:val="en-US"/>
        </w:rPr>
        <w:t>Geophys</w:t>
      </w:r>
      <w:proofErr w:type="spellEnd"/>
      <w:r w:rsidRPr="005D139C">
        <w:rPr>
          <w:rFonts w:ascii="Calibri" w:eastAsia="Calibri" w:hAnsi="Calibri" w:cs="Calibri"/>
          <w:highlight w:val="white"/>
          <w:lang w:val="en-US"/>
        </w:rPr>
        <w:t>. Res. Lett., 35, doi:10.1029/2008GL034204.</w:t>
      </w:r>
    </w:p>
    <w:p w:rsidR="00AC736B" w:rsidRPr="0044586F" w:rsidRDefault="00953DD5">
      <w:pPr>
        <w:pStyle w:val="Normal1"/>
        <w:rPr>
          <w:rFonts w:ascii="Calibri" w:eastAsia="Calibri" w:hAnsi="Calibri" w:cs="Calibri"/>
          <w:highlight w:val="white"/>
        </w:rPr>
      </w:pPr>
      <w:proofErr w:type="spellStart"/>
      <w:r w:rsidRPr="005D139C">
        <w:rPr>
          <w:rFonts w:ascii="Calibri" w:eastAsia="Calibri" w:hAnsi="Calibri" w:cs="Calibri"/>
          <w:highlight w:val="white"/>
          <w:lang w:val="en-US"/>
        </w:rPr>
        <w:t>Chollet</w:t>
      </w:r>
      <w:proofErr w:type="spellEnd"/>
      <w:r w:rsidRPr="005D139C">
        <w:rPr>
          <w:rFonts w:ascii="Calibri" w:eastAsia="Calibri" w:hAnsi="Calibri" w:cs="Calibri"/>
          <w:highlight w:val="white"/>
          <w:lang w:val="en-US"/>
        </w:rPr>
        <w:t xml:space="preserve">, R.  2017. Deep Learning with R. Manning Publications, e-book: </w:t>
      </w:r>
      <w:hyperlink r:id="rId10">
        <w:r w:rsidRPr="005D139C">
          <w:rPr>
            <w:rFonts w:ascii="Calibri" w:eastAsia="Calibri" w:hAnsi="Calibri" w:cs="Calibri"/>
            <w:color w:val="0000FF"/>
            <w:u w:val="single"/>
            <w:lang w:val="en-US"/>
          </w:rPr>
          <w:t>www.manning.com</w:t>
        </w:r>
      </w:hyperlink>
      <w:r w:rsidRPr="005D139C">
        <w:rPr>
          <w:rFonts w:ascii="Calibri" w:eastAsia="Calibri" w:hAnsi="Calibri" w:cs="Calibri"/>
          <w:lang w:val="en-US"/>
        </w:rPr>
        <w:t xml:space="preserve">. </w:t>
      </w:r>
      <w:r w:rsidRPr="0044586F">
        <w:rPr>
          <w:rFonts w:ascii="Calibri" w:eastAsia="Calibri" w:hAnsi="Calibri" w:cs="Calibri"/>
        </w:rPr>
        <w:t>341p</w:t>
      </w:r>
    </w:p>
    <w:p w:rsidR="00AC736B" w:rsidRPr="0044586F" w:rsidRDefault="00953DD5">
      <w:pPr>
        <w:pStyle w:val="Normal1"/>
        <w:rPr>
          <w:rFonts w:ascii="Calibri" w:eastAsia="Calibri" w:hAnsi="Calibri" w:cs="Calibri"/>
        </w:rPr>
      </w:pPr>
      <w:r w:rsidRPr="0044586F">
        <w:rPr>
          <w:rFonts w:ascii="Calibri" w:eastAsia="Calibri" w:hAnsi="Calibri" w:cs="Calibri"/>
        </w:rPr>
        <w:t>Collazo, M.S., 2015. Tesis de Licenciatura en Ciencias de la Atmósfera Variabilidad intermensual de las tendencias de los extremos de temperatura en el centro y norte de Argentina y su relación con la circulación media. DCAO, FCEN, UBA.</w:t>
      </w:r>
    </w:p>
    <w:p w:rsidR="00AC736B" w:rsidRPr="0044586F" w:rsidRDefault="00953DD5">
      <w:pPr>
        <w:pStyle w:val="Normal1"/>
        <w:jc w:val="both"/>
        <w:rPr>
          <w:rFonts w:ascii="Calibri" w:eastAsia="Calibri" w:hAnsi="Calibri" w:cs="Calibri"/>
        </w:rPr>
      </w:pPr>
      <w:r w:rsidRPr="0044586F">
        <w:rPr>
          <w:rFonts w:ascii="Calibri" w:eastAsia="Calibri" w:hAnsi="Calibri" w:cs="Calibri"/>
        </w:rPr>
        <w:lastRenderedPageBreak/>
        <w:t xml:space="preserve">Devore, J. 2008. Probabilidad y Estadística para ingeniería y ciencias, California </w:t>
      </w:r>
      <w:proofErr w:type="spellStart"/>
      <w:r w:rsidRPr="0044586F">
        <w:rPr>
          <w:rFonts w:ascii="Calibri" w:eastAsia="Calibri" w:hAnsi="Calibri" w:cs="Calibri"/>
        </w:rPr>
        <w:t>Polytechnic</w:t>
      </w:r>
      <w:proofErr w:type="spellEnd"/>
      <w:r w:rsidRPr="0044586F">
        <w:rPr>
          <w:rFonts w:ascii="Calibri" w:eastAsia="Calibri" w:hAnsi="Calibri" w:cs="Calibri"/>
        </w:rPr>
        <w:t xml:space="preserve"> </w:t>
      </w:r>
      <w:proofErr w:type="spellStart"/>
      <w:r w:rsidRPr="0044586F">
        <w:rPr>
          <w:rFonts w:ascii="Calibri" w:eastAsia="Calibri" w:hAnsi="Calibri" w:cs="Calibri"/>
        </w:rPr>
        <w:t>State</w:t>
      </w:r>
      <w:proofErr w:type="spellEnd"/>
      <w:r w:rsidRPr="0044586F">
        <w:rPr>
          <w:rFonts w:ascii="Calibri" w:eastAsia="Calibri" w:hAnsi="Calibri" w:cs="Calibri"/>
        </w:rPr>
        <w:t xml:space="preserve"> </w:t>
      </w:r>
      <w:proofErr w:type="spellStart"/>
      <w:r w:rsidRPr="0044586F">
        <w:rPr>
          <w:rFonts w:ascii="Calibri" w:eastAsia="Calibri" w:hAnsi="Calibri" w:cs="Calibri"/>
        </w:rPr>
        <w:t>University</w:t>
      </w:r>
      <w:proofErr w:type="spellEnd"/>
      <w:r w:rsidRPr="0044586F">
        <w:rPr>
          <w:rFonts w:ascii="Calibri" w:eastAsia="Calibri" w:hAnsi="Calibri" w:cs="Calibri"/>
        </w:rPr>
        <w:t>, San Luis Obispo. 7° ed. 742p.</w:t>
      </w:r>
    </w:p>
    <w:p w:rsidR="00AC736B" w:rsidRPr="0044586F" w:rsidRDefault="00953DD5">
      <w:pPr>
        <w:pStyle w:val="Normal1"/>
        <w:jc w:val="both"/>
        <w:rPr>
          <w:rFonts w:ascii="Calibri" w:eastAsia="Calibri" w:hAnsi="Calibri" w:cs="Calibri"/>
        </w:rPr>
      </w:pPr>
      <w:proofErr w:type="spellStart"/>
      <w:r w:rsidRPr="0044586F">
        <w:rPr>
          <w:rFonts w:ascii="Calibri" w:eastAsia="Calibri" w:hAnsi="Calibri" w:cs="Calibri"/>
        </w:rPr>
        <w:t>Dominguez</w:t>
      </w:r>
      <w:proofErr w:type="spellEnd"/>
      <w:r w:rsidRPr="0044586F">
        <w:rPr>
          <w:rFonts w:ascii="Calibri" w:eastAsia="Calibri" w:hAnsi="Calibri" w:cs="Calibri"/>
        </w:rPr>
        <w:t xml:space="preserve">, D. y González, M. H. 2013. Variabilidad de la precipitación en el centro oeste de argentina y un modelo de predicción estadística, </w:t>
      </w:r>
      <w:proofErr w:type="spellStart"/>
      <w:r w:rsidRPr="0044586F">
        <w:rPr>
          <w:rFonts w:ascii="Calibri" w:eastAsia="Calibri" w:hAnsi="Calibri" w:cs="Calibri"/>
        </w:rPr>
        <w:t>Meteorólogica</w:t>
      </w:r>
      <w:proofErr w:type="spellEnd"/>
      <w:r w:rsidRPr="0044586F">
        <w:rPr>
          <w:rFonts w:ascii="Calibri" w:eastAsia="Calibri" w:hAnsi="Calibri" w:cs="Calibri"/>
        </w:rPr>
        <w:t xml:space="preserve">, </w:t>
      </w:r>
      <w:proofErr w:type="spellStart"/>
      <w:r w:rsidRPr="0044586F">
        <w:rPr>
          <w:rFonts w:ascii="Calibri" w:eastAsia="Calibri" w:hAnsi="Calibri" w:cs="Calibri"/>
        </w:rPr>
        <w:t>vol</w:t>
      </w:r>
      <w:proofErr w:type="spellEnd"/>
      <w:r w:rsidRPr="0044586F">
        <w:rPr>
          <w:rFonts w:ascii="Calibri" w:eastAsia="Calibri" w:hAnsi="Calibri" w:cs="Calibri"/>
        </w:rPr>
        <w:t xml:space="preserve"> 38, nº2, 105-120. </w:t>
      </w:r>
    </w:p>
    <w:p w:rsidR="00AC736B" w:rsidRPr="0044586F" w:rsidRDefault="00953DD5">
      <w:pPr>
        <w:pStyle w:val="Normal1"/>
        <w:jc w:val="both"/>
        <w:rPr>
          <w:rFonts w:ascii="Calibri" w:eastAsia="Calibri" w:hAnsi="Calibri" w:cs="Calibri"/>
        </w:rPr>
      </w:pPr>
      <w:proofErr w:type="spellStart"/>
      <w:r w:rsidRPr="0044586F">
        <w:rPr>
          <w:rFonts w:ascii="Calibri" w:eastAsia="Calibri" w:hAnsi="Calibri" w:cs="Calibri"/>
        </w:rPr>
        <w:t>Dominguez</w:t>
      </w:r>
      <w:proofErr w:type="spellEnd"/>
      <w:r w:rsidRPr="0044586F">
        <w:rPr>
          <w:rFonts w:ascii="Calibri" w:eastAsia="Calibri" w:hAnsi="Calibri" w:cs="Calibri"/>
        </w:rPr>
        <w:t>, D., González, M.H., 2015. “</w:t>
      </w:r>
      <w:proofErr w:type="spellStart"/>
      <w:r w:rsidRPr="0044586F">
        <w:rPr>
          <w:rFonts w:ascii="Calibri" w:eastAsia="Calibri" w:hAnsi="Calibri" w:cs="Calibri"/>
        </w:rPr>
        <w:t>Previsão</w:t>
      </w:r>
      <w:proofErr w:type="spellEnd"/>
      <w:r w:rsidRPr="0044586F">
        <w:rPr>
          <w:rFonts w:ascii="Calibri" w:eastAsia="Calibri" w:hAnsi="Calibri" w:cs="Calibri"/>
        </w:rPr>
        <w:t xml:space="preserve"> </w:t>
      </w:r>
      <w:proofErr w:type="spellStart"/>
      <w:r w:rsidRPr="0044586F">
        <w:rPr>
          <w:rFonts w:ascii="Calibri" w:eastAsia="Calibri" w:hAnsi="Calibri" w:cs="Calibri"/>
        </w:rPr>
        <w:t>estatística</w:t>
      </w:r>
      <w:proofErr w:type="spellEnd"/>
      <w:r w:rsidRPr="0044586F">
        <w:rPr>
          <w:rFonts w:ascii="Calibri" w:eastAsia="Calibri" w:hAnsi="Calibri" w:cs="Calibri"/>
        </w:rPr>
        <w:t xml:space="preserve"> da </w:t>
      </w:r>
      <w:proofErr w:type="spellStart"/>
      <w:r w:rsidRPr="0044586F">
        <w:rPr>
          <w:rFonts w:ascii="Calibri" w:eastAsia="Calibri" w:hAnsi="Calibri" w:cs="Calibri"/>
        </w:rPr>
        <w:t>precipitação</w:t>
      </w:r>
      <w:proofErr w:type="spellEnd"/>
      <w:r w:rsidRPr="0044586F">
        <w:rPr>
          <w:rFonts w:ascii="Calibri" w:eastAsia="Calibri" w:hAnsi="Calibri" w:cs="Calibri"/>
        </w:rPr>
        <w:t xml:space="preserve"> de </w:t>
      </w:r>
      <w:proofErr w:type="spellStart"/>
      <w:r w:rsidRPr="0044586F">
        <w:rPr>
          <w:rFonts w:ascii="Calibri" w:eastAsia="Calibri" w:hAnsi="Calibri" w:cs="Calibri"/>
        </w:rPr>
        <w:t>verão</w:t>
      </w:r>
      <w:proofErr w:type="spellEnd"/>
      <w:r w:rsidRPr="0044586F">
        <w:rPr>
          <w:rFonts w:ascii="Calibri" w:eastAsia="Calibri" w:hAnsi="Calibri" w:cs="Calibri"/>
        </w:rPr>
        <w:t xml:space="preserve"> no centro-oeste da Argentina”, Revista Ciencia e Natura Vol. 37, </w:t>
      </w:r>
      <w:proofErr w:type="spellStart"/>
      <w:r w:rsidRPr="0044586F">
        <w:rPr>
          <w:rFonts w:ascii="Calibri" w:eastAsia="Calibri" w:hAnsi="Calibri" w:cs="Calibri"/>
        </w:rPr>
        <w:t>pp</w:t>
      </w:r>
      <w:proofErr w:type="spellEnd"/>
      <w:r w:rsidRPr="0044586F">
        <w:rPr>
          <w:rFonts w:ascii="Calibri" w:eastAsia="Calibri" w:hAnsi="Calibri" w:cs="Calibri"/>
        </w:rPr>
        <w:t xml:space="preserve"> 75-82.</w:t>
      </w:r>
    </w:p>
    <w:p w:rsidR="00AC736B" w:rsidRPr="005D139C" w:rsidRDefault="00953DD5">
      <w:pPr>
        <w:pStyle w:val="Normal1"/>
        <w:jc w:val="both"/>
        <w:rPr>
          <w:rFonts w:ascii="Calibri" w:eastAsia="Calibri" w:hAnsi="Calibri" w:cs="Calibri"/>
          <w:lang w:val="en-US"/>
        </w:rPr>
      </w:pPr>
      <w:r w:rsidRPr="005D139C">
        <w:rPr>
          <w:rFonts w:ascii="Calibri" w:eastAsia="Calibri" w:hAnsi="Calibri" w:cs="Calibri"/>
          <w:lang w:val="en-US"/>
        </w:rPr>
        <w:t xml:space="preserve">Frederiksen, C., Frederiksen, J. y </w:t>
      </w:r>
      <w:proofErr w:type="spellStart"/>
      <w:r w:rsidRPr="005D139C">
        <w:rPr>
          <w:rFonts w:ascii="Calibri" w:eastAsia="Calibri" w:hAnsi="Calibri" w:cs="Calibri"/>
          <w:lang w:val="en-US"/>
        </w:rPr>
        <w:t>Balgoving</w:t>
      </w:r>
      <w:proofErr w:type="spellEnd"/>
      <w:r w:rsidRPr="005D139C">
        <w:rPr>
          <w:rFonts w:ascii="Calibri" w:eastAsia="Calibri" w:hAnsi="Calibri" w:cs="Calibri"/>
          <w:lang w:val="en-US"/>
        </w:rPr>
        <w:t>, R., 2013.  Dynamic variability and seasonal predictability in an intermediate complexity coupled ocean-atmospheric model, ANZIAM J. 54, CTAC 2012, 34-55, http://journal.austms. org.au/</w:t>
      </w:r>
      <w:proofErr w:type="spellStart"/>
      <w:r w:rsidRPr="005D139C">
        <w:rPr>
          <w:rFonts w:ascii="Calibri" w:eastAsia="Calibri" w:hAnsi="Calibri" w:cs="Calibri"/>
          <w:lang w:val="en-US"/>
        </w:rPr>
        <w:t>ojs</w:t>
      </w:r>
      <w:proofErr w:type="spellEnd"/>
      <w:r w:rsidRPr="005D139C">
        <w:rPr>
          <w:rFonts w:ascii="Calibri" w:eastAsia="Calibri" w:hAnsi="Calibri" w:cs="Calibri"/>
          <w:lang w:val="en-US"/>
        </w:rPr>
        <w:t>/</w:t>
      </w:r>
      <w:proofErr w:type="spellStart"/>
      <w:r w:rsidRPr="005D139C">
        <w:rPr>
          <w:rFonts w:ascii="Calibri" w:eastAsia="Calibri" w:hAnsi="Calibri" w:cs="Calibri"/>
          <w:lang w:val="en-US"/>
        </w:rPr>
        <w:t>index.php</w:t>
      </w:r>
      <w:proofErr w:type="spellEnd"/>
      <w:r w:rsidRPr="005D139C">
        <w:rPr>
          <w:rFonts w:ascii="Calibri" w:eastAsia="Calibri" w:hAnsi="Calibri" w:cs="Calibri"/>
          <w:lang w:val="en-US"/>
        </w:rPr>
        <w:t>/AMZIAMJ/article/view/6296</w:t>
      </w:r>
    </w:p>
    <w:p w:rsidR="00AC736B" w:rsidRPr="005D139C" w:rsidRDefault="00953DD5">
      <w:pPr>
        <w:pStyle w:val="Normal1"/>
        <w:rPr>
          <w:rFonts w:ascii="Calibri" w:eastAsia="Calibri" w:hAnsi="Calibri" w:cs="Calibri"/>
          <w:lang w:val="en-US"/>
        </w:rPr>
      </w:pPr>
      <w:proofErr w:type="spellStart"/>
      <w:r w:rsidRPr="0044586F">
        <w:rPr>
          <w:rFonts w:ascii="Calibri" w:eastAsia="Calibri" w:hAnsi="Calibri" w:cs="Calibri"/>
        </w:rPr>
        <w:t>Garbarini</w:t>
      </w:r>
      <w:proofErr w:type="spellEnd"/>
      <w:r w:rsidRPr="0044586F">
        <w:rPr>
          <w:rFonts w:ascii="Calibri" w:eastAsia="Calibri" w:hAnsi="Calibri" w:cs="Calibri"/>
        </w:rPr>
        <w:t xml:space="preserve">, E.M., </w:t>
      </w:r>
      <w:proofErr w:type="spellStart"/>
      <w:r w:rsidRPr="0044586F">
        <w:rPr>
          <w:rFonts w:ascii="Calibri" w:eastAsia="Calibri" w:hAnsi="Calibri" w:cs="Calibri"/>
        </w:rPr>
        <w:t>Skansi</w:t>
      </w:r>
      <w:proofErr w:type="spellEnd"/>
      <w:r w:rsidRPr="0044586F">
        <w:rPr>
          <w:rFonts w:ascii="Calibri" w:eastAsia="Calibri" w:hAnsi="Calibri" w:cs="Calibri"/>
        </w:rPr>
        <w:t xml:space="preserve"> M.M., González, M.H. y Rolla A.L., 2016. </w:t>
      </w:r>
      <w:r w:rsidRPr="005D139C">
        <w:rPr>
          <w:rFonts w:ascii="Calibri" w:eastAsia="Calibri" w:hAnsi="Calibri" w:cs="Calibri"/>
          <w:lang w:val="en-US"/>
        </w:rPr>
        <w:t xml:space="preserve">ENSO Influence over Precipitation </w:t>
      </w:r>
      <w:r w:rsidRPr="005D139C">
        <w:rPr>
          <w:rFonts w:ascii="Calibri" w:eastAsia="Calibri" w:hAnsi="Calibri" w:cs="Calibri"/>
          <w:lang w:val="en-US"/>
        </w:rPr>
        <w:br/>
        <w:t>in Argentina, Advances in Environmental Research. Cap 7. Volume 52.  223-246, NOVA</w:t>
      </w:r>
      <w:r w:rsidRPr="005D139C">
        <w:rPr>
          <w:rFonts w:ascii="Calibri" w:eastAsia="Calibri" w:hAnsi="Calibri" w:cs="Calibri"/>
          <w:highlight w:val="white"/>
          <w:lang w:val="en-US"/>
        </w:rPr>
        <w:t xml:space="preserve"> Publisher, NY, USA</w:t>
      </w:r>
      <w:r w:rsidRPr="005D139C">
        <w:rPr>
          <w:rFonts w:ascii="Calibri" w:eastAsia="Calibri" w:hAnsi="Calibri" w:cs="Calibri"/>
          <w:lang w:val="en-US"/>
        </w:rPr>
        <w:t>. ISBN: 978-1-53610-058-7</w:t>
      </w:r>
    </w:p>
    <w:p w:rsidR="00AC736B" w:rsidRPr="005D139C" w:rsidRDefault="00953DD5">
      <w:pPr>
        <w:pStyle w:val="Normal1"/>
        <w:jc w:val="both"/>
        <w:rPr>
          <w:rFonts w:ascii="Calibri" w:eastAsia="Calibri" w:hAnsi="Calibri" w:cs="Calibri"/>
          <w:lang w:val="en-US"/>
        </w:rPr>
      </w:pPr>
      <w:proofErr w:type="spellStart"/>
      <w:r w:rsidRPr="005D139C">
        <w:rPr>
          <w:rFonts w:ascii="Calibri" w:eastAsia="Calibri" w:hAnsi="Calibri" w:cs="Calibri"/>
          <w:lang w:val="en-US"/>
        </w:rPr>
        <w:t>Gissila</w:t>
      </w:r>
      <w:proofErr w:type="spellEnd"/>
      <w:r w:rsidRPr="005D139C">
        <w:rPr>
          <w:rFonts w:ascii="Calibri" w:eastAsia="Calibri" w:hAnsi="Calibri" w:cs="Calibri"/>
          <w:lang w:val="en-US"/>
        </w:rPr>
        <w:t xml:space="preserve">, T, E., Black, D.I.F., Grime and J.M. </w:t>
      </w:r>
      <w:proofErr w:type="spellStart"/>
      <w:r w:rsidRPr="005D139C">
        <w:rPr>
          <w:rFonts w:ascii="Calibri" w:eastAsia="Calibri" w:hAnsi="Calibri" w:cs="Calibri"/>
          <w:lang w:val="en-US"/>
        </w:rPr>
        <w:t>Slingo</w:t>
      </w:r>
      <w:proofErr w:type="spellEnd"/>
      <w:r w:rsidRPr="005D139C">
        <w:rPr>
          <w:rFonts w:ascii="Calibri" w:eastAsia="Calibri" w:hAnsi="Calibri" w:cs="Calibri"/>
          <w:lang w:val="en-US"/>
        </w:rPr>
        <w:t xml:space="preserve">, 2004. Seasonal forecasting of the Ethiopian summer rains. Int. J. </w:t>
      </w:r>
      <w:proofErr w:type="spellStart"/>
      <w:r w:rsidRPr="005D139C">
        <w:rPr>
          <w:rFonts w:ascii="Calibri" w:eastAsia="Calibri" w:hAnsi="Calibri" w:cs="Calibri"/>
          <w:lang w:val="en-US"/>
        </w:rPr>
        <w:t>Climatol</w:t>
      </w:r>
      <w:proofErr w:type="spellEnd"/>
      <w:r w:rsidRPr="005D139C">
        <w:rPr>
          <w:rFonts w:ascii="Calibri" w:eastAsia="Calibri" w:hAnsi="Calibri" w:cs="Calibri"/>
          <w:lang w:val="en-US"/>
        </w:rPr>
        <w:t>. 24, 1345-1358.</w:t>
      </w:r>
    </w:p>
    <w:p w:rsidR="00AC736B" w:rsidRPr="005D139C" w:rsidRDefault="00953DD5">
      <w:pPr>
        <w:pStyle w:val="Normal1"/>
        <w:pBdr>
          <w:top w:val="nil"/>
          <w:left w:val="nil"/>
          <w:bottom w:val="nil"/>
          <w:right w:val="nil"/>
          <w:between w:val="nil"/>
        </w:pBdr>
        <w:jc w:val="both"/>
        <w:rPr>
          <w:rFonts w:ascii="Calibri" w:eastAsia="Calibri" w:hAnsi="Calibri" w:cs="Calibri"/>
          <w:color w:val="000000"/>
          <w:lang w:val="en-US"/>
        </w:rPr>
      </w:pPr>
      <w:r w:rsidRPr="005D139C">
        <w:rPr>
          <w:rFonts w:ascii="Calibri" w:eastAsia="Calibri" w:hAnsi="Calibri" w:cs="Calibri"/>
          <w:color w:val="000000"/>
          <w:lang w:val="en-US"/>
        </w:rPr>
        <w:t xml:space="preserve">González, M. H., and, Vera, C. S. 2010. Interannual winter rainfall variability in Southern Andes. International Journal of Climatology. ISSN 0899 8418. RMS, Reading, </w:t>
      </w:r>
      <w:proofErr w:type="spellStart"/>
      <w:r w:rsidRPr="005D139C">
        <w:rPr>
          <w:rFonts w:ascii="Calibri" w:eastAsia="Calibri" w:hAnsi="Calibri" w:cs="Calibri"/>
          <w:color w:val="000000"/>
          <w:lang w:val="en-US"/>
        </w:rPr>
        <w:t>Reino</w:t>
      </w:r>
      <w:proofErr w:type="spellEnd"/>
      <w:r w:rsidRPr="005D139C">
        <w:rPr>
          <w:rFonts w:ascii="Calibri" w:eastAsia="Calibri" w:hAnsi="Calibri" w:cs="Calibri"/>
          <w:color w:val="000000"/>
          <w:lang w:val="en-US"/>
        </w:rPr>
        <w:t xml:space="preserve"> </w:t>
      </w:r>
      <w:proofErr w:type="spellStart"/>
      <w:r w:rsidRPr="005D139C">
        <w:rPr>
          <w:rFonts w:ascii="Calibri" w:eastAsia="Calibri" w:hAnsi="Calibri" w:cs="Calibri"/>
          <w:color w:val="000000"/>
          <w:lang w:val="en-US"/>
        </w:rPr>
        <w:t>Unido</w:t>
      </w:r>
      <w:proofErr w:type="spellEnd"/>
      <w:r w:rsidRPr="005D139C">
        <w:rPr>
          <w:rFonts w:ascii="Calibri" w:eastAsia="Calibri" w:hAnsi="Calibri" w:cs="Calibri"/>
          <w:color w:val="000000"/>
          <w:lang w:val="en-US"/>
        </w:rPr>
        <w:t xml:space="preserve">. DOI: 10.1002/joc.1910. </w:t>
      </w:r>
    </w:p>
    <w:p w:rsidR="00AC736B" w:rsidRPr="005D139C" w:rsidRDefault="00953DD5">
      <w:pPr>
        <w:pStyle w:val="Normal1"/>
        <w:jc w:val="both"/>
        <w:rPr>
          <w:rFonts w:ascii="Calibri" w:eastAsia="Calibri" w:hAnsi="Calibri" w:cs="Calibri"/>
          <w:lang w:val="en-US"/>
        </w:rPr>
      </w:pPr>
      <w:r w:rsidRPr="0044586F">
        <w:rPr>
          <w:rFonts w:ascii="Calibri" w:eastAsia="Calibri" w:hAnsi="Calibri" w:cs="Calibri"/>
        </w:rPr>
        <w:t xml:space="preserve">González, M. H., </w:t>
      </w:r>
      <w:proofErr w:type="spellStart"/>
      <w:r w:rsidRPr="0044586F">
        <w:rPr>
          <w:rFonts w:ascii="Calibri" w:eastAsia="Calibri" w:hAnsi="Calibri" w:cs="Calibri"/>
        </w:rPr>
        <w:t>Skansi</w:t>
      </w:r>
      <w:proofErr w:type="spellEnd"/>
      <w:r w:rsidRPr="0044586F">
        <w:rPr>
          <w:rFonts w:ascii="Calibri" w:eastAsia="Calibri" w:hAnsi="Calibri" w:cs="Calibri"/>
        </w:rPr>
        <w:t xml:space="preserve">, M. M. and </w:t>
      </w:r>
      <w:proofErr w:type="spellStart"/>
      <w:r w:rsidRPr="0044586F">
        <w:rPr>
          <w:rFonts w:ascii="Calibri" w:eastAsia="Calibri" w:hAnsi="Calibri" w:cs="Calibri"/>
        </w:rPr>
        <w:t>Losano</w:t>
      </w:r>
      <w:proofErr w:type="spellEnd"/>
      <w:r w:rsidRPr="0044586F">
        <w:rPr>
          <w:rFonts w:ascii="Calibri" w:eastAsia="Calibri" w:hAnsi="Calibri" w:cs="Calibri"/>
        </w:rPr>
        <w:t xml:space="preserve">, F. 2010. </w:t>
      </w:r>
      <w:r w:rsidRPr="005D139C">
        <w:rPr>
          <w:rFonts w:ascii="Calibri" w:eastAsia="Calibri" w:hAnsi="Calibri" w:cs="Calibri"/>
          <w:lang w:val="en-US"/>
        </w:rPr>
        <w:t xml:space="preserve">A statistical study of seasonal winter rainfall prediction in the </w:t>
      </w:r>
      <w:proofErr w:type="spellStart"/>
      <w:r w:rsidRPr="005D139C">
        <w:rPr>
          <w:rFonts w:ascii="Calibri" w:eastAsia="Calibri" w:hAnsi="Calibri" w:cs="Calibri"/>
          <w:lang w:val="en-US"/>
        </w:rPr>
        <w:t>Comahue</w:t>
      </w:r>
      <w:proofErr w:type="spellEnd"/>
      <w:r w:rsidRPr="005D139C">
        <w:rPr>
          <w:rFonts w:ascii="Calibri" w:eastAsia="Calibri" w:hAnsi="Calibri" w:cs="Calibri"/>
          <w:lang w:val="en-US"/>
        </w:rPr>
        <w:t xml:space="preserve"> region (Argentine), ATMOSFERA 23 (3) 277-294.</w:t>
      </w:r>
    </w:p>
    <w:p w:rsidR="00AC736B" w:rsidRPr="0044586F" w:rsidRDefault="00953DD5">
      <w:pPr>
        <w:pStyle w:val="Normal1"/>
        <w:jc w:val="both"/>
        <w:rPr>
          <w:rFonts w:ascii="Calibri" w:eastAsia="Calibri" w:hAnsi="Calibri" w:cs="Calibri"/>
        </w:rPr>
      </w:pPr>
      <w:r w:rsidRPr="0044586F">
        <w:rPr>
          <w:rFonts w:ascii="Calibri" w:eastAsia="Calibri" w:hAnsi="Calibri" w:cs="Calibri"/>
        </w:rPr>
        <w:t>González, M. H. y Flores, O. K. 2010. Análisis de la precipitación en la llanura chaqueña argentina y su relación con el comportamiento de la circulación atmosférica y las temperaturas de la superficie del mar, METEOROLOGICA, 35, 2, 53-66.</w:t>
      </w:r>
    </w:p>
    <w:p w:rsidR="00AC736B" w:rsidRPr="0044586F" w:rsidRDefault="00953DD5">
      <w:pPr>
        <w:pStyle w:val="Normal1"/>
        <w:jc w:val="both"/>
        <w:rPr>
          <w:rFonts w:ascii="Calibri" w:eastAsia="Calibri" w:hAnsi="Calibri" w:cs="Calibri"/>
        </w:rPr>
      </w:pPr>
      <w:r w:rsidRPr="0044586F">
        <w:rPr>
          <w:rFonts w:ascii="Calibri" w:eastAsia="Calibri" w:hAnsi="Calibri" w:cs="Calibri"/>
        </w:rPr>
        <w:t xml:space="preserve">González, M. H. and </w:t>
      </w:r>
      <w:proofErr w:type="spellStart"/>
      <w:r w:rsidRPr="0044586F">
        <w:rPr>
          <w:rFonts w:ascii="Calibri" w:eastAsia="Calibri" w:hAnsi="Calibri" w:cs="Calibri"/>
        </w:rPr>
        <w:t>Dominguez</w:t>
      </w:r>
      <w:proofErr w:type="spellEnd"/>
      <w:r w:rsidRPr="0044586F">
        <w:rPr>
          <w:rFonts w:ascii="Calibri" w:eastAsia="Calibri" w:hAnsi="Calibri" w:cs="Calibri"/>
        </w:rPr>
        <w:t xml:space="preserve"> D. 2012. </w:t>
      </w:r>
      <w:r w:rsidRPr="005D139C">
        <w:rPr>
          <w:rFonts w:ascii="Calibri" w:eastAsia="Calibri" w:hAnsi="Calibri" w:cs="Calibri"/>
          <w:lang w:val="en-US"/>
        </w:rPr>
        <w:t xml:space="preserve">Statistical Prediction of wet and dry periods in the </w:t>
      </w:r>
      <w:proofErr w:type="spellStart"/>
      <w:r w:rsidRPr="005D139C">
        <w:rPr>
          <w:rFonts w:ascii="Calibri" w:eastAsia="Calibri" w:hAnsi="Calibri" w:cs="Calibri"/>
          <w:lang w:val="en-US"/>
        </w:rPr>
        <w:t>Comahue</w:t>
      </w:r>
      <w:proofErr w:type="spellEnd"/>
      <w:r w:rsidRPr="005D139C">
        <w:rPr>
          <w:rFonts w:ascii="Calibri" w:eastAsia="Calibri" w:hAnsi="Calibri" w:cs="Calibri"/>
          <w:lang w:val="en-US"/>
        </w:rPr>
        <w:t xml:space="preserve"> Region (Argentina), Atmospheric and Climate Sciences, Doi: 10.4236/acs.2011, </w:t>
      </w:r>
      <w:proofErr w:type="spellStart"/>
      <w:r w:rsidRPr="005D139C">
        <w:rPr>
          <w:rFonts w:ascii="Calibri" w:eastAsia="Calibri" w:hAnsi="Calibri" w:cs="Calibri"/>
          <w:lang w:val="en-US"/>
        </w:rPr>
        <w:t>Publicación</w:t>
      </w:r>
      <w:proofErr w:type="spellEnd"/>
      <w:r w:rsidRPr="005D139C">
        <w:rPr>
          <w:rFonts w:ascii="Calibri" w:eastAsia="Calibri" w:hAnsi="Calibri" w:cs="Calibri"/>
          <w:lang w:val="en-US"/>
        </w:rPr>
        <w:t xml:space="preserve"> online http:www.scirp.org/journal/acs, Editorial: Scientific Research. </w:t>
      </w:r>
      <w:r w:rsidRPr="0044586F">
        <w:rPr>
          <w:rFonts w:ascii="Calibri" w:eastAsia="Calibri" w:hAnsi="Calibri" w:cs="Calibri"/>
        </w:rPr>
        <w:t xml:space="preserve">Irvine, USA. Enero 2012, </w:t>
      </w:r>
      <w:proofErr w:type="spellStart"/>
      <w:r w:rsidRPr="0044586F">
        <w:rPr>
          <w:rFonts w:ascii="Calibri" w:eastAsia="Calibri" w:hAnsi="Calibri" w:cs="Calibri"/>
        </w:rPr>
        <w:t>vol</w:t>
      </w:r>
      <w:proofErr w:type="spellEnd"/>
      <w:r w:rsidRPr="0044586F">
        <w:rPr>
          <w:rFonts w:ascii="Calibri" w:eastAsia="Calibri" w:hAnsi="Calibri" w:cs="Calibri"/>
        </w:rPr>
        <w:t xml:space="preserve"> 2, </w:t>
      </w:r>
      <w:proofErr w:type="spellStart"/>
      <w:r w:rsidRPr="0044586F">
        <w:rPr>
          <w:rFonts w:ascii="Calibri" w:eastAsia="Calibri" w:hAnsi="Calibri" w:cs="Calibri"/>
        </w:rPr>
        <w:t>nº</w:t>
      </w:r>
      <w:proofErr w:type="spellEnd"/>
      <w:r w:rsidRPr="0044586F">
        <w:rPr>
          <w:rFonts w:ascii="Calibri" w:eastAsia="Calibri" w:hAnsi="Calibri" w:cs="Calibri"/>
        </w:rPr>
        <w:t xml:space="preserve"> 1. ISSN (</w:t>
      </w:r>
      <w:proofErr w:type="spellStart"/>
      <w:r w:rsidRPr="0044586F">
        <w:rPr>
          <w:rFonts w:ascii="Calibri" w:eastAsia="Calibri" w:hAnsi="Calibri" w:cs="Calibri"/>
        </w:rPr>
        <w:t>print</w:t>
      </w:r>
      <w:proofErr w:type="spellEnd"/>
      <w:r w:rsidRPr="0044586F">
        <w:rPr>
          <w:rFonts w:ascii="Calibri" w:eastAsia="Calibri" w:hAnsi="Calibri" w:cs="Calibri"/>
        </w:rPr>
        <w:t>) 2160-0414, (online) 2160-0422.</w:t>
      </w:r>
    </w:p>
    <w:p w:rsidR="00AC736B" w:rsidRPr="005D139C" w:rsidRDefault="00953DD5">
      <w:pPr>
        <w:pStyle w:val="Normal1"/>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000000"/>
          <w:lang w:val="en-US"/>
        </w:rPr>
      </w:pPr>
      <w:r w:rsidRPr="0044586F">
        <w:rPr>
          <w:rFonts w:ascii="Calibri" w:eastAsia="Calibri" w:hAnsi="Calibri" w:cs="Calibri"/>
          <w:color w:val="000000"/>
        </w:rPr>
        <w:t>González, M</w:t>
      </w:r>
      <w:r w:rsidRPr="0044586F">
        <w:rPr>
          <w:rFonts w:ascii="Calibri" w:eastAsia="Calibri" w:hAnsi="Calibri" w:cs="Calibri"/>
        </w:rPr>
        <w:t>.</w:t>
      </w:r>
      <w:r w:rsidRPr="0044586F">
        <w:rPr>
          <w:rFonts w:ascii="Calibri" w:eastAsia="Calibri" w:hAnsi="Calibri" w:cs="Calibri"/>
          <w:color w:val="000000"/>
        </w:rPr>
        <w:t xml:space="preserve"> H</w:t>
      </w:r>
      <w:r w:rsidRPr="0044586F">
        <w:rPr>
          <w:rFonts w:ascii="Calibri" w:eastAsia="Calibri" w:hAnsi="Calibri" w:cs="Calibri"/>
        </w:rPr>
        <w:t>. and</w:t>
      </w:r>
      <w:r w:rsidRPr="0044586F">
        <w:rPr>
          <w:rFonts w:ascii="Calibri" w:eastAsia="Calibri" w:hAnsi="Calibri" w:cs="Calibri"/>
          <w:color w:val="000000"/>
        </w:rPr>
        <w:t xml:space="preserve"> </w:t>
      </w:r>
      <w:proofErr w:type="spellStart"/>
      <w:r w:rsidRPr="0044586F">
        <w:rPr>
          <w:rFonts w:ascii="Calibri" w:eastAsia="Calibri" w:hAnsi="Calibri" w:cs="Calibri"/>
          <w:color w:val="000000"/>
        </w:rPr>
        <w:t>Murgida</w:t>
      </w:r>
      <w:proofErr w:type="spellEnd"/>
      <w:r w:rsidRPr="0044586F">
        <w:rPr>
          <w:rFonts w:ascii="Calibri" w:eastAsia="Calibri" w:hAnsi="Calibri" w:cs="Calibri"/>
          <w:color w:val="000000"/>
        </w:rPr>
        <w:t>, A</w:t>
      </w:r>
      <w:r w:rsidRPr="0044586F">
        <w:rPr>
          <w:rFonts w:ascii="Calibri" w:eastAsia="Calibri" w:hAnsi="Calibri" w:cs="Calibri"/>
        </w:rPr>
        <w:t>.</w:t>
      </w:r>
      <w:r w:rsidRPr="0044586F">
        <w:rPr>
          <w:rFonts w:ascii="Calibri" w:eastAsia="Calibri" w:hAnsi="Calibri" w:cs="Calibri"/>
          <w:color w:val="000000"/>
        </w:rPr>
        <w:t xml:space="preserve"> M</w:t>
      </w:r>
      <w:r w:rsidRPr="0044586F">
        <w:rPr>
          <w:rFonts w:ascii="Calibri" w:eastAsia="Calibri" w:hAnsi="Calibri" w:cs="Calibri"/>
        </w:rPr>
        <w:t>.</w:t>
      </w:r>
      <w:r w:rsidRPr="0044586F">
        <w:rPr>
          <w:rFonts w:ascii="Calibri" w:eastAsia="Calibri" w:hAnsi="Calibri" w:cs="Calibri"/>
          <w:color w:val="000000"/>
        </w:rPr>
        <w:t xml:space="preserve"> 2012. </w:t>
      </w:r>
      <w:r w:rsidRPr="005D139C">
        <w:rPr>
          <w:rFonts w:ascii="Calibri" w:eastAsia="Calibri" w:hAnsi="Calibri" w:cs="Calibri"/>
          <w:color w:val="000000"/>
          <w:lang w:val="en-US"/>
        </w:rPr>
        <w:t xml:space="preserve">Seasonal Summer rainfall prediction in Bermejo River Basin in Argentina, </w:t>
      </w:r>
      <w:proofErr w:type="spellStart"/>
      <w:r w:rsidRPr="005D139C">
        <w:rPr>
          <w:rFonts w:ascii="Calibri" w:eastAsia="Calibri" w:hAnsi="Calibri" w:cs="Calibri"/>
          <w:color w:val="000000"/>
          <w:lang w:val="en-US"/>
        </w:rPr>
        <w:t>Capítulo</w:t>
      </w:r>
      <w:proofErr w:type="spellEnd"/>
      <w:r w:rsidRPr="005D139C">
        <w:rPr>
          <w:rFonts w:ascii="Calibri" w:eastAsia="Calibri" w:hAnsi="Calibri" w:cs="Calibri"/>
          <w:color w:val="000000"/>
          <w:lang w:val="en-US"/>
        </w:rPr>
        <w:t xml:space="preserve"> 7 “Climate Variability - Some Aspects, Challenges and Prospects, pp. 141-160. ISBN 978-953-307-641-6 Book edited by Dr. Abdel </w:t>
      </w:r>
      <w:proofErr w:type="spellStart"/>
      <w:r w:rsidRPr="005D139C">
        <w:rPr>
          <w:rFonts w:ascii="Calibri" w:eastAsia="Calibri" w:hAnsi="Calibri" w:cs="Calibri"/>
          <w:color w:val="000000"/>
          <w:lang w:val="en-US"/>
        </w:rPr>
        <w:t>Hannachi</w:t>
      </w:r>
      <w:proofErr w:type="spellEnd"/>
      <w:r w:rsidRPr="005D139C">
        <w:rPr>
          <w:rFonts w:ascii="Calibri" w:eastAsia="Calibri" w:hAnsi="Calibri" w:cs="Calibri"/>
          <w:color w:val="000000"/>
          <w:lang w:val="en-US"/>
        </w:rPr>
        <w:t xml:space="preserve">, Department of Meteorology, University of Reading, UK. </w:t>
      </w:r>
      <w:proofErr w:type="spellStart"/>
      <w:r w:rsidRPr="0044586F">
        <w:rPr>
          <w:rFonts w:ascii="Calibri" w:eastAsia="Calibri" w:hAnsi="Calibri" w:cs="Calibri"/>
          <w:color w:val="000000"/>
        </w:rPr>
        <w:t>INTech</w:t>
      </w:r>
      <w:proofErr w:type="spellEnd"/>
      <w:r w:rsidRPr="0044586F">
        <w:rPr>
          <w:rFonts w:ascii="Calibri" w:eastAsia="Calibri" w:hAnsi="Calibri" w:cs="Calibri"/>
          <w:color w:val="000000"/>
        </w:rPr>
        <w:t xml:space="preserve">. 192p.  </w:t>
      </w:r>
      <w:r w:rsidRPr="0044586F">
        <w:rPr>
          <w:rFonts w:ascii="Calibri" w:eastAsia="Calibri" w:hAnsi="Calibri" w:cs="Calibri"/>
          <w:color w:val="000000"/>
        </w:rPr>
        <w:br/>
        <w:t>González, M</w:t>
      </w:r>
      <w:r w:rsidRPr="0044586F">
        <w:rPr>
          <w:rFonts w:ascii="Calibri" w:eastAsia="Calibri" w:hAnsi="Calibri" w:cs="Calibri"/>
        </w:rPr>
        <w:t>.</w:t>
      </w:r>
      <w:r w:rsidRPr="0044586F">
        <w:rPr>
          <w:rFonts w:ascii="Calibri" w:eastAsia="Calibri" w:hAnsi="Calibri" w:cs="Calibri"/>
          <w:color w:val="000000"/>
        </w:rPr>
        <w:t xml:space="preserve"> H</w:t>
      </w:r>
      <w:r w:rsidRPr="0044586F">
        <w:rPr>
          <w:rFonts w:ascii="Calibri" w:eastAsia="Calibri" w:hAnsi="Calibri" w:cs="Calibri"/>
        </w:rPr>
        <w:t>.</w:t>
      </w:r>
      <w:r w:rsidRPr="0044586F">
        <w:rPr>
          <w:rFonts w:ascii="Calibri" w:eastAsia="Calibri" w:hAnsi="Calibri" w:cs="Calibri"/>
          <w:color w:val="000000"/>
        </w:rPr>
        <w:t xml:space="preserve">, </w:t>
      </w:r>
      <w:proofErr w:type="spellStart"/>
      <w:r w:rsidRPr="0044586F">
        <w:rPr>
          <w:rFonts w:ascii="Calibri" w:eastAsia="Calibri" w:hAnsi="Calibri" w:cs="Calibri"/>
          <w:color w:val="000000"/>
        </w:rPr>
        <w:t>Dominguez</w:t>
      </w:r>
      <w:proofErr w:type="spellEnd"/>
      <w:r w:rsidRPr="0044586F">
        <w:rPr>
          <w:rFonts w:ascii="Calibri" w:eastAsia="Calibri" w:hAnsi="Calibri" w:cs="Calibri"/>
          <w:color w:val="000000"/>
        </w:rPr>
        <w:t>, D</w:t>
      </w:r>
      <w:r w:rsidRPr="0044586F">
        <w:rPr>
          <w:rFonts w:ascii="Calibri" w:eastAsia="Calibri" w:hAnsi="Calibri" w:cs="Calibri"/>
        </w:rPr>
        <w:t>.</w:t>
      </w:r>
      <w:r w:rsidRPr="0044586F">
        <w:rPr>
          <w:rFonts w:ascii="Calibri" w:eastAsia="Calibri" w:hAnsi="Calibri" w:cs="Calibri"/>
          <w:color w:val="000000"/>
        </w:rPr>
        <w:t xml:space="preserve"> y </w:t>
      </w:r>
      <w:proofErr w:type="spellStart"/>
      <w:r w:rsidRPr="0044586F">
        <w:rPr>
          <w:rFonts w:ascii="Calibri" w:eastAsia="Calibri" w:hAnsi="Calibri" w:cs="Calibri"/>
          <w:color w:val="000000"/>
        </w:rPr>
        <w:t>Nuñez</w:t>
      </w:r>
      <w:proofErr w:type="spellEnd"/>
      <w:r w:rsidRPr="0044586F">
        <w:rPr>
          <w:rFonts w:ascii="Calibri" w:eastAsia="Calibri" w:hAnsi="Calibri" w:cs="Calibri"/>
          <w:color w:val="000000"/>
        </w:rPr>
        <w:t>, M</w:t>
      </w:r>
      <w:r w:rsidRPr="0044586F">
        <w:rPr>
          <w:rFonts w:ascii="Calibri" w:eastAsia="Calibri" w:hAnsi="Calibri" w:cs="Calibri"/>
        </w:rPr>
        <w:t>.</w:t>
      </w:r>
      <w:r w:rsidRPr="0044586F">
        <w:rPr>
          <w:rFonts w:ascii="Calibri" w:eastAsia="Calibri" w:hAnsi="Calibri" w:cs="Calibri"/>
          <w:color w:val="000000"/>
        </w:rPr>
        <w:t xml:space="preserve">, 2012. </w:t>
      </w:r>
      <w:r w:rsidRPr="005D139C">
        <w:rPr>
          <w:rFonts w:ascii="Calibri" w:eastAsia="Calibri" w:hAnsi="Calibri" w:cs="Calibri"/>
          <w:color w:val="000000"/>
          <w:lang w:val="en-US"/>
        </w:rPr>
        <w:t xml:space="preserve">Long term and interannual rainfall variability in </w:t>
      </w:r>
      <w:proofErr w:type="spellStart"/>
      <w:r w:rsidRPr="005D139C">
        <w:rPr>
          <w:rFonts w:ascii="Calibri" w:eastAsia="Calibri" w:hAnsi="Calibri" w:cs="Calibri"/>
          <w:color w:val="000000"/>
          <w:lang w:val="en-US"/>
        </w:rPr>
        <w:t>argentinean</w:t>
      </w:r>
      <w:proofErr w:type="spellEnd"/>
      <w:r w:rsidRPr="005D139C">
        <w:rPr>
          <w:rFonts w:ascii="Calibri" w:eastAsia="Calibri" w:hAnsi="Calibri" w:cs="Calibri"/>
          <w:color w:val="000000"/>
          <w:lang w:val="en-US"/>
        </w:rPr>
        <w:t xml:space="preserve"> Chaco plain region, ''Rainfall: Behavior, Forecasting and Distribution”, Chapter 4, 68-89.  Editors </w:t>
      </w:r>
      <w:r w:rsidRPr="005D139C">
        <w:rPr>
          <w:rFonts w:ascii="Calibri" w:eastAsia="Calibri" w:hAnsi="Calibri" w:cs="Calibri"/>
          <w:color w:val="000000"/>
          <w:highlight w:val="white"/>
          <w:lang w:val="en-US"/>
        </w:rPr>
        <w:t>Olga E. Martín and Tricia M. Roberts</w:t>
      </w:r>
      <w:r w:rsidRPr="005D139C">
        <w:rPr>
          <w:rFonts w:ascii="Calibri" w:eastAsia="Calibri" w:hAnsi="Calibri" w:cs="Calibri"/>
          <w:color w:val="000000"/>
          <w:lang w:val="en-US"/>
        </w:rPr>
        <w:t>, Nova Science Publishers Inc</w:t>
      </w:r>
    </w:p>
    <w:p w:rsidR="00AC736B" w:rsidRPr="0044586F" w:rsidRDefault="00953DD5">
      <w:pPr>
        <w:pStyle w:val="Normal1"/>
        <w:jc w:val="both"/>
        <w:rPr>
          <w:rFonts w:ascii="Calibri" w:eastAsia="Calibri" w:hAnsi="Calibri" w:cs="Calibri"/>
        </w:rPr>
      </w:pPr>
      <w:r w:rsidRPr="005D139C">
        <w:rPr>
          <w:rFonts w:ascii="Calibri" w:eastAsia="Calibri" w:hAnsi="Calibri" w:cs="Calibri"/>
          <w:lang w:val="en-US"/>
        </w:rPr>
        <w:t xml:space="preserve">González, M.H. 2015. “Statistical seasonal rainfall forecast in </w:t>
      </w:r>
      <w:proofErr w:type="spellStart"/>
      <w:r w:rsidRPr="005D139C">
        <w:rPr>
          <w:rFonts w:ascii="Calibri" w:eastAsia="Calibri" w:hAnsi="Calibri" w:cs="Calibri"/>
          <w:lang w:val="en-US"/>
        </w:rPr>
        <w:t>Neuquen</w:t>
      </w:r>
      <w:proofErr w:type="spellEnd"/>
      <w:r w:rsidRPr="005D139C">
        <w:rPr>
          <w:rFonts w:ascii="Calibri" w:eastAsia="Calibri" w:hAnsi="Calibri" w:cs="Calibri"/>
          <w:lang w:val="en-US"/>
        </w:rPr>
        <w:t xml:space="preserve"> river basin (</w:t>
      </w:r>
      <w:proofErr w:type="spellStart"/>
      <w:r w:rsidRPr="005D139C">
        <w:rPr>
          <w:rFonts w:ascii="Calibri" w:eastAsia="Calibri" w:hAnsi="Calibri" w:cs="Calibri"/>
          <w:lang w:val="en-US"/>
        </w:rPr>
        <w:t>Comahue</w:t>
      </w:r>
      <w:proofErr w:type="spellEnd"/>
      <w:r w:rsidRPr="005D139C">
        <w:rPr>
          <w:rFonts w:ascii="Calibri" w:eastAsia="Calibri" w:hAnsi="Calibri" w:cs="Calibri"/>
          <w:lang w:val="en-US"/>
        </w:rPr>
        <w:t xml:space="preserve"> Region, Argentina)”. </w:t>
      </w:r>
      <w:proofErr w:type="spellStart"/>
      <w:r w:rsidRPr="0044586F">
        <w:rPr>
          <w:rFonts w:ascii="Calibri" w:eastAsia="Calibri" w:hAnsi="Calibri" w:cs="Calibri"/>
        </w:rPr>
        <w:t>Climate</w:t>
      </w:r>
      <w:proofErr w:type="spellEnd"/>
      <w:r w:rsidRPr="0044586F">
        <w:rPr>
          <w:rFonts w:ascii="Calibri" w:eastAsia="Calibri" w:hAnsi="Calibri" w:cs="Calibri"/>
        </w:rPr>
        <w:t xml:space="preserve"> 3, 349-364, ISSN 2225-1154, Suiza, Ed MDPI</w:t>
      </w:r>
    </w:p>
    <w:p w:rsidR="00AC736B" w:rsidRPr="005D139C" w:rsidRDefault="00953DD5">
      <w:pPr>
        <w:pStyle w:val="Normal1"/>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000000"/>
          <w:lang w:val="en-US"/>
        </w:rPr>
      </w:pPr>
      <w:r w:rsidRPr="0044586F">
        <w:rPr>
          <w:rFonts w:ascii="Calibri" w:eastAsia="Calibri" w:hAnsi="Calibri" w:cs="Calibri"/>
          <w:color w:val="000000"/>
        </w:rPr>
        <w:t xml:space="preserve">González, M.H., </w:t>
      </w:r>
      <w:proofErr w:type="spellStart"/>
      <w:r w:rsidRPr="0044586F">
        <w:rPr>
          <w:rFonts w:ascii="Calibri" w:eastAsia="Calibri" w:hAnsi="Calibri" w:cs="Calibri"/>
          <w:color w:val="000000"/>
        </w:rPr>
        <w:t>Garbarini</w:t>
      </w:r>
      <w:proofErr w:type="spellEnd"/>
      <w:r w:rsidRPr="0044586F">
        <w:rPr>
          <w:rFonts w:ascii="Calibri" w:eastAsia="Calibri" w:hAnsi="Calibri" w:cs="Calibri"/>
          <w:color w:val="000000"/>
        </w:rPr>
        <w:t xml:space="preserve">, E.M. y Romero, P.E. 2015. </w:t>
      </w:r>
      <w:r w:rsidRPr="005D139C">
        <w:rPr>
          <w:rFonts w:ascii="Calibri" w:eastAsia="Calibri" w:hAnsi="Calibri" w:cs="Calibri"/>
          <w:color w:val="000000"/>
          <w:lang w:val="en-US"/>
        </w:rPr>
        <w:t xml:space="preserve">“Rainfall patterns and the relation to atmospheric circulation in northern Patagonia (Argentina)”, Cap 6 </w:t>
      </w:r>
      <w:proofErr w:type="spellStart"/>
      <w:r w:rsidRPr="005D139C">
        <w:rPr>
          <w:rFonts w:ascii="Calibri" w:eastAsia="Calibri" w:hAnsi="Calibri" w:cs="Calibri"/>
          <w:color w:val="000000"/>
          <w:lang w:val="en-US"/>
        </w:rPr>
        <w:t>en</w:t>
      </w:r>
      <w:proofErr w:type="spellEnd"/>
      <w:r w:rsidRPr="005D139C">
        <w:rPr>
          <w:rFonts w:ascii="Calibri" w:eastAsia="Calibri" w:hAnsi="Calibri" w:cs="Calibri"/>
          <w:color w:val="000000"/>
          <w:lang w:val="en-US"/>
        </w:rPr>
        <w:t xml:space="preserve"> Advances in Environmental Research, 41,</w:t>
      </w:r>
      <w:r w:rsidRPr="005D139C">
        <w:rPr>
          <w:rFonts w:ascii="Calibri" w:eastAsia="Calibri" w:hAnsi="Calibri" w:cs="Calibri"/>
          <w:color w:val="000000"/>
          <w:highlight w:val="white"/>
          <w:lang w:val="en-US"/>
        </w:rPr>
        <w:t xml:space="preserve"> 85-100, Editors: Justin A. Daniels, NOVA Publisher, NY, USA ISBN 978-1-63482-885-7</w:t>
      </w:r>
    </w:p>
    <w:p w:rsidR="00AC736B" w:rsidRPr="0044586F" w:rsidRDefault="00953DD5">
      <w:pPr>
        <w:pStyle w:val="Normal1"/>
        <w:jc w:val="both"/>
        <w:rPr>
          <w:rFonts w:ascii="Calibri" w:eastAsia="Calibri" w:hAnsi="Calibri" w:cs="Calibri"/>
        </w:rPr>
      </w:pPr>
      <w:r w:rsidRPr="0044586F">
        <w:rPr>
          <w:rFonts w:ascii="Calibri" w:eastAsia="Calibri" w:hAnsi="Calibri" w:cs="Calibri"/>
        </w:rPr>
        <w:t xml:space="preserve">González, M. H. and </w:t>
      </w:r>
      <w:proofErr w:type="spellStart"/>
      <w:r w:rsidRPr="0044586F">
        <w:rPr>
          <w:rFonts w:ascii="Calibri" w:eastAsia="Calibri" w:hAnsi="Calibri" w:cs="Calibri"/>
        </w:rPr>
        <w:t>Cariaga</w:t>
      </w:r>
      <w:proofErr w:type="spellEnd"/>
      <w:r w:rsidRPr="0044586F">
        <w:rPr>
          <w:rFonts w:ascii="Calibri" w:eastAsia="Calibri" w:hAnsi="Calibri" w:cs="Calibri"/>
        </w:rPr>
        <w:t xml:space="preserve"> M. L, 2009. </w:t>
      </w:r>
      <w:r w:rsidRPr="005D139C">
        <w:rPr>
          <w:rFonts w:ascii="Calibri" w:eastAsia="Calibri" w:hAnsi="Calibri" w:cs="Calibri"/>
          <w:lang w:val="en-US"/>
        </w:rPr>
        <w:t xml:space="preserve">An approach to seasonal forecasting of summer rainfall in Buenos Aires, Argentina. </w:t>
      </w:r>
      <w:r w:rsidRPr="0044586F">
        <w:rPr>
          <w:rFonts w:ascii="Calibri" w:eastAsia="Calibri" w:hAnsi="Calibri" w:cs="Calibri"/>
        </w:rPr>
        <w:t>Atmósfera 22, 3, 265-279. ISSN 0187 6236</w:t>
      </w:r>
    </w:p>
    <w:p w:rsidR="00AC736B" w:rsidRPr="0044586F" w:rsidRDefault="00953DD5">
      <w:pPr>
        <w:pStyle w:val="Normal1"/>
        <w:jc w:val="both"/>
        <w:rPr>
          <w:rFonts w:ascii="Calibri" w:eastAsia="Calibri" w:hAnsi="Calibri" w:cs="Calibri"/>
        </w:rPr>
      </w:pPr>
      <w:r w:rsidRPr="0044586F">
        <w:rPr>
          <w:rFonts w:ascii="Calibri" w:eastAsia="Calibri" w:hAnsi="Calibri" w:cs="Calibri"/>
        </w:rPr>
        <w:lastRenderedPageBreak/>
        <w:t xml:space="preserve">González, M. H., </w:t>
      </w:r>
      <w:proofErr w:type="spellStart"/>
      <w:r w:rsidRPr="0044586F">
        <w:rPr>
          <w:rFonts w:ascii="Calibri" w:eastAsia="Calibri" w:hAnsi="Calibri" w:cs="Calibri"/>
        </w:rPr>
        <w:t>Garbarini</w:t>
      </w:r>
      <w:proofErr w:type="spellEnd"/>
      <w:r w:rsidRPr="0044586F">
        <w:rPr>
          <w:rFonts w:ascii="Calibri" w:eastAsia="Calibri" w:hAnsi="Calibri" w:cs="Calibri"/>
        </w:rPr>
        <w:t xml:space="preserve">, E.M.,  Rolla, A.L. and </w:t>
      </w:r>
      <w:proofErr w:type="spellStart"/>
      <w:r w:rsidRPr="0044586F">
        <w:rPr>
          <w:rFonts w:ascii="Calibri" w:eastAsia="Calibri" w:hAnsi="Calibri" w:cs="Calibri"/>
        </w:rPr>
        <w:t>Eslamian</w:t>
      </w:r>
      <w:proofErr w:type="spellEnd"/>
      <w:r w:rsidRPr="0044586F">
        <w:rPr>
          <w:rFonts w:ascii="Calibri" w:eastAsia="Calibri" w:hAnsi="Calibri" w:cs="Calibri"/>
        </w:rPr>
        <w:t xml:space="preserve">, S. 2016. </w:t>
      </w:r>
      <w:r w:rsidRPr="005D139C">
        <w:rPr>
          <w:rFonts w:ascii="Calibri" w:eastAsia="Calibri" w:hAnsi="Calibri" w:cs="Calibri"/>
          <w:highlight w:val="white"/>
          <w:lang w:val="en-US"/>
        </w:rPr>
        <w:t xml:space="preserve">Meteorological Drought Indices: Rainfall Prediction in Argentina </w:t>
      </w:r>
      <w:proofErr w:type="spellStart"/>
      <w:r w:rsidRPr="005D139C">
        <w:rPr>
          <w:rFonts w:ascii="Calibri" w:eastAsia="Calibri" w:hAnsi="Calibri" w:cs="Calibri"/>
          <w:highlight w:val="white"/>
          <w:lang w:val="en-US"/>
        </w:rPr>
        <w:t>en</w:t>
      </w:r>
      <w:proofErr w:type="spellEnd"/>
      <w:r w:rsidRPr="005D139C">
        <w:rPr>
          <w:rFonts w:ascii="Calibri" w:eastAsia="Calibri" w:hAnsi="Calibri" w:cs="Calibri"/>
          <w:highlight w:val="white"/>
          <w:lang w:val="en-US"/>
        </w:rPr>
        <w:t xml:space="preserve"> </w:t>
      </w:r>
      <w:r w:rsidRPr="005D139C">
        <w:rPr>
          <w:rFonts w:ascii="Calibri" w:eastAsia="Calibri" w:hAnsi="Calibri" w:cs="Calibri"/>
          <w:lang w:val="en-US"/>
        </w:rPr>
        <w:t>Handbook of Drought and Water Scarcity: Vol. 1, Principle of Drought and Water Scarcity, Chapter 29, Taylor&amp; Francis</w:t>
      </w:r>
      <w:r w:rsidRPr="005D139C">
        <w:rPr>
          <w:rFonts w:ascii="Calibri" w:eastAsia="Calibri" w:hAnsi="Calibri" w:cs="Calibri"/>
          <w:highlight w:val="white"/>
          <w:lang w:val="en-US"/>
        </w:rPr>
        <w:t xml:space="preserve"> Publishing (CRC Group) Editor: </w:t>
      </w:r>
      <w:proofErr w:type="spellStart"/>
      <w:r w:rsidRPr="005D139C">
        <w:rPr>
          <w:rFonts w:ascii="Calibri" w:eastAsia="Calibri" w:hAnsi="Calibri" w:cs="Calibri"/>
          <w:highlight w:val="white"/>
          <w:lang w:val="en-US"/>
        </w:rPr>
        <w:t>Saeid</w:t>
      </w:r>
      <w:proofErr w:type="spellEnd"/>
      <w:r w:rsidRPr="005D139C">
        <w:rPr>
          <w:rFonts w:ascii="Calibri" w:eastAsia="Calibri" w:hAnsi="Calibri" w:cs="Calibri"/>
          <w:highlight w:val="white"/>
          <w:lang w:val="en-US"/>
        </w:rPr>
        <w:t xml:space="preserve"> </w:t>
      </w:r>
      <w:proofErr w:type="spellStart"/>
      <w:r w:rsidRPr="005D139C">
        <w:rPr>
          <w:rFonts w:ascii="Calibri" w:eastAsia="Calibri" w:hAnsi="Calibri" w:cs="Calibri"/>
          <w:highlight w:val="white"/>
          <w:lang w:val="en-US"/>
        </w:rPr>
        <w:t>Eslamian</w:t>
      </w:r>
      <w:proofErr w:type="spellEnd"/>
      <w:r w:rsidRPr="005D139C">
        <w:rPr>
          <w:rFonts w:ascii="Calibri" w:eastAsia="Calibri" w:hAnsi="Calibri" w:cs="Calibri"/>
          <w:highlight w:val="white"/>
          <w:lang w:val="en-US"/>
        </w:rPr>
        <w:t xml:space="preserve">. </w:t>
      </w:r>
      <w:r w:rsidRPr="0044586F">
        <w:rPr>
          <w:rFonts w:ascii="Calibri" w:eastAsia="Calibri" w:hAnsi="Calibri" w:cs="Calibri"/>
        </w:rPr>
        <w:t>Reino Unido, Abingdon.</w:t>
      </w:r>
    </w:p>
    <w:p w:rsidR="00AC736B" w:rsidRPr="0044586F" w:rsidRDefault="00953DD5">
      <w:pPr>
        <w:pStyle w:val="Normal1"/>
        <w:jc w:val="both"/>
        <w:rPr>
          <w:rFonts w:ascii="Calibri" w:eastAsia="Calibri" w:hAnsi="Calibri" w:cs="Calibri"/>
        </w:rPr>
      </w:pPr>
      <w:r w:rsidRPr="0044586F">
        <w:rPr>
          <w:rFonts w:ascii="Calibri" w:eastAsia="Calibri" w:hAnsi="Calibri" w:cs="Calibri"/>
        </w:rPr>
        <w:t xml:space="preserve">González, M.H., </w:t>
      </w:r>
      <w:proofErr w:type="spellStart"/>
      <w:r w:rsidRPr="0044586F">
        <w:rPr>
          <w:rFonts w:ascii="Calibri" w:eastAsia="Calibri" w:hAnsi="Calibri" w:cs="Calibri"/>
        </w:rPr>
        <w:t>Garbarini</w:t>
      </w:r>
      <w:proofErr w:type="spellEnd"/>
      <w:r w:rsidRPr="0044586F">
        <w:rPr>
          <w:rFonts w:ascii="Calibri" w:eastAsia="Calibri" w:hAnsi="Calibri" w:cs="Calibri"/>
        </w:rPr>
        <w:t xml:space="preserve">, E.M.,  Rolla, A.L. and </w:t>
      </w:r>
      <w:proofErr w:type="spellStart"/>
      <w:r w:rsidRPr="0044586F">
        <w:rPr>
          <w:rFonts w:ascii="Calibri" w:eastAsia="Calibri" w:hAnsi="Calibri" w:cs="Calibri"/>
        </w:rPr>
        <w:t>Eslamian</w:t>
      </w:r>
      <w:proofErr w:type="spellEnd"/>
      <w:r w:rsidRPr="0044586F">
        <w:rPr>
          <w:rFonts w:ascii="Calibri" w:eastAsia="Calibri" w:hAnsi="Calibri" w:cs="Calibri"/>
        </w:rPr>
        <w:t xml:space="preserve">, S. 2017a. </w:t>
      </w:r>
      <w:r w:rsidRPr="005D139C">
        <w:rPr>
          <w:rFonts w:ascii="Calibri" w:eastAsia="Calibri" w:hAnsi="Calibri" w:cs="Calibri"/>
          <w:highlight w:val="white"/>
          <w:lang w:val="en-US"/>
        </w:rPr>
        <w:t xml:space="preserve">Meteorological Drought Indices: Rainfall Prediction in Argentina </w:t>
      </w:r>
      <w:proofErr w:type="spellStart"/>
      <w:r w:rsidRPr="005D139C">
        <w:rPr>
          <w:rFonts w:ascii="Calibri" w:eastAsia="Calibri" w:hAnsi="Calibri" w:cs="Calibri"/>
          <w:highlight w:val="white"/>
          <w:lang w:val="en-US"/>
        </w:rPr>
        <w:t>en</w:t>
      </w:r>
      <w:proofErr w:type="spellEnd"/>
      <w:r w:rsidRPr="005D139C">
        <w:rPr>
          <w:rFonts w:ascii="Calibri" w:eastAsia="Calibri" w:hAnsi="Calibri" w:cs="Calibri"/>
          <w:highlight w:val="white"/>
          <w:lang w:val="en-US"/>
        </w:rPr>
        <w:t xml:space="preserve"> </w:t>
      </w:r>
      <w:r w:rsidRPr="005D139C">
        <w:rPr>
          <w:rFonts w:ascii="Calibri" w:eastAsia="Calibri" w:hAnsi="Calibri" w:cs="Calibri"/>
          <w:lang w:val="en-US"/>
        </w:rPr>
        <w:t>Handbook of Drought and Water Scarcity: Vol. 1, Principle of Drought and Water Scarcity, Chapter 29, 540-567, Taylor&amp; Francis</w:t>
      </w:r>
      <w:r w:rsidRPr="005D139C">
        <w:rPr>
          <w:rFonts w:ascii="Calibri" w:eastAsia="Calibri" w:hAnsi="Calibri" w:cs="Calibri"/>
          <w:highlight w:val="white"/>
          <w:lang w:val="en-US"/>
        </w:rPr>
        <w:t xml:space="preserve"> Publishing (CRC Group) Editor: </w:t>
      </w:r>
      <w:proofErr w:type="spellStart"/>
      <w:r w:rsidRPr="005D139C">
        <w:rPr>
          <w:rFonts w:ascii="Calibri" w:eastAsia="Calibri" w:hAnsi="Calibri" w:cs="Calibri"/>
          <w:highlight w:val="white"/>
          <w:lang w:val="en-US"/>
        </w:rPr>
        <w:t>Saeid</w:t>
      </w:r>
      <w:proofErr w:type="spellEnd"/>
      <w:r w:rsidRPr="005D139C">
        <w:rPr>
          <w:rFonts w:ascii="Calibri" w:eastAsia="Calibri" w:hAnsi="Calibri" w:cs="Calibri"/>
          <w:highlight w:val="white"/>
          <w:lang w:val="en-US"/>
        </w:rPr>
        <w:t xml:space="preserve"> </w:t>
      </w:r>
      <w:proofErr w:type="spellStart"/>
      <w:r w:rsidRPr="005D139C">
        <w:rPr>
          <w:rFonts w:ascii="Calibri" w:eastAsia="Calibri" w:hAnsi="Calibri" w:cs="Calibri"/>
          <w:highlight w:val="white"/>
          <w:lang w:val="en-US"/>
        </w:rPr>
        <w:t>Eslamian</w:t>
      </w:r>
      <w:proofErr w:type="spellEnd"/>
      <w:r w:rsidRPr="005D139C">
        <w:rPr>
          <w:rFonts w:ascii="Calibri" w:eastAsia="Calibri" w:hAnsi="Calibri" w:cs="Calibri"/>
          <w:highlight w:val="white"/>
          <w:lang w:val="en-US"/>
        </w:rPr>
        <w:t xml:space="preserve">. </w:t>
      </w:r>
      <w:r w:rsidRPr="0044586F">
        <w:rPr>
          <w:rFonts w:ascii="Calibri" w:eastAsia="Calibri" w:hAnsi="Calibri" w:cs="Calibri"/>
          <w:highlight w:val="white"/>
        </w:rPr>
        <w:t>ISBN: 9781498731089.</w:t>
      </w:r>
      <w:r w:rsidRPr="0044586F">
        <w:rPr>
          <w:rFonts w:ascii="Calibri" w:eastAsia="Calibri" w:hAnsi="Calibri" w:cs="Calibri"/>
        </w:rPr>
        <w:t xml:space="preserve"> Reino Unido, Abingdon.</w:t>
      </w:r>
    </w:p>
    <w:p w:rsidR="00AC736B" w:rsidRPr="0044586F" w:rsidRDefault="00953DD5">
      <w:pPr>
        <w:pStyle w:val="Normal1"/>
        <w:jc w:val="both"/>
        <w:rPr>
          <w:rFonts w:ascii="Calibri" w:eastAsia="Calibri" w:hAnsi="Calibri" w:cs="Calibri"/>
        </w:rPr>
      </w:pPr>
      <w:r w:rsidRPr="0044586F">
        <w:rPr>
          <w:rFonts w:ascii="Calibri" w:eastAsia="Calibri" w:hAnsi="Calibri" w:cs="Calibri"/>
        </w:rPr>
        <w:t xml:space="preserve">González, M.H., Romero, P. and </w:t>
      </w:r>
      <w:proofErr w:type="spellStart"/>
      <w:r w:rsidRPr="0044586F">
        <w:rPr>
          <w:rFonts w:ascii="Calibri" w:eastAsia="Calibri" w:hAnsi="Calibri" w:cs="Calibri"/>
        </w:rPr>
        <w:t>Garbarini</w:t>
      </w:r>
      <w:proofErr w:type="spellEnd"/>
      <w:r w:rsidRPr="0044586F">
        <w:rPr>
          <w:rFonts w:ascii="Calibri" w:eastAsia="Calibri" w:hAnsi="Calibri" w:cs="Calibri"/>
        </w:rPr>
        <w:t xml:space="preserve">, E.M.. </w:t>
      </w:r>
      <w:r w:rsidRPr="005D139C">
        <w:rPr>
          <w:rFonts w:ascii="Calibri" w:eastAsia="Calibri" w:hAnsi="Calibri" w:cs="Calibri"/>
          <w:lang w:val="en-US"/>
        </w:rPr>
        <w:t xml:space="preserve">2017b. Droughts and floods in northern Argentinean Patagonia, The Andes: Geography, Diversity and Sociocultural Impacts, </w:t>
      </w:r>
      <w:r w:rsidRPr="005D139C">
        <w:rPr>
          <w:rFonts w:ascii="Calibri" w:eastAsia="Calibri" w:hAnsi="Calibri" w:cs="Calibri"/>
          <w:highlight w:val="white"/>
          <w:lang w:val="en-US"/>
        </w:rPr>
        <w:t xml:space="preserve">Editor Casey D. Allen, </w:t>
      </w:r>
      <w:r w:rsidRPr="005D139C">
        <w:rPr>
          <w:rFonts w:ascii="Calibri" w:eastAsia="Calibri" w:hAnsi="Calibri" w:cs="Calibri"/>
          <w:lang w:val="en-US"/>
        </w:rPr>
        <w:t>NOVA</w:t>
      </w:r>
      <w:r w:rsidRPr="005D139C">
        <w:rPr>
          <w:rFonts w:ascii="Calibri" w:eastAsia="Calibri" w:hAnsi="Calibri" w:cs="Calibri"/>
          <w:highlight w:val="white"/>
          <w:lang w:val="en-US"/>
        </w:rPr>
        <w:t xml:space="preserve"> Science Publications, Nueva York, USA</w:t>
      </w:r>
      <w:r w:rsidRPr="005D139C">
        <w:rPr>
          <w:rFonts w:ascii="Calibri" w:eastAsia="Calibri" w:hAnsi="Calibri" w:cs="Calibri"/>
          <w:lang w:val="en-US"/>
        </w:rPr>
        <w:t xml:space="preserve">, 5-28.  </w:t>
      </w:r>
      <w:r w:rsidRPr="00D4637A">
        <w:rPr>
          <w:rFonts w:ascii="Calibri" w:eastAsia="Calibri" w:hAnsi="Calibri" w:cs="Calibri"/>
          <w:lang w:val="en-US"/>
        </w:rPr>
        <w:t xml:space="preserve">219p. </w:t>
      </w:r>
      <w:r w:rsidRPr="0044586F">
        <w:rPr>
          <w:rFonts w:ascii="Calibri" w:eastAsia="Calibri" w:hAnsi="Calibri" w:cs="Calibri"/>
        </w:rPr>
        <w:t>ISBN 978-1-53611-094-4.</w:t>
      </w:r>
    </w:p>
    <w:p w:rsidR="00AC736B" w:rsidRPr="0044586F" w:rsidRDefault="00953DD5">
      <w:pPr>
        <w:pStyle w:val="Normal1"/>
        <w:tabs>
          <w:tab w:val="left" w:pos="3261"/>
        </w:tabs>
        <w:jc w:val="both"/>
        <w:rPr>
          <w:rFonts w:ascii="Calibri" w:eastAsia="Calibri" w:hAnsi="Calibri" w:cs="Calibri"/>
        </w:rPr>
      </w:pPr>
      <w:r w:rsidRPr="0044586F">
        <w:rPr>
          <w:rFonts w:ascii="Calibri" w:eastAsia="Calibri" w:hAnsi="Calibri" w:cs="Calibri"/>
        </w:rPr>
        <w:t xml:space="preserve">González, M.H., </w:t>
      </w:r>
      <w:proofErr w:type="spellStart"/>
      <w:r w:rsidRPr="0044586F">
        <w:rPr>
          <w:rFonts w:ascii="Calibri" w:eastAsia="Calibri" w:hAnsi="Calibri" w:cs="Calibri"/>
        </w:rPr>
        <w:t>Garbarini</w:t>
      </w:r>
      <w:proofErr w:type="spellEnd"/>
      <w:r w:rsidRPr="0044586F">
        <w:rPr>
          <w:rFonts w:ascii="Calibri" w:eastAsia="Calibri" w:hAnsi="Calibri" w:cs="Calibri"/>
        </w:rPr>
        <w:t xml:space="preserve">, E.M., Domínguez, D., </w:t>
      </w:r>
      <w:proofErr w:type="spellStart"/>
      <w:r w:rsidRPr="0044586F">
        <w:rPr>
          <w:rFonts w:ascii="Calibri" w:eastAsia="Calibri" w:hAnsi="Calibri" w:cs="Calibri"/>
        </w:rPr>
        <w:t>Cariaga</w:t>
      </w:r>
      <w:proofErr w:type="spellEnd"/>
      <w:r w:rsidRPr="0044586F">
        <w:rPr>
          <w:rFonts w:ascii="Calibri" w:eastAsia="Calibri" w:hAnsi="Calibri" w:cs="Calibri"/>
        </w:rPr>
        <w:t xml:space="preserve">, M.L.  y </w:t>
      </w:r>
      <w:proofErr w:type="spellStart"/>
      <w:r w:rsidRPr="0044586F">
        <w:rPr>
          <w:rFonts w:ascii="Calibri" w:eastAsia="Calibri" w:hAnsi="Calibri" w:cs="Calibri"/>
        </w:rPr>
        <w:t>Marcuzzi</w:t>
      </w:r>
      <w:proofErr w:type="spellEnd"/>
      <w:r w:rsidRPr="0044586F">
        <w:rPr>
          <w:rFonts w:ascii="Calibri" w:eastAsia="Calibri" w:hAnsi="Calibri" w:cs="Calibri"/>
        </w:rPr>
        <w:t xml:space="preserve">, E. 2017.  La predicción estadística de la lluvia estacional como herramienta para la toma de decisiones en un contexto de cambio climático, </w:t>
      </w:r>
      <w:proofErr w:type="spellStart"/>
      <w:r w:rsidRPr="0044586F">
        <w:rPr>
          <w:rFonts w:ascii="Calibri" w:eastAsia="Calibri" w:hAnsi="Calibri" w:cs="Calibri"/>
        </w:rPr>
        <w:t>pag</w:t>
      </w:r>
      <w:proofErr w:type="spellEnd"/>
      <w:r w:rsidRPr="0044586F">
        <w:rPr>
          <w:rFonts w:ascii="Calibri" w:eastAsia="Calibri" w:hAnsi="Calibri" w:cs="Calibri"/>
        </w:rPr>
        <w:t xml:space="preserve"> 21-28 en "El desarrollo agropecuario argentino en el contexto del cambio climático: una mirada desde el PIUBACC" (Vicente Barros ... [et al.]) compilado por Alejo Pérez Carrera; Alejandra Vanina </w:t>
      </w:r>
      <w:proofErr w:type="spellStart"/>
      <w:r w:rsidRPr="0044586F">
        <w:rPr>
          <w:rFonts w:ascii="Calibri" w:eastAsia="Calibri" w:hAnsi="Calibri" w:cs="Calibri"/>
        </w:rPr>
        <w:t>Volpedo</w:t>
      </w:r>
      <w:proofErr w:type="spellEnd"/>
      <w:r w:rsidRPr="0044586F">
        <w:rPr>
          <w:rFonts w:ascii="Calibri" w:eastAsia="Calibri" w:hAnsi="Calibri" w:cs="Calibri"/>
        </w:rPr>
        <w:t>. - 1a ed. - Ciudad Autónoma de Buenos Aires: Universidad de Buenos Aires. Secretaría de Ciencia y Técnica, 132 p, ISBN 978-950-29-1618-7</w:t>
      </w:r>
    </w:p>
    <w:p w:rsidR="00AC736B" w:rsidRPr="0044586F" w:rsidRDefault="00953DD5">
      <w:pPr>
        <w:pStyle w:val="Normal1"/>
        <w:rPr>
          <w:rFonts w:ascii="Calibri" w:eastAsia="Calibri" w:hAnsi="Calibri" w:cs="Calibri"/>
        </w:rPr>
      </w:pPr>
      <w:r w:rsidRPr="0044586F">
        <w:rPr>
          <w:rFonts w:ascii="Calibri" w:eastAsia="Calibri" w:hAnsi="Calibri" w:cs="Calibri"/>
        </w:rPr>
        <w:t xml:space="preserve">González, M.H., </w:t>
      </w:r>
      <w:proofErr w:type="spellStart"/>
      <w:r w:rsidRPr="0044586F">
        <w:rPr>
          <w:rFonts w:ascii="Calibri" w:eastAsia="Calibri" w:hAnsi="Calibri" w:cs="Calibri"/>
        </w:rPr>
        <w:t>Losano</w:t>
      </w:r>
      <w:proofErr w:type="spellEnd"/>
      <w:r w:rsidRPr="0044586F">
        <w:rPr>
          <w:rFonts w:ascii="Calibri" w:eastAsia="Calibri" w:hAnsi="Calibri" w:cs="Calibri"/>
        </w:rPr>
        <w:t xml:space="preserve">, F. and </w:t>
      </w:r>
      <w:proofErr w:type="spellStart"/>
      <w:r w:rsidRPr="0044586F">
        <w:rPr>
          <w:rFonts w:ascii="Calibri" w:eastAsia="Calibri" w:hAnsi="Calibri" w:cs="Calibri"/>
        </w:rPr>
        <w:t>Eslamian</w:t>
      </w:r>
      <w:proofErr w:type="spellEnd"/>
      <w:r w:rsidRPr="0044586F">
        <w:rPr>
          <w:rFonts w:ascii="Calibri" w:eastAsia="Calibri" w:hAnsi="Calibri" w:cs="Calibri"/>
        </w:rPr>
        <w:t xml:space="preserve">, S.  </w:t>
      </w:r>
      <w:r w:rsidRPr="005D139C">
        <w:rPr>
          <w:rFonts w:ascii="Calibri" w:eastAsia="Calibri" w:hAnsi="Calibri" w:cs="Calibri"/>
          <w:lang w:val="en-US"/>
        </w:rPr>
        <w:t xml:space="preserve">2019 “Rainwater Harvesting Reduction Impact on Hydro-Electric in Argentina” in Handbook of Water Harvesting and conservation, ISBN: 978-1-119-47895-9, Editor: S. </w:t>
      </w:r>
      <w:proofErr w:type="spellStart"/>
      <w:r w:rsidRPr="005D139C">
        <w:rPr>
          <w:rFonts w:ascii="Calibri" w:eastAsia="Calibri" w:hAnsi="Calibri" w:cs="Calibri"/>
          <w:lang w:val="en-US"/>
        </w:rPr>
        <w:t>Eslamian</w:t>
      </w:r>
      <w:proofErr w:type="spellEnd"/>
      <w:r w:rsidRPr="005D139C">
        <w:rPr>
          <w:rFonts w:ascii="Calibri" w:eastAsia="Calibri" w:hAnsi="Calibri" w:cs="Calibri"/>
          <w:lang w:val="en-US"/>
        </w:rPr>
        <w:t xml:space="preserve">, 110p. </w:t>
      </w:r>
      <w:r w:rsidRPr="0044586F">
        <w:rPr>
          <w:rFonts w:ascii="Calibri" w:eastAsia="Calibri" w:hAnsi="Calibri" w:cs="Calibri"/>
        </w:rPr>
        <w:t xml:space="preserve">Ed. John Wiley &amp; </w:t>
      </w:r>
      <w:proofErr w:type="spellStart"/>
      <w:r w:rsidRPr="0044586F">
        <w:rPr>
          <w:rFonts w:ascii="Calibri" w:eastAsia="Calibri" w:hAnsi="Calibri" w:cs="Calibri"/>
        </w:rPr>
        <w:t>Sons</w:t>
      </w:r>
      <w:proofErr w:type="spellEnd"/>
      <w:r w:rsidRPr="0044586F">
        <w:rPr>
          <w:rFonts w:ascii="Calibri" w:eastAsia="Calibri" w:hAnsi="Calibri" w:cs="Calibri"/>
        </w:rPr>
        <w:t>, NY, USA, en prensa.</w:t>
      </w:r>
    </w:p>
    <w:p w:rsidR="00AC736B" w:rsidRPr="0044586F" w:rsidRDefault="00953DD5">
      <w:pPr>
        <w:pStyle w:val="Normal1"/>
        <w:keepNext/>
        <w:jc w:val="both"/>
        <w:rPr>
          <w:rFonts w:ascii="Calibri" w:eastAsia="Calibri" w:hAnsi="Calibri" w:cs="Calibri"/>
        </w:rPr>
      </w:pPr>
      <w:r w:rsidRPr="0044586F">
        <w:rPr>
          <w:rFonts w:ascii="Calibri" w:eastAsia="Calibri" w:hAnsi="Calibri" w:cs="Calibri"/>
        </w:rPr>
        <w:t xml:space="preserve">González, M.H., Rolla A.L., 2019. </w:t>
      </w:r>
      <w:r w:rsidRPr="005D139C">
        <w:rPr>
          <w:rFonts w:ascii="Calibri" w:eastAsia="Calibri" w:hAnsi="Calibri" w:cs="Calibri"/>
          <w:lang w:val="en-US"/>
        </w:rPr>
        <w:t>Comparison between statistical precipitation prediction in northern Patagonia (Argentina) using ERA- INTERIM and NCEP reanalysis datasets</w:t>
      </w:r>
      <w:r w:rsidRPr="005D139C">
        <w:rPr>
          <w:rFonts w:ascii="Calibri" w:eastAsia="Calibri" w:hAnsi="Calibri" w:cs="Calibri"/>
          <w:smallCaps/>
          <w:lang w:val="en-US"/>
        </w:rPr>
        <w:t xml:space="preserve">. </w:t>
      </w:r>
      <w:proofErr w:type="spellStart"/>
      <w:r w:rsidRPr="0044586F">
        <w:rPr>
          <w:rFonts w:ascii="Calibri" w:eastAsia="Calibri" w:hAnsi="Calibri" w:cs="Calibri"/>
          <w:smallCaps/>
        </w:rPr>
        <w:t>Agricultural</w:t>
      </w:r>
      <w:proofErr w:type="spellEnd"/>
      <w:r w:rsidRPr="0044586F">
        <w:rPr>
          <w:rFonts w:ascii="Calibri" w:eastAsia="Calibri" w:hAnsi="Calibri" w:cs="Calibri"/>
          <w:smallCaps/>
        </w:rPr>
        <w:t xml:space="preserve"> </w:t>
      </w:r>
      <w:proofErr w:type="spellStart"/>
      <w:r w:rsidRPr="0044586F">
        <w:rPr>
          <w:rFonts w:ascii="Calibri" w:eastAsia="Calibri" w:hAnsi="Calibri" w:cs="Calibri"/>
          <w:smallCaps/>
        </w:rPr>
        <w:t>Research</w:t>
      </w:r>
      <w:proofErr w:type="spellEnd"/>
      <w:r w:rsidRPr="0044586F">
        <w:rPr>
          <w:rFonts w:ascii="Calibri" w:eastAsia="Calibri" w:hAnsi="Calibri" w:cs="Calibri"/>
          <w:smallCaps/>
        </w:rPr>
        <w:t xml:space="preserve"> </w:t>
      </w:r>
      <w:proofErr w:type="spellStart"/>
      <w:r w:rsidRPr="0044586F">
        <w:rPr>
          <w:rFonts w:ascii="Calibri" w:eastAsia="Calibri" w:hAnsi="Calibri" w:cs="Calibri"/>
          <w:smallCaps/>
        </w:rPr>
        <w:t>updates</w:t>
      </w:r>
      <w:proofErr w:type="spellEnd"/>
      <w:r w:rsidRPr="0044586F">
        <w:rPr>
          <w:rFonts w:ascii="Calibri" w:eastAsia="Calibri" w:hAnsi="Calibri" w:cs="Calibri"/>
          <w:smallCaps/>
        </w:rPr>
        <w:t xml:space="preserve">, Vol. 27, </w:t>
      </w:r>
      <w:r w:rsidRPr="0044586F">
        <w:rPr>
          <w:rFonts w:ascii="Calibri" w:eastAsia="Calibri" w:hAnsi="Calibri" w:cs="Calibri"/>
          <w:highlight w:val="white"/>
        </w:rPr>
        <w:t xml:space="preserve">Ed. </w:t>
      </w:r>
      <w:proofErr w:type="spellStart"/>
      <w:r w:rsidRPr="0044586F">
        <w:rPr>
          <w:rFonts w:ascii="Calibri" w:eastAsia="Calibri" w:hAnsi="Calibri" w:cs="Calibri"/>
          <w:highlight w:val="white"/>
        </w:rPr>
        <w:t>Prathamesh</w:t>
      </w:r>
      <w:proofErr w:type="spellEnd"/>
      <w:r w:rsidRPr="0044586F">
        <w:rPr>
          <w:rFonts w:ascii="Calibri" w:eastAsia="Calibri" w:hAnsi="Calibri" w:cs="Calibri"/>
          <w:highlight w:val="white"/>
        </w:rPr>
        <w:t xml:space="preserve"> </w:t>
      </w:r>
      <w:proofErr w:type="spellStart"/>
      <w:r w:rsidRPr="0044586F">
        <w:rPr>
          <w:rFonts w:ascii="Calibri" w:eastAsia="Calibri" w:hAnsi="Calibri" w:cs="Calibri"/>
          <w:highlight w:val="white"/>
        </w:rPr>
        <w:t>Gorawala</w:t>
      </w:r>
      <w:proofErr w:type="spellEnd"/>
      <w:r w:rsidRPr="0044586F">
        <w:rPr>
          <w:rFonts w:ascii="Calibri" w:eastAsia="Calibri" w:hAnsi="Calibri" w:cs="Calibri"/>
          <w:highlight w:val="white"/>
        </w:rPr>
        <w:t xml:space="preserve"> y </w:t>
      </w:r>
      <w:proofErr w:type="spellStart"/>
      <w:r w:rsidRPr="0044586F">
        <w:rPr>
          <w:rFonts w:ascii="Calibri" w:eastAsia="Calibri" w:hAnsi="Calibri" w:cs="Calibri"/>
          <w:highlight w:val="white"/>
        </w:rPr>
        <w:t>Srushti</w:t>
      </w:r>
      <w:proofErr w:type="spellEnd"/>
      <w:r w:rsidRPr="0044586F">
        <w:rPr>
          <w:rFonts w:ascii="Calibri" w:eastAsia="Calibri" w:hAnsi="Calibri" w:cs="Calibri"/>
          <w:highlight w:val="white"/>
        </w:rPr>
        <w:t xml:space="preserve"> </w:t>
      </w:r>
      <w:proofErr w:type="spellStart"/>
      <w:r w:rsidRPr="0044586F">
        <w:rPr>
          <w:rFonts w:ascii="Calibri" w:eastAsia="Calibri" w:hAnsi="Calibri" w:cs="Calibri"/>
          <w:highlight w:val="white"/>
        </w:rPr>
        <w:t>Mandhari</w:t>
      </w:r>
      <w:proofErr w:type="spellEnd"/>
      <w:r w:rsidRPr="0044586F">
        <w:rPr>
          <w:rFonts w:ascii="Calibri" w:eastAsia="Calibri" w:hAnsi="Calibri" w:cs="Calibri"/>
          <w:highlight w:val="white"/>
        </w:rPr>
        <w:t xml:space="preserve">, </w:t>
      </w:r>
      <w:r w:rsidRPr="0044586F">
        <w:rPr>
          <w:rFonts w:ascii="Calibri" w:eastAsia="Calibri" w:hAnsi="Calibri" w:cs="Calibri"/>
        </w:rPr>
        <w:t>NOVA</w:t>
      </w:r>
      <w:r w:rsidRPr="0044586F">
        <w:rPr>
          <w:rFonts w:ascii="Calibri" w:eastAsia="Calibri" w:hAnsi="Calibri" w:cs="Calibri"/>
          <w:highlight w:val="white"/>
        </w:rPr>
        <w:t xml:space="preserve"> </w:t>
      </w:r>
      <w:proofErr w:type="spellStart"/>
      <w:r w:rsidRPr="0044586F">
        <w:rPr>
          <w:rFonts w:ascii="Calibri" w:eastAsia="Calibri" w:hAnsi="Calibri" w:cs="Calibri"/>
          <w:highlight w:val="white"/>
        </w:rPr>
        <w:t>Science</w:t>
      </w:r>
      <w:proofErr w:type="spellEnd"/>
      <w:r w:rsidRPr="0044586F">
        <w:rPr>
          <w:rFonts w:ascii="Calibri" w:eastAsia="Calibri" w:hAnsi="Calibri" w:cs="Calibri"/>
          <w:highlight w:val="white"/>
        </w:rPr>
        <w:t xml:space="preserve"> </w:t>
      </w:r>
      <w:proofErr w:type="spellStart"/>
      <w:r w:rsidRPr="0044586F">
        <w:rPr>
          <w:rFonts w:ascii="Calibri" w:eastAsia="Calibri" w:hAnsi="Calibri" w:cs="Calibri"/>
          <w:highlight w:val="white"/>
        </w:rPr>
        <w:t>Publications</w:t>
      </w:r>
      <w:proofErr w:type="spellEnd"/>
      <w:r w:rsidRPr="0044586F">
        <w:rPr>
          <w:rFonts w:ascii="Calibri" w:eastAsia="Calibri" w:hAnsi="Calibri" w:cs="Calibri"/>
          <w:highlight w:val="white"/>
        </w:rPr>
        <w:t>, Nueva York, USA</w:t>
      </w:r>
      <w:r w:rsidRPr="0044586F">
        <w:rPr>
          <w:rFonts w:ascii="Calibri" w:eastAsia="Calibri" w:hAnsi="Calibri" w:cs="Calibri"/>
        </w:rPr>
        <w:t xml:space="preserve">. </w:t>
      </w:r>
      <w:r w:rsidRPr="0044586F">
        <w:rPr>
          <w:rFonts w:ascii="Calibri" w:eastAsia="Calibri" w:hAnsi="Calibri" w:cs="Calibri"/>
          <w:smallCaps/>
        </w:rPr>
        <w:t xml:space="preserve">en prensa. </w:t>
      </w:r>
    </w:p>
    <w:p w:rsidR="00AC736B" w:rsidRPr="005D139C" w:rsidRDefault="00953DD5">
      <w:pPr>
        <w:pStyle w:val="Normal1"/>
        <w:pBdr>
          <w:top w:val="nil"/>
          <w:left w:val="nil"/>
          <w:bottom w:val="nil"/>
          <w:right w:val="nil"/>
          <w:between w:val="nil"/>
        </w:pBdr>
        <w:jc w:val="both"/>
        <w:rPr>
          <w:rFonts w:ascii="Calibri" w:eastAsia="Calibri" w:hAnsi="Calibri" w:cs="Calibri"/>
          <w:color w:val="000000"/>
          <w:lang w:val="en-US"/>
        </w:rPr>
      </w:pPr>
      <w:r w:rsidRPr="0044586F">
        <w:rPr>
          <w:rFonts w:ascii="Calibri" w:eastAsia="Calibri" w:hAnsi="Calibri" w:cs="Calibri"/>
          <w:highlight w:val="white"/>
        </w:rPr>
        <w:t xml:space="preserve">Gutiérrez, J.M., Cano, R., </w:t>
      </w:r>
      <w:proofErr w:type="spellStart"/>
      <w:r w:rsidRPr="0044586F">
        <w:rPr>
          <w:rFonts w:ascii="Calibri" w:eastAsia="Calibri" w:hAnsi="Calibri" w:cs="Calibri"/>
          <w:highlight w:val="white"/>
        </w:rPr>
        <w:t>Cofiño</w:t>
      </w:r>
      <w:proofErr w:type="spellEnd"/>
      <w:r w:rsidRPr="0044586F">
        <w:rPr>
          <w:rFonts w:ascii="Calibri" w:eastAsia="Calibri" w:hAnsi="Calibri" w:cs="Calibri"/>
          <w:highlight w:val="white"/>
        </w:rPr>
        <w:t xml:space="preserve">, A.S. and Sordo, C. </w:t>
      </w:r>
      <w:r w:rsidRPr="0044586F">
        <w:rPr>
          <w:rFonts w:ascii="Calibri" w:eastAsia="Calibri" w:hAnsi="Calibri" w:cs="Calibri"/>
          <w:color w:val="000000"/>
          <w:highlight w:val="white"/>
        </w:rPr>
        <w:t xml:space="preserve">2004. Redes probabilísticas y neuronales en las ciencias atmosféricas, Monografías Ministerio de Medio Ambiente, Madrid, España. </w:t>
      </w:r>
      <w:r w:rsidRPr="005D139C">
        <w:rPr>
          <w:rFonts w:ascii="Calibri" w:eastAsia="Calibri" w:hAnsi="Calibri" w:cs="Calibri"/>
          <w:color w:val="000000"/>
          <w:highlight w:val="white"/>
          <w:lang w:val="en-US"/>
        </w:rPr>
        <w:t>292p.</w:t>
      </w:r>
    </w:p>
    <w:p w:rsidR="00AC736B" w:rsidRPr="005D139C" w:rsidRDefault="00953DD5">
      <w:pPr>
        <w:pStyle w:val="Normal1"/>
        <w:pBdr>
          <w:top w:val="nil"/>
          <w:left w:val="nil"/>
          <w:bottom w:val="nil"/>
          <w:right w:val="nil"/>
          <w:between w:val="nil"/>
        </w:pBdr>
        <w:jc w:val="both"/>
        <w:rPr>
          <w:rFonts w:ascii="Calibri" w:eastAsia="Calibri" w:hAnsi="Calibri" w:cs="Calibri"/>
          <w:color w:val="000000"/>
          <w:lang w:val="en-US"/>
        </w:rPr>
      </w:pPr>
      <w:r w:rsidRPr="005D139C">
        <w:rPr>
          <w:rFonts w:ascii="Calibri" w:eastAsia="Calibri" w:hAnsi="Calibri" w:cs="Calibri"/>
          <w:color w:val="000000"/>
          <w:lang w:val="en-US"/>
        </w:rPr>
        <w:t xml:space="preserve">Grimm, A.M., Barros, </w:t>
      </w:r>
      <w:proofErr w:type="spellStart"/>
      <w:r w:rsidRPr="005D139C">
        <w:rPr>
          <w:rFonts w:ascii="Calibri" w:eastAsia="Calibri" w:hAnsi="Calibri" w:cs="Calibri"/>
          <w:color w:val="000000"/>
          <w:lang w:val="en-US"/>
        </w:rPr>
        <w:t>V.R.y</w:t>
      </w:r>
      <w:proofErr w:type="spellEnd"/>
      <w:r w:rsidRPr="005D139C">
        <w:rPr>
          <w:rFonts w:ascii="Calibri" w:eastAsia="Calibri" w:hAnsi="Calibri" w:cs="Calibri"/>
          <w:color w:val="000000"/>
          <w:lang w:val="en-US"/>
        </w:rPr>
        <w:t xml:space="preserve"> Doyle, M.E., 2000. Climate variability in southern South America associated with El Nino and La Nina events. Journal of Climate, 13, 35-58.</w:t>
      </w:r>
    </w:p>
    <w:p w:rsidR="00AC736B" w:rsidRPr="0044586F" w:rsidRDefault="00953DD5">
      <w:pPr>
        <w:pStyle w:val="Normal1"/>
        <w:pBdr>
          <w:top w:val="nil"/>
          <w:left w:val="nil"/>
          <w:bottom w:val="nil"/>
          <w:right w:val="nil"/>
          <w:between w:val="nil"/>
        </w:pBdr>
        <w:jc w:val="both"/>
        <w:rPr>
          <w:rFonts w:ascii="Calibri" w:eastAsia="Calibri" w:hAnsi="Calibri" w:cs="Calibri"/>
          <w:color w:val="000000"/>
        </w:rPr>
      </w:pPr>
      <w:r w:rsidRPr="005D139C">
        <w:rPr>
          <w:rFonts w:ascii="Calibri" w:eastAsia="Calibri" w:hAnsi="Calibri" w:cs="Calibri"/>
          <w:color w:val="000000"/>
          <w:lang w:val="en-US"/>
        </w:rPr>
        <w:t>Grimm, A</w:t>
      </w:r>
      <w:r w:rsidRPr="005D139C">
        <w:rPr>
          <w:rFonts w:ascii="Calibri" w:eastAsia="Calibri" w:hAnsi="Calibri" w:cs="Calibri"/>
          <w:lang w:val="en-US"/>
        </w:rPr>
        <w:t>.M.</w:t>
      </w:r>
      <w:r w:rsidRPr="005D139C">
        <w:rPr>
          <w:rFonts w:ascii="Calibri" w:eastAsia="Calibri" w:hAnsi="Calibri" w:cs="Calibri"/>
          <w:color w:val="000000"/>
          <w:lang w:val="en-US"/>
        </w:rPr>
        <w:t xml:space="preserve"> 2011: Interannual climate variability in South America: Impacts on seasonal precipitation, extreme events and possible effects of climate change. </w:t>
      </w:r>
      <w:proofErr w:type="spellStart"/>
      <w:r w:rsidRPr="0044586F">
        <w:rPr>
          <w:rFonts w:ascii="Calibri" w:eastAsia="Calibri" w:hAnsi="Calibri" w:cs="Calibri"/>
          <w:color w:val="000000"/>
        </w:rPr>
        <w:t>Stoch.Environ</w:t>
      </w:r>
      <w:proofErr w:type="spellEnd"/>
      <w:r w:rsidRPr="0044586F">
        <w:rPr>
          <w:rFonts w:ascii="Calibri" w:eastAsia="Calibri" w:hAnsi="Calibri" w:cs="Calibri"/>
          <w:color w:val="000000"/>
        </w:rPr>
        <w:t xml:space="preserve">. Res. </w:t>
      </w:r>
      <w:proofErr w:type="spellStart"/>
      <w:r w:rsidRPr="0044586F">
        <w:rPr>
          <w:rFonts w:ascii="Calibri" w:eastAsia="Calibri" w:hAnsi="Calibri" w:cs="Calibri"/>
          <w:color w:val="000000"/>
        </w:rPr>
        <w:t>Risk</w:t>
      </w:r>
      <w:proofErr w:type="spellEnd"/>
      <w:r w:rsidRPr="0044586F">
        <w:rPr>
          <w:rFonts w:ascii="Calibri" w:eastAsia="Calibri" w:hAnsi="Calibri" w:cs="Calibri"/>
          <w:color w:val="000000"/>
        </w:rPr>
        <w:t xml:space="preserve"> </w:t>
      </w:r>
      <w:proofErr w:type="spellStart"/>
      <w:r w:rsidRPr="0044586F">
        <w:rPr>
          <w:rFonts w:ascii="Calibri" w:eastAsia="Calibri" w:hAnsi="Calibri" w:cs="Calibri"/>
          <w:color w:val="000000"/>
        </w:rPr>
        <w:t>Assess</w:t>
      </w:r>
      <w:proofErr w:type="spellEnd"/>
      <w:r w:rsidRPr="0044586F">
        <w:rPr>
          <w:rFonts w:ascii="Calibri" w:eastAsia="Calibri" w:hAnsi="Calibri" w:cs="Calibri"/>
          <w:color w:val="000000"/>
        </w:rPr>
        <w:t>., 25, 537–554</w:t>
      </w:r>
    </w:p>
    <w:p w:rsidR="00AC736B" w:rsidRPr="005D139C" w:rsidRDefault="00953DD5">
      <w:pPr>
        <w:pStyle w:val="Normal1"/>
        <w:rPr>
          <w:rFonts w:ascii="Calibri" w:eastAsia="Calibri" w:hAnsi="Calibri" w:cs="Calibri"/>
          <w:highlight w:val="white"/>
          <w:lang w:val="en-US"/>
        </w:rPr>
      </w:pPr>
      <w:r w:rsidRPr="0044586F">
        <w:rPr>
          <w:rFonts w:ascii="Calibri" w:eastAsia="Calibri" w:hAnsi="Calibri" w:cs="Calibri"/>
          <w:highlight w:val="white"/>
        </w:rPr>
        <w:t xml:space="preserve">Isasi Viñuela, P.  y Galván León, Inés M.  2004. Redes de Neuronas Artificiales: un enfoque práctico. </w:t>
      </w:r>
      <w:r w:rsidRPr="005D139C">
        <w:rPr>
          <w:rFonts w:ascii="Calibri" w:eastAsia="Calibri" w:hAnsi="Calibri" w:cs="Calibri"/>
          <w:highlight w:val="white"/>
          <w:lang w:val="en-US"/>
        </w:rPr>
        <w:t xml:space="preserve">Prentice Hall. Madrid, </w:t>
      </w:r>
      <w:proofErr w:type="spellStart"/>
      <w:r w:rsidRPr="005D139C">
        <w:rPr>
          <w:rFonts w:ascii="Calibri" w:eastAsia="Calibri" w:hAnsi="Calibri" w:cs="Calibri"/>
          <w:highlight w:val="white"/>
          <w:lang w:val="en-US"/>
        </w:rPr>
        <w:t>España</w:t>
      </w:r>
      <w:proofErr w:type="spellEnd"/>
      <w:r w:rsidRPr="005D139C">
        <w:rPr>
          <w:rFonts w:ascii="Calibri" w:eastAsia="Calibri" w:hAnsi="Calibri" w:cs="Calibri"/>
          <w:highlight w:val="white"/>
          <w:lang w:val="en-US"/>
        </w:rPr>
        <w:t>. 239p.</w:t>
      </w:r>
    </w:p>
    <w:p w:rsidR="00AC736B" w:rsidRPr="005D139C" w:rsidRDefault="00953DD5">
      <w:pPr>
        <w:pStyle w:val="Normal1"/>
        <w:rPr>
          <w:rFonts w:ascii="Calibri" w:eastAsia="Calibri" w:hAnsi="Calibri" w:cs="Calibri"/>
          <w:highlight w:val="white"/>
          <w:lang w:val="en-US"/>
        </w:rPr>
      </w:pPr>
      <w:r w:rsidRPr="005D139C">
        <w:rPr>
          <w:rFonts w:ascii="Calibri" w:eastAsia="Calibri" w:hAnsi="Calibri" w:cs="Calibri"/>
          <w:highlight w:val="white"/>
          <w:lang w:val="en-US"/>
        </w:rPr>
        <w:t xml:space="preserve">Hyndman, R.J. and </w:t>
      </w:r>
      <w:proofErr w:type="spellStart"/>
      <w:r w:rsidRPr="005D139C">
        <w:rPr>
          <w:rFonts w:ascii="Calibri" w:eastAsia="Calibri" w:hAnsi="Calibri" w:cs="Calibri"/>
          <w:highlight w:val="white"/>
          <w:lang w:val="en-US"/>
        </w:rPr>
        <w:t>Athanasopoulos</w:t>
      </w:r>
      <w:proofErr w:type="spellEnd"/>
      <w:r w:rsidRPr="005D139C">
        <w:rPr>
          <w:rFonts w:ascii="Calibri" w:eastAsia="Calibri" w:hAnsi="Calibri" w:cs="Calibri"/>
          <w:highlight w:val="white"/>
          <w:lang w:val="en-US"/>
        </w:rPr>
        <w:t xml:space="preserve">, G. 2013. Forecasting: principles and practice. </w:t>
      </w:r>
      <w:proofErr w:type="spellStart"/>
      <w:r w:rsidRPr="005D139C">
        <w:rPr>
          <w:rFonts w:ascii="Calibri" w:eastAsia="Calibri" w:hAnsi="Calibri" w:cs="Calibri"/>
          <w:highlight w:val="white"/>
          <w:lang w:val="en-US"/>
        </w:rPr>
        <w:t>OTexts</w:t>
      </w:r>
      <w:proofErr w:type="spellEnd"/>
      <w:r w:rsidRPr="005D139C">
        <w:rPr>
          <w:rFonts w:ascii="Calibri" w:eastAsia="Calibri" w:hAnsi="Calibri" w:cs="Calibri"/>
          <w:highlight w:val="white"/>
          <w:lang w:val="en-US"/>
        </w:rPr>
        <w:t>: Melbourne, Australia. </w:t>
      </w:r>
      <w:hyperlink r:id="rId11">
        <w:r w:rsidRPr="005D139C">
          <w:rPr>
            <w:rFonts w:ascii="Calibri" w:eastAsia="Calibri" w:hAnsi="Calibri" w:cs="Calibri"/>
            <w:color w:val="0000FF"/>
            <w:highlight w:val="white"/>
            <w:u w:val="single"/>
            <w:lang w:val="en-US"/>
          </w:rPr>
          <w:t>http://otexts.org/fpp/</w:t>
        </w:r>
      </w:hyperlink>
      <w:r w:rsidRPr="005D139C">
        <w:rPr>
          <w:rFonts w:ascii="Calibri" w:eastAsia="Calibri" w:hAnsi="Calibri" w:cs="Calibri"/>
          <w:highlight w:val="white"/>
          <w:lang w:val="en-US"/>
        </w:rPr>
        <w:t>. </w:t>
      </w:r>
    </w:p>
    <w:p w:rsidR="00AC736B" w:rsidRPr="005D139C" w:rsidRDefault="00953DD5">
      <w:pPr>
        <w:pStyle w:val="Normal1"/>
        <w:rPr>
          <w:rFonts w:ascii="Calibri" w:eastAsia="Calibri" w:hAnsi="Calibri" w:cs="Calibri"/>
          <w:lang w:val="en-US"/>
        </w:rPr>
      </w:pPr>
      <w:r w:rsidRPr="005D139C">
        <w:rPr>
          <w:rFonts w:ascii="Calibri" w:eastAsia="Calibri" w:hAnsi="Calibri" w:cs="Calibri"/>
          <w:highlight w:val="white"/>
          <w:lang w:val="en-US"/>
        </w:rPr>
        <w:t xml:space="preserve">James, G., </w:t>
      </w:r>
      <w:r w:rsidRPr="005D139C">
        <w:rPr>
          <w:rFonts w:ascii="Calibri" w:eastAsia="Calibri" w:hAnsi="Calibri" w:cs="Calibri"/>
          <w:lang w:val="en-US"/>
        </w:rPr>
        <w:t xml:space="preserve">Witten, D., Hastie, T. and </w:t>
      </w:r>
      <w:proofErr w:type="spellStart"/>
      <w:r w:rsidRPr="005D139C">
        <w:rPr>
          <w:rFonts w:ascii="Calibri" w:eastAsia="Calibri" w:hAnsi="Calibri" w:cs="Calibri"/>
          <w:lang w:val="en-US"/>
        </w:rPr>
        <w:t>Tibshirani</w:t>
      </w:r>
      <w:proofErr w:type="spellEnd"/>
      <w:r w:rsidRPr="005D139C">
        <w:rPr>
          <w:rFonts w:ascii="Calibri" w:eastAsia="Calibri" w:hAnsi="Calibri" w:cs="Calibri"/>
          <w:lang w:val="en-US"/>
        </w:rPr>
        <w:t>, R. 2013. An Introduction to Statistical Learning with Applications in R. Springer.</w:t>
      </w:r>
    </w:p>
    <w:p w:rsidR="00AC736B" w:rsidRPr="005D139C" w:rsidRDefault="00953DD5">
      <w:pPr>
        <w:pStyle w:val="Normal1"/>
        <w:jc w:val="both"/>
        <w:rPr>
          <w:rFonts w:ascii="Calibri" w:eastAsia="Calibri" w:hAnsi="Calibri" w:cs="Calibri"/>
          <w:lang w:val="en-US"/>
        </w:rPr>
      </w:pPr>
      <w:proofErr w:type="spellStart"/>
      <w:r w:rsidRPr="00D4637A">
        <w:rPr>
          <w:rFonts w:ascii="Calibri" w:eastAsia="Calibri" w:hAnsi="Calibri" w:cs="Calibri"/>
          <w:lang w:val="en-US"/>
        </w:rPr>
        <w:t>Kalnay</w:t>
      </w:r>
      <w:proofErr w:type="spellEnd"/>
      <w:r w:rsidRPr="00D4637A">
        <w:rPr>
          <w:rFonts w:ascii="Calibri" w:eastAsia="Calibri" w:hAnsi="Calibri" w:cs="Calibri"/>
          <w:lang w:val="en-US"/>
        </w:rPr>
        <w:t xml:space="preserve">, E., </w:t>
      </w:r>
      <w:proofErr w:type="spellStart"/>
      <w:r w:rsidRPr="00D4637A">
        <w:rPr>
          <w:rFonts w:ascii="Calibri" w:eastAsia="Calibri" w:hAnsi="Calibri" w:cs="Calibri"/>
          <w:lang w:val="en-US"/>
        </w:rPr>
        <w:t>Kanamitsu</w:t>
      </w:r>
      <w:proofErr w:type="spellEnd"/>
      <w:r w:rsidRPr="00D4637A">
        <w:rPr>
          <w:rFonts w:ascii="Calibri" w:eastAsia="Calibri" w:hAnsi="Calibri" w:cs="Calibri"/>
          <w:lang w:val="en-US"/>
        </w:rPr>
        <w:t xml:space="preserve">, M., Kistler, R., Collins, W., </w:t>
      </w:r>
      <w:proofErr w:type="spellStart"/>
      <w:r w:rsidRPr="00D4637A">
        <w:rPr>
          <w:rFonts w:ascii="Calibri" w:eastAsia="Calibri" w:hAnsi="Calibri" w:cs="Calibri"/>
          <w:lang w:val="en-US"/>
        </w:rPr>
        <w:t>Deaven</w:t>
      </w:r>
      <w:proofErr w:type="spellEnd"/>
      <w:r w:rsidRPr="00D4637A">
        <w:rPr>
          <w:rFonts w:ascii="Calibri" w:eastAsia="Calibri" w:hAnsi="Calibri" w:cs="Calibri"/>
          <w:lang w:val="en-US"/>
        </w:rPr>
        <w:t xml:space="preserve">, D., </w:t>
      </w:r>
      <w:proofErr w:type="spellStart"/>
      <w:r w:rsidRPr="00D4637A">
        <w:rPr>
          <w:rFonts w:ascii="Calibri" w:eastAsia="Calibri" w:hAnsi="Calibri" w:cs="Calibri"/>
          <w:lang w:val="en-US"/>
        </w:rPr>
        <w:t>Gandin</w:t>
      </w:r>
      <w:proofErr w:type="spellEnd"/>
      <w:r w:rsidRPr="00D4637A">
        <w:rPr>
          <w:rFonts w:ascii="Calibri" w:eastAsia="Calibri" w:hAnsi="Calibri" w:cs="Calibri"/>
          <w:lang w:val="en-US"/>
        </w:rPr>
        <w:t xml:space="preserve">, L., Iredell, M., </w:t>
      </w:r>
      <w:proofErr w:type="spellStart"/>
      <w:r w:rsidRPr="00D4637A">
        <w:rPr>
          <w:rFonts w:ascii="Calibri" w:eastAsia="Calibri" w:hAnsi="Calibri" w:cs="Calibri"/>
          <w:lang w:val="en-US"/>
        </w:rPr>
        <w:t>Saha</w:t>
      </w:r>
      <w:proofErr w:type="spellEnd"/>
      <w:r w:rsidRPr="00D4637A">
        <w:rPr>
          <w:rFonts w:ascii="Calibri" w:eastAsia="Calibri" w:hAnsi="Calibri" w:cs="Calibri"/>
          <w:lang w:val="en-US"/>
        </w:rPr>
        <w:t xml:space="preserve">, S., White, G., </w:t>
      </w:r>
      <w:proofErr w:type="spellStart"/>
      <w:r w:rsidRPr="00D4637A">
        <w:rPr>
          <w:rFonts w:ascii="Calibri" w:eastAsia="Calibri" w:hAnsi="Calibri" w:cs="Calibri"/>
          <w:lang w:val="en-US"/>
        </w:rPr>
        <w:t>Woollen</w:t>
      </w:r>
      <w:proofErr w:type="spellEnd"/>
      <w:r w:rsidRPr="00D4637A">
        <w:rPr>
          <w:rFonts w:ascii="Calibri" w:eastAsia="Calibri" w:hAnsi="Calibri" w:cs="Calibri"/>
          <w:lang w:val="en-US"/>
        </w:rPr>
        <w:t xml:space="preserve">, J., Zhu, I., </w:t>
      </w:r>
      <w:proofErr w:type="spellStart"/>
      <w:r w:rsidRPr="00D4637A">
        <w:rPr>
          <w:rFonts w:ascii="Calibri" w:eastAsia="Calibri" w:hAnsi="Calibri" w:cs="Calibri"/>
          <w:lang w:val="en-US"/>
        </w:rPr>
        <w:t>Chelliah</w:t>
      </w:r>
      <w:proofErr w:type="spellEnd"/>
      <w:r w:rsidRPr="00D4637A">
        <w:rPr>
          <w:rFonts w:ascii="Calibri" w:eastAsia="Calibri" w:hAnsi="Calibri" w:cs="Calibri"/>
          <w:lang w:val="en-US"/>
        </w:rPr>
        <w:t xml:space="preserve">, M., </w:t>
      </w:r>
      <w:proofErr w:type="spellStart"/>
      <w:r w:rsidRPr="00D4637A">
        <w:rPr>
          <w:rFonts w:ascii="Calibri" w:eastAsia="Calibri" w:hAnsi="Calibri" w:cs="Calibri"/>
          <w:lang w:val="en-US"/>
        </w:rPr>
        <w:t>Ebisuzaki</w:t>
      </w:r>
      <w:proofErr w:type="spellEnd"/>
      <w:r w:rsidRPr="00D4637A">
        <w:rPr>
          <w:rFonts w:ascii="Calibri" w:eastAsia="Calibri" w:hAnsi="Calibri" w:cs="Calibri"/>
          <w:lang w:val="en-US"/>
        </w:rPr>
        <w:t xml:space="preserve">, W., </w:t>
      </w:r>
      <w:proofErr w:type="spellStart"/>
      <w:r w:rsidRPr="00D4637A">
        <w:rPr>
          <w:rFonts w:ascii="Calibri" w:eastAsia="Calibri" w:hAnsi="Calibri" w:cs="Calibri"/>
          <w:lang w:val="en-US"/>
        </w:rPr>
        <w:t>Higgings</w:t>
      </w:r>
      <w:proofErr w:type="spellEnd"/>
      <w:r w:rsidRPr="00D4637A">
        <w:rPr>
          <w:rFonts w:ascii="Calibri" w:eastAsia="Calibri" w:hAnsi="Calibri" w:cs="Calibri"/>
          <w:lang w:val="en-US"/>
        </w:rPr>
        <w:t xml:space="preserve">, W., </w:t>
      </w:r>
      <w:proofErr w:type="spellStart"/>
      <w:r w:rsidRPr="00D4637A">
        <w:rPr>
          <w:rFonts w:ascii="Calibri" w:eastAsia="Calibri" w:hAnsi="Calibri" w:cs="Calibri"/>
          <w:lang w:val="en-US"/>
        </w:rPr>
        <w:t>Janowiak</w:t>
      </w:r>
      <w:proofErr w:type="spellEnd"/>
      <w:r w:rsidRPr="00D4637A">
        <w:rPr>
          <w:rFonts w:ascii="Calibri" w:eastAsia="Calibri" w:hAnsi="Calibri" w:cs="Calibri"/>
          <w:lang w:val="en-US"/>
        </w:rPr>
        <w:t xml:space="preserve">, J., Mo, K.C., </w:t>
      </w:r>
      <w:proofErr w:type="spellStart"/>
      <w:r w:rsidRPr="00D4637A">
        <w:rPr>
          <w:rFonts w:ascii="Calibri" w:eastAsia="Calibri" w:hAnsi="Calibri" w:cs="Calibri"/>
          <w:lang w:val="en-US"/>
        </w:rPr>
        <w:t>Ropelewski</w:t>
      </w:r>
      <w:proofErr w:type="spellEnd"/>
      <w:r w:rsidRPr="00D4637A">
        <w:rPr>
          <w:rFonts w:ascii="Calibri" w:eastAsia="Calibri" w:hAnsi="Calibri" w:cs="Calibri"/>
          <w:lang w:val="en-US"/>
        </w:rPr>
        <w:t xml:space="preserve">, C., Wang, J., </w:t>
      </w:r>
      <w:proofErr w:type="spellStart"/>
      <w:r w:rsidRPr="00D4637A">
        <w:rPr>
          <w:rFonts w:ascii="Calibri" w:eastAsia="Calibri" w:hAnsi="Calibri" w:cs="Calibri"/>
          <w:lang w:val="en-US"/>
        </w:rPr>
        <w:t>Leetmaa</w:t>
      </w:r>
      <w:proofErr w:type="spellEnd"/>
      <w:r w:rsidRPr="00D4637A">
        <w:rPr>
          <w:rFonts w:ascii="Calibri" w:eastAsia="Calibri" w:hAnsi="Calibri" w:cs="Calibri"/>
          <w:lang w:val="en-US"/>
        </w:rPr>
        <w:t xml:space="preserve">, A., Reynolds, R., </w:t>
      </w:r>
      <w:proofErr w:type="spellStart"/>
      <w:r w:rsidRPr="00D4637A">
        <w:rPr>
          <w:rFonts w:ascii="Calibri" w:eastAsia="Calibri" w:hAnsi="Calibri" w:cs="Calibri"/>
          <w:lang w:val="en-US"/>
        </w:rPr>
        <w:t>Jenne</w:t>
      </w:r>
      <w:proofErr w:type="spellEnd"/>
      <w:r w:rsidRPr="00D4637A">
        <w:rPr>
          <w:rFonts w:ascii="Calibri" w:eastAsia="Calibri" w:hAnsi="Calibri" w:cs="Calibri"/>
          <w:lang w:val="en-US"/>
        </w:rPr>
        <w:t xml:space="preserve">, R., Joseph, D. 1996. </w:t>
      </w:r>
      <w:r w:rsidRPr="005D139C">
        <w:rPr>
          <w:rFonts w:ascii="Calibri" w:eastAsia="Calibri" w:hAnsi="Calibri" w:cs="Calibri"/>
          <w:lang w:val="en-US"/>
        </w:rPr>
        <w:t>The NCEP/NCAR Reanalysis 40 years- project.  Bull. Amer. Meteor. Soc. 77:  437-471.</w:t>
      </w:r>
    </w:p>
    <w:p w:rsidR="00AC736B" w:rsidRPr="005D139C" w:rsidRDefault="00953DD5">
      <w:pPr>
        <w:pStyle w:val="Normal1"/>
        <w:jc w:val="both"/>
        <w:rPr>
          <w:rFonts w:ascii="Calibri" w:eastAsia="Calibri" w:hAnsi="Calibri" w:cs="Calibri"/>
          <w:lang w:val="en-US"/>
        </w:rPr>
      </w:pPr>
      <w:proofErr w:type="spellStart"/>
      <w:r w:rsidRPr="005D139C">
        <w:rPr>
          <w:rFonts w:ascii="Calibri" w:eastAsia="Calibri" w:hAnsi="Calibri" w:cs="Calibri"/>
          <w:lang w:val="en-US"/>
        </w:rPr>
        <w:t>Kidson</w:t>
      </w:r>
      <w:proofErr w:type="spellEnd"/>
      <w:r w:rsidRPr="005D139C">
        <w:rPr>
          <w:rFonts w:ascii="Calibri" w:eastAsia="Calibri" w:hAnsi="Calibri" w:cs="Calibri"/>
          <w:lang w:val="en-US"/>
        </w:rPr>
        <w:t xml:space="preserve">, J. 1999. Principal modes of southern hemisphere low frequency variability obtained from NCEP NCAR </w:t>
      </w:r>
      <w:proofErr w:type="spellStart"/>
      <w:r w:rsidRPr="005D139C">
        <w:rPr>
          <w:rFonts w:ascii="Calibri" w:eastAsia="Calibri" w:hAnsi="Calibri" w:cs="Calibri"/>
          <w:lang w:val="en-US"/>
        </w:rPr>
        <w:t>reanalyses</w:t>
      </w:r>
      <w:proofErr w:type="spellEnd"/>
      <w:r w:rsidRPr="005D139C">
        <w:rPr>
          <w:rFonts w:ascii="Calibri" w:eastAsia="Calibri" w:hAnsi="Calibri" w:cs="Calibri"/>
          <w:lang w:val="en-US"/>
        </w:rPr>
        <w:t>. J. Climate 1:1177-1198.</w:t>
      </w:r>
    </w:p>
    <w:p w:rsidR="0036645E" w:rsidRDefault="0036645E" w:rsidP="0036645E">
      <w:pPr>
        <w:autoSpaceDE w:val="0"/>
        <w:autoSpaceDN w:val="0"/>
        <w:adjustRightInd w:val="0"/>
        <w:rPr>
          <w:rFonts w:asciiTheme="majorHAnsi" w:hAnsiTheme="majorHAnsi" w:cstheme="majorHAnsi"/>
        </w:rPr>
      </w:pPr>
      <w:r w:rsidRPr="0036645E">
        <w:rPr>
          <w:rFonts w:asciiTheme="majorHAnsi" w:hAnsiTheme="majorHAnsi" w:cstheme="majorHAnsi"/>
        </w:rPr>
        <w:lastRenderedPageBreak/>
        <w:t xml:space="preserve">Klein, W.H., B.M. Lewis, and I. </w:t>
      </w:r>
      <w:proofErr w:type="spellStart"/>
      <w:r w:rsidRPr="0036645E">
        <w:rPr>
          <w:rFonts w:asciiTheme="majorHAnsi" w:hAnsiTheme="majorHAnsi" w:cstheme="majorHAnsi"/>
        </w:rPr>
        <w:t>Enger</w:t>
      </w:r>
      <w:proofErr w:type="spellEnd"/>
      <w:r w:rsidRPr="0036645E">
        <w:rPr>
          <w:rFonts w:asciiTheme="majorHAnsi" w:hAnsiTheme="majorHAnsi" w:cstheme="majorHAnsi"/>
        </w:rPr>
        <w:t xml:space="preserve">, 1959. </w:t>
      </w:r>
      <w:proofErr w:type="spellStart"/>
      <w:r w:rsidRPr="0036645E">
        <w:rPr>
          <w:rFonts w:asciiTheme="majorHAnsi" w:hAnsiTheme="majorHAnsi" w:cstheme="majorHAnsi"/>
        </w:rPr>
        <w:t>Objective</w:t>
      </w:r>
      <w:proofErr w:type="spellEnd"/>
      <w:r w:rsidRPr="0036645E">
        <w:rPr>
          <w:rFonts w:asciiTheme="majorHAnsi" w:hAnsiTheme="majorHAnsi" w:cstheme="majorHAnsi"/>
        </w:rPr>
        <w:t xml:space="preserve"> </w:t>
      </w:r>
      <w:proofErr w:type="spellStart"/>
      <w:r w:rsidRPr="0036645E">
        <w:rPr>
          <w:rFonts w:asciiTheme="majorHAnsi" w:hAnsiTheme="majorHAnsi" w:cstheme="majorHAnsi"/>
        </w:rPr>
        <w:t>prediction</w:t>
      </w:r>
      <w:proofErr w:type="spellEnd"/>
      <w:r w:rsidRPr="0036645E">
        <w:rPr>
          <w:rFonts w:asciiTheme="majorHAnsi" w:hAnsiTheme="majorHAnsi" w:cstheme="majorHAnsi"/>
        </w:rPr>
        <w:t xml:space="preserve"> </w:t>
      </w:r>
      <w:proofErr w:type="spellStart"/>
      <w:r w:rsidRPr="0036645E">
        <w:rPr>
          <w:rFonts w:asciiTheme="majorHAnsi" w:hAnsiTheme="majorHAnsi" w:cstheme="majorHAnsi"/>
        </w:rPr>
        <w:t>of</w:t>
      </w:r>
      <w:proofErr w:type="spellEnd"/>
      <w:r w:rsidRPr="0036645E">
        <w:rPr>
          <w:rFonts w:asciiTheme="majorHAnsi" w:hAnsiTheme="majorHAnsi" w:cstheme="majorHAnsi"/>
        </w:rPr>
        <w:t xml:space="preserve"> </w:t>
      </w:r>
      <w:proofErr w:type="spellStart"/>
      <w:r w:rsidRPr="0036645E">
        <w:rPr>
          <w:rFonts w:asciiTheme="majorHAnsi" w:hAnsiTheme="majorHAnsi" w:cstheme="majorHAnsi"/>
        </w:rPr>
        <w:t>five-day</w:t>
      </w:r>
      <w:proofErr w:type="spellEnd"/>
      <w:r w:rsidRPr="0036645E">
        <w:rPr>
          <w:rFonts w:asciiTheme="majorHAnsi" w:hAnsiTheme="majorHAnsi" w:cstheme="majorHAnsi"/>
        </w:rPr>
        <w:t xml:space="preserve"> mean</w:t>
      </w:r>
      <w:r>
        <w:rPr>
          <w:rFonts w:asciiTheme="majorHAnsi" w:hAnsiTheme="majorHAnsi" w:cstheme="majorHAnsi"/>
        </w:rPr>
        <w:t xml:space="preserve"> </w:t>
      </w:r>
      <w:proofErr w:type="spellStart"/>
      <w:r w:rsidRPr="0036645E">
        <w:rPr>
          <w:rFonts w:asciiTheme="majorHAnsi" w:hAnsiTheme="majorHAnsi" w:cstheme="majorHAnsi"/>
        </w:rPr>
        <w:t>temperature</w:t>
      </w:r>
      <w:proofErr w:type="spellEnd"/>
      <w:r w:rsidRPr="0036645E">
        <w:rPr>
          <w:rFonts w:asciiTheme="majorHAnsi" w:hAnsiTheme="majorHAnsi" w:cstheme="majorHAnsi"/>
        </w:rPr>
        <w:t xml:space="preserve"> </w:t>
      </w:r>
      <w:proofErr w:type="spellStart"/>
      <w:r w:rsidRPr="0036645E">
        <w:rPr>
          <w:rFonts w:asciiTheme="majorHAnsi" w:hAnsiTheme="majorHAnsi" w:cstheme="majorHAnsi"/>
        </w:rPr>
        <w:t>during</w:t>
      </w:r>
      <w:proofErr w:type="spellEnd"/>
      <w:r w:rsidRPr="0036645E">
        <w:rPr>
          <w:rFonts w:asciiTheme="majorHAnsi" w:hAnsiTheme="majorHAnsi" w:cstheme="majorHAnsi"/>
        </w:rPr>
        <w:t xml:space="preserve"> </w:t>
      </w:r>
      <w:proofErr w:type="spellStart"/>
      <w:r w:rsidRPr="0036645E">
        <w:rPr>
          <w:rFonts w:asciiTheme="majorHAnsi" w:hAnsiTheme="majorHAnsi" w:cstheme="majorHAnsi"/>
        </w:rPr>
        <w:t>winter</w:t>
      </w:r>
      <w:proofErr w:type="spellEnd"/>
      <w:r w:rsidRPr="0036645E">
        <w:rPr>
          <w:rFonts w:asciiTheme="majorHAnsi" w:hAnsiTheme="majorHAnsi" w:cstheme="majorHAnsi"/>
        </w:rPr>
        <w:t xml:space="preserve">. </w:t>
      </w:r>
      <w:proofErr w:type="spellStart"/>
      <w:r w:rsidRPr="0036645E">
        <w:rPr>
          <w:rFonts w:asciiTheme="majorHAnsi" w:hAnsiTheme="majorHAnsi" w:cstheme="majorHAnsi"/>
          <w:iCs/>
        </w:rPr>
        <w:t>Journal</w:t>
      </w:r>
      <w:proofErr w:type="spellEnd"/>
      <w:r w:rsidRPr="0036645E">
        <w:rPr>
          <w:rFonts w:asciiTheme="majorHAnsi" w:hAnsiTheme="majorHAnsi" w:cstheme="majorHAnsi"/>
          <w:iCs/>
        </w:rPr>
        <w:t xml:space="preserve"> </w:t>
      </w:r>
      <w:proofErr w:type="spellStart"/>
      <w:r w:rsidRPr="0036645E">
        <w:rPr>
          <w:rFonts w:asciiTheme="majorHAnsi" w:hAnsiTheme="majorHAnsi" w:cstheme="majorHAnsi"/>
          <w:iCs/>
        </w:rPr>
        <w:t>of</w:t>
      </w:r>
      <w:proofErr w:type="spellEnd"/>
      <w:r w:rsidRPr="0036645E">
        <w:rPr>
          <w:rFonts w:asciiTheme="majorHAnsi" w:hAnsiTheme="majorHAnsi" w:cstheme="majorHAnsi"/>
          <w:iCs/>
        </w:rPr>
        <w:t xml:space="preserve"> </w:t>
      </w:r>
      <w:proofErr w:type="spellStart"/>
      <w:r w:rsidRPr="0036645E">
        <w:rPr>
          <w:rFonts w:asciiTheme="majorHAnsi" w:hAnsiTheme="majorHAnsi" w:cstheme="majorHAnsi"/>
          <w:iCs/>
        </w:rPr>
        <w:t>Meteorology</w:t>
      </w:r>
      <w:proofErr w:type="spellEnd"/>
      <w:r w:rsidRPr="0036645E">
        <w:rPr>
          <w:rFonts w:asciiTheme="majorHAnsi" w:hAnsiTheme="majorHAnsi" w:cstheme="majorHAnsi"/>
        </w:rPr>
        <w:t xml:space="preserve">, </w:t>
      </w:r>
      <w:r w:rsidRPr="0036645E">
        <w:rPr>
          <w:rFonts w:asciiTheme="majorHAnsi" w:hAnsiTheme="majorHAnsi" w:cstheme="majorHAnsi"/>
          <w:bCs/>
        </w:rPr>
        <w:t>16</w:t>
      </w:r>
      <w:r w:rsidRPr="0036645E">
        <w:rPr>
          <w:rFonts w:asciiTheme="majorHAnsi" w:hAnsiTheme="majorHAnsi" w:cstheme="majorHAnsi"/>
        </w:rPr>
        <w:t>, 672–682.</w:t>
      </w:r>
    </w:p>
    <w:p w:rsidR="004C37BD" w:rsidRPr="005D139C" w:rsidRDefault="004C37BD" w:rsidP="0036645E">
      <w:pPr>
        <w:pStyle w:val="Normal1"/>
        <w:jc w:val="both"/>
        <w:rPr>
          <w:rFonts w:ascii="Calibri" w:eastAsia="Calibri" w:hAnsi="Calibri" w:cs="Calibri"/>
          <w:lang w:val="en-US"/>
        </w:rPr>
      </w:pPr>
      <w:r w:rsidRPr="0036645E">
        <w:rPr>
          <w:rFonts w:asciiTheme="majorHAnsi" w:eastAsia="Calibri" w:hAnsiTheme="majorHAnsi" w:cstheme="majorHAnsi"/>
          <w:lang w:val="en-US"/>
        </w:rPr>
        <w:t>Llano</w:t>
      </w:r>
      <w:r w:rsidRPr="005D139C">
        <w:rPr>
          <w:rFonts w:ascii="Calibri" w:eastAsia="Calibri" w:hAnsi="Calibri" w:cs="Calibri"/>
          <w:lang w:val="en-US"/>
        </w:rPr>
        <w:t xml:space="preserve">, </w:t>
      </w:r>
      <w:proofErr w:type="spellStart"/>
      <w:r w:rsidRPr="005D139C">
        <w:rPr>
          <w:rFonts w:ascii="Calibri" w:eastAsia="Calibri" w:hAnsi="Calibri" w:cs="Calibri"/>
          <w:lang w:val="en-US"/>
        </w:rPr>
        <w:t>M.Paula</w:t>
      </w:r>
      <w:proofErr w:type="spellEnd"/>
      <w:r w:rsidRPr="005D139C">
        <w:rPr>
          <w:rFonts w:ascii="Calibri" w:eastAsia="Calibri" w:hAnsi="Calibri" w:cs="Calibri"/>
          <w:lang w:val="en-US"/>
        </w:rPr>
        <w:t>. 2018. Spatial distribution of the daily rainfall concentration index in Argentina: comparison with other countries. Theoretical and Applied Climatology, 133, 997-1007.</w:t>
      </w:r>
    </w:p>
    <w:p w:rsidR="004C37BD" w:rsidRPr="005D139C" w:rsidRDefault="004C37BD" w:rsidP="004C37BD">
      <w:pPr>
        <w:pStyle w:val="Normal1"/>
        <w:jc w:val="both"/>
        <w:rPr>
          <w:rFonts w:ascii="Calibri" w:eastAsia="Calibri" w:hAnsi="Calibri" w:cs="Calibri"/>
          <w:lang w:val="en-US"/>
        </w:rPr>
      </w:pPr>
      <w:r w:rsidRPr="005D139C">
        <w:rPr>
          <w:rFonts w:ascii="Calibri" w:eastAsia="Calibri" w:hAnsi="Calibri" w:cs="Calibri"/>
          <w:lang w:val="en-US"/>
        </w:rPr>
        <w:t xml:space="preserve">Llano, </w:t>
      </w:r>
      <w:proofErr w:type="spellStart"/>
      <w:r w:rsidRPr="005D139C">
        <w:rPr>
          <w:rFonts w:ascii="Calibri" w:eastAsia="Calibri" w:hAnsi="Calibri" w:cs="Calibri"/>
          <w:lang w:val="en-US"/>
        </w:rPr>
        <w:t>M.Paula</w:t>
      </w:r>
      <w:proofErr w:type="spellEnd"/>
      <w:r w:rsidRPr="005D139C">
        <w:rPr>
          <w:rFonts w:ascii="Calibri" w:eastAsia="Calibri" w:hAnsi="Calibri" w:cs="Calibri"/>
          <w:lang w:val="en-US"/>
        </w:rPr>
        <w:t xml:space="preserve"> and Vargas, Walter. 2016. Climate characteristics and their relationship with soybean and maize yields in Argentina, Brazil and the United States. International Journal of Climatology, 36, 1471–1483.</w:t>
      </w:r>
    </w:p>
    <w:p w:rsidR="004C37BD" w:rsidRPr="005D139C" w:rsidRDefault="004C37BD" w:rsidP="004C37BD">
      <w:pPr>
        <w:pStyle w:val="Normal1"/>
        <w:jc w:val="both"/>
        <w:rPr>
          <w:rFonts w:ascii="Calibri" w:eastAsia="Calibri" w:hAnsi="Calibri" w:cs="Calibri"/>
          <w:lang w:val="en-US"/>
        </w:rPr>
      </w:pPr>
      <w:proofErr w:type="spellStart"/>
      <w:r w:rsidRPr="005D139C">
        <w:rPr>
          <w:rFonts w:ascii="Calibri" w:eastAsia="Calibri" w:hAnsi="Calibri" w:cs="Calibri"/>
          <w:lang w:val="en-US"/>
        </w:rPr>
        <w:t>Meis</w:t>
      </w:r>
      <w:proofErr w:type="spellEnd"/>
      <w:r w:rsidRPr="005D139C">
        <w:rPr>
          <w:rFonts w:ascii="Calibri" w:eastAsia="Calibri" w:hAnsi="Calibri" w:cs="Calibri"/>
          <w:lang w:val="en-US"/>
        </w:rPr>
        <w:t xml:space="preserve">, Melanie and Llano, </w:t>
      </w:r>
      <w:proofErr w:type="spellStart"/>
      <w:r w:rsidRPr="005D139C">
        <w:rPr>
          <w:rFonts w:ascii="Calibri" w:eastAsia="Calibri" w:hAnsi="Calibri" w:cs="Calibri"/>
          <w:lang w:val="en-US"/>
        </w:rPr>
        <w:t>M.Paula</w:t>
      </w:r>
      <w:proofErr w:type="spellEnd"/>
      <w:r w:rsidRPr="005D139C">
        <w:rPr>
          <w:rFonts w:ascii="Calibri" w:eastAsia="Calibri" w:hAnsi="Calibri" w:cs="Calibri"/>
          <w:lang w:val="en-US"/>
        </w:rPr>
        <w:t xml:space="preserve">. 2019. </w:t>
      </w:r>
      <w:proofErr w:type="spellStart"/>
      <w:r w:rsidRPr="005D139C">
        <w:rPr>
          <w:rFonts w:ascii="Calibri" w:eastAsia="Calibri" w:hAnsi="Calibri" w:cs="Calibri"/>
          <w:lang w:val="en-US"/>
        </w:rPr>
        <w:t>Hydrostatistical</w:t>
      </w:r>
      <w:proofErr w:type="spellEnd"/>
      <w:r w:rsidRPr="005D139C">
        <w:rPr>
          <w:rFonts w:ascii="Calibri" w:eastAsia="Calibri" w:hAnsi="Calibri" w:cs="Calibri"/>
          <w:lang w:val="en-US"/>
        </w:rPr>
        <w:t xml:space="preserve"> study of the Paraná and Uruguay Rivers. International Journal of River Basin Management, 17 (1), 1–12. </w:t>
      </w:r>
    </w:p>
    <w:p w:rsidR="004C37BD" w:rsidRPr="005D139C" w:rsidRDefault="004C37BD" w:rsidP="004C37BD">
      <w:pPr>
        <w:pStyle w:val="Normal1"/>
        <w:jc w:val="both"/>
        <w:rPr>
          <w:rFonts w:ascii="Calibri" w:eastAsia="Calibri" w:hAnsi="Calibri" w:cs="Calibri"/>
          <w:lang w:val="en-US"/>
        </w:rPr>
      </w:pPr>
      <w:proofErr w:type="spellStart"/>
      <w:r w:rsidRPr="005D139C">
        <w:rPr>
          <w:rFonts w:ascii="Calibri" w:eastAsia="Calibri" w:hAnsi="Calibri" w:cs="Calibri"/>
          <w:lang w:val="en-US"/>
        </w:rPr>
        <w:t>Meis</w:t>
      </w:r>
      <w:proofErr w:type="spellEnd"/>
      <w:r w:rsidRPr="005D139C">
        <w:rPr>
          <w:rFonts w:ascii="Calibri" w:eastAsia="Calibri" w:hAnsi="Calibri" w:cs="Calibri"/>
          <w:lang w:val="en-US"/>
        </w:rPr>
        <w:t xml:space="preserve">, Melanie and Llano, </w:t>
      </w:r>
      <w:proofErr w:type="spellStart"/>
      <w:r w:rsidRPr="005D139C">
        <w:rPr>
          <w:rFonts w:ascii="Calibri" w:eastAsia="Calibri" w:hAnsi="Calibri" w:cs="Calibri"/>
          <w:lang w:val="en-US"/>
        </w:rPr>
        <w:t>M.Paula</w:t>
      </w:r>
      <w:proofErr w:type="spellEnd"/>
      <w:r w:rsidRPr="005D139C">
        <w:rPr>
          <w:rFonts w:ascii="Calibri" w:eastAsia="Calibri" w:hAnsi="Calibri" w:cs="Calibri"/>
          <w:lang w:val="en-US"/>
        </w:rPr>
        <w:t xml:space="preserve">. 2018. </w:t>
      </w:r>
      <w:r w:rsidRPr="0044586F">
        <w:rPr>
          <w:rFonts w:ascii="Calibri" w:eastAsia="Calibri" w:hAnsi="Calibri" w:cs="Calibri"/>
        </w:rPr>
        <w:t xml:space="preserve">Modelado estadístico del caudal mensual en la baja Cuenca del Plata. </w:t>
      </w:r>
      <w:proofErr w:type="spellStart"/>
      <w:r w:rsidRPr="005D139C">
        <w:rPr>
          <w:rFonts w:ascii="Calibri" w:eastAsia="Calibri" w:hAnsi="Calibri" w:cs="Calibri"/>
          <w:lang w:val="en-US"/>
        </w:rPr>
        <w:t>Meteorologica</w:t>
      </w:r>
      <w:proofErr w:type="spellEnd"/>
      <w:r w:rsidRPr="005D139C">
        <w:rPr>
          <w:rFonts w:ascii="Calibri" w:eastAsia="Calibri" w:hAnsi="Calibri" w:cs="Calibri"/>
          <w:lang w:val="en-US"/>
        </w:rPr>
        <w:t>, 43 (2), 63-77.</w:t>
      </w:r>
    </w:p>
    <w:p w:rsidR="00AC736B" w:rsidRPr="005D139C" w:rsidRDefault="00953DD5">
      <w:pPr>
        <w:pStyle w:val="Normal1"/>
        <w:jc w:val="both"/>
        <w:rPr>
          <w:rFonts w:ascii="Calibri" w:eastAsia="Calibri" w:hAnsi="Calibri" w:cs="Calibri"/>
          <w:highlight w:val="white"/>
          <w:lang w:val="en-US"/>
        </w:rPr>
      </w:pPr>
      <w:proofErr w:type="spellStart"/>
      <w:r w:rsidRPr="005D139C">
        <w:rPr>
          <w:rFonts w:ascii="Calibri" w:eastAsia="Calibri" w:hAnsi="Calibri" w:cs="Calibri"/>
          <w:highlight w:val="white"/>
          <w:lang w:val="en-US"/>
        </w:rPr>
        <w:t>Murgida</w:t>
      </w:r>
      <w:proofErr w:type="spellEnd"/>
      <w:r w:rsidRPr="005D139C">
        <w:rPr>
          <w:rFonts w:ascii="Calibri" w:eastAsia="Calibri" w:hAnsi="Calibri" w:cs="Calibri"/>
          <w:highlight w:val="white"/>
          <w:lang w:val="en-US"/>
        </w:rPr>
        <w:t xml:space="preserve">, A. M, González, M. H., y </w:t>
      </w:r>
      <w:proofErr w:type="spellStart"/>
      <w:r w:rsidRPr="005D139C">
        <w:rPr>
          <w:rFonts w:ascii="Calibri" w:eastAsia="Calibri" w:hAnsi="Calibri" w:cs="Calibri"/>
          <w:highlight w:val="white"/>
          <w:lang w:val="en-US"/>
        </w:rPr>
        <w:t>Tiessen</w:t>
      </w:r>
      <w:proofErr w:type="spellEnd"/>
      <w:r w:rsidRPr="005D139C">
        <w:rPr>
          <w:rFonts w:ascii="Calibri" w:eastAsia="Calibri" w:hAnsi="Calibri" w:cs="Calibri"/>
          <w:highlight w:val="white"/>
          <w:lang w:val="en-US"/>
        </w:rPr>
        <w:t xml:space="preserve">, H. 2014, “Rainfall trends, land use and adaptation in the Chaco </w:t>
      </w:r>
      <w:proofErr w:type="spellStart"/>
      <w:r w:rsidRPr="005D139C">
        <w:rPr>
          <w:rFonts w:ascii="Calibri" w:eastAsia="Calibri" w:hAnsi="Calibri" w:cs="Calibri"/>
          <w:highlight w:val="white"/>
          <w:lang w:val="en-US"/>
        </w:rPr>
        <w:t>Salteño</w:t>
      </w:r>
      <w:proofErr w:type="spellEnd"/>
      <w:r w:rsidRPr="005D139C">
        <w:rPr>
          <w:rFonts w:ascii="Calibri" w:eastAsia="Calibri" w:hAnsi="Calibri" w:cs="Calibri"/>
          <w:highlight w:val="white"/>
          <w:lang w:val="en-US"/>
        </w:rPr>
        <w:t xml:space="preserve"> region of Argentina ", Regional Environmental Change: Volume 14, Issue 4 (2014), Page 1387-1394, Springer.</w:t>
      </w:r>
    </w:p>
    <w:p w:rsidR="00AC736B" w:rsidRPr="0044586F" w:rsidRDefault="00953DD5">
      <w:pPr>
        <w:pStyle w:val="Normal1"/>
        <w:jc w:val="both"/>
        <w:rPr>
          <w:rFonts w:ascii="Calibri" w:eastAsia="Calibri" w:hAnsi="Calibri" w:cs="Calibri"/>
        </w:rPr>
      </w:pPr>
      <w:proofErr w:type="spellStart"/>
      <w:r w:rsidRPr="005D139C">
        <w:rPr>
          <w:rFonts w:ascii="Calibri" w:eastAsia="Calibri" w:hAnsi="Calibri" w:cs="Calibri"/>
          <w:lang w:val="en-US"/>
        </w:rPr>
        <w:t>NoguesPaegle</w:t>
      </w:r>
      <w:proofErr w:type="spellEnd"/>
      <w:r w:rsidRPr="005D139C">
        <w:rPr>
          <w:rFonts w:ascii="Calibri" w:eastAsia="Calibri" w:hAnsi="Calibri" w:cs="Calibri"/>
          <w:lang w:val="en-US"/>
        </w:rPr>
        <w:t xml:space="preserve">, J. and Mo, K.C. 2002. Linkages between Summer Rainfall Variability over South America and Sea Surface Temperature Anomalies. </w:t>
      </w:r>
      <w:r w:rsidRPr="0044586F">
        <w:rPr>
          <w:rFonts w:ascii="Calibri" w:eastAsia="Calibri" w:hAnsi="Calibri" w:cs="Calibri"/>
        </w:rPr>
        <w:t xml:space="preserve">J. </w:t>
      </w:r>
      <w:proofErr w:type="spellStart"/>
      <w:r w:rsidRPr="0044586F">
        <w:rPr>
          <w:rFonts w:ascii="Calibri" w:eastAsia="Calibri" w:hAnsi="Calibri" w:cs="Calibri"/>
        </w:rPr>
        <w:t>Climate</w:t>
      </w:r>
      <w:proofErr w:type="spellEnd"/>
      <w:r w:rsidRPr="0044586F">
        <w:rPr>
          <w:rFonts w:ascii="Calibri" w:eastAsia="Calibri" w:hAnsi="Calibri" w:cs="Calibri"/>
        </w:rPr>
        <w:t>; 15, 1389 – 1407.</w:t>
      </w:r>
    </w:p>
    <w:p w:rsidR="00AC736B" w:rsidRPr="0044586F" w:rsidRDefault="00953DD5">
      <w:pPr>
        <w:pStyle w:val="Normal1"/>
        <w:jc w:val="both"/>
        <w:rPr>
          <w:rFonts w:ascii="Calibri" w:eastAsia="Calibri" w:hAnsi="Calibri" w:cs="Calibri"/>
        </w:rPr>
      </w:pPr>
      <w:r w:rsidRPr="0044586F">
        <w:rPr>
          <w:rFonts w:ascii="Calibri" w:eastAsia="Calibri" w:hAnsi="Calibri" w:cs="Calibri"/>
        </w:rPr>
        <w:t xml:space="preserve">Oliveri, Paula, 2018. La influencia de los océanos cercanos sobre la precipitación y temperatura estacionales en Argentina. Tesis de Licenciatura en Ciencias de la Atmósfera, </w:t>
      </w:r>
      <w:proofErr w:type="spellStart"/>
      <w:r w:rsidRPr="0044586F">
        <w:rPr>
          <w:rFonts w:ascii="Calibri" w:eastAsia="Calibri" w:hAnsi="Calibri" w:cs="Calibri"/>
        </w:rPr>
        <w:t>Unversidad</w:t>
      </w:r>
      <w:proofErr w:type="spellEnd"/>
      <w:r w:rsidRPr="0044586F">
        <w:rPr>
          <w:rFonts w:ascii="Calibri" w:eastAsia="Calibri" w:hAnsi="Calibri" w:cs="Calibri"/>
        </w:rPr>
        <w:t xml:space="preserve"> de Buenos Aires.</w:t>
      </w:r>
    </w:p>
    <w:p w:rsidR="00AC736B" w:rsidRPr="005D139C" w:rsidRDefault="00953DD5">
      <w:pPr>
        <w:pStyle w:val="Normal1"/>
        <w:jc w:val="both"/>
        <w:rPr>
          <w:rFonts w:ascii="Calibri" w:eastAsia="Calibri" w:hAnsi="Calibri" w:cs="Calibri"/>
          <w:lang w:val="en-US"/>
        </w:rPr>
      </w:pPr>
      <w:r w:rsidRPr="005D139C">
        <w:rPr>
          <w:rFonts w:ascii="Calibri" w:eastAsia="Calibri" w:hAnsi="Calibri" w:cs="Calibri"/>
          <w:lang w:val="en-US"/>
        </w:rPr>
        <w:t xml:space="preserve">Reason, C. 2001. Subtropical Indian Ocean SST dipole events and Southern Africa rainfall. </w:t>
      </w:r>
      <w:proofErr w:type="spellStart"/>
      <w:r w:rsidRPr="005D139C">
        <w:rPr>
          <w:rFonts w:ascii="Calibri" w:eastAsia="Calibri" w:hAnsi="Calibri" w:cs="Calibri"/>
          <w:lang w:val="en-US"/>
        </w:rPr>
        <w:t>Geophys</w:t>
      </w:r>
      <w:proofErr w:type="spellEnd"/>
      <w:r w:rsidRPr="005D139C">
        <w:rPr>
          <w:rFonts w:ascii="Calibri" w:eastAsia="Calibri" w:hAnsi="Calibri" w:cs="Calibri"/>
          <w:lang w:val="en-US"/>
        </w:rPr>
        <w:t>. Res. Lett. 28, 2225-2227.</w:t>
      </w:r>
    </w:p>
    <w:p w:rsidR="00AC736B" w:rsidRPr="005D139C" w:rsidRDefault="00953DD5">
      <w:pPr>
        <w:pStyle w:val="Normal1"/>
        <w:jc w:val="both"/>
        <w:rPr>
          <w:rFonts w:ascii="Calibri" w:eastAsia="Calibri" w:hAnsi="Calibri" w:cs="Calibri"/>
          <w:lang w:val="en-US"/>
        </w:rPr>
      </w:pPr>
      <w:r w:rsidRPr="005D139C">
        <w:rPr>
          <w:rFonts w:ascii="Calibri" w:eastAsia="Calibri" w:hAnsi="Calibri" w:cs="Calibri"/>
          <w:lang w:val="en-US"/>
        </w:rPr>
        <w:t xml:space="preserve">Reason, C and Rouault, M. 2005. Links between the </w:t>
      </w:r>
      <w:proofErr w:type="spellStart"/>
      <w:r w:rsidRPr="005D139C">
        <w:rPr>
          <w:rFonts w:ascii="Calibri" w:eastAsia="Calibri" w:hAnsi="Calibri" w:cs="Calibri"/>
          <w:lang w:val="en-US"/>
        </w:rPr>
        <w:t>Antartic</w:t>
      </w:r>
      <w:proofErr w:type="spellEnd"/>
      <w:r w:rsidRPr="005D139C">
        <w:rPr>
          <w:rFonts w:ascii="Calibri" w:eastAsia="Calibri" w:hAnsi="Calibri" w:cs="Calibri"/>
          <w:lang w:val="en-US"/>
        </w:rPr>
        <w:t xml:space="preserve"> Oscillation and winter rainfall over western South Africa. </w:t>
      </w:r>
      <w:proofErr w:type="spellStart"/>
      <w:r w:rsidRPr="005D139C">
        <w:rPr>
          <w:rFonts w:ascii="Calibri" w:eastAsia="Calibri" w:hAnsi="Calibri" w:cs="Calibri"/>
          <w:lang w:val="en-US"/>
        </w:rPr>
        <w:t>Geophys</w:t>
      </w:r>
      <w:proofErr w:type="spellEnd"/>
      <w:r w:rsidRPr="005D139C">
        <w:rPr>
          <w:rFonts w:ascii="Calibri" w:eastAsia="Calibri" w:hAnsi="Calibri" w:cs="Calibri"/>
          <w:lang w:val="en-US"/>
        </w:rPr>
        <w:t>. Res. Lett.  32, L07705 DOI 10.1029/2005GL022419.</w:t>
      </w:r>
    </w:p>
    <w:p w:rsidR="00AC736B" w:rsidRPr="0044586F" w:rsidRDefault="00953DD5">
      <w:pPr>
        <w:pStyle w:val="Normal1"/>
        <w:jc w:val="both"/>
        <w:rPr>
          <w:rFonts w:ascii="Calibri" w:eastAsia="Calibri" w:hAnsi="Calibri" w:cs="Calibri"/>
        </w:rPr>
      </w:pPr>
      <w:proofErr w:type="spellStart"/>
      <w:r w:rsidRPr="005D139C">
        <w:rPr>
          <w:rFonts w:ascii="Calibri" w:eastAsia="Calibri" w:hAnsi="Calibri" w:cs="Calibri"/>
          <w:lang w:val="en-US"/>
        </w:rPr>
        <w:t>Reboita</w:t>
      </w:r>
      <w:proofErr w:type="spellEnd"/>
      <w:r w:rsidRPr="005D139C">
        <w:rPr>
          <w:rFonts w:ascii="Calibri" w:eastAsia="Calibri" w:hAnsi="Calibri" w:cs="Calibri"/>
          <w:lang w:val="en-US"/>
        </w:rPr>
        <w:t xml:space="preserve">, M.S., </w:t>
      </w:r>
      <w:proofErr w:type="spellStart"/>
      <w:r w:rsidRPr="005D139C">
        <w:rPr>
          <w:rFonts w:ascii="Calibri" w:eastAsia="Calibri" w:hAnsi="Calibri" w:cs="Calibri"/>
          <w:lang w:val="en-US"/>
        </w:rPr>
        <w:t>Ambrizzi</w:t>
      </w:r>
      <w:proofErr w:type="spellEnd"/>
      <w:r w:rsidRPr="005D139C">
        <w:rPr>
          <w:rFonts w:ascii="Calibri" w:eastAsia="Calibri" w:hAnsi="Calibri" w:cs="Calibri"/>
          <w:lang w:val="en-US"/>
        </w:rPr>
        <w:t xml:space="preserve">, T., Da Rocha R.P. 2009. Relationship between the Southern Annular Mode and the Southern Hemisphere Atmospheric Systems. </w:t>
      </w:r>
      <w:r w:rsidRPr="0044586F">
        <w:rPr>
          <w:rFonts w:ascii="Calibri" w:eastAsia="Calibri" w:hAnsi="Calibri" w:cs="Calibri"/>
        </w:rPr>
        <w:t>Revista Brasileira de Meteorología, 24, 1, 48-55.</w:t>
      </w:r>
    </w:p>
    <w:p w:rsidR="00AC736B" w:rsidRPr="005D139C" w:rsidRDefault="00953DD5">
      <w:pPr>
        <w:pStyle w:val="Normal1"/>
        <w:pBdr>
          <w:top w:val="nil"/>
          <w:left w:val="nil"/>
          <w:bottom w:val="nil"/>
          <w:right w:val="nil"/>
          <w:between w:val="nil"/>
        </w:pBdr>
        <w:rPr>
          <w:rFonts w:ascii="Calibri" w:eastAsia="Calibri" w:hAnsi="Calibri" w:cs="Calibri"/>
          <w:color w:val="000000"/>
          <w:lang w:val="en-US"/>
        </w:rPr>
      </w:pPr>
      <w:r w:rsidRPr="0044586F">
        <w:rPr>
          <w:rFonts w:ascii="Calibri" w:eastAsia="Calibri" w:hAnsi="Calibri" w:cs="Calibri"/>
          <w:color w:val="000000"/>
        </w:rPr>
        <w:t xml:space="preserve">Robertson, E.A., </w:t>
      </w:r>
      <w:proofErr w:type="spellStart"/>
      <w:r w:rsidRPr="0044586F">
        <w:rPr>
          <w:rFonts w:ascii="Calibri" w:eastAsia="Calibri" w:hAnsi="Calibri" w:cs="Calibri"/>
          <w:color w:val="000000"/>
        </w:rPr>
        <w:t>Zweig</w:t>
      </w:r>
      <w:proofErr w:type="spellEnd"/>
      <w:r w:rsidRPr="0044586F">
        <w:rPr>
          <w:rFonts w:ascii="Calibri" w:eastAsia="Calibri" w:hAnsi="Calibri" w:cs="Calibri"/>
          <w:color w:val="000000"/>
        </w:rPr>
        <w:t xml:space="preserve">, M.H. 1981.  </w:t>
      </w:r>
      <w:r w:rsidRPr="005D139C">
        <w:rPr>
          <w:rFonts w:ascii="Calibri" w:eastAsia="Calibri" w:hAnsi="Calibri" w:cs="Calibri"/>
          <w:color w:val="000000"/>
          <w:lang w:val="en-US"/>
        </w:rPr>
        <w:t>Use of receiver operating characteristic curves to evaluate the clinical performance of analytical systems. Clin Chem 1981; 27: 1569-1574. [Medline]</w:t>
      </w:r>
    </w:p>
    <w:p w:rsidR="00AC736B" w:rsidRPr="00D4637A" w:rsidRDefault="00953DD5">
      <w:pPr>
        <w:pStyle w:val="Normal1"/>
        <w:widowControl w:val="0"/>
        <w:jc w:val="both"/>
        <w:rPr>
          <w:rFonts w:ascii="Calibri" w:eastAsia="Calibri" w:hAnsi="Calibri" w:cs="Calibri"/>
          <w:lang w:val="en-US"/>
        </w:rPr>
      </w:pPr>
      <w:r w:rsidRPr="005D139C">
        <w:rPr>
          <w:rFonts w:ascii="Calibri" w:eastAsia="Calibri" w:hAnsi="Calibri" w:cs="Calibri"/>
          <w:lang w:val="en-US"/>
        </w:rPr>
        <w:t xml:space="preserve">Rolla, AL y González, MH. 2018. </w:t>
      </w:r>
      <w:r w:rsidRPr="005D139C">
        <w:rPr>
          <w:rFonts w:ascii="Calibri" w:eastAsia="Calibri" w:hAnsi="Calibri" w:cs="Calibri"/>
          <w:highlight w:val="white"/>
          <w:lang w:val="en-US"/>
        </w:rPr>
        <w:t xml:space="preserve">Some Precipitation Patterns That Affect Agricultural Practices in the Plains of Buenos Aires (Argentina), </w:t>
      </w:r>
      <w:proofErr w:type="spellStart"/>
      <w:r w:rsidRPr="005D139C">
        <w:rPr>
          <w:rFonts w:ascii="Calibri" w:eastAsia="Calibri" w:hAnsi="Calibri" w:cs="Calibri"/>
          <w:highlight w:val="white"/>
          <w:lang w:val="en-US"/>
        </w:rPr>
        <w:t>en</w:t>
      </w:r>
      <w:proofErr w:type="spellEnd"/>
      <w:r w:rsidRPr="005D139C">
        <w:rPr>
          <w:rFonts w:ascii="Calibri" w:eastAsia="Calibri" w:hAnsi="Calibri" w:cs="Calibri"/>
          <w:highlight w:val="white"/>
          <w:lang w:val="en-US"/>
        </w:rPr>
        <w:t xml:space="preserve"> Agricultural Research Updates. </w:t>
      </w:r>
      <w:r w:rsidRPr="00D4637A">
        <w:rPr>
          <w:rFonts w:ascii="Calibri" w:eastAsia="Calibri" w:hAnsi="Calibri" w:cs="Calibri"/>
          <w:highlight w:val="white"/>
          <w:lang w:val="en-US"/>
        </w:rPr>
        <w:t xml:space="preserve">Volume 22, </w:t>
      </w:r>
      <w:proofErr w:type="spellStart"/>
      <w:r w:rsidRPr="00D4637A">
        <w:rPr>
          <w:rFonts w:ascii="Calibri" w:eastAsia="Calibri" w:hAnsi="Calibri" w:cs="Calibri"/>
          <w:highlight w:val="white"/>
          <w:lang w:val="en-US"/>
        </w:rPr>
        <w:t>capítulo</w:t>
      </w:r>
      <w:proofErr w:type="spellEnd"/>
      <w:r w:rsidRPr="00D4637A">
        <w:rPr>
          <w:rFonts w:ascii="Calibri" w:eastAsia="Calibri" w:hAnsi="Calibri" w:cs="Calibri"/>
          <w:highlight w:val="white"/>
          <w:lang w:val="en-US"/>
        </w:rPr>
        <w:t xml:space="preserve"> 8, 209-238, Ed. </w:t>
      </w:r>
      <w:proofErr w:type="spellStart"/>
      <w:r w:rsidRPr="0044586F">
        <w:rPr>
          <w:rFonts w:ascii="Calibri" w:eastAsia="Calibri" w:hAnsi="Calibri" w:cs="Calibri"/>
          <w:highlight w:val="white"/>
        </w:rPr>
        <w:t>Ptrathamesh</w:t>
      </w:r>
      <w:proofErr w:type="spellEnd"/>
      <w:r w:rsidRPr="0044586F">
        <w:rPr>
          <w:rFonts w:ascii="Calibri" w:eastAsia="Calibri" w:hAnsi="Calibri" w:cs="Calibri"/>
          <w:highlight w:val="white"/>
        </w:rPr>
        <w:t xml:space="preserve"> </w:t>
      </w:r>
      <w:proofErr w:type="spellStart"/>
      <w:r w:rsidRPr="0044586F">
        <w:rPr>
          <w:rFonts w:ascii="Calibri" w:eastAsia="Calibri" w:hAnsi="Calibri" w:cs="Calibri"/>
          <w:highlight w:val="white"/>
        </w:rPr>
        <w:t>Gorawala</w:t>
      </w:r>
      <w:proofErr w:type="spellEnd"/>
      <w:r w:rsidRPr="0044586F">
        <w:rPr>
          <w:rFonts w:ascii="Calibri" w:eastAsia="Calibri" w:hAnsi="Calibri" w:cs="Calibri"/>
          <w:highlight w:val="white"/>
        </w:rPr>
        <w:t xml:space="preserve"> y </w:t>
      </w:r>
      <w:proofErr w:type="spellStart"/>
      <w:r w:rsidRPr="0044586F">
        <w:rPr>
          <w:rFonts w:ascii="Calibri" w:eastAsia="Calibri" w:hAnsi="Calibri" w:cs="Calibri"/>
          <w:highlight w:val="white"/>
        </w:rPr>
        <w:t>Srushti</w:t>
      </w:r>
      <w:proofErr w:type="spellEnd"/>
      <w:r w:rsidRPr="0044586F">
        <w:rPr>
          <w:rFonts w:ascii="Calibri" w:eastAsia="Calibri" w:hAnsi="Calibri" w:cs="Calibri"/>
          <w:highlight w:val="white"/>
        </w:rPr>
        <w:t xml:space="preserve"> </w:t>
      </w:r>
      <w:proofErr w:type="spellStart"/>
      <w:r w:rsidRPr="0044586F">
        <w:rPr>
          <w:rFonts w:ascii="Calibri" w:eastAsia="Calibri" w:hAnsi="Calibri" w:cs="Calibri"/>
          <w:highlight w:val="white"/>
        </w:rPr>
        <w:t>Mandhatri</w:t>
      </w:r>
      <w:proofErr w:type="spellEnd"/>
      <w:r w:rsidRPr="0044586F">
        <w:rPr>
          <w:rFonts w:ascii="Calibri" w:eastAsia="Calibri" w:hAnsi="Calibri" w:cs="Calibri"/>
          <w:highlight w:val="white"/>
        </w:rPr>
        <w:t xml:space="preserve">, </w:t>
      </w:r>
      <w:r w:rsidRPr="0044586F">
        <w:rPr>
          <w:rFonts w:ascii="Calibri" w:eastAsia="Calibri" w:hAnsi="Calibri" w:cs="Calibri"/>
        </w:rPr>
        <w:t>NOVA</w:t>
      </w:r>
      <w:r w:rsidRPr="0044586F">
        <w:rPr>
          <w:rFonts w:ascii="Calibri" w:eastAsia="Calibri" w:hAnsi="Calibri" w:cs="Calibri"/>
          <w:highlight w:val="white"/>
        </w:rPr>
        <w:t xml:space="preserve"> </w:t>
      </w:r>
      <w:proofErr w:type="spellStart"/>
      <w:r w:rsidRPr="0044586F">
        <w:rPr>
          <w:rFonts w:ascii="Calibri" w:eastAsia="Calibri" w:hAnsi="Calibri" w:cs="Calibri"/>
          <w:highlight w:val="white"/>
        </w:rPr>
        <w:t>Science</w:t>
      </w:r>
      <w:proofErr w:type="spellEnd"/>
      <w:r w:rsidRPr="0044586F">
        <w:rPr>
          <w:rFonts w:ascii="Calibri" w:eastAsia="Calibri" w:hAnsi="Calibri" w:cs="Calibri"/>
          <w:highlight w:val="white"/>
        </w:rPr>
        <w:t xml:space="preserve"> </w:t>
      </w:r>
      <w:proofErr w:type="spellStart"/>
      <w:r w:rsidRPr="0044586F">
        <w:rPr>
          <w:rFonts w:ascii="Calibri" w:eastAsia="Calibri" w:hAnsi="Calibri" w:cs="Calibri"/>
          <w:highlight w:val="white"/>
        </w:rPr>
        <w:t>Publications</w:t>
      </w:r>
      <w:proofErr w:type="spellEnd"/>
      <w:r w:rsidRPr="0044586F">
        <w:rPr>
          <w:rFonts w:ascii="Calibri" w:eastAsia="Calibri" w:hAnsi="Calibri" w:cs="Calibri"/>
          <w:highlight w:val="white"/>
        </w:rPr>
        <w:t>, Nueva York, USA</w:t>
      </w:r>
      <w:r w:rsidRPr="0044586F">
        <w:rPr>
          <w:rFonts w:ascii="Calibri" w:eastAsia="Calibri" w:hAnsi="Calibri" w:cs="Calibri"/>
        </w:rPr>
        <w:t xml:space="preserve">. </w:t>
      </w:r>
      <w:r w:rsidRPr="00D4637A">
        <w:rPr>
          <w:rFonts w:ascii="Calibri" w:eastAsia="Calibri" w:hAnsi="Calibri" w:cs="Calibri"/>
          <w:lang w:val="en-US"/>
        </w:rPr>
        <w:t>ISBN: 978-1-53613-011-9 (</w:t>
      </w:r>
      <w:proofErr w:type="spellStart"/>
      <w:r w:rsidRPr="00D4637A">
        <w:rPr>
          <w:rFonts w:ascii="Calibri" w:eastAsia="Calibri" w:hAnsi="Calibri" w:cs="Calibri"/>
          <w:lang w:val="en-US"/>
        </w:rPr>
        <w:t>ebook</w:t>
      </w:r>
      <w:proofErr w:type="spellEnd"/>
      <w:r w:rsidRPr="00D4637A">
        <w:rPr>
          <w:rFonts w:ascii="Calibri" w:eastAsia="Calibri" w:hAnsi="Calibri" w:cs="Calibri"/>
          <w:lang w:val="en-US"/>
        </w:rPr>
        <w:t>) ISSN: 2160-1739</w:t>
      </w:r>
    </w:p>
    <w:p w:rsidR="00AC736B" w:rsidRPr="005D139C" w:rsidRDefault="00953DD5">
      <w:pPr>
        <w:pStyle w:val="Normal1"/>
        <w:pBdr>
          <w:top w:val="nil"/>
          <w:left w:val="nil"/>
          <w:bottom w:val="nil"/>
          <w:right w:val="nil"/>
          <w:between w:val="nil"/>
        </w:pBdr>
        <w:jc w:val="both"/>
        <w:rPr>
          <w:rFonts w:ascii="Calibri" w:eastAsia="Calibri" w:hAnsi="Calibri" w:cs="Calibri"/>
          <w:color w:val="000000"/>
          <w:lang w:val="en-US"/>
        </w:rPr>
      </w:pPr>
      <w:proofErr w:type="spellStart"/>
      <w:r w:rsidRPr="005D139C">
        <w:rPr>
          <w:rFonts w:ascii="Calibri" w:eastAsia="Calibri" w:hAnsi="Calibri" w:cs="Calibri"/>
          <w:color w:val="000000"/>
          <w:lang w:val="en-US"/>
        </w:rPr>
        <w:t>Ropelewski</w:t>
      </w:r>
      <w:proofErr w:type="spellEnd"/>
      <w:r w:rsidRPr="005D139C">
        <w:rPr>
          <w:rFonts w:ascii="Calibri" w:eastAsia="Calibri" w:hAnsi="Calibri" w:cs="Calibri"/>
          <w:color w:val="000000"/>
          <w:lang w:val="en-US"/>
        </w:rPr>
        <w:t xml:space="preserve"> C.F. y </w:t>
      </w:r>
      <w:proofErr w:type="spellStart"/>
      <w:r w:rsidRPr="005D139C">
        <w:rPr>
          <w:rFonts w:ascii="Calibri" w:eastAsia="Calibri" w:hAnsi="Calibri" w:cs="Calibri"/>
          <w:color w:val="000000"/>
          <w:lang w:val="en-US"/>
        </w:rPr>
        <w:t>Halpert.M.S</w:t>
      </w:r>
      <w:proofErr w:type="spellEnd"/>
      <w:r w:rsidRPr="005D139C">
        <w:rPr>
          <w:rFonts w:ascii="Calibri" w:eastAsia="Calibri" w:hAnsi="Calibri" w:cs="Calibri"/>
          <w:color w:val="000000"/>
          <w:lang w:val="en-US"/>
        </w:rPr>
        <w:t>., 1987.Global and regional scale precipitation patterns associated with El Niño/Southern Oscillation. Monthly Weather Review,115, 2161-2165.</w:t>
      </w:r>
    </w:p>
    <w:p w:rsidR="00AC736B" w:rsidRPr="005D139C" w:rsidRDefault="00953DD5">
      <w:pPr>
        <w:pStyle w:val="Normal1"/>
        <w:pBdr>
          <w:top w:val="nil"/>
          <w:left w:val="nil"/>
          <w:bottom w:val="nil"/>
          <w:right w:val="nil"/>
          <w:between w:val="nil"/>
        </w:pBdr>
        <w:jc w:val="both"/>
        <w:rPr>
          <w:rFonts w:ascii="Calibri" w:eastAsia="Calibri" w:hAnsi="Calibri" w:cs="Calibri"/>
          <w:color w:val="000000"/>
          <w:lang w:val="en-US"/>
        </w:rPr>
      </w:pPr>
      <w:proofErr w:type="spellStart"/>
      <w:r w:rsidRPr="005D139C">
        <w:rPr>
          <w:rFonts w:ascii="Calibri" w:eastAsia="Calibri" w:hAnsi="Calibri" w:cs="Calibri"/>
          <w:color w:val="000000"/>
          <w:lang w:val="en-US"/>
        </w:rPr>
        <w:t>Rusticucci</w:t>
      </w:r>
      <w:proofErr w:type="spellEnd"/>
      <w:r w:rsidRPr="005D139C">
        <w:rPr>
          <w:rFonts w:ascii="Calibri" w:eastAsia="Calibri" w:hAnsi="Calibri" w:cs="Calibri"/>
          <w:color w:val="000000"/>
          <w:lang w:val="en-US"/>
        </w:rPr>
        <w:t>, M, Venegas, S. and Vargas, W. 2003. Warm and cold events in Argentina and their relationship with South Atlantic and South Pacific Sea surface temperatures. JOURNAL OF GEOPHYSICAL RESEARCH, VOL. 108, NO. C11, 3356, doi:10.1029/2003JC001793, 2003</w:t>
      </w:r>
    </w:p>
    <w:p w:rsidR="00AC736B" w:rsidRPr="00D4637A" w:rsidRDefault="00953DD5">
      <w:pPr>
        <w:pStyle w:val="Normal1"/>
        <w:jc w:val="both"/>
        <w:rPr>
          <w:rFonts w:ascii="Calibri" w:eastAsia="Calibri" w:hAnsi="Calibri" w:cs="Calibri"/>
          <w:lang w:val="en-US"/>
        </w:rPr>
      </w:pPr>
      <w:proofErr w:type="spellStart"/>
      <w:r w:rsidRPr="005D139C">
        <w:rPr>
          <w:rFonts w:ascii="Calibri" w:eastAsia="Calibri" w:hAnsi="Calibri" w:cs="Calibri"/>
          <w:lang w:val="en-US"/>
        </w:rPr>
        <w:t>Saji</w:t>
      </w:r>
      <w:proofErr w:type="spellEnd"/>
      <w:r w:rsidRPr="005D139C">
        <w:rPr>
          <w:rFonts w:ascii="Calibri" w:eastAsia="Calibri" w:hAnsi="Calibri" w:cs="Calibri"/>
          <w:lang w:val="en-US"/>
        </w:rPr>
        <w:t xml:space="preserve">, N.H., Goswami, B.N., </w:t>
      </w:r>
      <w:proofErr w:type="spellStart"/>
      <w:r w:rsidRPr="005D139C">
        <w:rPr>
          <w:rFonts w:ascii="Calibri" w:eastAsia="Calibri" w:hAnsi="Calibri" w:cs="Calibri"/>
          <w:lang w:val="en-US"/>
        </w:rPr>
        <w:t>Vinayachandran</w:t>
      </w:r>
      <w:proofErr w:type="spellEnd"/>
      <w:r w:rsidRPr="005D139C">
        <w:rPr>
          <w:rFonts w:ascii="Calibri" w:eastAsia="Calibri" w:hAnsi="Calibri" w:cs="Calibri"/>
          <w:lang w:val="en-US"/>
        </w:rPr>
        <w:t>, P.N. and Yamagata, T. 1999.</w:t>
      </w:r>
      <w:hyperlink r:id="rId12">
        <w:r w:rsidRPr="0044586F">
          <w:rPr>
            <w:rFonts w:ascii="Calibri" w:eastAsia="Calibri" w:hAnsi="Calibri" w:cs="Calibri"/>
            <w:color w:val="0000FF"/>
            <w:u w:val="single"/>
          </w:rPr>
          <w:t xml:space="preserve">A </w:t>
        </w:r>
        <w:proofErr w:type="spellStart"/>
        <w:r w:rsidRPr="0044586F">
          <w:rPr>
            <w:rFonts w:ascii="Calibri" w:eastAsia="Calibri" w:hAnsi="Calibri" w:cs="Calibri"/>
            <w:color w:val="0000FF"/>
            <w:u w:val="single"/>
          </w:rPr>
          <w:t>dipole</w:t>
        </w:r>
        <w:proofErr w:type="spellEnd"/>
        <w:r w:rsidRPr="0044586F">
          <w:rPr>
            <w:rFonts w:ascii="Calibri" w:eastAsia="Calibri" w:hAnsi="Calibri" w:cs="Calibri"/>
            <w:color w:val="0000FF"/>
            <w:u w:val="single"/>
          </w:rPr>
          <w:t xml:space="preserve"> </w:t>
        </w:r>
        <w:proofErr w:type="spellStart"/>
        <w:r w:rsidRPr="0044586F">
          <w:rPr>
            <w:rFonts w:ascii="Calibri" w:eastAsia="Calibri" w:hAnsi="Calibri" w:cs="Calibri"/>
            <w:color w:val="0000FF"/>
            <w:u w:val="single"/>
          </w:rPr>
          <w:t>mode</w:t>
        </w:r>
        <w:proofErr w:type="spellEnd"/>
        <w:r w:rsidRPr="0044586F">
          <w:rPr>
            <w:rFonts w:ascii="Calibri" w:eastAsia="Calibri" w:hAnsi="Calibri" w:cs="Calibri"/>
            <w:color w:val="0000FF"/>
            <w:u w:val="single"/>
          </w:rPr>
          <w:t xml:space="preserve"> in </w:t>
        </w:r>
        <w:proofErr w:type="spellStart"/>
        <w:r w:rsidRPr="0044586F">
          <w:rPr>
            <w:rFonts w:ascii="Calibri" w:eastAsia="Calibri" w:hAnsi="Calibri" w:cs="Calibri"/>
            <w:color w:val="0000FF"/>
            <w:u w:val="single"/>
          </w:rPr>
          <w:t>the</w:t>
        </w:r>
        <w:proofErr w:type="spellEnd"/>
        <w:r w:rsidRPr="0044586F">
          <w:rPr>
            <w:rFonts w:ascii="Calibri" w:eastAsia="Calibri" w:hAnsi="Calibri" w:cs="Calibri"/>
            <w:color w:val="0000FF"/>
            <w:u w:val="single"/>
          </w:rPr>
          <w:t xml:space="preserve"> tropical </w:t>
        </w:r>
        <w:proofErr w:type="spellStart"/>
        <w:r w:rsidRPr="0044586F">
          <w:rPr>
            <w:rFonts w:ascii="Calibri" w:eastAsia="Calibri" w:hAnsi="Calibri" w:cs="Calibri"/>
            <w:color w:val="0000FF"/>
            <w:u w:val="single"/>
          </w:rPr>
          <w:t>Indian</w:t>
        </w:r>
        <w:proofErr w:type="spellEnd"/>
        <w:r w:rsidRPr="0044586F">
          <w:rPr>
            <w:rFonts w:ascii="Calibri" w:eastAsia="Calibri" w:hAnsi="Calibri" w:cs="Calibri"/>
            <w:color w:val="0000FF"/>
            <w:u w:val="single"/>
          </w:rPr>
          <w:t xml:space="preserve"> </w:t>
        </w:r>
        <w:proofErr w:type="spellStart"/>
        <w:r w:rsidRPr="0044586F">
          <w:rPr>
            <w:rFonts w:ascii="Calibri" w:eastAsia="Calibri" w:hAnsi="Calibri" w:cs="Calibri"/>
            <w:color w:val="0000FF"/>
            <w:u w:val="single"/>
          </w:rPr>
          <w:t>Ocean</w:t>
        </w:r>
        <w:proofErr w:type="spellEnd"/>
      </w:hyperlink>
      <w:r w:rsidRPr="0044586F">
        <w:rPr>
          <w:rFonts w:ascii="Calibri" w:eastAsia="Calibri" w:hAnsi="Calibri" w:cs="Calibri"/>
        </w:rPr>
        <w:t xml:space="preserve">. </w:t>
      </w:r>
      <w:r w:rsidRPr="00D4637A">
        <w:rPr>
          <w:rFonts w:ascii="Calibri" w:eastAsia="Calibri" w:hAnsi="Calibri" w:cs="Calibri"/>
          <w:lang w:val="en-US"/>
        </w:rPr>
        <w:t>Nature 401: 360-363.</w:t>
      </w:r>
    </w:p>
    <w:p w:rsidR="00AC736B" w:rsidRPr="005D139C" w:rsidRDefault="00953DD5">
      <w:pPr>
        <w:pStyle w:val="Normal1"/>
        <w:jc w:val="both"/>
        <w:rPr>
          <w:rFonts w:ascii="Calibri" w:eastAsia="Calibri" w:hAnsi="Calibri" w:cs="Calibri"/>
          <w:lang w:val="en-US"/>
        </w:rPr>
      </w:pPr>
      <w:r w:rsidRPr="005D139C">
        <w:rPr>
          <w:rFonts w:ascii="Calibri" w:eastAsia="Calibri" w:hAnsi="Calibri" w:cs="Calibri"/>
          <w:lang w:val="en-US"/>
        </w:rPr>
        <w:t>Silvestri, G. &amp; Vera, C. 2003. Antarctic Oscillation signal on precipitation anomalies over southeastern South America. Geophysical Research Letters. 30, 21, 2115, doi:10.1029/2003GL018277.</w:t>
      </w:r>
    </w:p>
    <w:p w:rsidR="00AC736B" w:rsidRPr="00D4637A" w:rsidRDefault="00953DD5">
      <w:pPr>
        <w:pStyle w:val="Normal1"/>
        <w:pBdr>
          <w:top w:val="nil"/>
          <w:left w:val="nil"/>
          <w:bottom w:val="nil"/>
          <w:right w:val="nil"/>
          <w:between w:val="nil"/>
        </w:pBdr>
        <w:jc w:val="both"/>
        <w:rPr>
          <w:rFonts w:ascii="Calibri" w:eastAsia="Calibri" w:hAnsi="Calibri" w:cs="Calibri"/>
          <w:color w:val="000000"/>
          <w:lang w:val="en-US"/>
        </w:rPr>
      </w:pPr>
      <w:proofErr w:type="spellStart"/>
      <w:r w:rsidRPr="005D139C">
        <w:rPr>
          <w:rFonts w:ascii="Calibri" w:eastAsia="Calibri" w:hAnsi="Calibri" w:cs="Calibri"/>
          <w:color w:val="000000"/>
          <w:lang w:val="en-US"/>
        </w:rPr>
        <w:lastRenderedPageBreak/>
        <w:t>Swets</w:t>
      </w:r>
      <w:proofErr w:type="spellEnd"/>
      <w:r w:rsidRPr="005D139C">
        <w:rPr>
          <w:rFonts w:ascii="Calibri" w:eastAsia="Calibri" w:hAnsi="Calibri" w:cs="Calibri"/>
          <w:color w:val="000000"/>
          <w:lang w:val="en-US"/>
        </w:rPr>
        <w:t xml:space="preserve"> JA, Pickett RM. Evaluation of diagnostic systems: methods from signal detection theory. </w:t>
      </w:r>
      <w:r w:rsidRPr="00D4637A">
        <w:rPr>
          <w:rFonts w:ascii="Calibri" w:eastAsia="Calibri" w:hAnsi="Calibri" w:cs="Calibri"/>
          <w:color w:val="000000"/>
          <w:lang w:val="en-US"/>
        </w:rPr>
        <w:t>Nueva York: Academic Press; 1982.</w:t>
      </w:r>
    </w:p>
    <w:p w:rsidR="00AC736B" w:rsidRPr="005D139C" w:rsidRDefault="00953DD5">
      <w:pPr>
        <w:pStyle w:val="Normal1"/>
        <w:rPr>
          <w:rFonts w:ascii="Calibri" w:eastAsia="Calibri" w:hAnsi="Calibri" w:cs="Calibri"/>
          <w:lang w:val="en-US"/>
        </w:rPr>
      </w:pPr>
      <w:proofErr w:type="spellStart"/>
      <w:r w:rsidRPr="00D4637A">
        <w:rPr>
          <w:rFonts w:ascii="Calibri" w:eastAsia="Calibri" w:hAnsi="Calibri" w:cs="Calibri"/>
          <w:lang w:val="en-US"/>
        </w:rPr>
        <w:t>Taschetto</w:t>
      </w:r>
      <w:proofErr w:type="spellEnd"/>
      <w:r w:rsidRPr="00D4637A">
        <w:rPr>
          <w:rFonts w:ascii="Calibri" w:eastAsia="Calibri" w:hAnsi="Calibri" w:cs="Calibri"/>
          <w:lang w:val="en-US"/>
        </w:rPr>
        <w:t xml:space="preserve">, A.S.  y </w:t>
      </w:r>
      <w:proofErr w:type="spellStart"/>
      <w:r w:rsidRPr="00D4637A">
        <w:rPr>
          <w:rFonts w:ascii="Calibri" w:eastAsia="Calibri" w:hAnsi="Calibri" w:cs="Calibri"/>
          <w:lang w:val="en-US"/>
        </w:rPr>
        <w:t>Ambrizzi</w:t>
      </w:r>
      <w:proofErr w:type="spellEnd"/>
      <w:r w:rsidRPr="00D4637A">
        <w:rPr>
          <w:rFonts w:ascii="Calibri" w:eastAsia="Calibri" w:hAnsi="Calibri" w:cs="Calibri"/>
          <w:lang w:val="en-US"/>
        </w:rPr>
        <w:t xml:space="preserve">, T.  </w:t>
      </w:r>
      <w:r w:rsidRPr="005D139C">
        <w:rPr>
          <w:rFonts w:ascii="Calibri" w:eastAsia="Calibri" w:hAnsi="Calibri" w:cs="Calibri"/>
          <w:lang w:val="en-US"/>
        </w:rPr>
        <w:t xml:space="preserve">2012. Can Indian Ocean SST anomalies influence South American rainfall? </w:t>
      </w:r>
      <w:proofErr w:type="spellStart"/>
      <w:r w:rsidRPr="005D139C">
        <w:rPr>
          <w:rFonts w:ascii="Calibri" w:eastAsia="Calibri" w:hAnsi="Calibri" w:cs="Calibri"/>
          <w:lang w:val="en-US"/>
        </w:rPr>
        <w:t>Clim</w:t>
      </w:r>
      <w:proofErr w:type="spellEnd"/>
      <w:r w:rsidRPr="005D139C">
        <w:rPr>
          <w:rFonts w:ascii="Calibri" w:eastAsia="Calibri" w:hAnsi="Calibri" w:cs="Calibri"/>
          <w:lang w:val="en-US"/>
        </w:rPr>
        <w:t xml:space="preserve"> </w:t>
      </w:r>
      <w:proofErr w:type="spellStart"/>
      <w:r w:rsidRPr="005D139C">
        <w:rPr>
          <w:rFonts w:ascii="Calibri" w:eastAsia="Calibri" w:hAnsi="Calibri" w:cs="Calibri"/>
          <w:lang w:val="en-US"/>
        </w:rPr>
        <w:t>Dyn</w:t>
      </w:r>
      <w:proofErr w:type="spellEnd"/>
      <w:r w:rsidRPr="005D139C">
        <w:rPr>
          <w:rFonts w:ascii="Calibri" w:eastAsia="Calibri" w:hAnsi="Calibri" w:cs="Calibri"/>
          <w:lang w:val="en-US"/>
        </w:rPr>
        <w:t xml:space="preserve"> (2012) 38:1615–1628, DOI 10.1007/s00382-011-1165-3</w:t>
      </w:r>
    </w:p>
    <w:p w:rsidR="00AC736B" w:rsidRPr="005D139C" w:rsidRDefault="00953DD5">
      <w:pPr>
        <w:pStyle w:val="Normal1"/>
        <w:jc w:val="both"/>
        <w:rPr>
          <w:rFonts w:ascii="Calibri" w:eastAsia="Calibri" w:hAnsi="Calibri" w:cs="Calibri"/>
          <w:lang w:val="en-US"/>
        </w:rPr>
      </w:pPr>
      <w:r w:rsidRPr="005D139C">
        <w:rPr>
          <w:rFonts w:ascii="Calibri" w:eastAsia="Calibri" w:hAnsi="Calibri" w:cs="Calibri"/>
          <w:lang w:val="en-US"/>
        </w:rPr>
        <w:t xml:space="preserve">Thompson, D.W. and Wallace, J.M. 2000. Annular modes in the extratropical circulation. Part I: Month-to-month variability. J. Climate13: 1000-1016. </w:t>
      </w:r>
    </w:p>
    <w:p w:rsidR="00AC736B" w:rsidRPr="005D139C" w:rsidRDefault="00953DD5">
      <w:pPr>
        <w:pStyle w:val="Normal1"/>
        <w:pBdr>
          <w:top w:val="nil"/>
          <w:left w:val="nil"/>
          <w:bottom w:val="nil"/>
          <w:right w:val="nil"/>
          <w:between w:val="nil"/>
        </w:pBdr>
        <w:spacing w:after="120"/>
        <w:rPr>
          <w:rFonts w:ascii="Calibri" w:eastAsia="Calibri" w:hAnsi="Calibri" w:cs="Calibri"/>
          <w:color w:val="000000"/>
          <w:lang w:val="en-US"/>
        </w:rPr>
      </w:pPr>
      <w:r w:rsidRPr="005D139C">
        <w:rPr>
          <w:rFonts w:ascii="Calibri" w:eastAsia="Calibri" w:hAnsi="Calibri" w:cs="Calibri"/>
          <w:color w:val="000000"/>
          <w:lang w:val="en-US"/>
        </w:rPr>
        <w:t xml:space="preserve">Vera, C., Silvestri, G., Barros, V. and </w:t>
      </w:r>
      <w:proofErr w:type="spellStart"/>
      <w:r w:rsidRPr="005D139C">
        <w:rPr>
          <w:rFonts w:ascii="Calibri" w:eastAsia="Calibri" w:hAnsi="Calibri" w:cs="Calibri"/>
          <w:color w:val="000000"/>
          <w:lang w:val="en-US"/>
        </w:rPr>
        <w:t>Carril</w:t>
      </w:r>
      <w:proofErr w:type="spellEnd"/>
      <w:r w:rsidRPr="005D139C">
        <w:rPr>
          <w:rFonts w:ascii="Calibri" w:eastAsia="Calibri" w:hAnsi="Calibri" w:cs="Calibri"/>
          <w:color w:val="000000"/>
          <w:lang w:val="en-US"/>
        </w:rPr>
        <w:t>, A. 2004. Differences in El Niño response in Southern Hemisphere. J. Climate 17, 9: 1741-1753.</w:t>
      </w:r>
    </w:p>
    <w:p w:rsidR="00AC736B" w:rsidRPr="005D139C" w:rsidRDefault="00953DD5">
      <w:pPr>
        <w:pStyle w:val="Normal1"/>
        <w:tabs>
          <w:tab w:val="left" w:pos="3960"/>
        </w:tabs>
        <w:jc w:val="both"/>
        <w:rPr>
          <w:rFonts w:ascii="Calibri" w:eastAsia="Calibri" w:hAnsi="Calibri" w:cs="Calibri"/>
          <w:lang w:val="en-US"/>
        </w:rPr>
      </w:pPr>
      <w:r w:rsidRPr="005D139C">
        <w:rPr>
          <w:rFonts w:ascii="Calibri" w:eastAsia="Calibri" w:hAnsi="Calibri" w:cs="Calibri"/>
          <w:lang w:val="en-US"/>
        </w:rPr>
        <w:t>Wilks, D. 1995. Statistical Methods in atmospheric sciences: an introduction. International Geophysics Series, 59. Academic Press.</w:t>
      </w:r>
    </w:p>
    <w:p w:rsidR="00AC736B" w:rsidRPr="0044586F" w:rsidRDefault="00953DD5">
      <w:pPr>
        <w:pStyle w:val="Normal1"/>
        <w:jc w:val="both"/>
        <w:rPr>
          <w:rFonts w:ascii="Calibri" w:eastAsia="Calibri" w:hAnsi="Calibri" w:cs="Calibri"/>
        </w:rPr>
      </w:pPr>
      <w:r w:rsidRPr="005D139C">
        <w:rPr>
          <w:rFonts w:ascii="Calibri" w:eastAsia="Calibri" w:hAnsi="Calibri" w:cs="Calibri"/>
          <w:lang w:val="en-US"/>
        </w:rPr>
        <w:t xml:space="preserve">Zheng X. and C. Frederiksen, 2006. A study of predictable patterns for seasonal forecasting of New Zealand rainfall. </w:t>
      </w:r>
      <w:r w:rsidRPr="0044586F">
        <w:rPr>
          <w:rFonts w:ascii="Calibri" w:eastAsia="Calibri" w:hAnsi="Calibri" w:cs="Calibri"/>
        </w:rPr>
        <w:t xml:space="preserve">J. </w:t>
      </w:r>
      <w:proofErr w:type="spellStart"/>
      <w:r w:rsidRPr="0044586F">
        <w:rPr>
          <w:rFonts w:ascii="Calibri" w:eastAsia="Calibri" w:hAnsi="Calibri" w:cs="Calibri"/>
        </w:rPr>
        <w:t>Climate</w:t>
      </w:r>
      <w:proofErr w:type="spellEnd"/>
      <w:r w:rsidRPr="0044586F">
        <w:rPr>
          <w:rFonts w:ascii="Calibri" w:eastAsia="Calibri" w:hAnsi="Calibri" w:cs="Calibri"/>
        </w:rPr>
        <w:t xml:space="preserve"> 19, 3320-3333</w:t>
      </w:r>
    </w:p>
    <w:p w:rsidR="00AC736B" w:rsidRPr="0044586F" w:rsidRDefault="00AC736B">
      <w:pPr>
        <w:pStyle w:val="Normal1"/>
        <w:jc w:val="both"/>
        <w:rPr>
          <w:rFonts w:ascii="Calibri" w:eastAsia="Calibri" w:hAnsi="Calibri" w:cs="Calibri"/>
          <w:highlight w:val="white"/>
        </w:rPr>
      </w:pPr>
    </w:p>
    <w:p w:rsidR="00AC736B" w:rsidRPr="0044586F" w:rsidRDefault="00AC736B">
      <w:pPr>
        <w:pStyle w:val="Normal1"/>
        <w:jc w:val="both"/>
        <w:rPr>
          <w:rFonts w:ascii="Calibri" w:eastAsia="Calibri" w:hAnsi="Calibri" w:cs="Calibri"/>
          <w:highlight w:val="white"/>
        </w:rPr>
      </w:pPr>
    </w:p>
    <w:p w:rsidR="00AC736B" w:rsidRPr="0044586F" w:rsidRDefault="00AC736B">
      <w:pPr>
        <w:pStyle w:val="Normal1"/>
        <w:jc w:val="both"/>
        <w:rPr>
          <w:rFonts w:ascii="Calibri" w:eastAsia="Calibri" w:hAnsi="Calibri" w:cs="Calibri"/>
        </w:rPr>
      </w:pPr>
    </w:p>
    <w:p w:rsidR="00AC736B" w:rsidRPr="0044586F" w:rsidRDefault="00AC736B">
      <w:pPr>
        <w:pStyle w:val="Normal1"/>
        <w:ind w:left="180"/>
        <w:jc w:val="both"/>
        <w:rPr>
          <w:rFonts w:ascii="Calibri" w:eastAsia="Calibri" w:hAnsi="Calibri" w:cs="Calibri"/>
        </w:rPr>
      </w:pPr>
    </w:p>
    <w:p w:rsidR="00AC736B" w:rsidRDefault="00AC736B">
      <w:pPr>
        <w:pStyle w:val="Normal1"/>
        <w:ind w:left="180"/>
        <w:jc w:val="both"/>
        <w:rPr>
          <w:rFonts w:ascii="Arial" w:eastAsia="Arial" w:hAnsi="Arial" w:cs="Arial"/>
          <w:sz w:val="22"/>
          <w:szCs w:val="22"/>
        </w:rPr>
      </w:pPr>
    </w:p>
    <w:sectPr w:rsidR="00AC736B" w:rsidSect="00AC736B">
      <w:headerReference w:type="default" r:id="rId13"/>
      <w:footerReference w:type="even" r:id="rId14"/>
      <w:footerReference w:type="default" r:id="rId15"/>
      <w:pgSz w:w="11906" w:h="16838"/>
      <w:pgMar w:top="899" w:right="1106" w:bottom="403"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4D4" w:rsidRDefault="008144D4" w:rsidP="00AC736B">
      <w:r>
        <w:separator/>
      </w:r>
    </w:p>
  </w:endnote>
  <w:endnote w:type="continuationSeparator" w:id="0">
    <w:p w:rsidR="008144D4" w:rsidRDefault="008144D4" w:rsidP="00AC7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36B" w:rsidRDefault="00AC736B">
    <w:pPr>
      <w:pStyle w:val="Normal1"/>
      <w:pBdr>
        <w:top w:val="nil"/>
        <w:left w:val="nil"/>
        <w:bottom w:val="nil"/>
        <w:right w:val="nil"/>
        <w:between w:val="nil"/>
      </w:pBdr>
      <w:tabs>
        <w:tab w:val="center" w:pos="4252"/>
        <w:tab w:val="right" w:pos="8504"/>
      </w:tabs>
      <w:jc w:val="right"/>
      <w:rPr>
        <w:color w:val="000000"/>
      </w:rPr>
    </w:pPr>
    <w:r>
      <w:rPr>
        <w:color w:val="000000"/>
      </w:rPr>
      <w:fldChar w:fldCharType="begin"/>
    </w:r>
    <w:r w:rsidR="00953DD5">
      <w:rPr>
        <w:color w:val="000000"/>
      </w:rPr>
      <w:instrText>PAGE</w:instrText>
    </w:r>
    <w:r>
      <w:rPr>
        <w:color w:val="000000"/>
      </w:rPr>
      <w:fldChar w:fldCharType="end"/>
    </w:r>
  </w:p>
  <w:p w:rsidR="00AC736B" w:rsidRDefault="00AC736B">
    <w:pPr>
      <w:pStyle w:val="Normal1"/>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36B" w:rsidRDefault="00AC736B">
    <w:pPr>
      <w:pStyle w:val="Normal1"/>
      <w:pBdr>
        <w:top w:val="nil"/>
        <w:left w:val="nil"/>
        <w:bottom w:val="nil"/>
        <w:right w:val="nil"/>
        <w:between w:val="nil"/>
      </w:pBdr>
      <w:tabs>
        <w:tab w:val="center" w:pos="4252"/>
        <w:tab w:val="right" w:pos="8504"/>
      </w:tabs>
      <w:jc w:val="right"/>
      <w:rPr>
        <w:color w:val="000000"/>
      </w:rPr>
    </w:pPr>
    <w:r>
      <w:rPr>
        <w:color w:val="000000"/>
      </w:rPr>
      <w:fldChar w:fldCharType="begin"/>
    </w:r>
    <w:r w:rsidR="00953DD5">
      <w:rPr>
        <w:color w:val="000000"/>
      </w:rPr>
      <w:instrText>PAGE</w:instrText>
    </w:r>
    <w:r>
      <w:rPr>
        <w:color w:val="000000"/>
      </w:rPr>
      <w:fldChar w:fldCharType="separate"/>
    </w:r>
    <w:r w:rsidR="00D4637A">
      <w:rPr>
        <w:noProof/>
        <w:color w:val="000000"/>
      </w:rPr>
      <w:t>9</w:t>
    </w:r>
    <w:r>
      <w:rPr>
        <w:color w:val="000000"/>
      </w:rPr>
      <w:fldChar w:fldCharType="end"/>
    </w:r>
  </w:p>
  <w:p w:rsidR="00AC736B" w:rsidRDefault="00AC736B">
    <w:pPr>
      <w:pStyle w:val="Normal1"/>
      <w:pBdr>
        <w:top w:val="single" w:sz="4" w:space="1" w:color="000000"/>
        <w:left w:val="nil"/>
        <w:bottom w:val="nil"/>
        <w:right w:val="nil"/>
        <w:between w:val="nil"/>
      </w:pBdr>
      <w:ind w:right="360"/>
      <w:jc w:val="center"/>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4D4" w:rsidRDefault="008144D4" w:rsidP="00AC736B">
      <w:r>
        <w:separator/>
      </w:r>
    </w:p>
  </w:footnote>
  <w:footnote w:type="continuationSeparator" w:id="0">
    <w:p w:rsidR="008144D4" w:rsidRDefault="008144D4" w:rsidP="00AC7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36B" w:rsidRDefault="00953DD5">
    <w:pPr>
      <w:pStyle w:val="Normal1"/>
      <w:pBdr>
        <w:top w:val="nil"/>
        <w:left w:val="nil"/>
        <w:bottom w:val="nil"/>
        <w:right w:val="nil"/>
        <w:between w:val="nil"/>
      </w:pBdr>
      <w:jc w:val="center"/>
      <w:rPr>
        <w:rFonts w:ascii="Arial" w:eastAsia="Arial" w:hAnsi="Arial" w:cs="Arial"/>
        <w:b/>
        <w:color w:val="000000"/>
        <w:sz w:val="30"/>
        <w:szCs w:val="30"/>
      </w:rPr>
    </w:pPr>
    <w:r>
      <w:rPr>
        <w:rFonts w:ascii="Arial" w:eastAsia="Arial" w:hAnsi="Arial" w:cs="Arial"/>
        <w:b/>
        <w:color w:val="000000"/>
        <w:sz w:val="30"/>
        <w:szCs w:val="30"/>
      </w:rPr>
      <w:t>UNIVERSIDAD DE BUENOS AIRES</w:t>
    </w:r>
  </w:p>
  <w:p w:rsidR="00AC736B" w:rsidRDefault="00953DD5">
    <w:pPr>
      <w:pStyle w:val="Normal1"/>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0"/>
        <w:szCs w:val="30"/>
      </w:rPr>
      <w:t>Secretaría de Ciencia y Técnica</w:t>
    </w:r>
  </w:p>
  <w:p w:rsidR="00AC736B" w:rsidRDefault="00AC736B">
    <w:pPr>
      <w:pStyle w:val="Normal1"/>
      <w:jc w:val="center"/>
      <w:rPr>
        <w:rFonts w:ascii="Arial" w:eastAsia="Arial" w:hAnsi="Arial" w:cs="Arial"/>
        <w:sz w:val="18"/>
        <w:szCs w:val="18"/>
      </w:rPr>
    </w:pPr>
  </w:p>
  <w:p w:rsidR="00AC736B" w:rsidRDefault="00953DD5">
    <w:pPr>
      <w:pStyle w:val="Normal1"/>
      <w:keepNext/>
      <w:pBdr>
        <w:top w:val="nil"/>
        <w:left w:val="nil"/>
        <w:bottom w:val="nil"/>
        <w:right w:val="nil"/>
        <w:between w:val="nil"/>
      </w:pBdr>
      <w:tabs>
        <w:tab w:val="left" w:pos="180"/>
      </w:tabs>
      <w:ind w:right="360"/>
      <w:jc w:val="center"/>
      <w:rPr>
        <w:rFonts w:ascii="Arial" w:eastAsia="Arial" w:hAnsi="Arial" w:cs="Arial"/>
        <w:b/>
        <w:color w:val="000000"/>
        <w:sz w:val="26"/>
        <w:szCs w:val="26"/>
      </w:rPr>
    </w:pPr>
    <w:r>
      <w:rPr>
        <w:rFonts w:ascii="Arial" w:eastAsia="Arial" w:hAnsi="Arial" w:cs="Arial"/>
        <w:b/>
        <w:color w:val="000000"/>
        <w:sz w:val="26"/>
        <w:szCs w:val="26"/>
      </w:rPr>
      <w:t xml:space="preserve">Proyectos de Investigación Básica, Aplicados, de Transferencia e Innovación Tecnológica </w:t>
    </w:r>
  </w:p>
  <w:p w:rsidR="00AC736B" w:rsidRDefault="00953DD5">
    <w:pPr>
      <w:pStyle w:val="Normal1"/>
      <w:keepNext/>
      <w:pBdr>
        <w:top w:val="nil"/>
        <w:left w:val="nil"/>
        <w:bottom w:val="nil"/>
        <w:right w:val="nil"/>
        <w:between w:val="nil"/>
      </w:pBdr>
      <w:tabs>
        <w:tab w:val="left" w:pos="180"/>
      </w:tabs>
      <w:ind w:right="360"/>
      <w:jc w:val="center"/>
      <w:rPr>
        <w:rFonts w:ascii="Arial" w:eastAsia="Arial" w:hAnsi="Arial" w:cs="Arial"/>
        <w:b/>
        <w:color w:val="000000"/>
        <w:sz w:val="28"/>
        <w:szCs w:val="28"/>
      </w:rPr>
    </w:pPr>
    <w:r>
      <w:rPr>
        <w:rFonts w:ascii="Arial" w:eastAsia="Arial" w:hAnsi="Arial" w:cs="Arial"/>
        <w:b/>
        <w:color w:val="000000"/>
        <w:sz w:val="26"/>
        <w:szCs w:val="26"/>
      </w:rPr>
      <w:t>Programación Científica 2020</w:t>
    </w:r>
  </w:p>
  <w:p w:rsidR="00AC736B" w:rsidRDefault="004847A5">
    <w:pPr>
      <w:pStyle w:val="Normal1"/>
      <w:pBdr>
        <w:top w:val="nil"/>
        <w:left w:val="nil"/>
        <w:bottom w:val="nil"/>
        <w:right w:val="nil"/>
        <w:between w:val="nil"/>
      </w:pBdr>
      <w:tabs>
        <w:tab w:val="center" w:pos="4252"/>
        <w:tab w:val="right" w:pos="8504"/>
      </w:tabs>
      <w:rPr>
        <w:color w:val="00000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63500</wp:posOffset>
              </wp:positionV>
              <wp:extent cx="6286500" cy="19050"/>
              <wp:effectExtent l="0" t="0" r="0" b="0"/>
              <wp:wrapNone/>
              <wp:docPr id="1" name="Conector recto de flecha 1"/>
              <wp:cNvGraphicFramePr/>
              <a:graphic xmlns:a="http://schemas.openxmlformats.org/drawingml/2006/main">
                <a:graphicData uri="http://schemas.microsoft.com/office/word/2010/wordprocessingShape">
                  <wps:wsp>
                    <wps:cNvCnPr/>
                    <wps:spPr>
                      <a:xfrm>
                        <a:off x="2202750" y="3780000"/>
                        <a:ext cx="6286500" cy="0"/>
                      </a:xfrm>
                      <a:prstGeom prst="straightConnector1">
                        <a:avLst/>
                      </a:prstGeom>
                      <a:noFill/>
                      <a:ln w="19050" cap="flat" cmpd="sng">
                        <a:solidFill>
                          <a:srgbClr val="000000"/>
                        </a:solidFill>
                        <a:prstDash val="solid"/>
                        <a:miter lim="800000"/>
                        <a:headEnd type="none" w="med" len="med"/>
                        <a:tailEnd type="none" w="med" len="med"/>
                      </a:ln>
                    </wps:spPr>
                    <wps:bodyPr/>
                  </wps:wsp>
                </a:graphicData>
              </a:graphic>
            </wp:anchor>
          </w:drawing>
        </mc:Choice>
        <mc:Fallback>
          <w:pict>
            <v:shapetype w14:anchorId="02411340" id="_x0000_t32" coordsize="21600,21600" o:spt="32" o:oned="t" path="m,l21600,21600e" filled="f">
              <v:path arrowok="t" fillok="f" o:connecttype="none"/>
              <o:lock v:ext="edit" shapetype="t"/>
            </v:shapetype>
            <v:shape id="Conector recto de flecha 1" o:spid="_x0000_s1026" type="#_x0000_t32" style="position:absolute;margin-left:0;margin-top:5pt;width:495pt;height:1.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" strokeweight="1.5pt">
              <v:stroke joinstyle="miter"/>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D0099"/>
    <w:multiLevelType w:val="multilevel"/>
    <w:tmpl w:val="3BE04FF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36B"/>
    <w:rsid w:val="000E031B"/>
    <w:rsid w:val="00256D48"/>
    <w:rsid w:val="0036645E"/>
    <w:rsid w:val="00410796"/>
    <w:rsid w:val="00426B5C"/>
    <w:rsid w:val="0044586F"/>
    <w:rsid w:val="004847A5"/>
    <w:rsid w:val="004C37BD"/>
    <w:rsid w:val="0052714D"/>
    <w:rsid w:val="005D139C"/>
    <w:rsid w:val="00650FE8"/>
    <w:rsid w:val="0075626A"/>
    <w:rsid w:val="008144D4"/>
    <w:rsid w:val="00953DD5"/>
    <w:rsid w:val="00AC736B"/>
    <w:rsid w:val="00D4637A"/>
    <w:rsid w:val="00E900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EB34"/>
  <w15:docId w15:val="{4F44B3E6-9EB1-4AA1-8A14-CE519ED4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rsid w:val="00AC736B"/>
    <w:pPr>
      <w:keepNext/>
      <w:keepLines/>
      <w:spacing w:before="480" w:after="120"/>
      <w:outlineLvl w:val="0"/>
    </w:pPr>
    <w:rPr>
      <w:b/>
      <w:sz w:val="48"/>
      <w:szCs w:val="48"/>
    </w:rPr>
  </w:style>
  <w:style w:type="paragraph" w:styleId="Ttulo2">
    <w:name w:val="heading 2"/>
    <w:basedOn w:val="Normal1"/>
    <w:next w:val="Normal1"/>
    <w:rsid w:val="00AC736B"/>
    <w:pPr>
      <w:keepNext/>
      <w:keepLines/>
      <w:spacing w:before="360" w:after="80"/>
      <w:outlineLvl w:val="1"/>
    </w:pPr>
    <w:rPr>
      <w:b/>
      <w:sz w:val="36"/>
      <w:szCs w:val="36"/>
    </w:rPr>
  </w:style>
  <w:style w:type="paragraph" w:styleId="Ttulo3">
    <w:name w:val="heading 3"/>
    <w:basedOn w:val="Normal1"/>
    <w:next w:val="Normal1"/>
    <w:rsid w:val="00AC736B"/>
    <w:pPr>
      <w:keepNext/>
      <w:keepLines/>
      <w:spacing w:before="280" w:after="80"/>
      <w:outlineLvl w:val="2"/>
    </w:pPr>
    <w:rPr>
      <w:b/>
      <w:sz w:val="28"/>
      <w:szCs w:val="28"/>
    </w:rPr>
  </w:style>
  <w:style w:type="paragraph" w:styleId="Ttulo4">
    <w:name w:val="heading 4"/>
    <w:basedOn w:val="Normal1"/>
    <w:next w:val="Normal1"/>
    <w:rsid w:val="00AC736B"/>
    <w:pPr>
      <w:keepNext/>
      <w:keepLines/>
      <w:spacing w:before="240" w:after="40"/>
      <w:outlineLvl w:val="3"/>
    </w:pPr>
    <w:rPr>
      <w:b/>
    </w:rPr>
  </w:style>
  <w:style w:type="paragraph" w:styleId="Ttulo5">
    <w:name w:val="heading 5"/>
    <w:basedOn w:val="Normal1"/>
    <w:next w:val="Normal1"/>
    <w:rsid w:val="00AC736B"/>
    <w:pPr>
      <w:keepNext/>
      <w:keepLines/>
      <w:spacing w:before="220" w:after="40"/>
      <w:outlineLvl w:val="4"/>
    </w:pPr>
    <w:rPr>
      <w:b/>
      <w:sz w:val="22"/>
      <w:szCs w:val="22"/>
    </w:rPr>
  </w:style>
  <w:style w:type="paragraph" w:styleId="Ttulo6">
    <w:name w:val="heading 6"/>
    <w:basedOn w:val="Normal1"/>
    <w:next w:val="Normal1"/>
    <w:rsid w:val="00AC736B"/>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AC736B"/>
  </w:style>
  <w:style w:type="table" w:customStyle="1" w:styleId="TableNormal">
    <w:name w:val="Table Normal"/>
    <w:rsid w:val="00AC736B"/>
    <w:tblPr>
      <w:tblCellMar>
        <w:top w:w="0" w:type="dxa"/>
        <w:left w:w="0" w:type="dxa"/>
        <w:bottom w:w="0" w:type="dxa"/>
        <w:right w:w="0" w:type="dxa"/>
      </w:tblCellMar>
    </w:tblPr>
  </w:style>
  <w:style w:type="paragraph" w:styleId="Ttulo">
    <w:name w:val="Title"/>
    <w:basedOn w:val="Normal1"/>
    <w:next w:val="Normal1"/>
    <w:rsid w:val="00AC736B"/>
    <w:pPr>
      <w:keepNext/>
      <w:keepLines/>
      <w:spacing w:before="480" w:after="120"/>
    </w:pPr>
    <w:rPr>
      <w:b/>
      <w:sz w:val="72"/>
      <w:szCs w:val="72"/>
    </w:rPr>
  </w:style>
  <w:style w:type="paragraph" w:styleId="Subttulo">
    <w:name w:val="Subtitle"/>
    <w:basedOn w:val="Normal1"/>
    <w:next w:val="Normal1"/>
    <w:rsid w:val="00AC736B"/>
    <w:pPr>
      <w:keepNext/>
      <w:keepLines/>
      <w:spacing w:before="360" w:after="80"/>
    </w:pPr>
    <w:rPr>
      <w:rFonts w:ascii="Georgia" w:eastAsia="Georgia" w:hAnsi="Georgia" w:cs="Georgia"/>
      <w:i/>
      <w:color w:val="666666"/>
      <w:sz w:val="48"/>
      <w:szCs w:val="48"/>
    </w:rPr>
  </w:style>
  <w:style w:type="table" w:customStyle="1" w:styleId="a">
    <w:basedOn w:val="TableNormal"/>
    <w:rsid w:val="00AC736B"/>
    <w:tblPr>
      <w:tblStyleRowBandSize w:val="1"/>
      <w:tblStyleColBandSize w:val="1"/>
      <w:tblCellMar>
        <w:left w:w="70" w:type="dxa"/>
        <w:right w:w="70" w:type="dxa"/>
      </w:tblCellMar>
    </w:tblPr>
  </w:style>
  <w:style w:type="table" w:customStyle="1" w:styleId="a0">
    <w:basedOn w:val="TableNormal"/>
    <w:rsid w:val="00AC736B"/>
    <w:tblPr>
      <w:tblStyleRowBandSize w:val="1"/>
      <w:tblStyleColBandSize w:val="1"/>
      <w:tblCellMar>
        <w:left w:w="70" w:type="dxa"/>
        <w:right w:w="70" w:type="dxa"/>
      </w:tblCellMar>
    </w:tblPr>
  </w:style>
  <w:style w:type="table" w:customStyle="1" w:styleId="a1">
    <w:basedOn w:val="TableNormal"/>
    <w:rsid w:val="00AC736B"/>
    <w:tblPr>
      <w:tblStyleRowBandSize w:val="1"/>
      <w:tblStyleColBandSize w:val="1"/>
      <w:tblCellMar>
        <w:left w:w="70" w:type="dxa"/>
        <w:right w:w="70" w:type="dxa"/>
      </w:tblCellMar>
    </w:tblPr>
  </w:style>
  <w:style w:type="table" w:customStyle="1" w:styleId="a2">
    <w:basedOn w:val="TableNormal"/>
    <w:rsid w:val="00AC736B"/>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41079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0796"/>
    <w:rPr>
      <w:rFonts w:ascii="Tahoma" w:hAnsi="Tahoma" w:cs="Tahoma"/>
      <w:sz w:val="16"/>
      <w:szCs w:val="16"/>
    </w:rPr>
  </w:style>
  <w:style w:type="character" w:styleId="Hipervnculo">
    <w:name w:val="Hyperlink"/>
    <w:basedOn w:val="Fuentedeprrafopredeter"/>
    <w:uiPriority w:val="99"/>
    <w:semiHidden/>
    <w:unhideWhenUsed/>
    <w:rsid w:val="00256D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eclim.org/documentacion/xi-congreso-internacional-aec-cartagena-2018/"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erspectiva.at.fcen.uba.ar/" TargetMode="External"/><Relationship Id="rId12" Type="http://schemas.openxmlformats.org/officeDocument/2006/relationships/hyperlink" Target="http://www.nature.com/nature/journal/v401/n6751/abs/401360a0.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texts.org/fpp/"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manning.com" TargetMode="External"/><Relationship Id="rId4" Type="http://schemas.openxmlformats.org/officeDocument/2006/relationships/webSettings" Target="webSettings.xml"/><Relationship Id="rId9" Type="http://schemas.openxmlformats.org/officeDocument/2006/relationships/hyperlink" Target="http://aeclim.org/documentacion/xi-congreso-internacional-aec-cartagena-201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6314</Words>
  <Characters>34731</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MPaula</dc:creator>
  <cp:lastModifiedBy>Marcela</cp:lastModifiedBy>
  <cp:revision>3</cp:revision>
  <dcterms:created xsi:type="dcterms:W3CDTF">2019-05-24T17:44:00Z</dcterms:created>
  <dcterms:modified xsi:type="dcterms:W3CDTF">2019-05-24T18:07:00Z</dcterms:modified>
</cp:coreProperties>
</file>