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7D8" w:rsidRPr="003A37D8" w:rsidRDefault="003A37D8" w:rsidP="003A37D8">
      <w:pPr>
        <w:spacing w:before="100" w:beforeAutospacing="1" w:after="100" w:afterAutospacing="1" w:line="240" w:lineRule="atLeast"/>
        <w:jc w:val="center"/>
        <w:rPr>
          <w:rFonts w:ascii="Times New Roman" w:eastAsia="Times New Roman" w:hAnsi="Times New Roman" w:cs="Times New Roman"/>
          <w:color w:val="000000"/>
          <w:sz w:val="27"/>
          <w:szCs w:val="27"/>
          <w:lang w:eastAsia="es-ES"/>
        </w:rPr>
      </w:pPr>
      <w:r w:rsidRPr="003A37D8">
        <w:rPr>
          <w:rFonts w:ascii="Arial" w:eastAsia="Times New Roman" w:hAnsi="Arial" w:cs="Arial"/>
          <w:b/>
          <w:bCs/>
          <w:color w:val="006600"/>
          <w:sz w:val="27"/>
          <w:szCs w:val="27"/>
          <w:lang w:val="es-ES_tradnl" w:eastAsia="es-ES"/>
        </w:rPr>
        <w:t>- </w:t>
      </w:r>
      <w:r w:rsidRPr="003A37D8">
        <w:rPr>
          <w:rFonts w:ascii="Arial" w:eastAsia="Times New Roman" w:hAnsi="Arial" w:cs="Arial"/>
          <w:b/>
          <w:bCs/>
          <w:color w:val="006600"/>
          <w:sz w:val="36"/>
          <w:szCs w:val="36"/>
          <w:lang w:val="es-ES_tradnl" w:eastAsia="es-ES"/>
        </w:rPr>
        <w:t>SOAT</w:t>
      </w:r>
      <w:r w:rsidRPr="003A37D8">
        <w:rPr>
          <w:rFonts w:ascii="Arial" w:eastAsia="Times New Roman" w:hAnsi="Arial" w:cs="Arial"/>
          <w:b/>
          <w:bCs/>
          <w:color w:val="006600"/>
          <w:sz w:val="27"/>
          <w:szCs w:val="27"/>
          <w:lang w:val="es-ES_tradnl" w:eastAsia="es-ES"/>
        </w:rPr>
        <w:t> - </w:t>
      </w:r>
    </w:p>
    <w:p w:rsidR="003A37D8" w:rsidRPr="003A37D8" w:rsidRDefault="003A37D8" w:rsidP="003A37D8">
      <w:pPr>
        <w:spacing w:before="100" w:beforeAutospacing="1" w:after="100" w:afterAutospacing="1" w:line="240" w:lineRule="atLeast"/>
        <w:jc w:val="center"/>
        <w:rPr>
          <w:rFonts w:ascii="Times New Roman" w:eastAsia="Times New Roman" w:hAnsi="Times New Roman" w:cs="Times New Roman"/>
          <w:color w:val="000000"/>
          <w:sz w:val="27"/>
          <w:szCs w:val="27"/>
          <w:lang w:eastAsia="es-ES"/>
        </w:rPr>
      </w:pPr>
      <w:r w:rsidRPr="003A37D8">
        <w:rPr>
          <w:rFonts w:ascii="Arial" w:eastAsia="Times New Roman" w:hAnsi="Arial" w:cs="Arial"/>
          <w:b/>
          <w:bCs/>
          <w:color w:val="006600"/>
          <w:sz w:val="27"/>
          <w:szCs w:val="27"/>
          <w:lang w:val="es-ES_tradnl" w:eastAsia="es-ES"/>
        </w:rPr>
        <w:t>SEGURO OBLIGATORIO DE ACCIDENTES DE TRANSITO</w:t>
      </w:r>
    </w:p>
    <w:p w:rsidR="003A37D8" w:rsidRPr="003A37D8" w:rsidRDefault="003A37D8" w:rsidP="003A37D8">
      <w:pPr>
        <w:spacing w:before="100" w:beforeAutospacing="1" w:after="100" w:afterAutospacing="1" w:line="240" w:lineRule="atLeast"/>
        <w:jc w:val="center"/>
        <w:rPr>
          <w:rFonts w:ascii="Times New Roman" w:eastAsia="Times New Roman" w:hAnsi="Times New Roman" w:cs="Times New Roman"/>
          <w:color w:val="000000"/>
          <w:sz w:val="27"/>
          <w:szCs w:val="27"/>
          <w:lang w:eastAsia="es-ES"/>
        </w:rPr>
      </w:pPr>
      <w:r w:rsidRPr="003A37D8">
        <w:rPr>
          <w:rFonts w:ascii="Times New Roman" w:eastAsia="Times New Roman" w:hAnsi="Times New Roman" w:cs="Times New Roman"/>
          <w:color w:val="000000"/>
          <w:sz w:val="27"/>
          <w:szCs w:val="27"/>
          <w:lang w:eastAsia="es-ES"/>
        </w:rPr>
        <w:t> </w:t>
      </w:r>
    </w:p>
    <w:p w:rsidR="003A37D8" w:rsidRPr="003A37D8" w:rsidRDefault="003A37D8" w:rsidP="003A37D8">
      <w:pPr>
        <w:spacing w:before="100" w:beforeAutospacing="1" w:after="100" w:afterAutospacing="1" w:line="240" w:lineRule="atLeast"/>
        <w:jc w:val="center"/>
        <w:rPr>
          <w:rFonts w:ascii="Times New Roman" w:eastAsia="Times New Roman" w:hAnsi="Times New Roman" w:cs="Times New Roman"/>
          <w:color w:val="000000"/>
          <w:sz w:val="27"/>
          <w:szCs w:val="27"/>
          <w:lang w:eastAsia="es-ES"/>
        </w:rPr>
      </w:pPr>
      <w:r w:rsidRPr="003A37D8">
        <w:rPr>
          <w:rFonts w:ascii="Arial" w:eastAsia="Times New Roman" w:hAnsi="Arial" w:cs="Arial"/>
          <w:b/>
          <w:bCs/>
          <w:color w:val="000000"/>
          <w:sz w:val="18"/>
          <w:szCs w:val="18"/>
          <w:u w:val="single"/>
          <w:lang w:val="es-ES_tradnl" w:eastAsia="es-ES"/>
        </w:rPr>
        <w:t>DECRETO SUPREMO Nº 25785</w:t>
      </w:r>
    </w:p>
    <w:p w:rsidR="003A37D8" w:rsidRPr="003A37D8" w:rsidRDefault="003A37D8" w:rsidP="003A37D8">
      <w:pPr>
        <w:spacing w:before="100" w:beforeAutospacing="1" w:after="100" w:afterAutospacing="1" w:line="240" w:lineRule="atLeast"/>
        <w:jc w:val="center"/>
        <w:rPr>
          <w:rFonts w:ascii="Times New Roman" w:eastAsia="Times New Roman" w:hAnsi="Times New Roman" w:cs="Times New Roman"/>
          <w:color w:val="000000"/>
          <w:sz w:val="27"/>
          <w:szCs w:val="27"/>
          <w:lang w:eastAsia="es-ES"/>
        </w:rPr>
      </w:pPr>
      <w:r w:rsidRPr="003A37D8">
        <w:rPr>
          <w:rFonts w:ascii="Arial" w:eastAsia="Times New Roman" w:hAnsi="Arial" w:cs="Arial"/>
          <w:b/>
          <w:bCs/>
          <w:color w:val="000000"/>
          <w:sz w:val="18"/>
          <w:szCs w:val="18"/>
          <w:u w:val="single"/>
          <w:lang w:val="es-ES_tradnl" w:eastAsia="es-ES"/>
        </w:rPr>
        <w:t>HUGO BANZER SUAREZ</w:t>
      </w:r>
    </w:p>
    <w:p w:rsidR="003A37D8" w:rsidRPr="003A37D8" w:rsidRDefault="003A37D8" w:rsidP="003A37D8">
      <w:pPr>
        <w:spacing w:before="100" w:beforeAutospacing="1" w:after="100" w:afterAutospacing="1" w:line="240" w:lineRule="atLeast"/>
        <w:jc w:val="center"/>
        <w:rPr>
          <w:rFonts w:ascii="Times New Roman" w:eastAsia="Times New Roman" w:hAnsi="Times New Roman" w:cs="Times New Roman"/>
          <w:color w:val="000000"/>
          <w:sz w:val="27"/>
          <w:szCs w:val="27"/>
          <w:lang w:eastAsia="es-ES"/>
        </w:rPr>
      </w:pPr>
      <w:r w:rsidRPr="003A37D8">
        <w:rPr>
          <w:rFonts w:ascii="Arial" w:eastAsia="Times New Roman" w:hAnsi="Arial" w:cs="Arial"/>
          <w:b/>
          <w:bCs/>
          <w:color w:val="000000"/>
          <w:sz w:val="18"/>
          <w:szCs w:val="18"/>
          <w:u w:val="single"/>
          <w:lang w:val="es-ES_tradnl" w:eastAsia="es-ES"/>
        </w:rPr>
        <w:t>PRESIDENTE DE LA REPUBLICA</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b/>
          <w:bCs/>
          <w:color w:val="000000"/>
          <w:sz w:val="18"/>
          <w:szCs w:val="18"/>
          <w:lang w:val="es-ES_tradnl" w:eastAsia="es-ES"/>
        </w:rPr>
        <w:t>CONSIDERANDO:</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Que, la Ley de Seguros Nº 1883 de 25 de junio de 1998, en su Título IV establece la vigencia de los Seguros Obligatorios, creando el Seguro Obligatorio de Accidentes de Tránsito;</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Que, la Ley de Seguros, señala en su Artículo 36, que los seguros obligatorios deberán ser administrados separadamente de los otros seguros que administre la entidad aseguradora, sus pólizas deberán ser uniformes y deberán ser autorizadas por la Superintendencia de Pensiones, Valores y Seguros</w:t>
      </w:r>
      <w:r w:rsidRPr="003A37D8">
        <w:rPr>
          <w:rFonts w:ascii="Arial" w:eastAsia="Times New Roman" w:hAnsi="Arial" w:cs="Arial"/>
          <w:color w:val="000000"/>
          <w:sz w:val="18"/>
          <w:szCs w:val="18"/>
          <w:u w:val="single"/>
          <w:lang w:val="es-ES_tradnl" w:eastAsia="es-ES"/>
        </w:rPr>
        <w:t>;</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Que el Art. 37 de la mencionada Ley establece la obligatoriedad para</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proofErr w:type="gramStart"/>
      <w:r w:rsidRPr="003A37D8">
        <w:rPr>
          <w:rFonts w:ascii="Arial" w:eastAsia="Times New Roman" w:hAnsi="Arial" w:cs="Arial"/>
          <w:color w:val="000000"/>
          <w:sz w:val="18"/>
          <w:szCs w:val="18"/>
          <w:lang w:val="es-ES_tradnl" w:eastAsia="es-ES"/>
        </w:rPr>
        <w:t>que</w:t>
      </w:r>
      <w:proofErr w:type="gramEnd"/>
      <w:r w:rsidRPr="003A37D8">
        <w:rPr>
          <w:rFonts w:ascii="Arial" w:eastAsia="Times New Roman" w:hAnsi="Arial" w:cs="Arial"/>
          <w:color w:val="000000"/>
          <w:sz w:val="18"/>
          <w:szCs w:val="18"/>
          <w:lang w:val="es-ES_tradnl" w:eastAsia="es-ES"/>
        </w:rPr>
        <w:t xml:space="preserve"> todo propietario de vehículo automotor en el territorio de la República de Bolivia, Cuente con el Seguro Obligatorio de Accidentes de Tránsito;</w:t>
      </w:r>
    </w:p>
    <w:p w:rsidR="003A37D8" w:rsidRPr="003A37D8" w:rsidRDefault="003A37D8" w:rsidP="003A37D8">
      <w:pPr>
        <w:spacing w:before="100" w:beforeAutospacing="1" w:after="100" w:afterAutospacing="1" w:line="240" w:lineRule="atLeast"/>
        <w:jc w:val="center"/>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w:t>
      </w:r>
      <w:r w:rsidRPr="003A37D8">
        <w:rPr>
          <w:rFonts w:ascii="Arial" w:eastAsia="Times New Roman" w:hAnsi="Arial" w:cs="Arial"/>
          <w:b/>
          <w:bCs/>
          <w:color w:val="000000"/>
          <w:sz w:val="18"/>
          <w:szCs w:val="18"/>
          <w:lang w:val="es-ES_tradnl" w:eastAsia="es-ES"/>
        </w:rPr>
        <w:t>EN CONSEJO DE MINISTROS,</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b/>
          <w:bCs/>
          <w:color w:val="000000"/>
          <w:sz w:val="18"/>
          <w:szCs w:val="18"/>
          <w:lang w:val="es-ES_tradnl" w:eastAsia="es-ES"/>
        </w:rPr>
        <w:t>DECRETA:</w:t>
      </w:r>
    </w:p>
    <w:p w:rsidR="003A37D8" w:rsidRPr="003A37D8" w:rsidRDefault="003A37D8" w:rsidP="003A37D8">
      <w:pPr>
        <w:spacing w:before="100" w:beforeAutospacing="1" w:after="100" w:afterAutospacing="1" w:line="240" w:lineRule="atLeast"/>
        <w:jc w:val="center"/>
        <w:rPr>
          <w:rFonts w:ascii="Times New Roman" w:eastAsia="Times New Roman" w:hAnsi="Times New Roman" w:cs="Times New Roman"/>
          <w:color w:val="000000"/>
          <w:sz w:val="27"/>
          <w:szCs w:val="27"/>
          <w:lang w:eastAsia="es-ES"/>
        </w:rPr>
      </w:pPr>
      <w:r w:rsidRPr="003A37D8">
        <w:rPr>
          <w:rFonts w:ascii="Arial" w:eastAsia="Times New Roman" w:hAnsi="Arial" w:cs="Arial"/>
          <w:b/>
          <w:bCs/>
          <w:color w:val="000000"/>
          <w:sz w:val="18"/>
          <w:szCs w:val="18"/>
          <w:lang w:val="es-ES_tradnl" w:eastAsia="es-ES"/>
        </w:rPr>
        <w:t>CAPITULO I</w:t>
      </w:r>
    </w:p>
    <w:p w:rsidR="003A37D8" w:rsidRPr="003A37D8" w:rsidRDefault="003A37D8" w:rsidP="003A37D8">
      <w:pPr>
        <w:spacing w:before="100" w:beforeAutospacing="1" w:after="100" w:afterAutospacing="1" w:line="240" w:lineRule="atLeast"/>
        <w:jc w:val="center"/>
        <w:rPr>
          <w:rFonts w:ascii="Times New Roman" w:eastAsia="Times New Roman" w:hAnsi="Times New Roman" w:cs="Times New Roman"/>
          <w:color w:val="000000"/>
          <w:sz w:val="27"/>
          <w:szCs w:val="27"/>
          <w:lang w:eastAsia="es-ES"/>
        </w:rPr>
      </w:pPr>
      <w:r w:rsidRPr="003A37D8">
        <w:rPr>
          <w:rFonts w:ascii="Arial" w:eastAsia="Times New Roman" w:hAnsi="Arial" w:cs="Arial"/>
          <w:b/>
          <w:bCs/>
          <w:color w:val="000000"/>
          <w:sz w:val="18"/>
          <w:szCs w:val="18"/>
          <w:lang w:val="es-ES_tradnl" w:eastAsia="es-ES"/>
        </w:rPr>
        <w:t>OBJETO Y DEFINICIONES</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b/>
          <w:bCs/>
          <w:color w:val="000000"/>
          <w:sz w:val="18"/>
          <w:szCs w:val="18"/>
          <w:lang w:val="es-ES_tradnl" w:eastAsia="es-ES"/>
        </w:rPr>
        <w:t>       ARTÍCULO 1. 0BJETO</w:t>
      </w:r>
      <w:r w:rsidRPr="003A37D8">
        <w:rPr>
          <w:rFonts w:ascii="Arial" w:eastAsia="Times New Roman" w:hAnsi="Arial" w:cs="Arial"/>
          <w:color w:val="000000"/>
          <w:sz w:val="18"/>
          <w:szCs w:val="18"/>
          <w:lang w:val="es-ES_tradnl" w:eastAsia="es-ES"/>
        </w:rPr>
        <w:t>.- El presente Decreto Supremo tiene como objeto, reglamentar el Artículo 37 de la Ley de Seguros Nº 1883 de 25 de junio de 1998.</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w:t>
      </w:r>
      <w:r w:rsidRPr="003A37D8">
        <w:rPr>
          <w:rFonts w:ascii="Arial" w:eastAsia="Times New Roman" w:hAnsi="Arial" w:cs="Arial"/>
          <w:b/>
          <w:bCs/>
          <w:color w:val="000000"/>
          <w:sz w:val="18"/>
          <w:szCs w:val="18"/>
          <w:lang w:val="es-ES_tradnl" w:eastAsia="es-ES"/>
        </w:rPr>
        <w:t>      ARTÍCULO 2. DEFINICIONES.- </w:t>
      </w:r>
      <w:r w:rsidRPr="003A37D8">
        <w:rPr>
          <w:rFonts w:ascii="Arial" w:eastAsia="Times New Roman" w:hAnsi="Arial" w:cs="Arial"/>
          <w:color w:val="000000"/>
          <w:sz w:val="18"/>
          <w:szCs w:val="18"/>
          <w:lang w:val="es-ES_tradnl" w:eastAsia="es-ES"/>
        </w:rPr>
        <w:t>Se establecen las siguientes definiciones, para efectos del presente Decreto Supremo, con carácter descriptivo y no limitativo.</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w:t>
      </w:r>
      <w:r w:rsidRPr="003A37D8">
        <w:rPr>
          <w:rFonts w:ascii="Arial" w:eastAsia="Times New Roman" w:hAnsi="Arial" w:cs="Arial"/>
          <w:b/>
          <w:bCs/>
          <w:color w:val="000000"/>
          <w:sz w:val="18"/>
          <w:szCs w:val="18"/>
          <w:lang w:val="es-ES_tradnl" w:eastAsia="es-ES"/>
        </w:rPr>
        <w:t>ACCIDENTADO.- </w:t>
      </w:r>
      <w:r w:rsidRPr="003A37D8">
        <w:rPr>
          <w:rFonts w:ascii="Arial" w:eastAsia="Times New Roman" w:hAnsi="Arial" w:cs="Arial"/>
          <w:color w:val="000000"/>
          <w:sz w:val="18"/>
          <w:szCs w:val="18"/>
          <w:lang w:val="es-ES_tradnl" w:eastAsia="es-ES"/>
        </w:rPr>
        <w:t>Es la persona fallecida o lesionada a causa de un accidente de tránsito provocado por un vehículo motorizado.  El accidentado puede ser el conductor, los ocupantes del vehículo o los peatones.</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b/>
          <w:bCs/>
          <w:color w:val="000000"/>
          <w:sz w:val="18"/>
          <w:szCs w:val="18"/>
          <w:lang w:val="es-ES_tradnl" w:eastAsia="es-ES"/>
        </w:rPr>
        <w:t>ACCIDENTE DE TRÁNSITO.- </w:t>
      </w:r>
      <w:r w:rsidRPr="003A37D8">
        <w:rPr>
          <w:rFonts w:ascii="Arial" w:eastAsia="Times New Roman" w:hAnsi="Arial" w:cs="Arial"/>
          <w:color w:val="000000"/>
          <w:sz w:val="18"/>
          <w:szCs w:val="18"/>
          <w:lang w:val="es-ES_tradnl" w:eastAsia="es-ES"/>
        </w:rPr>
        <w:t>Para los fines del SOAT</w:t>
      </w:r>
      <w:proofErr w:type="gramStart"/>
      <w:r w:rsidRPr="003A37D8">
        <w:rPr>
          <w:rFonts w:ascii="Arial" w:eastAsia="Times New Roman" w:hAnsi="Arial" w:cs="Arial"/>
          <w:color w:val="000000"/>
          <w:sz w:val="18"/>
          <w:szCs w:val="18"/>
          <w:lang w:val="es-ES_tradnl" w:eastAsia="es-ES"/>
        </w:rPr>
        <w:t>, ,es</w:t>
      </w:r>
      <w:proofErr w:type="gramEnd"/>
      <w:r w:rsidRPr="003A37D8">
        <w:rPr>
          <w:rFonts w:ascii="Arial" w:eastAsia="Times New Roman" w:hAnsi="Arial" w:cs="Arial"/>
          <w:color w:val="000000"/>
          <w:sz w:val="18"/>
          <w:szCs w:val="18"/>
          <w:lang w:val="es-ES_tradnl" w:eastAsia="es-ES"/>
        </w:rPr>
        <w:t xml:space="preserve"> el evento súbito, imprevisto, ajeno a la voluntad de las personas intervinientes, en el que intervienen uno o más vehículos motorizados, que se produce en vía pública, área de libre circulación vehicular o en otras áreas, pero, provocado por uno o más vehículos motorizados que estaban circulando por vía pública, que provoca el fallecimiento o lesiones corporales de una o más personas.</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b/>
          <w:bCs/>
          <w:color w:val="000000"/>
          <w:sz w:val="18"/>
          <w:szCs w:val="18"/>
          <w:lang w:val="es-ES_tradnl" w:eastAsia="es-ES"/>
        </w:rPr>
        <w:t>CENTRO MEDICO.- </w:t>
      </w:r>
      <w:r w:rsidRPr="003A37D8">
        <w:rPr>
          <w:rFonts w:ascii="Arial" w:eastAsia="Times New Roman" w:hAnsi="Arial" w:cs="Arial"/>
          <w:color w:val="000000"/>
          <w:sz w:val="18"/>
          <w:szCs w:val="18"/>
          <w:lang w:val="es-ES_tradnl" w:eastAsia="es-ES"/>
        </w:rPr>
        <w:t>Todo establecimiento público o privado, legalmente autorizado, para tratamiento médico de personas enfermas o lesionadas.</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b/>
          <w:bCs/>
          <w:color w:val="000000"/>
          <w:sz w:val="18"/>
          <w:szCs w:val="18"/>
          <w:lang w:val="es-ES_tradnl" w:eastAsia="es-ES"/>
        </w:rPr>
        <w:lastRenderedPageBreak/>
        <w:t>CERTIFICADO SOAT.- </w:t>
      </w:r>
      <w:r w:rsidRPr="003A37D8">
        <w:rPr>
          <w:rFonts w:ascii="Arial" w:eastAsia="Times New Roman" w:hAnsi="Arial" w:cs="Arial"/>
          <w:color w:val="000000"/>
          <w:sz w:val="18"/>
          <w:szCs w:val="18"/>
          <w:lang w:val="es-ES_tradnl" w:eastAsia="es-ES"/>
        </w:rPr>
        <w:t>Documento extendido por las entidades aseguradoras que acredita que el vehículo especificado cuenta con el SOAT.</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b/>
          <w:bCs/>
          <w:color w:val="000000"/>
          <w:sz w:val="18"/>
          <w:szCs w:val="18"/>
          <w:lang w:val="es-ES_tradnl" w:eastAsia="es-ES"/>
        </w:rPr>
        <w:t>DERECHOHABIENTES.- </w:t>
      </w:r>
      <w:r w:rsidRPr="003A37D8">
        <w:rPr>
          <w:rFonts w:ascii="Arial" w:eastAsia="Times New Roman" w:hAnsi="Arial" w:cs="Arial"/>
          <w:color w:val="000000"/>
          <w:sz w:val="18"/>
          <w:szCs w:val="18"/>
          <w:lang w:val="es-ES_tradnl" w:eastAsia="es-ES"/>
        </w:rPr>
        <w:t>Son las personas que reciben la indemnización del SOAT emergentes de la muerte del accidentado.</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b/>
          <w:bCs/>
          <w:color w:val="000000"/>
          <w:sz w:val="18"/>
          <w:szCs w:val="18"/>
          <w:lang w:val="es-ES_tradnl" w:eastAsia="es-ES"/>
        </w:rPr>
        <w:t>ENTIDADES ASEGURADORAS HABILITADAS PARA EL SOAT.- </w:t>
      </w:r>
      <w:r w:rsidRPr="003A37D8">
        <w:rPr>
          <w:rFonts w:ascii="Arial" w:eastAsia="Times New Roman" w:hAnsi="Arial" w:cs="Arial"/>
          <w:color w:val="000000"/>
          <w:sz w:val="18"/>
          <w:szCs w:val="18"/>
          <w:lang w:val="es-ES_tradnl" w:eastAsia="es-ES"/>
        </w:rPr>
        <w:t>Son aquellas entidades aseguradoras de seguros generales establecidas legalmente en el país y habilitadas mediante autorización expresa de la SPVS, para comercializar el SOAT.-</w:t>
      </w:r>
    </w:p>
    <w:p w:rsidR="003A37D8" w:rsidRPr="003A37D8" w:rsidRDefault="003A37D8" w:rsidP="003A37D8">
      <w:pPr>
        <w:spacing w:after="0" w:line="240" w:lineRule="auto"/>
        <w:rPr>
          <w:rFonts w:ascii="Times New Roman" w:eastAsia="Times New Roman" w:hAnsi="Times New Roman" w:cs="Times New Roman"/>
          <w:sz w:val="24"/>
          <w:szCs w:val="24"/>
          <w:lang w:eastAsia="es-ES"/>
        </w:rPr>
      </w:pPr>
      <w:r w:rsidRPr="003A37D8">
        <w:rPr>
          <w:rFonts w:ascii="Arial" w:eastAsia="Times New Roman" w:hAnsi="Arial" w:cs="Arial"/>
          <w:b/>
          <w:bCs/>
          <w:color w:val="000000"/>
          <w:sz w:val="18"/>
          <w:szCs w:val="18"/>
          <w:lang w:val="es-ES_tradnl" w:eastAsia="es-ES"/>
        </w:rPr>
        <w:t>FONDO DE INDEMNIZACIONES SOAT (FISO).-</w:t>
      </w:r>
      <w:r w:rsidRPr="003A37D8">
        <w:rPr>
          <w:rFonts w:ascii="Times New Roman" w:eastAsia="Times New Roman" w:hAnsi="Times New Roman" w:cs="Times New Roman"/>
          <w:color w:val="000000"/>
          <w:sz w:val="27"/>
          <w:szCs w:val="27"/>
          <w:lang w:eastAsia="es-ES"/>
        </w:rPr>
        <w:t> Es el fondo conformado obligatoriamente por las entidades aseguradoras que operan con SOAT, cuya organización y administración queda sujeta al acuerdo mutuo de los participantes.</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Está destinado a pagar los siniestros producidos por los vehículos no identificados, por lo que ninguna entidad aseguradora podrá ofertar SOAT sino está previamente adscrito al FISO.</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b/>
          <w:bCs/>
          <w:color w:val="000000"/>
          <w:sz w:val="18"/>
          <w:szCs w:val="18"/>
          <w:lang w:val="es-ES_tradnl" w:eastAsia="es-ES"/>
        </w:rPr>
        <w:t>LEY DE SEGUROS.</w:t>
      </w:r>
      <w:r w:rsidRPr="003A37D8">
        <w:rPr>
          <w:rFonts w:ascii="Arial" w:eastAsia="Times New Roman" w:hAnsi="Arial" w:cs="Arial"/>
          <w:color w:val="000000"/>
          <w:sz w:val="18"/>
          <w:szCs w:val="18"/>
          <w:lang w:val="es-ES_tradnl" w:eastAsia="es-ES"/>
        </w:rPr>
        <w:t>- Ley Nº 1883 de 25 de junio de 1998.</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b/>
          <w:bCs/>
          <w:color w:val="000000"/>
          <w:sz w:val="18"/>
          <w:szCs w:val="18"/>
          <w:lang w:val="es-ES_tradnl" w:eastAsia="es-ES"/>
        </w:rPr>
        <w:t>POLIZA UNICA DEL SOAT.- </w:t>
      </w:r>
      <w:r w:rsidRPr="003A37D8">
        <w:rPr>
          <w:rFonts w:ascii="Arial" w:eastAsia="Times New Roman" w:hAnsi="Arial" w:cs="Arial"/>
          <w:color w:val="000000"/>
          <w:sz w:val="18"/>
          <w:szCs w:val="18"/>
          <w:lang w:val="es-ES_tradnl" w:eastAsia="es-ES"/>
        </w:rPr>
        <w:t>Es el contrato de adhesión registrado en la SPVS, al cual se adhieren todas las entidades aseguradoras y propietarios de vehículos, dicha póliza será única, para todas las entidades aseguradoras y asegurados.</w:t>
      </w:r>
    </w:p>
    <w:p w:rsidR="003A37D8" w:rsidRPr="003A37D8" w:rsidRDefault="003A37D8" w:rsidP="003A37D8">
      <w:pPr>
        <w:spacing w:after="0" w:line="240" w:lineRule="auto"/>
        <w:rPr>
          <w:rFonts w:ascii="Times New Roman" w:eastAsia="Times New Roman" w:hAnsi="Times New Roman" w:cs="Times New Roman"/>
          <w:sz w:val="24"/>
          <w:szCs w:val="24"/>
          <w:lang w:eastAsia="es-ES"/>
        </w:rPr>
      </w:pPr>
      <w:r w:rsidRPr="003A37D8">
        <w:rPr>
          <w:rFonts w:ascii="Arial" w:eastAsia="Times New Roman" w:hAnsi="Arial" w:cs="Arial"/>
          <w:b/>
          <w:bCs/>
          <w:color w:val="000000"/>
          <w:sz w:val="18"/>
          <w:szCs w:val="18"/>
          <w:lang w:val="es-ES_tradnl" w:eastAsia="es-ES"/>
        </w:rPr>
        <w:t>ROSETA SOAT.-</w:t>
      </w:r>
      <w:r w:rsidRPr="003A37D8">
        <w:rPr>
          <w:rFonts w:ascii="Times New Roman" w:eastAsia="Times New Roman" w:hAnsi="Times New Roman" w:cs="Times New Roman"/>
          <w:color w:val="000000"/>
          <w:sz w:val="27"/>
          <w:szCs w:val="27"/>
          <w:lang w:eastAsia="es-ES"/>
        </w:rPr>
        <w:t> Es el adhesivo que entregarán las entidades aseguradoras a los asegurados del SOAT, que sirve para detectar visualmente que el vehículo cuenta con el SOAT.</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b/>
          <w:bCs/>
          <w:color w:val="000000"/>
          <w:sz w:val="18"/>
          <w:szCs w:val="18"/>
          <w:lang w:val="es-ES_tradnl" w:eastAsia="es-ES"/>
        </w:rPr>
        <w:t>SOAT.- </w:t>
      </w:r>
      <w:r w:rsidRPr="003A37D8">
        <w:rPr>
          <w:rFonts w:ascii="Arial" w:eastAsia="Times New Roman" w:hAnsi="Arial" w:cs="Arial"/>
          <w:color w:val="000000"/>
          <w:sz w:val="18"/>
          <w:szCs w:val="18"/>
          <w:lang w:val="es-ES_tradnl" w:eastAsia="es-ES"/>
        </w:rPr>
        <w:t>Seguro Obligatorio de Accidentes de Tránsito.</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b/>
          <w:bCs/>
          <w:color w:val="000000"/>
          <w:sz w:val="18"/>
          <w:szCs w:val="18"/>
          <w:lang w:val="es-ES_tradnl" w:eastAsia="es-ES"/>
        </w:rPr>
        <w:t>SPVS.- </w:t>
      </w:r>
      <w:r w:rsidRPr="003A37D8">
        <w:rPr>
          <w:rFonts w:ascii="Arial" w:eastAsia="Times New Roman" w:hAnsi="Arial" w:cs="Arial"/>
          <w:color w:val="000000"/>
          <w:sz w:val="18"/>
          <w:szCs w:val="18"/>
          <w:lang w:val="es-ES_tradnl" w:eastAsia="es-ES"/>
        </w:rPr>
        <w:t>Superintendencia de Pensiones Valores y Seguros.</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b/>
          <w:bCs/>
          <w:color w:val="000000"/>
          <w:sz w:val="18"/>
          <w:szCs w:val="18"/>
          <w:lang w:val="es-ES_tradnl" w:eastAsia="es-ES"/>
        </w:rPr>
        <w:t>VEHICULO MOTORIZADO.- </w:t>
      </w:r>
      <w:r w:rsidRPr="003A37D8">
        <w:rPr>
          <w:rFonts w:ascii="Arial" w:eastAsia="Times New Roman" w:hAnsi="Arial" w:cs="Arial"/>
          <w:color w:val="000000"/>
          <w:sz w:val="18"/>
          <w:szCs w:val="18"/>
          <w:lang w:val="es-ES_tradnl" w:eastAsia="es-ES"/>
        </w:rPr>
        <w:t>Es aquel vehículo que está destinado a desplazarse en el medio terrestre, con propulsión propia y está destinado al transporte o traslado de personas u objetos.</w:t>
      </w:r>
    </w:p>
    <w:p w:rsidR="003A37D8" w:rsidRPr="003A37D8" w:rsidRDefault="003A37D8" w:rsidP="003A37D8">
      <w:pPr>
        <w:spacing w:before="100" w:beforeAutospacing="1" w:after="100" w:afterAutospacing="1" w:line="240" w:lineRule="atLeast"/>
        <w:jc w:val="center"/>
        <w:rPr>
          <w:rFonts w:ascii="Times New Roman" w:eastAsia="Times New Roman" w:hAnsi="Times New Roman" w:cs="Times New Roman"/>
          <w:color w:val="000000"/>
          <w:sz w:val="27"/>
          <w:szCs w:val="27"/>
          <w:lang w:eastAsia="es-ES"/>
        </w:rPr>
      </w:pPr>
      <w:r w:rsidRPr="003A37D8">
        <w:rPr>
          <w:rFonts w:ascii="Arial" w:eastAsia="Times New Roman" w:hAnsi="Arial" w:cs="Arial"/>
          <w:b/>
          <w:bCs/>
          <w:color w:val="000000"/>
          <w:sz w:val="18"/>
          <w:szCs w:val="18"/>
          <w:lang w:val="es-ES_tradnl" w:eastAsia="es-ES"/>
        </w:rPr>
        <w:t>CAPITULO 11</w:t>
      </w:r>
    </w:p>
    <w:p w:rsidR="003A37D8" w:rsidRPr="003A37D8" w:rsidRDefault="003A37D8" w:rsidP="003A37D8">
      <w:pPr>
        <w:spacing w:before="100" w:beforeAutospacing="1" w:after="100" w:afterAutospacing="1" w:line="240" w:lineRule="atLeast"/>
        <w:jc w:val="center"/>
        <w:rPr>
          <w:rFonts w:ascii="Times New Roman" w:eastAsia="Times New Roman" w:hAnsi="Times New Roman" w:cs="Times New Roman"/>
          <w:color w:val="000000"/>
          <w:sz w:val="27"/>
          <w:szCs w:val="27"/>
          <w:lang w:eastAsia="es-ES"/>
        </w:rPr>
      </w:pPr>
      <w:r w:rsidRPr="003A37D8">
        <w:rPr>
          <w:rFonts w:ascii="Arial" w:eastAsia="Times New Roman" w:hAnsi="Arial" w:cs="Arial"/>
          <w:b/>
          <w:bCs/>
          <w:color w:val="000000"/>
          <w:sz w:val="18"/>
          <w:szCs w:val="18"/>
          <w:lang w:val="es-ES_tradnl" w:eastAsia="es-ES"/>
        </w:rPr>
        <w:t>OBLIGATORIEDAD, EXENCIONES Y EXCLUSIONES</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b/>
          <w:bCs/>
          <w:color w:val="000000"/>
          <w:sz w:val="18"/>
          <w:szCs w:val="18"/>
          <w:lang w:val="es-ES_tradnl" w:eastAsia="es-ES"/>
        </w:rPr>
        <w:t>             ARTÍCULO 3. OBLIGATORIEDAD.- </w:t>
      </w:r>
      <w:r w:rsidRPr="003A37D8">
        <w:rPr>
          <w:rFonts w:ascii="Arial" w:eastAsia="Times New Roman" w:hAnsi="Arial" w:cs="Arial"/>
          <w:color w:val="000000"/>
          <w:sz w:val="18"/>
          <w:szCs w:val="18"/>
          <w:lang w:val="es-ES_tradnl" w:eastAsia="es-ES"/>
        </w:rPr>
        <w:t>Todo vehículo motorizado, para transitar por las vías públicas del territorio nacional, debe estar asegurado contra el riesgo de accidentes de tránsito a que se refiere la Ley de Seguros en su Artículo 37 y el presente Decreto Supremo reglamentario.</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Quedan incluidos en la obligatoriedad de adquirir este seguro:</w:t>
      </w:r>
    </w:p>
    <w:p w:rsidR="003A37D8" w:rsidRPr="003A37D8" w:rsidRDefault="003A37D8" w:rsidP="003A37D8">
      <w:pPr>
        <w:spacing w:before="100" w:beforeAutospacing="1" w:after="100" w:afterAutospacing="1" w:line="240" w:lineRule="atLeast"/>
        <w:ind w:left="1494" w:hanging="360"/>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a)    Los vehículos oficiales de los poderes: Legislativo, Ejecutivo y Judicial.</w:t>
      </w:r>
    </w:p>
    <w:p w:rsidR="003A37D8" w:rsidRPr="003A37D8" w:rsidRDefault="003A37D8" w:rsidP="003A37D8">
      <w:pPr>
        <w:spacing w:before="100" w:beforeAutospacing="1" w:after="100" w:afterAutospacing="1" w:line="240" w:lineRule="atLeast"/>
        <w:ind w:left="1440"/>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Así como de los Gobiernos Municipales, Cortes Electorales y otras entidades públicas del poder central, descentralizadas, autónomas, autárquicas y empresas en las que exista participación estatal.</w:t>
      </w:r>
    </w:p>
    <w:p w:rsidR="003A37D8" w:rsidRPr="003A37D8" w:rsidRDefault="003A37D8" w:rsidP="003A37D8">
      <w:pPr>
        <w:spacing w:before="100" w:beforeAutospacing="1" w:after="100" w:afterAutospacing="1" w:line="240" w:lineRule="atLeast"/>
        <w:ind w:hanging="1024"/>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b)   Vehículos de las Fuerzas Armadas 'y la Policía Nacional.</w:t>
      </w:r>
    </w:p>
    <w:p w:rsidR="003A37D8" w:rsidRPr="003A37D8" w:rsidRDefault="003A37D8" w:rsidP="003A37D8">
      <w:pPr>
        <w:spacing w:before="100" w:beforeAutospacing="1" w:after="100" w:afterAutospacing="1" w:line="240" w:lineRule="atLeast"/>
        <w:ind w:hanging="1024"/>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lastRenderedPageBreak/>
        <w:t xml:space="preserve">                                                c)   Motocicletas y </w:t>
      </w:r>
      <w:proofErr w:type="spellStart"/>
      <w:r w:rsidRPr="003A37D8">
        <w:rPr>
          <w:rFonts w:ascii="Arial" w:eastAsia="Times New Roman" w:hAnsi="Arial" w:cs="Arial"/>
          <w:color w:val="000000"/>
          <w:sz w:val="18"/>
          <w:szCs w:val="18"/>
          <w:lang w:val="es-ES_tradnl" w:eastAsia="es-ES"/>
        </w:rPr>
        <w:t>cuadratracs</w:t>
      </w:r>
      <w:proofErr w:type="spellEnd"/>
    </w:p>
    <w:p w:rsidR="003A37D8" w:rsidRPr="003A37D8" w:rsidRDefault="003A37D8" w:rsidP="003A37D8">
      <w:pPr>
        <w:spacing w:before="100" w:beforeAutospacing="1" w:after="100" w:afterAutospacing="1" w:line="240" w:lineRule="atLeast"/>
        <w:ind w:left="1440" w:hanging="306"/>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d) Vehículos de la Cruz Roja, organizaciones similares, fundaciones o cualquier otra Organización no Gubernamental.</w:t>
      </w:r>
    </w:p>
    <w:p w:rsidR="003A37D8" w:rsidRPr="003A37D8" w:rsidRDefault="003A37D8" w:rsidP="003A37D8">
      <w:pPr>
        <w:spacing w:before="100" w:beforeAutospacing="1" w:after="100" w:afterAutospacing="1" w:line="240" w:lineRule="atLeast"/>
        <w:ind w:left="1496" w:hanging="360"/>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e)    Los vehículos diplomáticos o vehículos de organizaciones  diplomáticas.</w:t>
      </w:r>
    </w:p>
    <w:p w:rsidR="003A37D8" w:rsidRPr="003A37D8" w:rsidRDefault="003A37D8" w:rsidP="003A37D8">
      <w:pPr>
        <w:spacing w:before="100" w:beforeAutospacing="1" w:after="100" w:afterAutospacing="1" w:line="240" w:lineRule="atLeast"/>
        <w:ind w:left="1418"/>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xml:space="preserve">Sin embargo, al ser. </w:t>
      </w:r>
      <w:proofErr w:type="gramStart"/>
      <w:r w:rsidRPr="003A37D8">
        <w:rPr>
          <w:rFonts w:ascii="Arial" w:eastAsia="Times New Roman" w:hAnsi="Arial" w:cs="Arial"/>
          <w:color w:val="000000"/>
          <w:sz w:val="18"/>
          <w:szCs w:val="18"/>
          <w:lang w:val="es-ES_tradnl" w:eastAsia="es-ES"/>
        </w:rPr>
        <w:t>el</w:t>
      </w:r>
      <w:proofErr w:type="gramEnd"/>
      <w:r w:rsidRPr="003A37D8">
        <w:rPr>
          <w:rFonts w:ascii="Arial" w:eastAsia="Times New Roman" w:hAnsi="Arial" w:cs="Arial"/>
          <w:color w:val="000000"/>
          <w:sz w:val="18"/>
          <w:szCs w:val="18"/>
          <w:lang w:val="es-ES_tradnl" w:eastAsia="es-ES"/>
        </w:rPr>
        <w:t xml:space="preserve"> SOAT un seguro mínimo su contratación no los    libera de otras obligaciones relativas a seguros que tengan que cumplir con relación a convenios internacionales.</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b/>
          <w:bCs/>
          <w:color w:val="000000"/>
          <w:sz w:val="18"/>
          <w:szCs w:val="18"/>
          <w:lang w:val="es-ES_tradnl" w:eastAsia="es-ES"/>
        </w:rPr>
        <w:t>                          ARTÍCULO 4. EXENCIONES.- </w:t>
      </w:r>
      <w:r w:rsidRPr="003A37D8">
        <w:rPr>
          <w:rFonts w:ascii="Arial" w:eastAsia="Times New Roman" w:hAnsi="Arial" w:cs="Arial"/>
          <w:color w:val="000000"/>
          <w:sz w:val="18"/>
          <w:szCs w:val="18"/>
          <w:lang w:val="es-ES_tradnl" w:eastAsia="es-ES"/>
        </w:rPr>
        <w:t>Quedan exentos de contratar el SOAT los siguientes vehículos:</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w:t>
      </w:r>
    </w:p>
    <w:p w:rsidR="003A37D8" w:rsidRPr="003A37D8" w:rsidRDefault="003A37D8" w:rsidP="003A37D8">
      <w:pPr>
        <w:spacing w:before="100" w:beforeAutospacing="1" w:after="100" w:afterAutospacing="1" w:line="240" w:lineRule="atLeast"/>
        <w:ind w:left="1728" w:hanging="594"/>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a) Los con matrícula extranjera que ingresen provisoria o temporalmente al país, por un período máximo de 30 días.</w:t>
      </w:r>
    </w:p>
    <w:p w:rsidR="003A37D8" w:rsidRPr="003A37D8" w:rsidRDefault="003A37D8" w:rsidP="003A37D8">
      <w:pPr>
        <w:spacing w:before="100" w:beforeAutospacing="1" w:after="100" w:afterAutospacing="1" w:line="240" w:lineRule="atLeast"/>
        <w:ind w:left="1854" w:hanging="720"/>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b)  Los portadores de armas de artillería pesada o liviana de las</w:t>
      </w:r>
    </w:p>
    <w:p w:rsidR="003A37D8" w:rsidRPr="003A37D8" w:rsidRDefault="003A37D8" w:rsidP="003A37D8">
      <w:pPr>
        <w:spacing w:before="100" w:beforeAutospacing="1" w:after="100" w:afterAutospacing="1" w:line="240" w:lineRule="atLeast"/>
        <w:ind w:hanging="594"/>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Fuerzas Armadas de la Nación.</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Sin embargo, en</w:t>
      </w:r>
      <w:r w:rsidRPr="003A37D8">
        <w:rPr>
          <w:rFonts w:ascii="Arial" w:eastAsia="Times New Roman" w:hAnsi="Arial" w:cs="Arial"/>
          <w:b/>
          <w:bCs/>
          <w:color w:val="000000"/>
          <w:sz w:val="18"/>
          <w:szCs w:val="18"/>
          <w:lang w:val="es-ES_tradnl" w:eastAsia="es-ES"/>
        </w:rPr>
        <w:t> </w:t>
      </w:r>
      <w:r w:rsidRPr="003A37D8">
        <w:rPr>
          <w:rFonts w:ascii="Arial" w:eastAsia="Times New Roman" w:hAnsi="Arial" w:cs="Arial"/>
          <w:color w:val="000000"/>
          <w:sz w:val="18"/>
          <w:szCs w:val="18"/>
          <w:lang w:val="es-ES_tradnl" w:eastAsia="es-ES"/>
        </w:rPr>
        <w:t>caso de que los vehículos mencionados en el presente artículo, ocasionen accidentes de tránsito, las personas que resulten civil o penalmente responsables de los mismos, indemnizarán como mínimo lo establecido por el SOAT.</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b/>
          <w:bCs/>
          <w:color w:val="000000"/>
          <w:sz w:val="18"/>
          <w:szCs w:val="18"/>
          <w:lang w:val="es-ES_tradnl" w:eastAsia="es-ES"/>
        </w:rPr>
        <w:t>                ARTÍCULO 5. EXCLUSION DE VEHICULOS MOTORIZADOS.- </w:t>
      </w:r>
      <w:r w:rsidRPr="003A37D8">
        <w:rPr>
          <w:rFonts w:ascii="Arial" w:eastAsia="Times New Roman" w:hAnsi="Arial" w:cs="Arial"/>
          <w:color w:val="000000"/>
          <w:sz w:val="18"/>
          <w:szCs w:val="18"/>
          <w:lang w:val="es-ES_tradnl" w:eastAsia="es-ES"/>
        </w:rPr>
        <w:t>No se consideran vehículos motorizados para efectos del SOAT:</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w:t>
      </w:r>
    </w:p>
    <w:p w:rsidR="003A37D8" w:rsidRPr="003A37D8" w:rsidRDefault="003A37D8" w:rsidP="003A37D8">
      <w:pPr>
        <w:spacing w:before="100" w:beforeAutospacing="1" w:after="100" w:afterAutospacing="1" w:line="240" w:lineRule="atLeast"/>
        <w:ind w:firstLine="1134"/>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a)    Los que circulan sobre rieles.</w:t>
      </w:r>
    </w:p>
    <w:p w:rsidR="003A37D8" w:rsidRPr="003A37D8" w:rsidRDefault="003A37D8" w:rsidP="003A37D8">
      <w:pPr>
        <w:spacing w:before="100" w:beforeAutospacing="1" w:after="100" w:afterAutospacing="1" w:line="240" w:lineRule="atLeast"/>
        <w:ind w:left="1494" w:hanging="360"/>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b)    Los utilizados exclusivamente dentro de los límites de playas ferroviarias,</w:t>
      </w:r>
    </w:p>
    <w:p w:rsidR="003A37D8" w:rsidRPr="003A37D8" w:rsidRDefault="003A37D8" w:rsidP="003A37D8">
      <w:pPr>
        <w:spacing w:before="100" w:beforeAutospacing="1" w:after="100" w:afterAutospacing="1" w:line="240" w:lineRule="atLeast"/>
        <w:ind w:left="1440"/>
        <w:jc w:val="both"/>
        <w:rPr>
          <w:rFonts w:ascii="Times New Roman" w:eastAsia="Times New Roman" w:hAnsi="Times New Roman" w:cs="Times New Roman"/>
          <w:color w:val="000000"/>
          <w:sz w:val="27"/>
          <w:szCs w:val="27"/>
          <w:lang w:eastAsia="es-ES"/>
        </w:rPr>
      </w:pPr>
      <w:proofErr w:type="gramStart"/>
      <w:r w:rsidRPr="003A37D8">
        <w:rPr>
          <w:rFonts w:ascii="Arial" w:eastAsia="Times New Roman" w:hAnsi="Arial" w:cs="Arial"/>
          <w:color w:val="000000"/>
          <w:sz w:val="18"/>
          <w:szCs w:val="18"/>
          <w:lang w:val="es-ES_tradnl" w:eastAsia="es-ES"/>
        </w:rPr>
        <w:t>de</w:t>
      </w:r>
      <w:proofErr w:type="gramEnd"/>
      <w:r w:rsidRPr="003A37D8">
        <w:rPr>
          <w:rFonts w:ascii="Arial" w:eastAsia="Times New Roman" w:hAnsi="Arial" w:cs="Arial"/>
          <w:color w:val="000000"/>
          <w:sz w:val="18"/>
          <w:szCs w:val="18"/>
          <w:lang w:val="es-ES_tradnl" w:eastAsia="es-ES"/>
        </w:rPr>
        <w:t xml:space="preserve"> una fábrica o en el interior de cualquier predio cerrado, al cual no tenga acceso libre el público.</w:t>
      </w:r>
    </w:p>
    <w:p w:rsidR="003A37D8" w:rsidRPr="003A37D8" w:rsidRDefault="003A37D8" w:rsidP="003A37D8">
      <w:pPr>
        <w:spacing w:before="100" w:beforeAutospacing="1" w:after="100" w:afterAutospacing="1" w:line="240" w:lineRule="atLeast"/>
        <w:ind w:left="1494" w:hanging="360"/>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c)     Los tractores y otras maquinarias agrícolas, industriales, mineras o de</w:t>
      </w:r>
    </w:p>
    <w:p w:rsidR="003A37D8" w:rsidRPr="003A37D8" w:rsidRDefault="003A37D8" w:rsidP="003A37D8">
      <w:pPr>
        <w:spacing w:before="100" w:beforeAutospacing="1" w:after="100" w:afterAutospacing="1" w:line="240" w:lineRule="atLeast"/>
        <w:ind w:left="1440"/>
        <w:jc w:val="both"/>
        <w:rPr>
          <w:rFonts w:ascii="Times New Roman" w:eastAsia="Times New Roman" w:hAnsi="Times New Roman" w:cs="Times New Roman"/>
          <w:color w:val="000000"/>
          <w:sz w:val="27"/>
          <w:szCs w:val="27"/>
          <w:lang w:eastAsia="es-ES"/>
        </w:rPr>
      </w:pPr>
      <w:proofErr w:type="gramStart"/>
      <w:r w:rsidRPr="003A37D8">
        <w:rPr>
          <w:rFonts w:ascii="Arial" w:eastAsia="Times New Roman" w:hAnsi="Arial" w:cs="Arial"/>
          <w:color w:val="000000"/>
          <w:sz w:val="18"/>
          <w:szCs w:val="18"/>
          <w:lang w:val="es-ES_tradnl" w:eastAsia="es-ES"/>
        </w:rPr>
        <w:t>construcción</w:t>
      </w:r>
      <w:proofErr w:type="gramEnd"/>
      <w:r w:rsidRPr="003A37D8">
        <w:rPr>
          <w:rFonts w:ascii="Arial" w:eastAsia="Times New Roman" w:hAnsi="Arial" w:cs="Arial"/>
          <w:color w:val="000000"/>
          <w:sz w:val="18"/>
          <w:szCs w:val="18"/>
          <w:lang w:val="es-ES_tradnl" w:eastAsia="es-ES"/>
        </w:rPr>
        <w:t>, dedicadas a las tareas de su uso exclusivo, siempre y cuando no circulen por vías o lugares públicos.</w:t>
      </w:r>
    </w:p>
    <w:p w:rsidR="003A37D8" w:rsidRPr="003A37D8" w:rsidRDefault="003A37D8" w:rsidP="003A37D8">
      <w:pPr>
        <w:spacing w:before="100" w:beforeAutospacing="1" w:after="100" w:afterAutospacing="1" w:line="240" w:lineRule="atLeast"/>
        <w:ind w:firstLine="1134"/>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d)    Los vehículos con tracción animal.</w:t>
      </w:r>
    </w:p>
    <w:p w:rsidR="003A37D8" w:rsidRPr="003A37D8" w:rsidRDefault="003A37D8" w:rsidP="003A37D8">
      <w:pPr>
        <w:spacing w:before="100" w:beforeAutospacing="1" w:after="100" w:afterAutospacing="1" w:line="240" w:lineRule="atLeast"/>
        <w:ind w:left="1494" w:hanging="360"/>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e)    Los remolques, acoplados, casas rodantes u otros similares, siempre y</w:t>
      </w:r>
    </w:p>
    <w:p w:rsidR="003A37D8" w:rsidRPr="003A37D8" w:rsidRDefault="003A37D8" w:rsidP="003A37D8">
      <w:pPr>
        <w:spacing w:before="100" w:beforeAutospacing="1" w:after="100" w:afterAutospacing="1" w:line="240" w:lineRule="atLeast"/>
        <w:ind w:left="1440"/>
        <w:jc w:val="both"/>
        <w:rPr>
          <w:rFonts w:ascii="Times New Roman" w:eastAsia="Times New Roman" w:hAnsi="Times New Roman" w:cs="Times New Roman"/>
          <w:color w:val="000000"/>
          <w:sz w:val="27"/>
          <w:szCs w:val="27"/>
          <w:lang w:eastAsia="es-ES"/>
        </w:rPr>
      </w:pPr>
      <w:proofErr w:type="gramStart"/>
      <w:r w:rsidRPr="003A37D8">
        <w:rPr>
          <w:rFonts w:ascii="Arial" w:eastAsia="Times New Roman" w:hAnsi="Arial" w:cs="Arial"/>
          <w:color w:val="000000"/>
          <w:sz w:val="18"/>
          <w:szCs w:val="18"/>
          <w:lang w:val="es-ES_tradnl" w:eastAsia="es-ES"/>
        </w:rPr>
        <w:lastRenderedPageBreak/>
        <w:t>cuando</w:t>
      </w:r>
      <w:proofErr w:type="gramEnd"/>
      <w:r w:rsidRPr="003A37D8">
        <w:rPr>
          <w:rFonts w:ascii="Arial" w:eastAsia="Times New Roman" w:hAnsi="Arial" w:cs="Arial"/>
          <w:color w:val="000000"/>
          <w:sz w:val="18"/>
          <w:szCs w:val="18"/>
          <w:lang w:val="es-ES_tradnl" w:eastAsia="es-ES"/>
        </w:rPr>
        <w:t xml:space="preserve"> no se encuentren acoplados al vehículo motorizado ni parqueados en vía pública.</w:t>
      </w:r>
    </w:p>
    <w:p w:rsidR="003A37D8" w:rsidRPr="003A37D8" w:rsidRDefault="003A37D8" w:rsidP="003A37D8">
      <w:pPr>
        <w:spacing w:before="100" w:beforeAutospacing="1" w:after="100" w:afterAutospacing="1" w:line="240" w:lineRule="atLeast"/>
        <w:ind w:firstLine="1134"/>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f)   Las bicicletas.</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Sin embargo, en</w:t>
      </w:r>
      <w:r w:rsidRPr="003A37D8">
        <w:rPr>
          <w:rFonts w:ascii="Arial" w:eastAsia="Times New Roman" w:hAnsi="Arial" w:cs="Arial"/>
          <w:b/>
          <w:bCs/>
          <w:color w:val="000000"/>
          <w:sz w:val="18"/>
          <w:szCs w:val="18"/>
          <w:lang w:val="es-ES_tradnl" w:eastAsia="es-ES"/>
        </w:rPr>
        <w:t> </w:t>
      </w:r>
      <w:r w:rsidRPr="003A37D8">
        <w:rPr>
          <w:rFonts w:ascii="Arial" w:eastAsia="Times New Roman" w:hAnsi="Arial" w:cs="Arial"/>
          <w:color w:val="000000"/>
          <w:sz w:val="18"/>
          <w:szCs w:val="18"/>
          <w:lang w:val="es-ES_tradnl" w:eastAsia="es-ES"/>
        </w:rPr>
        <w:t>caso de que los vehículos mencionados en los incisos b) y e)   del presente artículo, estén circulando por vía pública y ocasionen accidentes de tránsito, las personas que resulten civil o penalmente responsables de los mismos, indemnizarán como mínimo lo establecido por el SOAT.</w:t>
      </w:r>
    </w:p>
    <w:p w:rsidR="003A37D8" w:rsidRPr="003A37D8" w:rsidRDefault="003A37D8" w:rsidP="003A37D8">
      <w:pPr>
        <w:spacing w:before="100" w:beforeAutospacing="1" w:after="100" w:afterAutospacing="1" w:line="240" w:lineRule="atLeast"/>
        <w:jc w:val="center"/>
        <w:rPr>
          <w:rFonts w:ascii="Times New Roman" w:eastAsia="Times New Roman" w:hAnsi="Times New Roman" w:cs="Times New Roman"/>
          <w:color w:val="000000"/>
          <w:sz w:val="27"/>
          <w:szCs w:val="27"/>
          <w:lang w:eastAsia="es-ES"/>
        </w:rPr>
      </w:pPr>
      <w:r w:rsidRPr="003A37D8">
        <w:rPr>
          <w:rFonts w:ascii="Arial" w:eastAsia="Times New Roman" w:hAnsi="Arial" w:cs="Arial"/>
          <w:b/>
          <w:bCs/>
          <w:color w:val="000000"/>
          <w:sz w:val="18"/>
          <w:szCs w:val="18"/>
          <w:lang w:val="es-ES_tradnl" w:eastAsia="es-ES"/>
        </w:rPr>
        <w:t>CAPITULO III</w:t>
      </w:r>
    </w:p>
    <w:p w:rsidR="003A37D8" w:rsidRPr="003A37D8" w:rsidRDefault="003A37D8" w:rsidP="003A37D8">
      <w:pPr>
        <w:spacing w:before="100" w:beforeAutospacing="1" w:after="100" w:afterAutospacing="1" w:line="240" w:lineRule="atLeast"/>
        <w:jc w:val="center"/>
        <w:rPr>
          <w:rFonts w:ascii="Times New Roman" w:eastAsia="Times New Roman" w:hAnsi="Times New Roman" w:cs="Times New Roman"/>
          <w:color w:val="000000"/>
          <w:sz w:val="27"/>
          <w:szCs w:val="27"/>
          <w:lang w:eastAsia="es-ES"/>
        </w:rPr>
      </w:pPr>
      <w:r w:rsidRPr="003A37D8">
        <w:rPr>
          <w:rFonts w:ascii="Arial" w:eastAsia="Times New Roman" w:hAnsi="Arial" w:cs="Arial"/>
          <w:b/>
          <w:bCs/>
          <w:color w:val="000000"/>
          <w:sz w:val="18"/>
          <w:szCs w:val="18"/>
          <w:lang w:val="es-ES_tradnl" w:eastAsia="es-ES"/>
        </w:rPr>
        <w:t>PERSONAS OBLIGADAS Y VIGENCIA DEL SEGURO</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b/>
          <w:bCs/>
          <w:color w:val="000000"/>
          <w:sz w:val="18"/>
          <w:szCs w:val="18"/>
          <w:lang w:val="es-ES_tradnl" w:eastAsia="es-ES"/>
        </w:rPr>
        <w:t>             ARTICULO 6. PERSONAS OBLIGADAS.- </w:t>
      </w:r>
      <w:r w:rsidRPr="003A37D8">
        <w:rPr>
          <w:rFonts w:ascii="Arial" w:eastAsia="Times New Roman" w:hAnsi="Arial" w:cs="Arial"/>
          <w:color w:val="000000"/>
          <w:sz w:val="18"/>
          <w:szCs w:val="18"/>
          <w:lang w:val="es-ES_tradnl" w:eastAsia="es-ES"/>
        </w:rPr>
        <w:t>Quedan obligadas a contratar el SOAT:</w:t>
      </w:r>
    </w:p>
    <w:p w:rsidR="003A37D8" w:rsidRPr="003A37D8" w:rsidRDefault="003A37D8" w:rsidP="003A37D8">
      <w:pPr>
        <w:spacing w:before="100" w:beforeAutospacing="1" w:after="100" w:afterAutospacing="1" w:line="240" w:lineRule="atLeast"/>
        <w:ind w:left="1440" w:hanging="306"/>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xml:space="preserve">a) Las personas naturales o jurídicas propietarias de vehículos motorizados que tengan su derecho propietario debidamente inscrito </w:t>
      </w:r>
      <w:proofErr w:type="gramStart"/>
      <w:r w:rsidRPr="003A37D8">
        <w:rPr>
          <w:rFonts w:ascii="Arial" w:eastAsia="Times New Roman" w:hAnsi="Arial" w:cs="Arial"/>
          <w:color w:val="000000"/>
          <w:sz w:val="18"/>
          <w:szCs w:val="18"/>
          <w:lang w:val="es-ES_tradnl" w:eastAsia="es-ES"/>
        </w:rPr>
        <w:t>.,</w:t>
      </w:r>
      <w:proofErr w:type="gramEnd"/>
      <w:r w:rsidRPr="003A37D8">
        <w:rPr>
          <w:rFonts w:ascii="Arial" w:eastAsia="Times New Roman" w:hAnsi="Arial" w:cs="Arial"/>
          <w:color w:val="000000"/>
          <w:sz w:val="18"/>
          <w:szCs w:val="18"/>
          <w:lang w:val="es-ES_tradnl" w:eastAsia="es-ES"/>
        </w:rPr>
        <w:t>en el Departamento Nacional de Registro de Vehículos.</w:t>
      </w:r>
    </w:p>
    <w:p w:rsidR="003A37D8" w:rsidRPr="003A37D8" w:rsidRDefault="003A37D8" w:rsidP="003A37D8">
      <w:pPr>
        <w:spacing w:before="100" w:beforeAutospacing="1" w:after="100" w:afterAutospacing="1" w:line="240" w:lineRule="atLeast"/>
        <w:ind w:left="1440" w:hanging="306"/>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b)  Las personas naturales o jurídicas que estén en posesión de vehículos motorizados producto de la compraventa no registrada, donación, sucesión hereditaria, adjudicación judicial, pendientes de trámite en el registro pertinente. Esta disposición no acredita que el poseedor tiene el derecho propietario sobre el vehículo.</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w:t>
      </w:r>
      <w:r w:rsidRPr="003A37D8">
        <w:rPr>
          <w:rFonts w:ascii="Arial" w:eastAsia="Times New Roman" w:hAnsi="Arial" w:cs="Arial"/>
          <w:b/>
          <w:bCs/>
          <w:color w:val="000000"/>
          <w:sz w:val="18"/>
          <w:szCs w:val="18"/>
          <w:lang w:val="es-ES_tradnl" w:eastAsia="es-ES"/>
        </w:rPr>
        <w:t>                ARTÍCULO 7. VIGENCIA DE LA POLIZA SOAT.- </w:t>
      </w:r>
      <w:r w:rsidRPr="003A37D8">
        <w:rPr>
          <w:rFonts w:ascii="Arial" w:eastAsia="Times New Roman" w:hAnsi="Arial" w:cs="Arial"/>
          <w:color w:val="000000"/>
          <w:sz w:val="18"/>
          <w:szCs w:val="18"/>
          <w:lang w:val="es-ES_tradnl" w:eastAsia="es-ES"/>
        </w:rPr>
        <w:t>La póliza única del SOAT, tendrá un período de vigencia de un año calendario.  Las fechas de inicio y finalización de este periodo, cada año, serán las mismas para todos los contratantes del SOAT.</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La SPVS, luego de la publicación del presente Decreto Supremo, en la Gaceta Oficial de Bolivia, señalará la fecha de inicio de vivencia de la póliza única del SOAT.</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w:t>
      </w:r>
      <w:r w:rsidRPr="003A37D8">
        <w:rPr>
          <w:rFonts w:ascii="Arial" w:eastAsia="Times New Roman" w:hAnsi="Arial" w:cs="Arial"/>
          <w:b/>
          <w:bCs/>
          <w:color w:val="000000"/>
          <w:sz w:val="18"/>
          <w:szCs w:val="18"/>
          <w:lang w:val="es-ES_tradnl" w:eastAsia="es-ES"/>
        </w:rPr>
        <w:t>               ARTÍCULO 8. CONTRATACION DEL SEGURO.- </w:t>
      </w:r>
      <w:r w:rsidRPr="003A37D8">
        <w:rPr>
          <w:rFonts w:ascii="Arial" w:eastAsia="Times New Roman" w:hAnsi="Arial" w:cs="Arial"/>
          <w:color w:val="000000"/>
          <w:sz w:val="18"/>
          <w:szCs w:val="18"/>
          <w:lang w:val="es-ES_tradnl" w:eastAsia="es-ES"/>
        </w:rPr>
        <w:t xml:space="preserve">El SOAT se podrá contratar en toda entidad aseguradora que suscriba la Póliza </w:t>
      </w:r>
      <w:proofErr w:type="spellStart"/>
      <w:r w:rsidRPr="003A37D8">
        <w:rPr>
          <w:rFonts w:ascii="Arial" w:eastAsia="Times New Roman" w:hAnsi="Arial" w:cs="Arial"/>
          <w:color w:val="000000"/>
          <w:sz w:val="18"/>
          <w:szCs w:val="18"/>
          <w:lang w:val="es-ES_tradnl" w:eastAsia="es-ES"/>
        </w:rPr>
        <w:t>Unica</w:t>
      </w:r>
      <w:proofErr w:type="spellEnd"/>
      <w:r w:rsidRPr="003A37D8">
        <w:rPr>
          <w:rFonts w:ascii="Arial" w:eastAsia="Times New Roman" w:hAnsi="Arial" w:cs="Arial"/>
          <w:color w:val="000000"/>
          <w:sz w:val="18"/>
          <w:szCs w:val="18"/>
          <w:lang w:val="es-ES_tradnl" w:eastAsia="es-ES"/>
        </w:rPr>
        <w:t xml:space="preserve"> del SOAT y que esté autorizada expresamente por la SPVS para comercializar el SOAT.</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xml:space="preserve">                La fecha de inicio del seguro, corresponde al inicio del periodo de vigencia de la Póliza </w:t>
      </w:r>
      <w:proofErr w:type="spellStart"/>
      <w:r w:rsidRPr="003A37D8">
        <w:rPr>
          <w:rFonts w:ascii="Arial" w:eastAsia="Times New Roman" w:hAnsi="Arial" w:cs="Arial"/>
          <w:color w:val="000000"/>
          <w:sz w:val="18"/>
          <w:szCs w:val="18"/>
          <w:lang w:val="es-ES_tradnl" w:eastAsia="es-ES"/>
        </w:rPr>
        <w:t>Unica</w:t>
      </w:r>
      <w:proofErr w:type="spellEnd"/>
      <w:r w:rsidRPr="003A37D8">
        <w:rPr>
          <w:rFonts w:ascii="Arial" w:eastAsia="Times New Roman" w:hAnsi="Arial" w:cs="Arial"/>
          <w:color w:val="000000"/>
          <w:sz w:val="18"/>
          <w:szCs w:val="18"/>
          <w:lang w:val="es-ES_tradnl" w:eastAsia="es-ES"/>
        </w:rPr>
        <w:t xml:space="preserve"> del SOAT, descrita en el artículo precedente.  Después de esa fecha, solo podrán contratar el SOAT, exentos de sanciones los propietarios de vehículos recién importados, pagando la </w:t>
      </w:r>
      <w:proofErr w:type="spellStart"/>
      <w:r w:rsidRPr="003A37D8">
        <w:rPr>
          <w:rFonts w:ascii="Arial" w:eastAsia="Times New Roman" w:hAnsi="Arial" w:cs="Arial"/>
          <w:color w:val="000000"/>
          <w:sz w:val="18"/>
          <w:szCs w:val="18"/>
          <w:lang w:val="es-ES_tradnl" w:eastAsia="es-ES"/>
        </w:rPr>
        <w:t>alicuota</w:t>
      </w:r>
      <w:proofErr w:type="spellEnd"/>
      <w:r w:rsidRPr="003A37D8">
        <w:rPr>
          <w:rFonts w:ascii="Arial" w:eastAsia="Times New Roman" w:hAnsi="Arial" w:cs="Arial"/>
          <w:color w:val="000000"/>
          <w:sz w:val="18"/>
          <w:szCs w:val="18"/>
          <w:lang w:val="es-ES_tradnl" w:eastAsia="es-ES"/>
        </w:rPr>
        <w:t xml:space="preserve"> de la prima relativa a los meses restantes.</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xml:space="preserve">Antes de la Finalización de cada periodo anual de vigencia de la Póliza </w:t>
      </w:r>
      <w:proofErr w:type="spellStart"/>
      <w:r w:rsidRPr="003A37D8">
        <w:rPr>
          <w:rFonts w:ascii="Arial" w:eastAsia="Times New Roman" w:hAnsi="Arial" w:cs="Arial"/>
          <w:color w:val="000000"/>
          <w:sz w:val="18"/>
          <w:szCs w:val="18"/>
          <w:lang w:val="es-ES_tradnl" w:eastAsia="es-ES"/>
        </w:rPr>
        <w:t>Unica</w:t>
      </w:r>
      <w:proofErr w:type="spellEnd"/>
      <w:r w:rsidRPr="003A37D8">
        <w:rPr>
          <w:rFonts w:ascii="Arial" w:eastAsia="Times New Roman" w:hAnsi="Arial" w:cs="Arial"/>
          <w:color w:val="000000"/>
          <w:sz w:val="18"/>
          <w:szCs w:val="18"/>
          <w:lang w:val="es-ES_tradnl" w:eastAsia="es-ES"/>
        </w:rPr>
        <w:t xml:space="preserve"> del SOAT, todas las personas señaladas en el Artículo 6 del presente Decreto Supremo, deberán contratar el SOAT correspondiente al siguiente periodo de vigencia, a fin de contar con el SOAT de forma continua e ininterrumpida, debiendo las entidades aseguradoras realizar sus ofertas con al menos un mes de anticipación.</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w:t>
      </w:r>
      <w:r w:rsidRPr="003A37D8">
        <w:rPr>
          <w:rFonts w:ascii="Arial" w:eastAsia="Times New Roman" w:hAnsi="Arial" w:cs="Arial"/>
          <w:b/>
          <w:bCs/>
          <w:color w:val="000000"/>
          <w:sz w:val="18"/>
          <w:szCs w:val="18"/>
          <w:lang w:val="es-ES_tradnl" w:eastAsia="es-ES"/>
        </w:rPr>
        <w:t>               ARTÍCULO 9. CLASIFICACION DE RIESGO.- </w:t>
      </w:r>
      <w:r w:rsidRPr="003A37D8">
        <w:rPr>
          <w:rFonts w:ascii="Arial" w:eastAsia="Times New Roman" w:hAnsi="Arial" w:cs="Arial"/>
          <w:color w:val="000000"/>
          <w:sz w:val="18"/>
          <w:szCs w:val="18"/>
          <w:lang w:val="es-ES_tradnl" w:eastAsia="es-ES"/>
        </w:rPr>
        <w:t>A los efectos de la contratación del SOAT y en función del riesgo al que están sometidos ciertos vehículos, se distinguen</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a)    Vehículos particulares, son aquellos que no prestan servicio              </w:t>
      </w:r>
    </w:p>
    <w:p w:rsidR="003A37D8" w:rsidRPr="003A37D8" w:rsidRDefault="003A37D8" w:rsidP="003A37D8">
      <w:pPr>
        <w:spacing w:before="100" w:beforeAutospacing="1" w:after="100" w:afterAutospacing="1" w:line="240" w:lineRule="atLeast"/>
        <w:ind w:left="1134"/>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w:t>
      </w:r>
      <w:proofErr w:type="gramStart"/>
      <w:r w:rsidRPr="003A37D8">
        <w:rPr>
          <w:rFonts w:ascii="Arial" w:eastAsia="Times New Roman" w:hAnsi="Arial" w:cs="Arial"/>
          <w:color w:val="000000"/>
          <w:sz w:val="18"/>
          <w:szCs w:val="18"/>
          <w:lang w:val="es-ES_tradnl" w:eastAsia="es-ES"/>
        </w:rPr>
        <w:t>remunerado</w:t>
      </w:r>
      <w:proofErr w:type="gramEnd"/>
      <w:r w:rsidRPr="003A37D8">
        <w:rPr>
          <w:rFonts w:ascii="Arial" w:eastAsia="Times New Roman" w:hAnsi="Arial" w:cs="Arial"/>
          <w:color w:val="000000"/>
          <w:sz w:val="18"/>
          <w:szCs w:val="18"/>
          <w:lang w:val="es-ES_tradnl" w:eastAsia="es-ES"/>
        </w:rPr>
        <w:t xml:space="preserve"> al público.</w:t>
      </w:r>
    </w:p>
    <w:p w:rsidR="003A37D8" w:rsidRPr="003A37D8" w:rsidRDefault="003A37D8" w:rsidP="003A37D8">
      <w:pPr>
        <w:spacing w:before="100" w:beforeAutospacing="1" w:after="100" w:afterAutospacing="1" w:line="240" w:lineRule="atLeast"/>
        <w:ind w:left="1494" w:hanging="360"/>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b)    Vehículos de servicio público, son aquellos que prestan servicio</w:t>
      </w:r>
    </w:p>
    <w:p w:rsidR="003A37D8" w:rsidRPr="003A37D8" w:rsidRDefault="003A37D8" w:rsidP="003A37D8">
      <w:pPr>
        <w:spacing w:before="100" w:beforeAutospacing="1" w:after="100" w:afterAutospacing="1" w:line="240" w:lineRule="atLeast"/>
        <w:ind w:left="1134"/>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w:t>
      </w:r>
      <w:proofErr w:type="gramStart"/>
      <w:r w:rsidRPr="003A37D8">
        <w:rPr>
          <w:rFonts w:ascii="Arial" w:eastAsia="Times New Roman" w:hAnsi="Arial" w:cs="Arial"/>
          <w:color w:val="000000"/>
          <w:sz w:val="18"/>
          <w:szCs w:val="18"/>
          <w:lang w:val="es-ES_tradnl" w:eastAsia="es-ES"/>
        </w:rPr>
        <w:t>remunerado</w:t>
      </w:r>
      <w:proofErr w:type="gramEnd"/>
      <w:r w:rsidRPr="003A37D8">
        <w:rPr>
          <w:rFonts w:ascii="Arial" w:eastAsia="Times New Roman" w:hAnsi="Arial" w:cs="Arial"/>
          <w:color w:val="000000"/>
          <w:sz w:val="18"/>
          <w:szCs w:val="18"/>
          <w:lang w:val="es-ES_tradnl" w:eastAsia="es-ES"/>
        </w:rPr>
        <w:t xml:space="preserve"> al público.</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lastRenderedPageBreak/>
        <w:t> </w:t>
      </w:r>
      <w:r w:rsidRPr="003A37D8">
        <w:rPr>
          <w:rFonts w:ascii="Arial" w:eastAsia="Times New Roman" w:hAnsi="Arial" w:cs="Arial"/>
          <w:b/>
          <w:bCs/>
          <w:color w:val="000000"/>
          <w:sz w:val="18"/>
          <w:szCs w:val="18"/>
          <w:lang w:val="es-ES_tradnl" w:eastAsia="es-ES"/>
        </w:rPr>
        <w:t>                ARTÍCULO 10.  TRANSFERENCIA DE VEHÍCULOS.- </w:t>
      </w:r>
      <w:r w:rsidRPr="003A37D8">
        <w:rPr>
          <w:rFonts w:ascii="Arial" w:eastAsia="Times New Roman" w:hAnsi="Arial" w:cs="Arial"/>
          <w:color w:val="000000"/>
          <w:sz w:val="18"/>
          <w:szCs w:val="18"/>
          <w:lang w:val="es-ES_tradnl" w:eastAsia="es-ES"/>
        </w:rPr>
        <w:t>En </w:t>
      </w:r>
      <w:r w:rsidRPr="003A37D8">
        <w:rPr>
          <w:rFonts w:ascii="Arial" w:eastAsia="Times New Roman" w:hAnsi="Arial" w:cs="Arial"/>
          <w:color w:val="000000"/>
          <w:sz w:val="20"/>
          <w:szCs w:val="20"/>
          <w:lang w:val="es-ES_tradnl" w:eastAsia="es-ES"/>
        </w:rPr>
        <w:t>la transferencia del derecho de propiedad de un vehículo</w:t>
      </w:r>
      <w:proofErr w:type="gramStart"/>
      <w:r w:rsidRPr="003A37D8">
        <w:rPr>
          <w:rFonts w:ascii="Arial" w:eastAsia="Times New Roman" w:hAnsi="Arial" w:cs="Arial"/>
          <w:color w:val="000000"/>
          <w:sz w:val="20"/>
          <w:szCs w:val="20"/>
          <w:lang w:val="es-ES_tradnl" w:eastAsia="es-ES"/>
        </w:rPr>
        <w:t>,:</w:t>
      </w:r>
      <w:proofErr w:type="gramEnd"/>
      <w:r w:rsidRPr="003A37D8">
        <w:rPr>
          <w:rFonts w:ascii="Arial" w:eastAsia="Times New Roman" w:hAnsi="Arial" w:cs="Arial"/>
          <w:color w:val="000000"/>
          <w:sz w:val="20"/>
          <w:szCs w:val="20"/>
          <w:lang w:val="es-ES_tradnl" w:eastAsia="es-ES"/>
        </w:rPr>
        <w:t xml:space="preserve"> dentro la vigencia del contrato SOAT, la cobertura del seguro se mantiene, ya que es el vehículo el objeto asegurado.</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20"/>
          <w:szCs w:val="20"/>
          <w:lang w:val="es-ES_tradnl" w:eastAsia="es-ES"/>
        </w:rPr>
        <w:t> </w:t>
      </w:r>
      <w:r w:rsidRPr="003A37D8">
        <w:rPr>
          <w:rFonts w:ascii="Arial" w:eastAsia="Times New Roman" w:hAnsi="Arial" w:cs="Arial"/>
          <w:color w:val="000000"/>
          <w:sz w:val="18"/>
          <w:szCs w:val="18"/>
          <w:lang w:val="es-ES_tradnl" w:eastAsia="es-ES"/>
        </w:rPr>
        <w:t>                El propietario comunicará la realización de dicho acto jurídico, a las instituciones que correspondan, aunque su incumplimiento no es considerado como causal de rescisión contractual del SOAT por parte del asegurador, debiendo cumplir con las prestaciones del seguro.</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w:t>
      </w:r>
      <w:r w:rsidRPr="003A37D8">
        <w:rPr>
          <w:rFonts w:ascii="Arial" w:eastAsia="Times New Roman" w:hAnsi="Arial" w:cs="Arial"/>
          <w:b/>
          <w:bCs/>
          <w:color w:val="000000"/>
          <w:sz w:val="18"/>
          <w:szCs w:val="18"/>
          <w:lang w:val="es-ES_tradnl" w:eastAsia="es-ES"/>
        </w:rPr>
        <w:t>                ARTICULO 11. COMPATIBILIDAD CON.  OTROS SEGUROS.- </w:t>
      </w:r>
      <w:r w:rsidRPr="003A37D8">
        <w:rPr>
          <w:rFonts w:ascii="Arial" w:eastAsia="Times New Roman" w:hAnsi="Arial" w:cs="Arial"/>
          <w:color w:val="000000"/>
          <w:sz w:val="18"/>
          <w:szCs w:val="18"/>
          <w:lang w:val="es-ES_tradnl" w:eastAsia="es-ES"/>
        </w:rPr>
        <w:t>El SOAT será compatible con cualquier otro seguro ya sea voluntario u obligatorio que cubra a personas en relación con accidentes, independientemente del origen o naturaleza del evento cubierto por el seguro.  La cobertura de seguros voluntarios se aplicará en exceso de los límites establecidos por el SOAT.</w:t>
      </w:r>
    </w:p>
    <w:p w:rsidR="003A37D8" w:rsidRPr="003A37D8" w:rsidRDefault="003A37D8" w:rsidP="003A37D8">
      <w:pPr>
        <w:spacing w:before="100" w:beforeAutospacing="1" w:after="100" w:afterAutospacing="1" w:line="240" w:lineRule="atLeast"/>
        <w:jc w:val="center"/>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w:t>
      </w:r>
      <w:r w:rsidRPr="003A37D8">
        <w:rPr>
          <w:rFonts w:ascii="Arial" w:eastAsia="Times New Roman" w:hAnsi="Arial" w:cs="Arial"/>
          <w:b/>
          <w:bCs/>
          <w:color w:val="000000"/>
          <w:sz w:val="18"/>
          <w:szCs w:val="18"/>
          <w:lang w:val="es-ES_tradnl" w:eastAsia="es-ES"/>
        </w:rPr>
        <w:t>CAPITULO IV</w:t>
      </w:r>
    </w:p>
    <w:p w:rsidR="003A37D8" w:rsidRPr="003A37D8" w:rsidRDefault="003A37D8" w:rsidP="003A37D8">
      <w:pPr>
        <w:spacing w:before="100" w:beforeAutospacing="1" w:after="100" w:afterAutospacing="1" w:line="240" w:lineRule="atLeast"/>
        <w:jc w:val="center"/>
        <w:rPr>
          <w:rFonts w:ascii="Times New Roman" w:eastAsia="Times New Roman" w:hAnsi="Times New Roman" w:cs="Times New Roman"/>
          <w:color w:val="000000"/>
          <w:sz w:val="27"/>
          <w:szCs w:val="27"/>
          <w:lang w:eastAsia="es-ES"/>
        </w:rPr>
      </w:pPr>
      <w:r w:rsidRPr="003A37D8">
        <w:rPr>
          <w:rFonts w:ascii="Arial" w:eastAsia="Times New Roman" w:hAnsi="Arial" w:cs="Arial"/>
          <w:b/>
          <w:bCs/>
          <w:color w:val="000000"/>
          <w:sz w:val="18"/>
          <w:szCs w:val="18"/>
          <w:lang w:val="es-ES_tradnl" w:eastAsia="es-ES"/>
        </w:rPr>
        <w:t>POLIZA UNICA Y DOCUMENTOS QUE LA CERTIFICAN</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b/>
          <w:bCs/>
          <w:color w:val="000000"/>
          <w:sz w:val="18"/>
          <w:szCs w:val="18"/>
          <w:lang w:val="es-ES_tradnl" w:eastAsia="es-ES"/>
        </w:rPr>
        <w:t>               ARTÍCULO 12.  POLIZA UNICA DEL SOAT.- </w:t>
      </w:r>
      <w:r w:rsidRPr="003A37D8">
        <w:rPr>
          <w:rFonts w:ascii="Arial" w:eastAsia="Times New Roman" w:hAnsi="Arial" w:cs="Arial"/>
          <w:color w:val="000000"/>
          <w:sz w:val="18"/>
          <w:szCs w:val="18"/>
          <w:lang w:val="es-ES_tradnl" w:eastAsia="es-ES"/>
        </w:rPr>
        <w:t xml:space="preserve">La Póliza SOAT será única y estará registrada en la SPVS, a ella deberán adherirse las entidades aseguradoras que oferten sus servicios para proteger los riesgos cubiertos por el SOAT.  La Póliza SOAT cubre los gastos médicos, </w:t>
      </w:r>
      <w:proofErr w:type="gramStart"/>
      <w:r w:rsidRPr="003A37D8">
        <w:rPr>
          <w:rFonts w:ascii="Arial" w:eastAsia="Times New Roman" w:hAnsi="Arial" w:cs="Arial"/>
          <w:color w:val="000000"/>
          <w:sz w:val="18"/>
          <w:szCs w:val="18"/>
          <w:lang w:val="es-ES_tradnl" w:eastAsia="es-ES"/>
        </w:rPr>
        <w:t>incapacidad total permanente y emergentes</w:t>
      </w:r>
      <w:proofErr w:type="gramEnd"/>
      <w:r w:rsidRPr="003A37D8">
        <w:rPr>
          <w:rFonts w:ascii="Arial" w:eastAsia="Times New Roman" w:hAnsi="Arial" w:cs="Arial"/>
          <w:color w:val="000000"/>
          <w:sz w:val="18"/>
          <w:szCs w:val="18"/>
          <w:lang w:val="es-ES_tradnl" w:eastAsia="es-ES"/>
        </w:rPr>
        <w:t xml:space="preserve"> de accidentes de tránsito, en el</w:t>
      </w:r>
      <w:r w:rsidRPr="003A37D8">
        <w:rPr>
          <w:rFonts w:ascii="Arial" w:eastAsia="Times New Roman" w:hAnsi="Arial" w:cs="Arial"/>
          <w:b/>
          <w:bCs/>
          <w:color w:val="000000"/>
          <w:sz w:val="18"/>
          <w:szCs w:val="18"/>
          <w:lang w:val="es-ES_tradnl" w:eastAsia="es-ES"/>
        </w:rPr>
        <w:t> </w:t>
      </w:r>
      <w:r w:rsidRPr="003A37D8">
        <w:rPr>
          <w:rFonts w:ascii="Arial" w:eastAsia="Times New Roman" w:hAnsi="Arial" w:cs="Arial"/>
          <w:color w:val="000000"/>
          <w:sz w:val="18"/>
          <w:szCs w:val="18"/>
          <w:lang w:val="es-ES_tradnl" w:eastAsia="es-ES"/>
        </w:rPr>
        <w:t>que intervengan vehículos asegurados o vehículos no identificados.</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Las entidades aseguradoras están liberadas de emitir la Póliza SOAT, entregando en su lugar el Certificado SOAT y la Roseta SOAT.</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El Certificado SOAT, tiene el mismo valor probatorio de la póliza, a los afectos legales consiguientes.</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w:t>
      </w:r>
      <w:r w:rsidRPr="003A37D8">
        <w:rPr>
          <w:rFonts w:ascii="Arial" w:eastAsia="Times New Roman" w:hAnsi="Arial" w:cs="Arial"/>
          <w:b/>
          <w:bCs/>
          <w:color w:val="000000"/>
          <w:sz w:val="18"/>
          <w:szCs w:val="18"/>
          <w:lang w:val="es-ES_tradnl" w:eastAsia="es-ES"/>
        </w:rPr>
        <w:t>             ARTÍCULO 13.  DOCUMENTOS QUE CERTIFICAN EL SOAT.- </w:t>
      </w:r>
      <w:r w:rsidRPr="003A37D8">
        <w:rPr>
          <w:rFonts w:ascii="Arial" w:eastAsia="Times New Roman" w:hAnsi="Arial" w:cs="Arial"/>
          <w:color w:val="000000"/>
          <w:sz w:val="18"/>
          <w:szCs w:val="18"/>
          <w:lang w:val="es-ES_tradnl" w:eastAsia="es-ES"/>
        </w:rPr>
        <w:t>Los documentos que certifican la contratación del SOAT son: el Certificado SOAT y la Roseta SOAT.</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w:t>
      </w:r>
      <w:r w:rsidRPr="003A37D8">
        <w:rPr>
          <w:rFonts w:ascii="Arial" w:eastAsia="Times New Roman" w:hAnsi="Arial" w:cs="Arial"/>
          <w:b/>
          <w:bCs/>
          <w:color w:val="000000"/>
          <w:sz w:val="18"/>
          <w:szCs w:val="18"/>
          <w:lang w:val="es-ES_tradnl" w:eastAsia="es-ES"/>
        </w:rPr>
        <w:t>              ARTÍCULO 14.  CERTIFICADO SOAT.- </w:t>
      </w:r>
      <w:r w:rsidRPr="003A37D8">
        <w:rPr>
          <w:rFonts w:ascii="Arial" w:eastAsia="Times New Roman" w:hAnsi="Arial" w:cs="Arial"/>
          <w:color w:val="000000"/>
          <w:sz w:val="18"/>
          <w:szCs w:val="18"/>
          <w:lang w:val="es-ES_tradnl" w:eastAsia="es-ES"/>
        </w:rPr>
        <w:t>La contratación del SOAT deberá constar en un certificado que hará las veces de póliza, de la cual se entenderá que forman parte integrante las condiciones y cláusulas que la SPVS apruebe.  El certificado debe ser portado en el vehículo, para demostrar la vigencia del SOAT.</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En dicho certificado, cuya forma y contenido fijará la SPVS, deberán constar al menos los siguientes aspectos:</w:t>
      </w:r>
    </w:p>
    <w:p w:rsidR="003A37D8" w:rsidRPr="003A37D8" w:rsidRDefault="003A37D8" w:rsidP="003A37D8">
      <w:pPr>
        <w:spacing w:before="100" w:beforeAutospacing="1" w:after="100" w:afterAutospacing="1" w:line="240" w:lineRule="atLeast"/>
        <w:ind w:firstLine="1134"/>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a) La razón social de la entidad aseguradora.</w:t>
      </w:r>
    </w:p>
    <w:p w:rsidR="003A37D8" w:rsidRPr="003A37D8" w:rsidRDefault="003A37D8" w:rsidP="003A37D8">
      <w:pPr>
        <w:spacing w:before="100" w:beforeAutospacing="1" w:after="100" w:afterAutospacing="1" w:line="240" w:lineRule="atLeast"/>
        <w:ind w:firstLine="1134"/>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b) Número de certificado.</w:t>
      </w:r>
    </w:p>
    <w:p w:rsidR="003A37D8" w:rsidRPr="003A37D8" w:rsidRDefault="003A37D8" w:rsidP="003A37D8">
      <w:pPr>
        <w:spacing w:before="100" w:beforeAutospacing="1" w:after="100" w:afterAutospacing="1" w:line="240" w:lineRule="atLeast"/>
        <w:ind w:firstLine="1134"/>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c) Nombre y número de cédula de identidad del propietario del vehículo.</w:t>
      </w:r>
    </w:p>
    <w:p w:rsidR="003A37D8" w:rsidRPr="003A37D8" w:rsidRDefault="003A37D8" w:rsidP="003A37D8">
      <w:pPr>
        <w:spacing w:before="100" w:beforeAutospacing="1" w:after="100" w:afterAutospacing="1" w:line="240" w:lineRule="atLeast"/>
        <w:ind w:firstLine="1134"/>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d)  El número de la PTA del vehículo o la placa correspondiente.</w:t>
      </w:r>
    </w:p>
    <w:p w:rsidR="003A37D8" w:rsidRPr="003A37D8" w:rsidRDefault="003A37D8" w:rsidP="003A37D8">
      <w:pPr>
        <w:spacing w:before="100" w:beforeAutospacing="1" w:after="100" w:afterAutospacing="1" w:line="240" w:lineRule="atLeast"/>
        <w:ind w:firstLine="1134"/>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e) Las características estandarizadas del vehículo.</w:t>
      </w:r>
    </w:p>
    <w:p w:rsidR="003A37D8" w:rsidRPr="003A37D8" w:rsidRDefault="003A37D8" w:rsidP="003A37D8">
      <w:pPr>
        <w:spacing w:before="100" w:beforeAutospacing="1" w:after="100" w:afterAutospacing="1" w:line="240" w:lineRule="atLeast"/>
        <w:ind w:firstLine="1134"/>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d) Cobertura del seguro.</w:t>
      </w:r>
    </w:p>
    <w:p w:rsidR="003A37D8" w:rsidRPr="003A37D8" w:rsidRDefault="003A37D8" w:rsidP="003A37D8">
      <w:pPr>
        <w:spacing w:before="100" w:beforeAutospacing="1" w:after="100" w:afterAutospacing="1" w:line="240" w:lineRule="atLeast"/>
        <w:ind w:firstLine="1134"/>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e) Vigencia del seguro.</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lastRenderedPageBreak/>
        <w:t> </w:t>
      </w:r>
      <w:r w:rsidRPr="003A37D8">
        <w:rPr>
          <w:rFonts w:ascii="Arial" w:eastAsia="Times New Roman" w:hAnsi="Arial" w:cs="Arial"/>
          <w:b/>
          <w:bCs/>
          <w:color w:val="000000"/>
          <w:sz w:val="18"/>
          <w:szCs w:val="18"/>
          <w:lang w:val="es-ES_tradnl" w:eastAsia="es-ES"/>
        </w:rPr>
        <w:t>              ARTÍCULO 15.  ROSETA SOAT.- </w:t>
      </w:r>
      <w:r w:rsidRPr="003A37D8">
        <w:rPr>
          <w:rFonts w:ascii="Arial" w:eastAsia="Times New Roman" w:hAnsi="Arial" w:cs="Arial"/>
          <w:color w:val="000000"/>
          <w:sz w:val="18"/>
          <w:szCs w:val="18"/>
          <w:lang w:val="es-ES_tradnl" w:eastAsia="es-ES"/>
        </w:rPr>
        <w:t>Las entidades aseguradoras entregarán al asegurado una roseta, la cual variará de color en cada periodo anual de vigencia de] SOAT, contará con el número de placa del vehículo y deberá colocarse en el vidrio parabrisas delantero de los vehículos que cuentan con éste, o en un lugar visible en los vehículos que no cuentan con el mismo.  Las entidades aseguradoras tomarán las medidas necesarias para asegurar la autenticidad de sus rosetas.  Su presencia no exime el portar el Certificado SOAT.</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La SPVS, fijará con al menos tres meses de anticipación, al vencimiento del plazo de la Póliza SOAT, el color de la Roseta SOAT, con el cual todas las entidades aseguradoras, deberán imprimir sus Rosetas SOAT.  Si alguna entidad aseguradora, incumpliera la presente disposición, se liará pasible a las sanciones que para el efecto fije la SPVS.</w:t>
      </w:r>
    </w:p>
    <w:p w:rsidR="003A37D8" w:rsidRPr="003A37D8" w:rsidRDefault="003A37D8" w:rsidP="003A37D8">
      <w:pPr>
        <w:spacing w:before="100" w:beforeAutospacing="1" w:after="100" w:afterAutospacing="1" w:line="240" w:lineRule="atLeast"/>
        <w:jc w:val="center"/>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w:t>
      </w:r>
      <w:r w:rsidRPr="003A37D8">
        <w:rPr>
          <w:rFonts w:ascii="Arial" w:eastAsia="Times New Roman" w:hAnsi="Arial" w:cs="Arial"/>
          <w:b/>
          <w:bCs/>
          <w:color w:val="000000"/>
          <w:sz w:val="18"/>
          <w:szCs w:val="18"/>
          <w:lang w:val="es-ES_tradnl" w:eastAsia="es-ES"/>
        </w:rPr>
        <w:t>CAPITULO V</w:t>
      </w:r>
    </w:p>
    <w:p w:rsidR="003A37D8" w:rsidRPr="003A37D8" w:rsidRDefault="003A37D8" w:rsidP="003A37D8">
      <w:pPr>
        <w:spacing w:before="100" w:beforeAutospacing="1" w:after="100" w:afterAutospacing="1" w:line="240" w:lineRule="atLeast"/>
        <w:jc w:val="center"/>
        <w:rPr>
          <w:rFonts w:ascii="Times New Roman" w:eastAsia="Times New Roman" w:hAnsi="Times New Roman" w:cs="Times New Roman"/>
          <w:color w:val="000000"/>
          <w:sz w:val="27"/>
          <w:szCs w:val="27"/>
          <w:lang w:eastAsia="es-ES"/>
        </w:rPr>
      </w:pPr>
      <w:r w:rsidRPr="003A37D8">
        <w:rPr>
          <w:rFonts w:ascii="Arial" w:eastAsia="Times New Roman" w:hAnsi="Arial" w:cs="Arial"/>
          <w:b/>
          <w:bCs/>
          <w:color w:val="000000"/>
          <w:sz w:val="18"/>
          <w:szCs w:val="18"/>
          <w:lang w:val="es-ES_tradnl" w:eastAsia="es-ES"/>
        </w:rPr>
        <w:t>CONDICIONES PARA LA OBTENCION DEL BENEFICIO</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b/>
          <w:bCs/>
          <w:color w:val="000000"/>
          <w:sz w:val="18"/>
          <w:szCs w:val="18"/>
          <w:lang w:val="es-ES_tradnl" w:eastAsia="es-ES"/>
        </w:rPr>
        <w:t>              ARTÍCULO 16. OBTENCION DEL BENEFICIO.- </w:t>
      </w:r>
      <w:r w:rsidRPr="003A37D8">
        <w:rPr>
          <w:rFonts w:ascii="Arial" w:eastAsia="Times New Roman" w:hAnsi="Arial" w:cs="Arial"/>
          <w:color w:val="000000"/>
          <w:sz w:val="18"/>
          <w:szCs w:val="18"/>
          <w:lang w:val="es-ES_tradnl" w:eastAsia="es-ES"/>
        </w:rPr>
        <w:t>Producido el accidente de tránsito e identificado el vehículo, las personas lesionadas o los    Derechohabientes de las personas fallecidas, tienen derecho - a cobrar la indemnización proveniente del SOAT, siendo improcedentes, las excepciones que la entidad aseguradora pueda alegar contra el asegurado, basadas en hechos o circunstancias imputables a éste, siempre que no corresponda a las exclusiones de la póliza; por otra parte, el hecho imputable al conductor, no es oponible a los pasajeros ni peatones afectados.</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Para solicitar el beneficio se deberá hacer la denuncia a la entidad aseguradora en el plazo señalado en el Artículo 17 y presentar el Informe Técnico del Organismo Operativo de Tránsito, además de toda la documentación dispuesta en el presente Decreto Supremo, sobre el hecho o sobre la reconstrucción del mismo.</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En caso de no identificarse al vehículo que ocasionó el accidente se procederá de acuerdo a lo estipulado en el Capítulo XI, del presente Decreto Supremo.</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w:t>
      </w:r>
      <w:r w:rsidRPr="003A37D8">
        <w:rPr>
          <w:rFonts w:ascii="Arial" w:eastAsia="Times New Roman" w:hAnsi="Arial" w:cs="Arial"/>
          <w:b/>
          <w:bCs/>
          <w:color w:val="000000"/>
          <w:sz w:val="18"/>
          <w:szCs w:val="18"/>
          <w:lang w:val="es-ES_tradnl" w:eastAsia="es-ES"/>
        </w:rPr>
        <w:t>            ARTICULO 17.  AVISO DEL SINIESTRO.- </w:t>
      </w:r>
      <w:r w:rsidRPr="003A37D8">
        <w:rPr>
          <w:rFonts w:ascii="Arial" w:eastAsia="Times New Roman" w:hAnsi="Arial" w:cs="Arial"/>
          <w:color w:val="000000"/>
          <w:sz w:val="18"/>
          <w:szCs w:val="18"/>
          <w:lang w:val="es-ES_tradnl" w:eastAsia="es-ES"/>
        </w:rPr>
        <w:t xml:space="preserve">Los involucrados en un accidente de tránsito o las personas que tenga interés legítimo, dentro. </w:t>
      </w:r>
      <w:proofErr w:type="gramStart"/>
      <w:r w:rsidRPr="003A37D8">
        <w:rPr>
          <w:rFonts w:ascii="Arial" w:eastAsia="Times New Roman" w:hAnsi="Arial" w:cs="Arial"/>
          <w:color w:val="000000"/>
          <w:sz w:val="18"/>
          <w:szCs w:val="18"/>
          <w:lang w:val="es-ES_tradnl" w:eastAsia="es-ES"/>
        </w:rPr>
        <w:t>los</w:t>
      </w:r>
      <w:proofErr w:type="gramEnd"/>
      <w:r w:rsidRPr="003A37D8">
        <w:rPr>
          <w:rFonts w:ascii="Arial" w:eastAsia="Times New Roman" w:hAnsi="Arial" w:cs="Arial"/>
          <w:color w:val="000000"/>
          <w:sz w:val="18"/>
          <w:szCs w:val="18"/>
          <w:lang w:val="es-ES_tradnl" w:eastAsia="es-ES"/>
        </w:rPr>
        <w:t xml:space="preserve"> siete días de tener . </w:t>
      </w:r>
      <w:proofErr w:type="gramStart"/>
      <w:r w:rsidRPr="003A37D8">
        <w:rPr>
          <w:rFonts w:ascii="Arial" w:eastAsia="Times New Roman" w:hAnsi="Arial" w:cs="Arial"/>
          <w:color w:val="000000"/>
          <w:sz w:val="18"/>
          <w:szCs w:val="18"/>
          <w:lang w:val="es-ES_tradnl" w:eastAsia="es-ES"/>
        </w:rPr>
        <w:t>conocimiento</w:t>
      </w:r>
      <w:proofErr w:type="gramEnd"/>
      <w:r w:rsidRPr="003A37D8">
        <w:rPr>
          <w:rFonts w:ascii="Arial" w:eastAsia="Times New Roman" w:hAnsi="Arial" w:cs="Arial"/>
          <w:color w:val="000000"/>
          <w:sz w:val="18"/>
          <w:szCs w:val="18"/>
          <w:lang w:val="es-ES_tradnl" w:eastAsia="es-ES"/>
        </w:rPr>
        <w:t xml:space="preserve"> del siniestro, deben comunicar tal hecho al asegurador, salvo situaciones de fuerza mayor o impedimento debidamente justificados.</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w:t>
      </w:r>
      <w:r w:rsidRPr="003A37D8">
        <w:rPr>
          <w:rFonts w:ascii="Arial" w:eastAsia="Times New Roman" w:hAnsi="Arial" w:cs="Arial"/>
          <w:b/>
          <w:bCs/>
          <w:color w:val="000000"/>
          <w:sz w:val="18"/>
          <w:szCs w:val="18"/>
          <w:lang w:val="es-ES_tradnl" w:eastAsia="es-ES"/>
        </w:rPr>
        <w:t>ARTICULO 18. PLAZO PARA INDEMNIZAR.- </w:t>
      </w:r>
      <w:r w:rsidRPr="003A37D8">
        <w:rPr>
          <w:rFonts w:ascii="Arial" w:eastAsia="Times New Roman" w:hAnsi="Arial" w:cs="Arial"/>
          <w:color w:val="000000"/>
          <w:sz w:val="18"/>
          <w:szCs w:val="18"/>
          <w:lang w:val="es-ES_tradnl" w:eastAsia="es-ES"/>
        </w:rPr>
        <w:t>Las entidades aseguradoras, pagarán las indemnizaciones dentro de los quince (15) días hábiles a .partir de la presentación de los documentos requeridos en el Artículo 27 del presente reglamento, para cada caso.</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El mismo plazo, regirá para el pago de la indemnización por parte del FISO.</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w:t>
      </w:r>
      <w:r w:rsidRPr="003A37D8">
        <w:rPr>
          <w:rFonts w:ascii="Arial" w:eastAsia="Times New Roman" w:hAnsi="Arial" w:cs="Arial"/>
          <w:b/>
          <w:bCs/>
          <w:color w:val="000000"/>
          <w:sz w:val="18"/>
          <w:szCs w:val="18"/>
          <w:lang w:val="es-ES_tradnl" w:eastAsia="es-ES"/>
        </w:rPr>
        <w:t>               ARTÍCULO 19.  VEHÍCULOS MÚLTIPLES.- </w:t>
      </w:r>
      <w:r w:rsidRPr="003A37D8">
        <w:rPr>
          <w:rFonts w:ascii="Arial" w:eastAsia="Times New Roman" w:hAnsi="Arial" w:cs="Arial"/>
          <w:color w:val="000000"/>
          <w:sz w:val="18"/>
          <w:szCs w:val="18"/>
          <w:lang w:val="es-ES_tradnl" w:eastAsia="es-ES"/>
        </w:rPr>
        <w:t xml:space="preserve">En los accidentes de tránsito en que intervengan dos o más vehículos, cada entidad aseguradora será responsable de las indemnizaciones correspondientes a las. </w:t>
      </w:r>
      <w:proofErr w:type="gramStart"/>
      <w:r w:rsidRPr="003A37D8">
        <w:rPr>
          <w:rFonts w:ascii="Arial" w:eastAsia="Times New Roman" w:hAnsi="Arial" w:cs="Arial"/>
          <w:color w:val="000000"/>
          <w:sz w:val="18"/>
          <w:szCs w:val="18"/>
          <w:lang w:val="es-ES_tradnl" w:eastAsia="es-ES"/>
        </w:rPr>
        <w:t>personas</w:t>
      </w:r>
      <w:proofErr w:type="gramEnd"/>
      <w:r w:rsidRPr="003A37D8">
        <w:rPr>
          <w:rFonts w:ascii="Arial" w:eastAsia="Times New Roman" w:hAnsi="Arial" w:cs="Arial"/>
          <w:color w:val="000000"/>
          <w:sz w:val="18"/>
          <w:szCs w:val="18"/>
          <w:lang w:val="es-ES_tradnl" w:eastAsia="es-ES"/>
        </w:rPr>
        <w:t xml:space="preserve"> transportadas en. </w:t>
      </w:r>
      <w:proofErr w:type="gramStart"/>
      <w:r w:rsidRPr="003A37D8">
        <w:rPr>
          <w:rFonts w:ascii="Arial" w:eastAsia="Times New Roman" w:hAnsi="Arial" w:cs="Arial"/>
          <w:color w:val="000000"/>
          <w:sz w:val="18"/>
          <w:szCs w:val="18"/>
          <w:lang w:val="es-ES_tradnl" w:eastAsia="es-ES"/>
        </w:rPr>
        <w:t>el</w:t>
      </w:r>
      <w:proofErr w:type="gramEnd"/>
      <w:r w:rsidRPr="003A37D8">
        <w:rPr>
          <w:rFonts w:ascii="Arial" w:eastAsia="Times New Roman" w:hAnsi="Arial" w:cs="Arial"/>
          <w:color w:val="000000"/>
          <w:sz w:val="18"/>
          <w:szCs w:val="18"/>
          <w:lang w:val="es-ES_tradnl" w:eastAsia="es-ES"/>
        </w:rPr>
        <w:t xml:space="preserve"> vehículo por ella asegurado.</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Si resultaron peatones accidentados, las entidades -aseguradoras de los vehículos involucrados en el hecho serán responsables mancomunadamente de las indemnizaciones previstas en el SOAT.  Las indemnizaciones serán pagadas por las entidades aseguradoras de acuerdo al grado de participación de cada vehículo determinado en el</w:t>
      </w:r>
      <w:r w:rsidRPr="003A37D8">
        <w:rPr>
          <w:rFonts w:ascii="Arial" w:eastAsia="Times New Roman" w:hAnsi="Arial" w:cs="Arial"/>
          <w:b/>
          <w:bCs/>
          <w:color w:val="000000"/>
          <w:sz w:val="18"/>
          <w:szCs w:val="18"/>
          <w:lang w:val="es-ES_tradnl" w:eastAsia="es-ES"/>
        </w:rPr>
        <w:t> </w:t>
      </w:r>
      <w:r w:rsidRPr="003A37D8">
        <w:rPr>
          <w:rFonts w:ascii="Arial" w:eastAsia="Times New Roman" w:hAnsi="Arial" w:cs="Arial"/>
          <w:color w:val="000000"/>
          <w:sz w:val="18"/>
          <w:szCs w:val="18"/>
          <w:lang w:val="es-ES_tradnl" w:eastAsia="es-ES"/>
        </w:rPr>
        <w:t>informe técnico de las diligencias levantadas por el Organismo Operativo de Tránsito.</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w:t>
      </w:r>
      <w:r w:rsidRPr="003A37D8">
        <w:rPr>
          <w:rFonts w:ascii="Arial" w:eastAsia="Times New Roman" w:hAnsi="Arial" w:cs="Arial"/>
          <w:b/>
          <w:bCs/>
          <w:color w:val="000000"/>
          <w:sz w:val="18"/>
          <w:szCs w:val="18"/>
          <w:lang w:val="es-ES_tradnl" w:eastAsia="es-ES"/>
        </w:rPr>
        <w:t>ARTICULO 20.  DERECHO DE REPETICION.- </w:t>
      </w:r>
      <w:r w:rsidRPr="003A37D8">
        <w:rPr>
          <w:rFonts w:ascii="Arial" w:eastAsia="Times New Roman" w:hAnsi="Arial" w:cs="Arial"/>
          <w:color w:val="000000"/>
          <w:sz w:val="18"/>
          <w:szCs w:val="18"/>
          <w:lang w:val="es-ES_tradnl" w:eastAsia="es-ES"/>
        </w:rPr>
        <w:t>La entidad aseguradora que pague las indemnizaciones por</w:t>
      </w:r>
      <w:r w:rsidRPr="003A37D8">
        <w:rPr>
          <w:rFonts w:ascii="Arial" w:eastAsia="Times New Roman" w:hAnsi="Arial" w:cs="Arial"/>
          <w:b/>
          <w:bCs/>
          <w:color w:val="000000"/>
          <w:sz w:val="18"/>
          <w:szCs w:val="18"/>
          <w:lang w:val="es-ES_tradnl" w:eastAsia="es-ES"/>
        </w:rPr>
        <w:t>  </w:t>
      </w:r>
      <w:r w:rsidRPr="003A37D8">
        <w:rPr>
          <w:rFonts w:ascii="Arial" w:eastAsia="Times New Roman" w:hAnsi="Arial" w:cs="Arial"/>
          <w:color w:val="000000"/>
          <w:sz w:val="18"/>
          <w:szCs w:val="18"/>
          <w:lang w:val="es-ES_tradnl" w:eastAsia="es-ES"/>
        </w:rPr>
        <w:t>riesgos cubiertos por el SOAT, tendrá el derecho de repetición contra el conductor que sea civil y penalmente responsable del accidente, cuando se compruebe que se encontraba en alguna de las siguientes circunstancias:</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lastRenderedPageBreak/>
        <w:t>                          a)     En estado de ebriedad en las condiciones de punibilidad de acuerdo al grado                                    de alcoholemia que establezca el Organismo Operativo de Tránsito.</w:t>
      </w:r>
    </w:p>
    <w:p w:rsidR="003A37D8" w:rsidRPr="003A37D8" w:rsidRDefault="003A37D8" w:rsidP="003A37D8">
      <w:pPr>
        <w:spacing w:before="100" w:beforeAutospacing="1" w:after="100" w:afterAutospacing="1" w:line="240" w:lineRule="atLeast"/>
        <w:ind w:firstLine="1134"/>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b)      Bajo el efecto de drogas, narcóticos u otros alucinógenos.</w:t>
      </w:r>
    </w:p>
    <w:p w:rsidR="003A37D8" w:rsidRPr="003A37D8" w:rsidRDefault="003A37D8" w:rsidP="003A37D8">
      <w:pPr>
        <w:spacing w:before="100" w:beforeAutospacing="1" w:after="100" w:afterAutospacing="1" w:line="240" w:lineRule="atLeast"/>
        <w:ind w:firstLine="1134"/>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c)       Cuando no posea licencia o autorización para conducir.</w:t>
      </w:r>
    </w:p>
    <w:p w:rsidR="003A37D8" w:rsidRPr="003A37D8" w:rsidRDefault="003A37D8" w:rsidP="003A37D8">
      <w:pPr>
        <w:spacing w:before="100" w:beforeAutospacing="1" w:after="100" w:afterAutospacing="1" w:line="240" w:lineRule="atLeast"/>
        <w:ind w:firstLine="1134"/>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d)       Cuando sea menor de dieciocho (1 8) años de edad.</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Asimismo, tanto las entidades aseguradoras como el FISO podrán iniciar las acciones legales pertinentes, sobre la base de un principio de prueba dentro, los plazos establecidos por materia a partir de ocurrido el siniestro, contra cualquier persona natural o jurídica.</w:t>
      </w:r>
    </w:p>
    <w:p w:rsidR="003A37D8" w:rsidRPr="003A37D8" w:rsidRDefault="003A37D8" w:rsidP="003A37D8">
      <w:pPr>
        <w:spacing w:before="100" w:beforeAutospacing="1" w:after="100" w:afterAutospacing="1" w:line="240" w:lineRule="atLeast"/>
        <w:jc w:val="center"/>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w:t>
      </w:r>
      <w:r w:rsidRPr="003A37D8">
        <w:rPr>
          <w:rFonts w:ascii="Arial" w:eastAsia="Times New Roman" w:hAnsi="Arial" w:cs="Arial"/>
          <w:b/>
          <w:bCs/>
          <w:color w:val="000000"/>
          <w:sz w:val="18"/>
          <w:szCs w:val="18"/>
          <w:lang w:val="es-ES_tradnl" w:eastAsia="es-ES"/>
        </w:rPr>
        <w:t>CAPITULO VI</w:t>
      </w:r>
    </w:p>
    <w:p w:rsidR="003A37D8" w:rsidRPr="003A37D8" w:rsidRDefault="003A37D8" w:rsidP="003A37D8">
      <w:pPr>
        <w:spacing w:before="100" w:beforeAutospacing="1" w:after="100" w:afterAutospacing="1" w:line="240" w:lineRule="atLeast"/>
        <w:jc w:val="center"/>
        <w:rPr>
          <w:rFonts w:ascii="Times New Roman" w:eastAsia="Times New Roman" w:hAnsi="Times New Roman" w:cs="Times New Roman"/>
          <w:color w:val="000000"/>
          <w:sz w:val="27"/>
          <w:szCs w:val="27"/>
          <w:lang w:eastAsia="es-ES"/>
        </w:rPr>
      </w:pPr>
      <w:r w:rsidRPr="003A37D8">
        <w:rPr>
          <w:rFonts w:ascii="Arial" w:eastAsia="Times New Roman" w:hAnsi="Arial" w:cs="Arial"/>
          <w:b/>
          <w:bCs/>
          <w:color w:val="000000"/>
          <w:sz w:val="18"/>
          <w:szCs w:val="18"/>
          <w:lang w:val="es-ES_tradnl" w:eastAsia="es-ES"/>
        </w:rPr>
        <w:t>COBERTURA E INDEMNIZACIONES</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b/>
          <w:bCs/>
          <w:color w:val="000000"/>
          <w:sz w:val="18"/>
          <w:szCs w:val="18"/>
          <w:lang w:val="es-ES_tradnl" w:eastAsia="es-ES"/>
        </w:rPr>
        <w:t>                 ARTÍCULO 21.  COBERTURA.- </w:t>
      </w:r>
      <w:r w:rsidRPr="003A37D8">
        <w:rPr>
          <w:rFonts w:ascii="Arial" w:eastAsia="Times New Roman" w:hAnsi="Arial" w:cs="Arial"/>
          <w:color w:val="000000"/>
          <w:sz w:val="18"/>
          <w:szCs w:val="18"/>
          <w:lang w:val="es-ES_tradnl" w:eastAsia="es-ES"/>
        </w:rPr>
        <w:t>El SOAT cubre los riesgos de muerte y lesiones corporales que sufran las personas como consecuencia de accidentes de tránsito en que intervengan el vehículo asegurado y sus remolques.</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w:t>
      </w:r>
      <w:r w:rsidRPr="003A37D8">
        <w:rPr>
          <w:rFonts w:ascii="Arial" w:eastAsia="Times New Roman" w:hAnsi="Arial" w:cs="Arial"/>
          <w:b/>
          <w:bCs/>
          <w:color w:val="000000"/>
          <w:sz w:val="18"/>
          <w:szCs w:val="18"/>
          <w:lang w:val="es-ES_tradnl" w:eastAsia="es-ES"/>
        </w:rPr>
        <w:t>ARTÍCULO 22. CAPITAL MÍNIMO ASEGURADO.- </w:t>
      </w:r>
      <w:r w:rsidRPr="003A37D8">
        <w:rPr>
          <w:rFonts w:ascii="Arial" w:eastAsia="Times New Roman" w:hAnsi="Arial" w:cs="Arial"/>
          <w:color w:val="000000"/>
          <w:sz w:val="18"/>
          <w:szCs w:val="18"/>
          <w:lang w:val="es-ES_tradnl" w:eastAsia="es-ES"/>
        </w:rPr>
        <w:t>Todas las entidades aseguradoras que oferten el SOAT en el mercado nacional deberán como mínimo garantizar las siguientes prestaciones por personas afectadas por cada evento, en Derechos Especiales de Giro (DEG), pagaderos en dólares de 1os Estados Unidos de Norteamérica, al tipo de cambio de la fecha de pago, de acuerdo a lo establecido en el Artículo 37 de la Ley de Seguros.-</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a)  En caso de muerte, una indemnización equivalente a 2.300 DEG.</w:t>
      </w:r>
    </w:p>
    <w:p w:rsidR="003A37D8" w:rsidRPr="003A37D8" w:rsidRDefault="003A37D8" w:rsidP="003A37D8">
      <w:pPr>
        <w:spacing w:before="100" w:beforeAutospacing="1" w:after="100" w:afterAutospacing="1" w:line="240" w:lineRule="atLeast"/>
        <w:ind w:left="1434" w:hanging="300"/>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b) En caso de incapacidad permanente total, una indemnización equivalente a 2.300 DEG.</w:t>
      </w:r>
    </w:p>
    <w:p w:rsidR="003A37D8" w:rsidRPr="003A37D8" w:rsidRDefault="003A37D8" w:rsidP="003A37D8">
      <w:pPr>
        <w:spacing w:before="100" w:beforeAutospacing="1" w:after="100" w:afterAutospacing="1" w:line="240" w:lineRule="atLeast"/>
        <w:ind w:left="1434" w:hanging="300"/>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e)    Por concepto de gastos médicos hasta un tope máximo equivalente a 2.300 DEG.</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w:t>
      </w:r>
      <w:r w:rsidRPr="003A37D8">
        <w:rPr>
          <w:rFonts w:ascii="Arial" w:eastAsia="Times New Roman" w:hAnsi="Arial" w:cs="Arial"/>
          <w:b/>
          <w:bCs/>
          <w:color w:val="000000"/>
          <w:sz w:val="18"/>
          <w:szCs w:val="18"/>
          <w:lang w:val="es-ES_tradnl" w:eastAsia="es-ES"/>
        </w:rPr>
        <w:t>             ARTÍCULO 23. IMPROCEDENCIA DE ACUMULACIÓN DEL CAPITAL.- </w:t>
      </w:r>
      <w:r w:rsidRPr="003A37D8">
        <w:rPr>
          <w:rFonts w:ascii="Arial" w:eastAsia="Times New Roman" w:hAnsi="Arial" w:cs="Arial"/>
          <w:color w:val="000000"/>
          <w:sz w:val="18"/>
          <w:szCs w:val="18"/>
          <w:lang w:val="es-ES_tradnl" w:eastAsia="es-ES"/>
        </w:rPr>
        <w:t>Las indemnizaciones por muerte, incapacidad permanente total, los gastos de transporte, identificación, hospitalización, atención médica, gastos funerarios y otros relacionados a los eventos descritos en el artículo anterior, no son acumulables.</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xml:space="preserve">                Si liquidados los gastos el herido falleciese o quedare totalmente incapacitado a consecuencia </w:t>
      </w:r>
      <w:proofErr w:type="gramStart"/>
      <w:r w:rsidRPr="003A37D8">
        <w:rPr>
          <w:rFonts w:ascii="Arial" w:eastAsia="Times New Roman" w:hAnsi="Arial" w:cs="Arial"/>
          <w:color w:val="000000"/>
          <w:sz w:val="18"/>
          <w:szCs w:val="18"/>
          <w:lang w:val="es-ES_tradnl" w:eastAsia="es-ES"/>
        </w:rPr>
        <w:t>de¡</w:t>
      </w:r>
      <w:proofErr w:type="gramEnd"/>
      <w:r w:rsidRPr="003A37D8">
        <w:rPr>
          <w:rFonts w:ascii="Arial" w:eastAsia="Times New Roman" w:hAnsi="Arial" w:cs="Arial"/>
          <w:color w:val="000000"/>
          <w:sz w:val="18"/>
          <w:szCs w:val="18"/>
          <w:lang w:val="es-ES_tradnl" w:eastAsia="es-ES"/>
        </w:rPr>
        <w:t xml:space="preserve"> mismo accidente, la entidad aseguradora liquidará la indemnización por muerte o incapacidad, previa deducción del monto pagado por los vastos de hospitalización o de atención médica.  Estos gastos serán debidamente documentados y calculados en función a lo dispuesto por el Artículo 37 del presente cuerpo normativo.</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w:t>
      </w:r>
      <w:r w:rsidRPr="003A37D8">
        <w:rPr>
          <w:rFonts w:ascii="Arial" w:eastAsia="Times New Roman" w:hAnsi="Arial" w:cs="Arial"/>
          <w:b/>
          <w:bCs/>
          <w:color w:val="000000"/>
          <w:sz w:val="18"/>
          <w:szCs w:val="18"/>
          <w:lang w:val="es-ES_tradnl" w:eastAsia="es-ES"/>
        </w:rPr>
        <w:t>ARTICULO 24.  DETERMINACIÓN DE LA INCAPACIDAD.- </w:t>
      </w:r>
      <w:r w:rsidRPr="003A37D8">
        <w:rPr>
          <w:rFonts w:ascii="Arial" w:eastAsia="Times New Roman" w:hAnsi="Arial" w:cs="Arial"/>
          <w:color w:val="000000"/>
          <w:sz w:val="18"/>
          <w:szCs w:val="18"/>
          <w:lang w:val="es-ES_tradnl" w:eastAsia="es-ES"/>
        </w:rPr>
        <w:t xml:space="preserve">La naturaleza y grado de la invalidez, a los efectos de la indemnización por incapacidad total permanente, serán determinados por el médico habilitado, quien emitirá su dictamen dentro los cuarenta y cinco (45) días calendario de presentada la solicitud de acuerdo a resolución de la SPVS en conformidad al Manual </w:t>
      </w:r>
      <w:proofErr w:type="spellStart"/>
      <w:r w:rsidRPr="003A37D8">
        <w:rPr>
          <w:rFonts w:ascii="Arial" w:eastAsia="Times New Roman" w:hAnsi="Arial" w:cs="Arial"/>
          <w:color w:val="000000"/>
          <w:sz w:val="18"/>
          <w:szCs w:val="18"/>
          <w:lang w:val="es-ES_tradnl" w:eastAsia="es-ES"/>
        </w:rPr>
        <w:t>Unico</w:t>
      </w:r>
      <w:proofErr w:type="spellEnd"/>
      <w:r w:rsidRPr="003A37D8">
        <w:rPr>
          <w:rFonts w:ascii="Arial" w:eastAsia="Times New Roman" w:hAnsi="Arial" w:cs="Arial"/>
          <w:color w:val="000000"/>
          <w:sz w:val="18"/>
          <w:szCs w:val="18"/>
          <w:lang w:val="es-ES_tradnl" w:eastAsia="es-ES"/>
        </w:rPr>
        <w:t xml:space="preserve"> de Calificación de Invalidez y Muerte, y normas complementarias, aprobado por Decreto Supremo 25 174. </w:t>
      </w:r>
      <w:proofErr w:type="gramStart"/>
      <w:r w:rsidRPr="003A37D8">
        <w:rPr>
          <w:rFonts w:ascii="Arial" w:eastAsia="Times New Roman" w:hAnsi="Arial" w:cs="Arial"/>
          <w:color w:val="000000"/>
          <w:sz w:val="18"/>
          <w:szCs w:val="18"/>
          <w:lang w:val="es-ES_tradnl" w:eastAsia="es-ES"/>
        </w:rPr>
        <w:t>de</w:t>
      </w:r>
      <w:proofErr w:type="gramEnd"/>
      <w:r w:rsidRPr="003A37D8">
        <w:rPr>
          <w:rFonts w:ascii="Arial" w:eastAsia="Times New Roman" w:hAnsi="Arial" w:cs="Arial"/>
          <w:color w:val="000000"/>
          <w:sz w:val="18"/>
          <w:szCs w:val="18"/>
          <w:lang w:val="es-ES_tradnl" w:eastAsia="es-ES"/>
        </w:rPr>
        <w:t xml:space="preserve"> 15 de septiembre de 1998.</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xml:space="preserve">                Contra el dictamen de calificación procederá la solicitud de revisión que se formulará ante la Intendencia de Seguros, dentro los cinco (5) días siguientes a la notificación.  La Intendencia emitirá su resolución dentro los cuarenta y cinco (45) días calendario desde la presentación de la solicitud. Frente a </w:t>
      </w:r>
      <w:r w:rsidRPr="003A37D8">
        <w:rPr>
          <w:rFonts w:ascii="Arial" w:eastAsia="Times New Roman" w:hAnsi="Arial" w:cs="Arial"/>
          <w:color w:val="000000"/>
          <w:sz w:val="18"/>
          <w:szCs w:val="18"/>
          <w:lang w:val="es-ES_tradnl" w:eastAsia="es-ES"/>
        </w:rPr>
        <w:lastRenderedPageBreak/>
        <w:t xml:space="preserve">ésta resolución. </w:t>
      </w:r>
      <w:proofErr w:type="gramStart"/>
      <w:r w:rsidRPr="003A37D8">
        <w:rPr>
          <w:rFonts w:ascii="Arial" w:eastAsia="Times New Roman" w:hAnsi="Arial" w:cs="Arial"/>
          <w:color w:val="000000"/>
          <w:sz w:val="18"/>
          <w:szCs w:val="18"/>
          <w:lang w:val="es-ES_tradnl" w:eastAsia="es-ES"/>
        </w:rPr>
        <w:t>procederá</w:t>
      </w:r>
      <w:proofErr w:type="gramEnd"/>
      <w:r w:rsidRPr="003A37D8">
        <w:rPr>
          <w:rFonts w:ascii="Arial" w:eastAsia="Times New Roman" w:hAnsi="Arial" w:cs="Arial"/>
          <w:color w:val="000000"/>
          <w:sz w:val="18"/>
          <w:szCs w:val="18"/>
          <w:lang w:val="es-ES_tradnl" w:eastAsia="es-ES"/>
        </w:rPr>
        <w:t xml:space="preserve"> tanto el recurso de revocatoria como el recurso jerárquico cuando corresponda, bajo el procedimiento dispuesto por las normas del Sistema de Regulación Financiera.</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w:t>
      </w:r>
      <w:r w:rsidRPr="003A37D8">
        <w:rPr>
          <w:rFonts w:ascii="Arial" w:eastAsia="Times New Roman" w:hAnsi="Arial" w:cs="Arial"/>
          <w:b/>
          <w:bCs/>
          <w:color w:val="000000"/>
          <w:sz w:val="18"/>
          <w:szCs w:val="18"/>
          <w:lang w:val="es-ES_tradnl" w:eastAsia="es-ES"/>
        </w:rPr>
        <w:t>ARTICULO 25.  DERECHO A EXAMEN DEL ACCIDENTADO.- </w:t>
      </w:r>
      <w:r w:rsidRPr="003A37D8">
        <w:rPr>
          <w:rFonts w:ascii="Arial" w:eastAsia="Times New Roman" w:hAnsi="Arial" w:cs="Arial"/>
          <w:color w:val="000000"/>
          <w:sz w:val="18"/>
          <w:szCs w:val="18"/>
          <w:lang w:val="es-ES_tradnl" w:eastAsia="es-ES"/>
        </w:rPr>
        <w:t>La entidad aseguradora tendrá derecho a que un médico contratado por su cuenta examine a la persona lesionada o fallecida, con el objeto de establecer el origen de las lesiones o muerte, o la naturaleza gravedad de las lesiones.</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En caso de negativa de la persona lesionada a someterse a dicho examen o de los Derechohabientes de la persona fallecida, el asegurador quedará liberado de pagar la correspondiente indemnización.</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xml:space="preserve">             Los informes y dictámenes del médico contratado por la entidad aseguradora son de su exclusiva responsabilidad y conforman la prueba </w:t>
      </w:r>
      <w:proofErr w:type="spellStart"/>
      <w:r w:rsidRPr="003A37D8">
        <w:rPr>
          <w:rFonts w:ascii="Arial" w:eastAsia="Times New Roman" w:hAnsi="Arial" w:cs="Arial"/>
          <w:color w:val="000000"/>
          <w:sz w:val="18"/>
          <w:szCs w:val="18"/>
          <w:lang w:val="es-ES_tradnl" w:eastAsia="es-ES"/>
        </w:rPr>
        <w:t>preconstituida</w:t>
      </w:r>
      <w:proofErr w:type="spellEnd"/>
      <w:r w:rsidRPr="003A37D8">
        <w:rPr>
          <w:rFonts w:ascii="Arial" w:eastAsia="Times New Roman" w:hAnsi="Arial" w:cs="Arial"/>
          <w:color w:val="000000"/>
          <w:sz w:val="18"/>
          <w:szCs w:val="18"/>
          <w:lang w:val="es-ES_tradnl" w:eastAsia="es-ES"/>
        </w:rPr>
        <w:t xml:space="preserve"> necesaria para instaurar procesos civiles, penales o administrativos, que correspondieron en caso de dolo, culpa o determinación interesada en perjuicio de terceros.</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w:t>
      </w:r>
      <w:r w:rsidRPr="003A37D8">
        <w:rPr>
          <w:rFonts w:ascii="Arial" w:eastAsia="Times New Roman" w:hAnsi="Arial" w:cs="Arial"/>
          <w:b/>
          <w:bCs/>
          <w:color w:val="000000"/>
          <w:sz w:val="18"/>
          <w:szCs w:val="18"/>
          <w:lang w:val="es-ES_tradnl" w:eastAsia="es-ES"/>
        </w:rPr>
        <w:t>ARTICULO 26.  PAGO DE INDEMNIZACIONES.-  </w:t>
      </w:r>
      <w:r w:rsidRPr="003A37D8">
        <w:rPr>
          <w:rFonts w:ascii="Arial" w:eastAsia="Times New Roman" w:hAnsi="Arial" w:cs="Arial"/>
          <w:color w:val="000000"/>
          <w:sz w:val="18"/>
          <w:szCs w:val="18"/>
          <w:lang w:val="es-ES_tradnl" w:eastAsia="es-ES"/>
        </w:rPr>
        <w:t>La entidad aseguradora por concepto del SOAT pagará las siguientes indemnizaciones.</w:t>
      </w:r>
    </w:p>
    <w:p w:rsidR="003A37D8" w:rsidRPr="003A37D8" w:rsidRDefault="003A37D8" w:rsidP="003A37D8">
      <w:pPr>
        <w:spacing w:before="100" w:beforeAutospacing="1" w:after="100" w:afterAutospacing="1" w:line="240" w:lineRule="atLeast"/>
        <w:ind w:left="1434" w:hanging="300"/>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a) Gastos médicos: el pago se realizará en forma directa al Centro Médico que acredite haber prestado dichos servicios a la víctima, con preferencia a cualquier otro pago. El monto de estos gastos se determinará en base a lo dispuesto por el Artículo 37 del presente Decreto Supremo.</w:t>
      </w:r>
    </w:p>
    <w:p w:rsidR="003A37D8" w:rsidRPr="003A37D8" w:rsidRDefault="003A37D8" w:rsidP="003A37D8">
      <w:pPr>
        <w:spacing w:before="100" w:beforeAutospacing="1" w:after="100" w:afterAutospacing="1" w:line="240" w:lineRule="atLeast"/>
        <w:ind w:left="1434" w:hanging="300"/>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b) Incapacidad total: la indemnización se pagará directamente al damnificado o a su representante, en los límites establecidos en el Artículo 22 del presente cuerpo normativo.</w:t>
      </w:r>
    </w:p>
    <w:p w:rsidR="003A37D8" w:rsidRPr="003A37D8" w:rsidRDefault="003A37D8" w:rsidP="003A37D8">
      <w:pPr>
        <w:spacing w:before="100" w:beforeAutospacing="1" w:after="100" w:afterAutospacing="1" w:line="240" w:lineRule="atLeast"/>
        <w:ind w:left="1434" w:hanging="300"/>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c) Muerte: se indemnizará a los Derechohabientes del damnificado en el orden y prelación dispuestos por el Código Civil para sucesores a título universal debidamente declarados en sentencia judicial y cuyo monto se ajustará a los límites dispuestos por el Artículo 22 del presente Decreto Supremo.</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w:t>
      </w:r>
      <w:r w:rsidRPr="003A37D8">
        <w:rPr>
          <w:rFonts w:ascii="Arial" w:eastAsia="Times New Roman" w:hAnsi="Arial" w:cs="Arial"/>
          <w:b/>
          <w:bCs/>
          <w:color w:val="000000"/>
          <w:sz w:val="18"/>
          <w:szCs w:val="18"/>
          <w:lang w:val="es-ES_tradnl" w:eastAsia="es-ES"/>
        </w:rPr>
        <w:t>              ARTÍCULO 27.  DOCUMENTOS NECESARIOS.- </w:t>
      </w:r>
      <w:r w:rsidRPr="003A37D8">
        <w:rPr>
          <w:rFonts w:ascii="Arial" w:eastAsia="Times New Roman" w:hAnsi="Arial" w:cs="Arial"/>
          <w:color w:val="000000"/>
          <w:sz w:val="18"/>
          <w:szCs w:val="18"/>
          <w:lang w:val="es-ES_tradnl" w:eastAsia="es-ES"/>
        </w:rPr>
        <w:t>Para que proceda el pago de la indemnización, el damnificado o los Derechohabientes cuando corresponda, deberán presentar como mínimo la siguiente documentación:</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  Documento que identifique al accidentado, en</w:t>
      </w:r>
      <w:r w:rsidRPr="003A37D8">
        <w:rPr>
          <w:rFonts w:ascii="Arial" w:eastAsia="Times New Roman" w:hAnsi="Arial" w:cs="Arial"/>
          <w:b/>
          <w:bCs/>
          <w:color w:val="000000"/>
          <w:sz w:val="18"/>
          <w:szCs w:val="18"/>
          <w:lang w:val="es-ES_tradnl" w:eastAsia="es-ES"/>
        </w:rPr>
        <w:t> </w:t>
      </w:r>
      <w:r w:rsidRPr="003A37D8">
        <w:rPr>
          <w:rFonts w:ascii="Arial" w:eastAsia="Times New Roman" w:hAnsi="Arial" w:cs="Arial"/>
          <w:color w:val="000000"/>
          <w:sz w:val="18"/>
          <w:szCs w:val="18"/>
          <w:lang w:val="es-ES_tradnl" w:eastAsia="es-ES"/>
        </w:rPr>
        <w:t>caso de lesiones o invalidez                                  permanente.</w:t>
      </w:r>
    </w:p>
    <w:p w:rsidR="003A37D8" w:rsidRPr="003A37D8" w:rsidRDefault="003A37D8" w:rsidP="003A37D8">
      <w:pPr>
        <w:spacing w:before="100" w:beforeAutospacing="1" w:after="100" w:afterAutospacing="1" w:line="240" w:lineRule="atLeast"/>
        <w:ind w:firstLine="1134"/>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Certificado del accidente emitido por el Organismo Operativo de Tránsito.</w:t>
      </w:r>
    </w:p>
    <w:p w:rsidR="003A37D8" w:rsidRPr="003A37D8" w:rsidRDefault="003A37D8" w:rsidP="003A37D8">
      <w:pPr>
        <w:spacing w:before="100" w:beforeAutospacing="1" w:after="100" w:afterAutospacing="1" w:line="240" w:lineRule="atLeast"/>
        <w:ind w:firstLine="1134"/>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Certificado del médico forense.</w:t>
      </w:r>
    </w:p>
    <w:p w:rsidR="003A37D8" w:rsidRPr="003A37D8" w:rsidRDefault="003A37D8" w:rsidP="003A37D8">
      <w:pPr>
        <w:spacing w:before="100" w:beforeAutospacing="1" w:after="100" w:afterAutospacing="1" w:line="240" w:lineRule="atLeast"/>
        <w:ind w:firstLine="1134"/>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Declaratoria de Herederos en caso de muerte por accidente de tránsito.</w:t>
      </w:r>
    </w:p>
    <w:p w:rsidR="003A37D8" w:rsidRPr="003A37D8" w:rsidRDefault="003A37D8" w:rsidP="003A37D8">
      <w:pPr>
        <w:spacing w:before="100" w:beforeAutospacing="1" w:after="100" w:afterAutospacing="1" w:line="240" w:lineRule="atLeast"/>
        <w:ind w:firstLine="1134"/>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Declaración de invalidez permanente cuando corresponda.</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w:t>
      </w:r>
      <w:r w:rsidRPr="003A37D8">
        <w:rPr>
          <w:rFonts w:ascii="Arial" w:eastAsia="Times New Roman" w:hAnsi="Arial" w:cs="Arial"/>
          <w:b/>
          <w:bCs/>
          <w:color w:val="000000"/>
          <w:sz w:val="18"/>
          <w:szCs w:val="18"/>
          <w:lang w:val="es-ES_tradnl" w:eastAsia="es-ES"/>
        </w:rPr>
        <w:t>               ARTÍCULO 28. DEPOSITO JUDICIAL.- </w:t>
      </w:r>
      <w:r w:rsidRPr="003A37D8">
        <w:rPr>
          <w:rFonts w:ascii="Arial" w:eastAsia="Times New Roman" w:hAnsi="Arial" w:cs="Arial"/>
          <w:color w:val="000000"/>
          <w:sz w:val="18"/>
          <w:szCs w:val="18"/>
          <w:lang w:val="es-ES_tradnl" w:eastAsia="es-ES"/>
        </w:rPr>
        <w:t>En caso de conflicto de intereses entre los Derechohabientes por los beneficios emergentes de la muerte de accidentado, la entidad aseguradora hará un depósito judicial a nombre de los herederos legales del fallecido en un Juzgado de Partido en lo Civil de Turno, en el mismo plazo determinado por el Artículo 18 a partir de la evidencia de dos o más reclamos por la indemnización que genere un conflicto de intereses ante la entidad aseguradora o el FISO.</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w:t>
      </w:r>
      <w:r w:rsidRPr="003A37D8">
        <w:rPr>
          <w:rFonts w:ascii="Arial" w:eastAsia="Times New Roman" w:hAnsi="Arial" w:cs="Arial"/>
          <w:b/>
          <w:bCs/>
          <w:color w:val="000000"/>
          <w:sz w:val="18"/>
          <w:szCs w:val="18"/>
          <w:lang w:val="es-ES_tradnl" w:eastAsia="es-ES"/>
        </w:rPr>
        <w:t>               ARTÍCULO 29.  IDENTIFICACION DEL CADAVER.- </w:t>
      </w:r>
      <w:r w:rsidRPr="003A37D8">
        <w:rPr>
          <w:rFonts w:ascii="Arial" w:eastAsia="Times New Roman" w:hAnsi="Arial" w:cs="Arial"/>
          <w:color w:val="000000"/>
          <w:sz w:val="18"/>
          <w:szCs w:val="18"/>
          <w:lang w:val="es-ES_tradnl" w:eastAsia="es-ES"/>
        </w:rPr>
        <w:t xml:space="preserve">En caso de accidente de tránsito, en el cual se produzca la muerte de una persona, procederá indefectiblemente la autopsia, de acuerdo a lo dispuesto </w:t>
      </w:r>
      <w:r w:rsidRPr="003A37D8">
        <w:rPr>
          <w:rFonts w:ascii="Arial" w:eastAsia="Times New Roman" w:hAnsi="Arial" w:cs="Arial"/>
          <w:color w:val="000000"/>
          <w:sz w:val="18"/>
          <w:szCs w:val="18"/>
          <w:lang w:val="es-ES_tradnl" w:eastAsia="es-ES"/>
        </w:rPr>
        <w:lastRenderedPageBreak/>
        <w:t xml:space="preserve">en el Artículo 5º, del </w:t>
      </w:r>
      <w:proofErr w:type="spellStart"/>
      <w:r w:rsidRPr="003A37D8">
        <w:rPr>
          <w:rFonts w:ascii="Arial" w:eastAsia="Times New Roman" w:hAnsi="Arial" w:cs="Arial"/>
          <w:color w:val="000000"/>
          <w:sz w:val="18"/>
          <w:szCs w:val="18"/>
          <w:lang w:val="es-ES_tradnl" w:eastAsia="es-ES"/>
        </w:rPr>
        <w:t>Capitulo</w:t>
      </w:r>
      <w:proofErr w:type="spellEnd"/>
      <w:r w:rsidRPr="003A37D8">
        <w:rPr>
          <w:rFonts w:ascii="Arial" w:eastAsia="Times New Roman" w:hAnsi="Arial" w:cs="Arial"/>
          <w:color w:val="000000"/>
          <w:sz w:val="18"/>
          <w:szCs w:val="18"/>
          <w:lang w:val="es-ES_tradnl" w:eastAsia="es-ES"/>
        </w:rPr>
        <w:t xml:space="preserve"> II, del "Reglamento de Cadáveres.  Autopsias, Necropsias, Traslados y Otros", del "Código de Salud de la República de Bolivia y Disposiciones Reglamentarias</w:t>
      </w:r>
      <w:proofErr w:type="gramStart"/>
      <w:r w:rsidRPr="003A37D8">
        <w:rPr>
          <w:rFonts w:ascii="Arial" w:eastAsia="Times New Roman" w:hAnsi="Arial" w:cs="Arial"/>
          <w:color w:val="000000"/>
          <w:sz w:val="18"/>
          <w:szCs w:val="18"/>
          <w:lang w:val="es-ES_tradnl" w:eastAsia="es-ES"/>
        </w:rPr>
        <w:t>" ,</w:t>
      </w:r>
      <w:proofErr w:type="gramEnd"/>
      <w:r w:rsidRPr="003A37D8">
        <w:rPr>
          <w:rFonts w:ascii="Arial" w:eastAsia="Times New Roman" w:hAnsi="Arial" w:cs="Arial"/>
          <w:color w:val="000000"/>
          <w:sz w:val="18"/>
          <w:szCs w:val="18"/>
          <w:lang w:val="es-ES_tradnl" w:eastAsia="es-ES"/>
        </w:rPr>
        <w:t xml:space="preserve"> y Decreto Ley Nº 15629 de 18 de julio de 1978. Consiguientemente, los cadáveres de accidentes de tránsito deberán ser trasladados a la morgue más cercana.</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Cuando se produzca la muerte de una persona a causa de un accidente de tránsito y no se tenga contacto con parientes o conocidos del fallecido, se pueden producir las situaciones que abajo se detallan, En cada caso se procederá de la siguiente manera:  </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a) Cuando el cadáver pueda ser identificado mediante documentos que se</w:t>
      </w:r>
      <w:r w:rsidRPr="003A37D8">
        <w:rPr>
          <w:rFonts w:ascii="Arial" w:eastAsia="Times New Roman" w:hAnsi="Arial" w:cs="Arial"/>
          <w:color w:val="000000"/>
          <w:sz w:val="18"/>
          <w:szCs w:val="18"/>
          <w:lang w:val="es-ES_tradnl" w:eastAsia="es-ES"/>
        </w:rPr>
        <w:br/>
        <w:t>                                 encuentren en el mismo, y el o los vehículos involucrados en el accidente</w:t>
      </w:r>
      <w:r w:rsidRPr="003A37D8">
        <w:rPr>
          <w:rFonts w:ascii="Arial" w:eastAsia="Times New Roman" w:hAnsi="Arial" w:cs="Arial"/>
          <w:color w:val="000000"/>
          <w:sz w:val="18"/>
          <w:szCs w:val="18"/>
          <w:lang w:val="es-ES_tradnl" w:eastAsia="es-ES"/>
        </w:rPr>
        <w:br/>
        <w:t>                                 sean conocidos, la  entidad aseguradora correrá con los gastos de </w:t>
      </w:r>
      <w:r w:rsidRPr="003A37D8">
        <w:rPr>
          <w:rFonts w:ascii="Arial" w:eastAsia="Times New Roman" w:hAnsi="Arial" w:cs="Arial"/>
          <w:color w:val="000000"/>
          <w:sz w:val="18"/>
          <w:szCs w:val="18"/>
          <w:lang w:val="es-ES_tradnl" w:eastAsia="es-ES"/>
        </w:rPr>
        <w:br/>
        <w:t>                                 comunicación a los  parientes, o en  su caso pagará los gastos de publicación</w:t>
      </w:r>
      <w:r w:rsidRPr="003A37D8">
        <w:rPr>
          <w:rFonts w:ascii="Arial" w:eastAsia="Times New Roman" w:hAnsi="Arial" w:cs="Arial"/>
          <w:color w:val="000000"/>
          <w:sz w:val="18"/>
          <w:szCs w:val="18"/>
          <w:lang w:val="es-ES_tradnl" w:eastAsia="es-ES"/>
        </w:rPr>
        <w:br/>
        <w:t>                                 en un periódico de circulación nacional por 48 horas, con los datos y </w:t>
      </w:r>
      <w:r w:rsidRPr="003A37D8">
        <w:rPr>
          <w:rFonts w:ascii="Arial" w:eastAsia="Times New Roman" w:hAnsi="Arial" w:cs="Arial"/>
          <w:color w:val="000000"/>
          <w:sz w:val="18"/>
          <w:szCs w:val="18"/>
          <w:lang w:val="es-ES_tradnl" w:eastAsia="es-ES"/>
        </w:rPr>
        <w:br/>
        <w:t>                                 características del occiso.</w:t>
      </w:r>
    </w:p>
    <w:p w:rsidR="003A37D8" w:rsidRPr="003A37D8" w:rsidRDefault="003A37D8" w:rsidP="003A37D8">
      <w:pPr>
        <w:spacing w:before="100" w:beforeAutospacing="1" w:after="100" w:afterAutospacing="1" w:line="240" w:lineRule="atLeast"/>
        <w:ind w:left="1434"/>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Si pasadas las cuarenta y ocho (48) horas de la presencia del cadáver en la morgue, los Derechohabientes del fallecido no se hubieran presentado, se procederá al entierro del mismo en nicho individual.  Todos los gastos de este procedimiento serán pagados por la entidad aseguradora.  Si posteriormente aparecieron los beneficiarios, estos gastos, así como los de publicación, serán deducidos de la indemnización total.</w:t>
      </w:r>
    </w:p>
    <w:p w:rsidR="003A37D8" w:rsidRPr="003A37D8" w:rsidRDefault="003A37D8" w:rsidP="003A37D8">
      <w:pPr>
        <w:spacing w:before="100" w:beforeAutospacing="1" w:after="100" w:afterAutospacing="1" w:line="240" w:lineRule="atLeast"/>
        <w:ind w:left="1434" w:hanging="300"/>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xml:space="preserve">b) Cuando el cadáver no sea identificado y se conozcan el o los vehículos involucrados, se procederá a la formolización del occiso (o conservación por otros métodos), manteniéndolo en la morgue por treinta (30) días calendario.  Dentro este periodo, la entidad aseguradora publicará las características que </w:t>
      </w:r>
      <w:proofErr w:type="gramStart"/>
      <w:r w:rsidRPr="003A37D8">
        <w:rPr>
          <w:rFonts w:ascii="Arial" w:eastAsia="Times New Roman" w:hAnsi="Arial" w:cs="Arial"/>
          <w:color w:val="000000"/>
          <w:sz w:val="18"/>
          <w:szCs w:val="18"/>
          <w:lang w:val="es-ES_tradnl" w:eastAsia="es-ES"/>
        </w:rPr>
        <w:t>hagan .</w:t>
      </w:r>
      <w:proofErr w:type="gramEnd"/>
      <w:r w:rsidRPr="003A37D8">
        <w:rPr>
          <w:rFonts w:ascii="Arial" w:eastAsia="Times New Roman" w:hAnsi="Arial" w:cs="Arial"/>
          <w:color w:val="000000"/>
          <w:sz w:val="18"/>
          <w:szCs w:val="18"/>
          <w:lang w:val="es-ES_tradnl" w:eastAsia="es-ES"/>
        </w:rPr>
        <w:t xml:space="preserve"> </w:t>
      </w:r>
      <w:proofErr w:type="gramStart"/>
      <w:r w:rsidRPr="003A37D8">
        <w:rPr>
          <w:rFonts w:ascii="Arial" w:eastAsia="Times New Roman" w:hAnsi="Arial" w:cs="Arial"/>
          <w:color w:val="000000"/>
          <w:sz w:val="18"/>
          <w:szCs w:val="18"/>
          <w:lang w:val="es-ES_tradnl" w:eastAsia="es-ES"/>
        </w:rPr>
        <w:t>identificable</w:t>
      </w:r>
      <w:proofErr w:type="gramEnd"/>
      <w:r w:rsidRPr="003A37D8">
        <w:rPr>
          <w:rFonts w:ascii="Arial" w:eastAsia="Times New Roman" w:hAnsi="Arial" w:cs="Arial"/>
          <w:color w:val="000000"/>
          <w:sz w:val="18"/>
          <w:szCs w:val="18"/>
          <w:lang w:val="es-ES_tradnl" w:eastAsia="es-ES"/>
        </w:rPr>
        <w:t xml:space="preserve"> al occiso, en un periódico de circulación nacional, durante tres días.</w:t>
      </w:r>
    </w:p>
    <w:p w:rsidR="003A37D8" w:rsidRPr="003A37D8" w:rsidRDefault="003A37D8" w:rsidP="003A37D8">
      <w:pPr>
        <w:spacing w:before="100" w:beforeAutospacing="1" w:after="100" w:afterAutospacing="1" w:line="240" w:lineRule="atLeast"/>
        <w:ind w:left="1434"/>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xml:space="preserve">En caso de que el cadáver no sea identificado en el periodo de treinta (30) días, se procederá a su entierro en fosa común, con orden fiscal.  En caso de que el occiso sea identificado y se presentes sus beneficiarios, antes de un. </w:t>
      </w:r>
      <w:proofErr w:type="gramStart"/>
      <w:r w:rsidRPr="003A37D8">
        <w:rPr>
          <w:rFonts w:ascii="Arial" w:eastAsia="Times New Roman" w:hAnsi="Arial" w:cs="Arial"/>
          <w:color w:val="000000"/>
          <w:sz w:val="18"/>
          <w:szCs w:val="18"/>
          <w:lang w:val="es-ES_tradnl" w:eastAsia="es-ES"/>
        </w:rPr>
        <w:t>año</w:t>
      </w:r>
      <w:proofErr w:type="gramEnd"/>
      <w:r w:rsidRPr="003A37D8">
        <w:rPr>
          <w:rFonts w:ascii="Arial" w:eastAsia="Times New Roman" w:hAnsi="Arial" w:cs="Arial"/>
          <w:color w:val="000000"/>
          <w:sz w:val="18"/>
          <w:szCs w:val="18"/>
          <w:lang w:val="es-ES_tradnl" w:eastAsia="es-ES"/>
        </w:rPr>
        <w:t xml:space="preserve"> de haber sido enterrado, se podrá desenterrar el cadáver.  La entidad aseguradora correrá con todos los gastos que demanden dichos procedimientos y en caso de ameritar el pago de beneficios se descontará los gastos realizados.</w:t>
      </w:r>
    </w:p>
    <w:p w:rsidR="003A37D8" w:rsidRPr="003A37D8" w:rsidRDefault="003A37D8" w:rsidP="003A37D8">
      <w:pPr>
        <w:spacing w:before="100" w:beforeAutospacing="1" w:after="100" w:afterAutospacing="1" w:line="240" w:lineRule="atLeast"/>
        <w:ind w:left="1434" w:hanging="300"/>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c) Cuando el cadáver no sea identificado y tampoco se identifique al o a los vehículos involucrados en el accidente de tránsito, se seguirá el mismo procedimiento descrito en el inciso b) del presente artículo.  Sin embargo, en este caso los gastos de los procedimientos así como la indemnización a los beneficiarios, cuando corresponda, serán cancelados por el Fondo de Indemnizaciones SOAT (FISO).</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b/>
          <w:bCs/>
          <w:color w:val="000000"/>
          <w:sz w:val="18"/>
          <w:szCs w:val="18"/>
          <w:lang w:val="es-ES_tradnl" w:eastAsia="es-ES"/>
        </w:rPr>
        <w:t>               ARTÍCULO 30.  EXCLUSIONES DE COBERTURA.- </w:t>
      </w:r>
      <w:r w:rsidRPr="003A37D8">
        <w:rPr>
          <w:rFonts w:ascii="Arial" w:eastAsia="Times New Roman" w:hAnsi="Arial" w:cs="Arial"/>
          <w:color w:val="000000"/>
          <w:sz w:val="18"/>
          <w:szCs w:val="18"/>
          <w:lang w:val="es-ES_tradnl" w:eastAsia="es-ES"/>
        </w:rPr>
        <w:t>Quedan excluidos de la cobertura del SOAT, los casos de muerte o lesiones corporales ocurridos en las siguientes circunstancias:</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a) Competencias de automóviles u otros vehículos motorizados.</w:t>
      </w:r>
    </w:p>
    <w:p w:rsidR="003A37D8" w:rsidRPr="003A37D8" w:rsidRDefault="003A37D8" w:rsidP="003A37D8">
      <w:pPr>
        <w:spacing w:before="100" w:beforeAutospacing="1" w:after="100" w:afterAutospacing="1" w:line="240" w:lineRule="atLeast"/>
        <w:ind w:firstLine="1134"/>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b)  Los accidentes de tránsito ocurridos fuera del territorio nacional.</w:t>
      </w:r>
    </w:p>
    <w:p w:rsidR="003A37D8" w:rsidRPr="003A37D8" w:rsidRDefault="003A37D8" w:rsidP="003A37D8">
      <w:pPr>
        <w:spacing w:before="100" w:beforeAutospacing="1" w:after="100" w:afterAutospacing="1" w:line="240" w:lineRule="atLeast"/>
        <w:ind w:left="1434" w:hanging="300"/>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xml:space="preserve">e) Los accidentes de </w:t>
      </w:r>
      <w:proofErr w:type="gramStart"/>
      <w:r w:rsidRPr="003A37D8">
        <w:rPr>
          <w:rFonts w:ascii="Arial" w:eastAsia="Times New Roman" w:hAnsi="Arial" w:cs="Arial"/>
          <w:color w:val="000000"/>
          <w:sz w:val="18"/>
          <w:szCs w:val="18"/>
          <w:lang w:val="es-ES_tradnl" w:eastAsia="es-ES"/>
        </w:rPr>
        <w:t xml:space="preserve">tránsito ocurridos en áreas que </w:t>
      </w:r>
      <w:proofErr w:type="spellStart"/>
      <w:r w:rsidRPr="003A37D8">
        <w:rPr>
          <w:rFonts w:ascii="Arial" w:eastAsia="Times New Roman" w:hAnsi="Arial" w:cs="Arial"/>
          <w:color w:val="000000"/>
          <w:sz w:val="18"/>
          <w:szCs w:val="18"/>
          <w:lang w:val="es-ES_tradnl" w:eastAsia="es-ES"/>
        </w:rPr>
        <w:t>no.fueren</w:t>
      </w:r>
      <w:proofErr w:type="spellEnd"/>
      <w:r w:rsidRPr="003A37D8">
        <w:rPr>
          <w:rFonts w:ascii="Arial" w:eastAsia="Times New Roman" w:hAnsi="Arial" w:cs="Arial"/>
          <w:color w:val="000000"/>
          <w:sz w:val="18"/>
          <w:szCs w:val="18"/>
          <w:lang w:val="es-ES_tradnl" w:eastAsia="es-ES"/>
        </w:rPr>
        <w:t xml:space="preserve"> de libre acceso al público, provocados</w:t>
      </w:r>
      <w:proofErr w:type="gramEnd"/>
      <w:r w:rsidRPr="003A37D8">
        <w:rPr>
          <w:rFonts w:ascii="Arial" w:eastAsia="Times New Roman" w:hAnsi="Arial" w:cs="Arial"/>
          <w:color w:val="000000"/>
          <w:sz w:val="18"/>
          <w:szCs w:val="18"/>
          <w:lang w:val="es-ES_tradnl" w:eastAsia="es-ES"/>
        </w:rPr>
        <w:t xml:space="preserve"> por vehículos que estuvieron circulando dentro de esas áreas.</w:t>
      </w:r>
    </w:p>
    <w:p w:rsidR="003A37D8" w:rsidRPr="003A37D8" w:rsidRDefault="003A37D8" w:rsidP="003A37D8">
      <w:pPr>
        <w:spacing w:before="100" w:beforeAutospacing="1" w:after="100" w:afterAutospacing="1" w:line="240" w:lineRule="atLeast"/>
        <w:ind w:firstLine="1134"/>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d)  Como consecuencia de guerras, sismos y derrumbes.</w:t>
      </w:r>
    </w:p>
    <w:p w:rsidR="003A37D8" w:rsidRPr="003A37D8" w:rsidRDefault="003A37D8" w:rsidP="003A37D8">
      <w:pPr>
        <w:spacing w:before="100" w:beforeAutospacing="1" w:after="100" w:afterAutospacing="1" w:line="240" w:lineRule="atLeast"/>
        <w:ind w:firstLine="1134"/>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xml:space="preserve">e)  Suicidio o lesiones </w:t>
      </w:r>
      <w:proofErr w:type="spellStart"/>
      <w:r w:rsidRPr="003A37D8">
        <w:rPr>
          <w:rFonts w:ascii="Arial" w:eastAsia="Times New Roman" w:hAnsi="Arial" w:cs="Arial"/>
          <w:color w:val="000000"/>
          <w:sz w:val="18"/>
          <w:szCs w:val="18"/>
          <w:lang w:val="es-ES_tradnl" w:eastAsia="es-ES"/>
        </w:rPr>
        <w:t>autoinferidas</w:t>
      </w:r>
      <w:proofErr w:type="spellEnd"/>
      <w:r w:rsidRPr="003A37D8">
        <w:rPr>
          <w:rFonts w:ascii="Arial" w:eastAsia="Times New Roman" w:hAnsi="Arial" w:cs="Arial"/>
          <w:color w:val="000000"/>
          <w:sz w:val="18"/>
          <w:szCs w:val="18"/>
          <w:lang w:val="es-ES_tradnl" w:eastAsia="es-ES"/>
        </w:rPr>
        <w:t>.</w:t>
      </w:r>
    </w:p>
    <w:p w:rsidR="003A37D8" w:rsidRPr="003A37D8" w:rsidRDefault="003A37D8" w:rsidP="003A37D8">
      <w:pPr>
        <w:spacing w:before="100" w:beforeAutospacing="1" w:after="100" w:afterAutospacing="1" w:line="240" w:lineRule="atLeast"/>
        <w:ind w:left="1434" w:hanging="300"/>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lastRenderedPageBreak/>
        <w:t>f)  Tratamientos por efectos secundarios post accidente como: cirugías plásticas, tratamientos psicológicos y prótesis.</w:t>
      </w:r>
    </w:p>
    <w:p w:rsidR="003A37D8" w:rsidRPr="003A37D8" w:rsidRDefault="003A37D8" w:rsidP="003A37D8">
      <w:pPr>
        <w:spacing w:before="100" w:beforeAutospacing="1" w:after="100" w:afterAutospacing="1" w:line="240" w:lineRule="atLeast"/>
        <w:jc w:val="center"/>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w:t>
      </w:r>
      <w:r w:rsidRPr="003A37D8">
        <w:rPr>
          <w:rFonts w:ascii="Arial" w:eastAsia="Times New Roman" w:hAnsi="Arial" w:cs="Arial"/>
          <w:b/>
          <w:bCs/>
          <w:color w:val="000000"/>
          <w:sz w:val="18"/>
          <w:szCs w:val="18"/>
          <w:lang w:val="es-ES_tradnl" w:eastAsia="es-ES"/>
        </w:rPr>
        <w:t>CAPITULO VII</w:t>
      </w:r>
    </w:p>
    <w:p w:rsidR="003A37D8" w:rsidRPr="003A37D8" w:rsidRDefault="003A37D8" w:rsidP="003A37D8">
      <w:pPr>
        <w:spacing w:before="100" w:beforeAutospacing="1" w:after="100" w:afterAutospacing="1" w:line="240" w:lineRule="atLeast"/>
        <w:jc w:val="center"/>
        <w:rPr>
          <w:rFonts w:ascii="Times New Roman" w:eastAsia="Times New Roman" w:hAnsi="Times New Roman" w:cs="Times New Roman"/>
          <w:color w:val="000000"/>
          <w:sz w:val="27"/>
          <w:szCs w:val="27"/>
          <w:lang w:eastAsia="es-ES"/>
        </w:rPr>
      </w:pPr>
      <w:r w:rsidRPr="003A37D8">
        <w:rPr>
          <w:rFonts w:ascii="Arial" w:eastAsia="Times New Roman" w:hAnsi="Arial" w:cs="Arial"/>
          <w:b/>
          <w:bCs/>
          <w:color w:val="000000"/>
          <w:sz w:val="18"/>
          <w:szCs w:val="18"/>
          <w:lang w:val="es-ES_tradnl" w:eastAsia="es-ES"/>
        </w:rPr>
        <w:t>SANCIONES RELATIVAS AL SOAT</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b/>
          <w:bCs/>
          <w:color w:val="000000"/>
          <w:sz w:val="18"/>
          <w:szCs w:val="18"/>
          <w:lang w:val="es-ES_tradnl" w:eastAsia="es-ES"/>
        </w:rPr>
        <w:t>                   ARTÍCULO 31.  SANCIONES PARA EL PROPIETARIO DEL VEHÍCULO.- </w:t>
      </w:r>
      <w:r w:rsidRPr="003A37D8">
        <w:rPr>
          <w:rFonts w:ascii="Arial" w:eastAsia="Times New Roman" w:hAnsi="Arial" w:cs="Arial"/>
          <w:color w:val="000000"/>
          <w:sz w:val="18"/>
          <w:szCs w:val="18"/>
          <w:lang w:val="es-ES_tradnl" w:eastAsia="es-ES"/>
        </w:rPr>
        <w:t>El propietario que no asegure su vehículo, tendrá las siguientes sanciones:  </w:t>
      </w:r>
    </w:p>
    <w:p w:rsidR="003A37D8" w:rsidRPr="003A37D8" w:rsidRDefault="003A37D8" w:rsidP="003A37D8">
      <w:pPr>
        <w:spacing w:before="100" w:beforeAutospacing="1" w:after="100" w:afterAutospacing="1" w:line="240" w:lineRule="atLeast"/>
        <w:ind w:left="2160" w:hanging="1026"/>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a)   Cuando los oficiales del Organismo Operativo de Tránsito detecten un vehículo que no cuente con el SOAT impedirán la circulación del mismo.</w:t>
      </w:r>
    </w:p>
    <w:p w:rsidR="003A37D8" w:rsidRPr="003A37D8" w:rsidRDefault="003A37D8" w:rsidP="003A37D8">
      <w:pPr>
        <w:spacing w:before="100" w:beforeAutospacing="1" w:after="100" w:afterAutospacing="1" w:line="240" w:lineRule="atLeast"/>
        <w:ind w:left="2160" w:hanging="1026"/>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xml:space="preserve">b)  Cuando un vehículo se </w:t>
      </w:r>
      <w:proofErr w:type="spellStart"/>
      <w:r w:rsidRPr="003A37D8">
        <w:rPr>
          <w:rFonts w:ascii="Arial" w:eastAsia="Times New Roman" w:hAnsi="Arial" w:cs="Arial"/>
          <w:color w:val="000000"/>
          <w:sz w:val="18"/>
          <w:szCs w:val="18"/>
          <w:lang w:val="es-ES_tradnl" w:eastAsia="es-ES"/>
        </w:rPr>
        <w:t>involucro</w:t>
      </w:r>
      <w:proofErr w:type="spellEnd"/>
      <w:r w:rsidRPr="003A37D8">
        <w:rPr>
          <w:rFonts w:ascii="Arial" w:eastAsia="Times New Roman" w:hAnsi="Arial" w:cs="Arial"/>
          <w:color w:val="000000"/>
          <w:sz w:val="18"/>
          <w:szCs w:val="18"/>
          <w:lang w:val="es-ES_tradnl" w:eastAsia="es-ES"/>
        </w:rPr>
        <w:t xml:space="preserve"> en un accidente de tránsito, sin tener SOAT, </w:t>
      </w:r>
      <w:proofErr w:type="gramStart"/>
      <w:r w:rsidRPr="003A37D8">
        <w:rPr>
          <w:rFonts w:ascii="Arial" w:eastAsia="Times New Roman" w:hAnsi="Arial" w:cs="Arial"/>
          <w:color w:val="000000"/>
          <w:sz w:val="18"/>
          <w:szCs w:val="18"/>
          <w:lang w:val="es-ES_tradnl" w:eastAsia="es-ES"/>
        </w:rPr>
        <w:t>si¡</w:t>
      </w:r>
      <w:proofErr w:type="gramEnd"/>
      <w:r w:rsidRPr="003A37D8">
        <w:rPr>
          <w:rFonts w:ascii="Arial" w:eastAsia="Times New Roman" w:hAnsi="Arial" w:cs="Arial"/>
          <w:color w:val="000000"/>
          <w:sz w:val="18"/>
          <w:szCs w:val="18"/>
          <w:lang w:val="es-ES_tradnl" w:eastAsia="es-ES"/>
        </w:rPr>
        <w:t xml:space="preserve"> o sus propietarios, deberán pagar todos los vastos del accidente, incluyendo los gastos de los lesionados o fallecidos que sí estén cubiertos por el SOAT hasta los límites del SOAT.  En este caso las entidades aseguradoras podrán repetir contra el propietario del vehículo involucrado no asegurado por los montos que hubieran erogado bajo sus respectivas coberturas.</w:t>
      </w:r>
    </w:p>
    <w:p w:rsidR="003A37D8" w:rsidRPr="003A37D8" w:rsidRDefault="003A37D8" w:rsidP="003A37D8">
      <w:pPr>
        <w:spacing w:before="100" w:beforeAutospacing="1" w:after="100" w:afterAutospacing="1" w:line="240" w:lineRule="atLeast"/>
        <w:ind w:left="2160" w:hanging="1026"/>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c) Cuando posea Certificado o Roseta SOAT falsificados, la Policía Boliviana decomisará el vehículo, elevando las diligencias de Policía Judicial al Ministerio Público, para su procesamiento penal conforme a ley.  En caso de accidente además se procederá de acuerdo al inciso b) del presente artículo.</w:t>
      </w:r>
    </w:p>
    <w:p w:rsidR="003A37D8" w:rsidRPr="003A37D8" w:rsidRDefault="003A37D8" w:rsidP="003A37D8">
      <w:pPr>
        <w:spacing w:before="100" w:beforeAutospacing="1" w:after="100" w:afterAutospacing="1" w:line="240" w:lineRule="atLeast"/>
        <w:ind w:left="2160" w:hanging="1026"/>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d) Cuando el propietario pretenda contratar el SOAT, con cualquier entidad aseguradora, pagará el 100% de la prima, independientemente del mes en que pretenda obtener el SOAT, exceptuando lo normado en el Artículo 7, de la presente disposición.</w:t>
      </w:r>
    </w:p>
    <w:p w:rsidR="003A37D8" w:rsidRPr="003A37D8" w:rsidRDefault="003A37D8" w:rsidP="003A37D8">
      <w:pPr>
        <w:spacing w:before="100" w:beforeAutospacing="1" w:after="100" w:afterAutospacing="1" w:line="240" w:lineRule="atLeast"/>
        <w:ind w:firstLine="1134"/>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xml:space="preserve">      Independientemente de las penalidades establecidas en los </w:t>
      </w:r>
      <w:proofErr w:type="spellStart"/>
      <w:r w:rsidRPr="003A37D8">
        <w:rPr>
          <w:rFonts w:ascii="Arial" w:eastAsia="Times New Roman" w:hAnsi="Arial" w:cs="Arial"/>
          <w:color w:val="000000"/>
          <w:sz w:val="18"/>
          <w:szCs w:val="18"/>
          <w:lang w:val="es-ES_tradnl" w:eastAsia="es-ES"/>
        </w:rPr>
        <w:t>íncisos</w:t>
      </w:r>
      <w:proofErr w:type="spellEnd"/>
      <w:r w:rsidRPr="003A37D8">
        <w:rPr>
          <w:rFonts w:ascii="Arial" w:eastAsia="Times New Roman" w:hAnsi="Arial" w:cs="Arial"/>
          <w:color w:val="000000"/>
          <w:sz w:val="18"/>
          <w:szCs w:val="18"/>
          <w:lang w:val="es-ES_tradnl" w:eastAsia="es-ES"/>
        </w:rPr>
        <w:t xml:space="preserve"> b) y e), el propietario deberá comprar el SOAT, pagando el 100 % de la prima.</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w:t>
      </w:r>
      <w:r w:rsidRPr="003A37D8">
        <w:rPr>
          <w:rFonts w:ascii="Arial" w:eastAsia="Times New Roman" w:hAnsi="Arial" w:cs="Arial"/>
          <w:b/>
          <w:bCs/>
          <w:color w:val="000000"/>
          <w:sz w:val="18"/>
          <w:szCs w:val="18"/>
          <w:lang w:val="es-ES_tradnl" w:eastAsia="es-ES"/>
        </w:rPr>
        <w:t>                ARTÍCULO 32.  SANCIONES POR DECLARACIONES FRAUDULENTAS.- </w:t>
      </w:r>
      <w:r w:rsidRPr="003A37D8">
        <w:rPr>
          <w:rFonts w:ascii="Arial" w:eastAsia="Times New Roman" w:hAnsi="Arial" w:cs="Arial"/>
          <w:color w:val="000000"/>
          <w:sz w:val="18"/>
          <w:szCs w:val="18"/>
          <w:lang w:val="es-ES_tradnl" w:eastAsia="es-ES"/>
        </w:rPr>
        <w:t>Las personas que realicen declaraciones juradas fraudulentas relacionadas con el SOAT, serán procesadas y sancionadas conforme lo dispuesto por el Código Penal.</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w:t>
      </w:r>
      <w:r w:rsidRPr="003A37D8">
        <w:rPr>
          <w:rFonts w:ascii="Arial" w:eastAsia="Times New Roman" w:hAnsi="Arial" w:cs="Arial"/>
          <w:b/>
          <w:bCs/>
          <w:color w:val="000000"/>
          <w:sz w:val="18"/>
          <w:szCs w:val="18"/>
          <w:lang w:val="es-ES_tradnl" w:eastAsia="es-ES"/>
        </w:rPr>
        <w:t>               ARTÍCULO 33.  SANCIONES PARA LA ENTIDAD ASEGURADORA.- </w:t>
      </w:r>
      <w:r w:rsidRPr="003A37D8">
        <w:rPr>
          <w:rFonts w:ascii="Arial" w:eastAsia="Times New Roman" w:hAnsi="Arial" w:cs="Arial"/>
          <w:color w:val="000000"/>
          <w:sz w:val="18"/>
          <w:szCs w:val="18"/>
          <w:lang w:val="es-ES_tradnl" w:eastAsia="es-ES"/>
        </w:rPr>
        <w:t>Si en el plazo señalado en el Artículo 18 del presente cuerpo normativo, la entidad aseguradora no pagare, la indemnización correspondiente, procederá el cobro de intereses sobre el capital no pagado, entre la fecha límite de palo y la fecha de pago efectivo, que se calcularán diariamente aplicando la tasa bancaria activa comercial promedio nominal utilizada para créditos en moneda nacional con mantenimiento de valor, publicada por el Banco Central de Bolivia y aplicada por la SPVS.</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Por otra parte, la SPVS suspenderá la licencia de funcionamiento de la entidad aseguradora, cuando se evidencie por informe expreso que no está cumpliendo con la cancelación de indemnizaciones.</w:t>
      </w:r>
    </w:p>
    <w:p w:rsidR="003A37D8" w:rsidRPr="003A37D8" w:rsidRDefault="003A37D8" w:rsidP="003A37D8">
      <w:pPr>
        <w:spacing w:before="100" w:beforeAutospacing="1" w:after="100" w:afterAutospacing="1" w:line="240" w:lineRule="atLeast"/>
        <w:jc w:val="center"/>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w:t>
      </w:r>
      <w:r w:rsidRPr="003A37D8">
        <w:rPr>
          <w:rFonts w:ascii="Arial" w:eastAsia="Times New Roman" w:hAnsi="Arial" w:cs="Arial"/>
          <w:b/>
          <w:bCs/>
          <w:color w:val="000000"/>
          <w:sz w:val="18"/>
          <w:szCs w:val="18"/>
          <w:lang w:val="es-ES_tradnl" w:eastAsia="es-ES"/>
        </w:rPr>
        <w:t>CAPITULO VIII</w:t>
      </w:r>
    </w:p>
    <w:p w:rsidR="003A37D8" w:rsidRPr="003A37D8" w:rsidRDefault="003A37D8" w:rsidP="003A37D8">
      <w:pPr>
        <w:spacing w:before="100" w:beforeAutospacing="1" w:after="100" w:afterAutospacing="1" w:line="240" w:lineRule="atLeast"/>
        <w:jc w:val="center"/>
        <w:rPr>
          <w:rFonts w:ascii="Times New Roman" w:eastAsia="Times New Roman" w:hAnsi="Times New Roman" w:cs="Times New Roman"/>
          <w:color w:val="000000"/>
          <w:sz w:val="27"/>
          <w:szCs w:val="27"/>
          <w:lang w:eastAsia="es-ES"/>
        </w:rPr>
      </w:pPr>
      <w:r w:rsidRPr="003A37D8">
        <w:rPr>
          <w:rFonts w:ascii="Arial" w:eastAsia="Times New Roman" w:hAnsi="Arial" w:cs="Arial"/>
          <w:b/>
          <w:bCs/>
          <w:color w:val="000000"/>
          <w:sz w:val="18"/>
          <w:szCs w:val="18"/>
          <w:lang w:val="es-ES_tradnl" w:eastAsia="es-ES"/>
        </w:rPr>
        <w:t>OBLIGACIONES DE ENTIDADES ASEGURADORAS</w:t>
      </w:r>
    </w:p>
    <w:p w:rsidR="003A37D8" w:rsidRPr="003A37D8" w:rsidRDefault="003A37D8" w:rsidP="003A37D8">
      <w:pPr>
        <w:spacing w:before="100" w:beforeAutospacing="1" w:after="100" w:afterAutospacing="1" w:line="240" w:lineRule="atLeast"/>
        <w:jc w:val="center"/>
        <w:rPr>
          <w:rFonts w:ascii="Times New Roman" w:eastAsia="Times New Roman" w:hAnsi="Times New Roman" w:cs="Times New Roman"/>
          <w:color w:val="000000"/>
          <w:sz w:val="27"/>
          <w:szCs w:val="27"/>
          <w:lang w:eastAsia="es-ES"/>
        </w:rPr>
      </w:pPr>
      <w:r w:rsidRPr="003A37D8">
        <w:rPr>
          <w:rFonts w:ascii="Arial" w:eastAsia="Times New Roman" w:hAnsi="Arial" w:cs="Arial"/>
          <w:b/>
          <w:bCs/>
          <w:color w:val="000000"/>
          <w:sz w:val="18"/>
          <w:szCs w:val="18"/>
          <w:lang w:val="es-ES_tradnl" w:eastAsia="es-ES"/>
        </w:rPr>
        <w:t>Y CENTROS MÉDICOS</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b/>
          <w:bCs/>
          <w:color w:val="000000"/>
          <w:sz w:val="18"/>
          <w:szCs w:val="18"/>
          <w:lang w:val="es-ES_tradnl" w:eastAsia="es-ES"/>
        </w:rPr>
        <w:t>                 ARTÍCULO 34.  OFERTA DE SERVICIOS.- </w:t>
      </w:r>
      <w:r w:rsidRPr="003A37D8">
        <w:rPr>
          <w:rFonts w:ascii="Arial" w:eastAsia="Times New Roman" w:hAnsi="Arial" w:cs="Arial"/>
          <w:color w:val="000000"/>
          <w:sz w:val="18"/>
          <w:szCs w:val="18"/>
          <w:lang w:val="es-ES_tradnl" w:eastAsia="es-ES"/>
        </w:rPr>
        <w:t xml:space="preserve">Las entidades aseguradoras autorizadas por la SPVS a ofertar el SOAT, tienen la obligación ineludible de contratar el SOAT con todo propietario de </w:t>
      </w:r>
      <w:r w:rsidRPr="003A37D8">
        <w:rPr>
          <w:rFonts w:ascii="Arial" w:eastAsia="Times New Roman" w:hAnsi="Arial" w:cs="Arial"/>
          <w:color w:val="000000"/>
          <w:sz w:val="18"/>
          <w:szCs w:val="18"/>
          <w:lang w:val="es-ES_tradnl" w:eastAsia="es-ES"/>
        </w:rPr>
        <w:lastRenderedPageBreak/>
        <w:t>vehículo que así lo requiera, independientemente del origen, marca, tipo, modelo, año de fabricación y actividad al que esté destinado el vehículo.</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Sin embargo, la SPVS, determinará el procedimiento para recibir los reclamos o denuncias de los propietarios de vehículos que se sientan afectados por prácticas negativas de las entidades aseguradoras y para sancionar a éstas por contravenir a los propósitos del SOAT y las disposiciones legales en vigencia.</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w:t>
      </w:r>
      <w:r w:rsidRPr="003A37D8">
        <w:rPr>
          <w:rFonts w:ascii="Arial" w:eastAsia="Times New Roman" w:hAnsi="Arial" w:cs="Arial"/>
          <w:b/>
          <w:bCs/>
          <w:color w:val="000000"/>
          <w:sz w:val="18"/>
          <w:szCs w:val="18"/>
          <w:lang w:val="es-ES_tradnl" w:eastAsia="es-ES"/>
        </w:rPr>
        <w:t>               ARTÍCULO 35.  PRIMA LIBRE.- </w:t>
      </w:r>
      <w:r w:rsidRPr="003A37D8">
        <w:rPr>
          <w:rFonts w:ascii="Arial" w:eastAsia="Times New Roman" w:hAnsi="Arial" w:cs="Arial"/>
          <w:color w:val="000000"/>
          <w:sz w:val="18"/>
          <w:szCs w:val="18"/>
          <w:lang w:val="es-ES_tradnl" w:eastAsia="es-ES"/>
        </w:rPr>
        <w:t>Las entidades aseguradoras, fijaran libremente la prima del SOAT.</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w:t>
      </w:r>
      <w:r w:rsidRPr="003A37D8">
        <w:rPr>
          <w:rFonts w:ascii="Arial" w:eastAsia="Times New Roman" w:hAnsi="Arial" w:cs="Arial"/>
          <w:b/>
          <w:bCs/>
          <w:color w:val="000000"/>
          <w:sz w:val="18"/>
          <w:szCs w:val="18"/>
          <w:lang w:val="es-ES_tradnl" w:eastAsia="es-ES"/>
        </w:rPr>
        <w:t>ARTÍCULO 36.  ATENCION A LAS VICTIMAS.- </w:t>
      </w:r>
      <w:r w:rsidRPr="003A37D8">
        <w:rPr>
          <w:rFonts w:ascii="Arial" w:eastAsia="Times New Roman" w:hAnsi="Arial" w:cs="Arial"/>
          <w:color w:val="000000"/>
          <w:sz w:val="18"/>
          <w:szCs w:val="18"/>
          <w:lang w:val="es-ES_tradnl" w:eastAsia="es-ES"/>
        </w:rPr>
        <w:t>Todo Centro Médico está en la obligación ineludible de atender a las víctimas de los accidentes de tránsito para lo cual deberá tomar los recaudos necesarios.  La negativa será considerada como delito de denegación de auxilio previsto y sancionado por el Artículo 281 del Código Penal.  Si un funcionario de algún centro médico público se negara a prestar atención médica a una víctima de accidente de tránsito, al efecto se aplicará el Artículo 154 del mismo cuerpo sustantivo penal.</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Si la víctima requiere de atención médica especializada y el Centro Médico no contaré con el equipo ni los insumos necesarios, el director o encargado del Centro Médico, bajo su responsabilidad, podrá autorizar su traslado a otro centro que cuente con las condiciones apropiadas para poder brindar la atención requerida.</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De igual manera la entidad aseguradora, bajo consentimiento del accidentado o sus familiares, podrá solicitar su traslado a otro Centro Médico, siempre y cuando este hecho no represente peligro alguno en el tratamiento del damnificado.</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w:t>
      </w:r>
      <w:r w:rsidRPr="003A37D8">
        <w:rPr>
          <w:rFonts w:ascii="Arial" w:eastAsia="Times New Roman" w:hAnsi="Arial" w:cs="Arial"/>
          <w:b/>
          <w:bCs/>
          <w:color w:val="000000"/>
          <w:sz w:val="18"/>
          <w:szCs w:val="18"/>
          <w:lang w:val="es-ES_tradnl" w:eastAsia="es-ES"/>
        </w:rPr>
        <w:t>ARTÍCULO 37.  TARIFAS POR ATENCION MEDICA.- </w:t>
      </w:r>
      <w:r w:rsidRPr="003A37D8">
        <w:rPr>
          <w:rFonts w:ascii="Arial" w:eastAsia="Times New Roman" w:hAnsi="Arial" w:cs="Arial"/>
          <w:color w:val="000000"/>
          <w:sz w:val="18"/>
          <w:szCs w:val="18"/>
          <w:lang w:val="es-ES_tradnl" w:eastAsia="es-ES"/>
        </w:rPr>
        <w:t>Las tarifas para los centros médicos, ya sean de Salud Pública o de Seguridad Social, serán, establecidas por el Ministerio de Salud.  Las tarifas de los centros médicos privados, podrán ser establecidas en coordinación con las entidades aseguradoras.</w:t>
      </w:r>
    </w:p>
    <w:p w:rsidR="003A37D8" w:rsidRPr="003A37D8" w:rsidRDefault="003A37D8" w:rsidP="003A37D8">
      <w:pPr>
        <w:spacing w:before="100" w:beforeAutospacing="1" w:after="100" w:afterAutospacing="1" w:line="240" w:lineRule="atLeast"/>
        <w:jc w:val="center"/>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w:t>
      </w:r>
      <w:r w:rsidRPr="003A37D8">
        <w:rPr>
          <w:rFonts w:ascii="Arial" w:eastAsia="Times New Roman" w:hAnsi="Arial" w:cs="Arial"/>
          <w:b/>
          <w:bCs/>
          <w:color w:val="000000"/>
          <w:sz w:val="18"/>
          <w:szCs w:val="18"/>
          <w:lang w:val="es-ES_tradnl" w:eastAsia="es-ES"/>
        </w:rPr>
        <w:t>CAPITULO IX</w:t>
      </w:r>
    </w:p>
    <w:p w:rsidR="003A37D8" w:rsidRPr="003A37D8" w:rsidRDefault="003A37D8" w:rsidP="003A37D8">
      <w:pPr>
        <w:spacing w:before="100" w:beforeAutospacing="1" w:after="100" w:afterAutospacing="1" w:line="240" w:lineRule="atLeast"/>
        <w:jc w:val="center"/>
        <w:rPr>
          <w:rFonts w:ascii="Times New Roman" w:eastAsia="Times New Roman" w:hAnsi="Times New Roman" w:cs="Times New Roman"/>
          <w:color w:val="000000"/>
          <w:sz w:val="27"/>
          <w:szCs w:val="27"/>
          <w:lang w:eastAsia="es-ES"/>
        </w:rPr>
      </w:pPr>
      <w:r w:rsidRPr="003A37D8">
        <w:rPr>
          <w:rFonts w:ascii="Arial" w:eastAsia="Times New Roman" w:hAnsi="Arial" w:cs="Arial"/>
          <w:b/>
          <w:bCs/>
          <w:color w:val="000000"/>
          <w:sz w:val="18"/>
          <w:szCs w:val="18"/>
          <w:lang w:val="es-ES_tradnl" w:eastAsia="es-ES"/>
        </w:rPr>
        <w:t> CONTROLES AUTORIZADOS PARA EL SOAT</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b/>
          <w:bCs/>
          <w:color w:val="000000"/>
          <w:sz w:val="18"/>
          <w:szCs w:val="18"/>
          <w:lang w:val="es-ES_tradnl" w:eastAsia="es-ES"/>
        </w:rPr>
        <w:t>                 ARTÍCULO 38.  ORGANISMO OPERATIVO DE TRÁNSITO.- </w:t>
      </w:r>
      <w:r w:rsidRPr="003A37D8">
        <w:rPr>
          <w:rFonts w:ascii="Arial" w:eastAsia="Times New Roman" w:hAnsi="Arial" w:cs="Arial"/>
          <w:color w:val="000000"/>
          <w:sz w:val="18"/>
          <w:szCs w:val="18"/>
          <w:lang w:val="es-ES_tradnl" w:eastAsia="es-ES"/>
        </w:rPr>
        <w:t>El Organismo Operativo de Tránsito queda autorizado para controlar y sancionar a los infractores del SOAT.</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Las entidades aseguradoras podrán coordinar con el Organismo Operativo de Tránsito, la realización de controles del SOAT.</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w:t>
      </w:r>
      <w:r w:rsidRPr="003A37D8">
        <w:rPr>
          <w:rFonts w:ascii="Arial" w:eastAsia="Times New Roman" w:hAnsi="Arial" w:cs="Arial"/>
          <w:b/>
          <w:bCs/>
          <w:color w:val="000000"/>
          <w:sz w:val="18"/>
          <w:szCs w:val="18"/>
          <w:lang w:val="es-ES_tradnl" w:eastAsia="es-ES"/>
        </w:rPr>
        <w:t>                ARTÍCULO 39.  VEHÍCULOS IMPORTADOS.- </w:t>
      </w:r>
      <w:r w:rsidRPr="003A37D8">
        <w:rPr>
          <w:rFonts w:ascii="Arial" w:eastAsia="Times New Roman" w:hAnsi="Arial" w:cs="Arial"/>
          <w:color w:val="000000"/>
          <w:sz w:val="18"/>
          <w:szCs w:val="18"/>
          <w:lang w:val="es-ES_tradnl" w:eastAsia="es-ES"/>
        </w:rPr>
        <w:t xml:space="preserve">Las importadoras de vehículos deberán vender cualquier vehículo nuevo con el correspondiente SOAT, de la entidad aseguradora que elija el comprador, </w:t>
      </w:r>
      <w:proofErr w:type="spellStart"/>
      <w:r w:rsidRPr="003A37D8">
        <w:rPr>
          <w:rFonts w:ascii="Arial" w:eastAsia="Times New Roman" w:hAnsi="Arial" w:cs="Arial"/>
          <w:color w:val="000000"/>
          <w:sz w:val="18"/>
          <w:szCs w:val="18"/>
          <w:lang w:val="es-ES_tradnl" w:eastAsia="es-ES"/>
        </w:rPr>
        <w:t>aún</w:t>
      </w:r>
      <w:proofErr w:type="spellEnd"/>
      <w:r w:rsidRPr="003A37D8">
        <w:rPr>
          <w:rFonts w:ascii="Arial" w:eastAsia="Times New Roman" w:hAnsi="Arial" w:cs="Arial"/>
          <w:color w:val="000000"/>
          <w:sz w:val="18"/>
          <w:szCs w:val="18"/>
          <w:lang w:val="es-ES_tradnl" w:eastAsia="es-ES"/>
        </w:rPr>
        <w:t xml:space="preserve"> tratándose de la compraventa a plazos.  De igual manera los vehículos importados por personas particulares, antes de salir de los recintos aduaneros deberán contar con el SOAT.</w:t>
      </w:r>
    </w:p>
    <w:p w:rsidR="003A37D8" w:rsidRPr="003A37D8" w:rsidRDefault="003A37D8" w:rsidP="003A37D8">
      <w:pPr>
        <w:spacing w:before="100" w:beforeAutospacing="1" w:after="100" w:afterAutospacing="1" w:line="240" w:lineRule="atLeast"/>
        <w:jc w:val="center"/>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w:t>
      </w:r>
      <w:r w:rsidRPr="003A37D8">
        <w:rPr>
          <w:rFonts w:ascii="Arial" w:eastAsia="Times New Roman" w:hAnsi="Arial" w:cs="Arial"/>
          <w:b/>
          <w:bCs/>
          <w:color w:val="000000"/>
          <w:sz w:val="18"/>
          <w:szCs w:val="18"/>
          <w:lang w:val="es-ES_tradnl" w:eastAsia="es-ES"/>
        </w:rPr>
        <w:t>CAPITULO X</w:t>
      </w:r>
    </w:p>
    <w:p w:rsidR="003A37D8" w:rsidRPr="003A37D8" w:rsidRDefault="003A37D8" w:rsidP="003A37D8">
      <w:pPr>
        <w:spacing w:before="100" w:beforeAutospacing="1" w:after="100" w:afterAutospacing="1" w:line="240" w:lineRule="atLeast"/>
        <w:jc w:val="center"/>
        <w:rPr>
          <w:rFonts w:ascii="Times New Roman" w:eastAsia="Times New Roman" w:hAnsi="Times New Roman" w:cs="Times New Roman"/>
          <w:color w:val="000000"/>
          <w:sz w:val="27"/>
          <w:szCs w:val="27"/>
          <w:lang w:eastAsia="es-ES"/>
        </w:rPr>
      </w:pPr>
      <w:r w:rsidRPr="003A37D8">
        <w:rPr>
          <w:rFonts w:ascii="Arial" w:eastAsia="Times New Roman" w:hAnsi="Arial" w:cs="Arial"/>
          <w:b/>
          <w:bCs/>
          <w:color w:val="000000"/>
          <w:sz w:val="18"/>
          <w:szCs w:val="18"/>
          <w:lang w:val="es-ES_tradnl" w:eastAsia="es-ES"/>
        </w:rPr>
        <w:t>CONTROL SOCIAL Y CAMPAÑAS DE EDUCACION E INFORMACION</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b/>
          <w:bCs/>
          <w:color w:val="000000"/>
          <w:sz w:val="18"/>
          <w:szCs w:val="18"/>
          <w:lang w:val="es-ES_tradnl" w:eastAsia="es-ES"/>
        </w:rPr>
        <w:t>                 ARTÍCULO 40.  CONTROL SOCIAL.- </w:t>
      </w:r>
      <w:r w:rsidRPr="003A37D8">
        <w:rPr>
          <w:rFonts w:ascii="Arial" w:eastAsia="Times New Roman" w:hAnsi="Arial" w:cs="Arial"/>
          <w:color w:val="000000"/>
          <w:sz w:val="18"/>
          <w:szCs w:val="18"/>
          <w:lang w:val="es-ES_tradnl" w:eastAsia="es-ES"/>
        </w:rPr>
        <w:t>Todos los usuarios de vehículos de servicio público, por su propio interés y beneficio, deben evitar hacer uso del servicio de vehículos que no cuenten con la Roseta SOAT.  Asimismo, cualquier usuario del servicio público tiene la facultad de denunciar la falta del SOAT y exigir al Organismo Operativo de Tránsito las aplicaciones de las sanciones establecidas en el presente Decreto Supremo.</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b/>
          <w:bCs/>
          <w:color w:val="000000"/>
          <w:sz w:val="18"/>
          <w:szCs w:val="18"/>
          <w:lang w:val="es-ES_tradnl" w:eastAsia="es-ES"/>
        </w:rPr>
        <w:lastRenderedPageBreak/>
        <w:t>                ARTÍCULO 41. CAMPAÑAS DE EDUCACION.- </w:t>
      </w:r>
      <w:r w:rsidRPr="003A37D8">
        <w:rPr>
          <w:rFonts w:ascii="Arial" w:eastAsia="Times New Roman" w:hAnsi="Arial" w:cs="Arial"/>
          <w:color w:val="000000"/>
          <w:sz w:val="18"/>
          <w:szCs w:val="18"/>
          <w:lang w:val="es-ES_tradnl" w:eastAsia="es-ES"/>
        </w:rPr>
        <w:t xml:space="preserve">La SPVS y las entidades aseguradoras, realizarán </w:t>
      </w:r>
      <w:proofErr w:type="spellStart"/>
      <w:r w:rsidRPr="003A37D8">
        <w:rPr>
          <w:rFonts w:ascii="Arial" w:eastAsia="Times New Roman" w:hAnsi="Arial" w:cs="Arial"/>
          <w:color w:val="000000"/>
          <w:sz w:val="18"/>
          <w:szCs w:val="18"/>
          <w:lang w:val="es-ES_tradnl" w:eastAsia="es-ES"/>
        </w:rPr>
        <w:t>campanas</w:t>
      </w:r>
      <w:proofErr w:type="spellEnd"/>
      <w:r w:rsidRPr="003A37D8">
        <w:rPr>
          <w:rFonts w:ascii="Arial" w:eastAsia="Times New Roman" w:hAnsi="Arial" w:cs="Arial"/>
          <w:color w:val="000000"/>
          <w:sz w:val="18"/>
          <w:szCs w:val="18"/>
          <w:lang w:val="es-ES_tradnl" w:eastAsia="es-ES"/>
        </w:rPr>
        <w:t xml:space="preserve"> de educación, para lograr un mejor conocimiento del propósito del SOAT, así como educar a la población sobre el control social para lograr el objetivo de universalizar el SOAT.</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w:t>
      </w:r>
      <w:r w:rsidRPr="003A37D8">
        <w:rPr>
          <w:rFonts w:ascii="Arial" w:eastAsia="Times New Roman" w:hAnsi="Arial" w:cs="Arial"/>
          <w:b/>
          <w:bCs/>
          <w:color w:val="000000"/>
          <w:sz w:val="18"/>
          <w:szCs w:val="18"/>
          <w:lang w:val="es-ES_tradnl" w:eastAsia="es-ES"/>
        </w:rPr>
        <w:t>                ARTÍCULO 42.  CAMPAÑAS DE INFORMACIÓN.- </w:t>
      </w:r>
      <w:r w:rsidRPr="003A37D8">
        <w:rPr>
          <w:rFonts w:ascii="Arial" w:eastAsia="Times New Roman" w:hAnsi="Arial" w:cs="Arial"/>
          <w:color w:val="000000"/>
          <w:sz w:val="18"/>
          <w:szCs w:val="18"/>
          <w:lang w:val="es-ES_tradnl" w:eastAsia="es-ES"/>
        </w:rPr>
        <w:t>La SPVS y las entidades aseguradoras, quedan encargadas de realizar campañas de información sobre los objetivos y alcances del SOAT y dar a conocer los documentos que lo certifican.</w:t>
      </w:r>
    </w:p>
    <w:p w:rsidR="003A37D8" w:rsidRPr="003A37D8" w:rsidRDefault="003A37D8" w:rsidP="003A37D8">
      <w:pPr>
        <w:spacing w:before="100" w:beforeAutospacing="1" w:after="100" w:afterAutospacing="1" w:line="240" w:lineRule="atLeast"/>
        <w:jc w:val="center"/>
        <w:rPr>
          <w:rFonts w:ascii="Times New Roman" w:eastAsia="Times New Roman" w:hAnsi="Times New Roman" w:cs="Times New Roman"/>
          <w:color w:val="000000"/>
          <w:sz w:val="27"/>
          <w:szCs w:val="27"/>
          <w:lang w:eastAsia="es-ES"/>
        </w:rPr>
      </w:pPr>
      <w:r w:rsidRPr="003A37D8">
        <w:rPr>
          <w:rFonts w:ascii="Arial" w:eastAsia="Times New Roman" w:hAnsi="Arial" w:cs="Arial"/>
          <w:b/>
          <w:bCs/>
          <w:color w:val="000000"/>
          <w:sz w:val="18"/>
          <w:szCs w:val="18"/>
          <w:lang w:val="es-ES_tradnl" w:eastAsia="es-ES"/>
        </w:rPr>
        <w:t>CAPITULO XI</w:t>
      </w:r>
    </w:p>
    <w:p w:rsidR="003A37D8" w:rsidRPr="003A37D8" w:rsidRDefault="003A37D8" w:rsidP="003A37D8">
      <w:pPr>
        <w:spacing w:before="100" w:beforeAutospacing="1" w:after="100" w:afterAutospacing="1" w:line="240" w:lineRule="atLeast"/>
        <w:jc w:val="center"/>
        <w:rPr>
          <w:rFonts w:ascii="Times New Roman" w:eastAsia="Times New Roman" w:hAnsi="Times New Roman" w:cs="Times New Roman"/>
          <w:color w:val="000000"/>
          <w:sz w:val="27"/>
          <w:szCs w:val="27"/>
          <w:lang w:eastAsia="es-ES"/>
        </w:rPr>
      </w:pPr>
      <w:r w:rsidRPr="003A37D8">
        <w:rPr>
          <w:rFonts w:ascii="Arial" w:eastAsia="Times New Roman" w:hAnsi="Arial" w:cs="Arial"/>
          <w:b/>
          <w:bCs/>
          <w:color w:val="000000"/>
          <w:sz w:val="18"/>
          <w:szCs w:val="18"/>
          <w:lang w:val="es-ES_tradnl" w:eastAsia="es-ES"/>
        </w:rPr>
        <w:t>VEHÍCULOS NO IDENTIFICADOS Y</w:t>
      </w:r>
    </w:p>
    <w:p w:rsidR="003A37D8" w:rsidRPr="003A37D8" w:rsidRDefault="003A37D8" w:rsidP="003A37D8">
      <w:pPr>
        <w:spacing w:before="100" w:beforeAutospacing="1" w:after="100" w:afterAutospacing="1" w:line="240" w:lineRule="atLeast"/>
        <w:jc w:val="center"/>
        <w:rPr>
          <w:rFonts w:ascii="Times New Roman" w:eastAsia="Times New Roman" w:hAnsi="Times New Roman" w:cs="Times New Roman"/>
          <w:color w:val="000000"/>
          <w:sz w:val="27"/>
          <w:szCs w:val="27"/>
          <w:lang w:eastAsia="es-ES"/>
        </w:rPr>
      </w:pPr>
      <w:r w:rsidRPr="003A37D8">
        <w:rPr>
          <w:rFonts w:ascii="Arial" w:eastAsia="Times New Roman" w:hAnsi="Arial" w:cs="Arial"/>
          <w:b/>
          <w:bCs/>
          <w:color w:val="000000"/>
          <w:sz w:val="18"/>
          <w:szCs w:val="18"/>
          <w:lang w:val="es-ES_tradnl" w:eastAsia="es-ES"/>
        </w:rPr>
        <w:t>EL FONDO DE INDEMNIZACIONES SOAT (FISO)</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b/>
          <w:bCs/>
          <w:color w:val="000000"/>
          <w:sz w:val="18"/>
          <w:szCs w:val="18"/>
          <w:lang w:val="es-ES_tradnl" w:eastAsia="es-ES"/>
        </w:rPr>
        <w:t>                  ARTÍCULO 43. VEHÍCULOS NO IDENTIFICADOS. </w:t>
      </w:r>
      <w:r w:rsidRPr="003A37D8">
        <w:rPr>
          <w:rFonts w:ascii="Arial" w:eastAsia="Times New Roman" w:hAnsi="Arial" w:cs="Arial"/>
          <w:color w:val="000000"/>
          <w:sz w:val="18"/>
          <w:szCs w:val="18"/>
          <w:lang w:val="es-ES_tradnl" w:eastAsia="es-ES"/>
        </w:rPr>
        <w:t xml:space="preserve">En caso de ocurrir un accidente de tránsito en el cual el o los vehículos se evadan impidiendo su identificación, la(s) persona(s) lesionada(s), o los beneficiarios del fallecido, para cobrar la indemnización del SOAT, deberán presentar al FISO, los documentos descritos en el Artículo 27 del presente Decreto Supremo, entre los cuales el Informe del Médico </w:t>
      </w:r>
      <w:proofErr w:type="spellStart"/>
      <w:r w:rsidRPr="003A37D8">
        <w:rPr>
          <w:rFonts w:ascii="Arial" w:eastAsia="Times New Roman" w:hAnsi="Arial" w:cs="Arial"/>
          <w:color w:val="000000"/>
          <w:sz w:val="18"/>
          <w:szCs w:val="18"/>
          <w:lang w:val="es-ES_tradnl" w:eastAsia="es-ES"/>
        </w:rPr>
        <w:t>Forence</w:t>
      </w:r>
      <w:proofErr w:type="spellEnd"/>
      <w:r w:rsidRPr="003A37D8">
        <w:rPr>
          <w:rFonts w:ascii="Arial" w:eastAsia="Times New Roman" w:hAnsi="Arial" w:cs="Arial"/>
          <w:color w:val="000000"/>
          <w:sz w:val="18"/>
          <w:szCs w:val="18"/>
          <w:lang w:val="es-ES_tradnl" w:eastAsia="es-ES"/>
        </w:rPr>
        <w:t xml:space="preserve"> certifique que la(s) lesión(es) o muerte(s), se deben a accidentes de tránsito.</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El FISO al recibir los documentos señalados en orden y cabalidad, procederá al pago de las indemnizaciones correspondientes.</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Sin embargo, si el FISO tuviera evidencias fundadas de que está siendo de fraude, procederá a interponer la acción penal ante los órganos pertinentes contra los sospechosos del delito previsto y sancionado por el Articulo 338 del Código Penal.</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w:t>
      </w:r>
      <w:r w:rsidRPr="003A37D8">
        <w:rPr>
          <w:rFonts w:ascii="Arial" w:eastAsia="Times New Roman" w:hAnsi="Arial" w:cs="Arial"/>
          <w:b/>
          <w:bCs/>
          <w:color w:val="000000"/>
          <w:sz w:val="18"/>
          <w:szCs w:val="18"/>
          <w:lang w:val="es-ES_tradnl" w:eastAsia="es-ES"/>
        </w:rPr>
        <w:t>ARTICULO 44.  FORMACION DEL FISO.- </w:t>
      </w:r>
      <w:r w:rsidRPr="003A37D8">
        <w:rPr>
          <w:rFonts w:ascii="Arial" w:eastAsia="Times New Roman" w:hAnsi="Arial" w:cs="Arial"/>
          <w:color w:val="000000"/>
          <w:sz w:val="18"/>
          <w:szCs w:val="18"/>
          <w:lang w:val="es-ES_tradnl" w:eastAsia="es-ES"/>
        </w:rPr>
        <w:t>Para cubrir los siniestros en los cuales el vehículo no sea identificado, se crea el Fondo de Indemnizaciones SOAT (FISO), el mismo que estará conformado por aportes obligatorios de las que hayan sido autorizadas por la SPVS a otorgar el SOAT.</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La organización y administración del FISO queda sujeta al acuerdo de voluntades de las entidades aseguradoras involucradas, sujetas al control supervisión de la SPVS.  El acto de constitución debe establecer la posibilidad abierta de participación de otras entidades aseguradoras a futuro, las cuales se podrán adherir a las condiciones, derechos y obligaciones del convenio y previa autorización de la SPVS.</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El acto de constitución del FISO deberá contener principalmente la característica de la transmisión de recursos con periodicidad, siendo su actividad sujeta a condición suspensiva.</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w:t>
      </w:r>
      <w:r w:rsidRPr="003A37D8">
        <w:rPr>
          <w:rFonts w:ascii="Arial" w:eastAsia="Times New Roman" w:hAnsi="Arial" w:cs="Arial"/>
          <w:b/>
          <w:bCs/>
          <w:color w:val="000000"/>
          <w:sz w:val="18"/>
          <w:szCs w:val="18"/>
          <w:lang w:val="es-ES_tradnl" w:eastAsia="es-ES"/>
        </w:rPr>
        <w:t>ARTÍCULO 44.  REPRESENTACIÓN DEL FISO.- </w:t>
      </w:r>
      <w:r w:rsidRPr="003A37D8">
        <w:rPr>
          <w:rFonts w:ascii="Arial" w:eastAsia="Times New Roman" w:hAnsi="Arial" w:cs="Arial"/>
          <w:color w:val="000000"/>
          <w:sz w:val="18"/>
          <w:szCs w:val="18"/>
          <w:lang w:val="es-ES_tradnl" w:eastAsia="es-ES"/>
        </w:rPr>
        <w:t>El FISO deberá tener a un  representante legal, quien asuma las responsabilidades emergentes de su accionar, así como la representación ante la SPVS.</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w:t>
      </w:r>
      <w:r w:rsidRPr="003A37D8">
        <w:rPr>
          <w:rFonts w:ascii="Arial" w:eastAsia="Times New Roman" w:hAnsi="Arial" w:cs="Arial"/>
          <w:b/>
          <w:bCs/>
          <w:color w:val="000000"/>
          <w:sz w:val="18"/>
          <w:szCs w:val="18"/>
          <w:lang w:val="es-ES_tradnl" w:eastAsia="es-ES"/>
        </w:rPr>
        <w:t>                 ARTÍCULO 46.  SOSTENIMIENTO DEL FISO.- </w:t>
      </w:r>
      <w:r w:rsidRPr="003A37D8">
        <w:rPr>
          <w:rFonts w:ascii="Arial" w:eastAsia="Times New Roman" w:hAnsi="Arial" w:cs="Arial"/>
          <w:color w:val="000000"/>
          <w:sz w:val="18"/>
          <w:szCs w:val="18"/>
          <w:lang w:val="es-ES_tradnl" w:eastAsia="es-ES"/>
        </w:rPr>
        <w:t>El FISO, de acuerdo a la Naturaleza de su creación y a los fines sociales a los que está sometido, no puede en ningún momento quedar sin financiamiento, situación que deberán sostener las entidades aseguradoras participantes, bajo mecanismos económicos y financieros idóneos, que aseguren la liquidez necesaria en todo momento-.</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w:t>
      </w:r>
      <w:r w:rsidRPr="003A37D8">
        <w:rPr>
          <w:rFonts w:ascii="Arial" w:eastAsia="Times New Roman" w:hAnsi="Arial" w:cs="Arial"/>
          <w:b/>
          <w:bCs/>
          <w:color w:val="000000"/>
          <w:sz w:val="18"/>
          <w:szCs w:val="18"/>
          <w:lang w:val="es-ES_tradnl" w:eastAsia="es-ES"/>
        </w:rPr>
        <w:t>                ARTÍCULO 47.  SUPERVISIÓN DEL FISO.- </w:t>
      </w:r>
      <w:r w:rsidRPr="003A37D8">
        <w:rPr>
          <w:rFonts w:ascii="Arial" w:eastAsia="Times New Roman" w:hAnsi="Arial" w:cs="Arial"/>
          <w:color w:val="000000"/>
          <w:sz w:val="18"/>
          <w:szCs w:val="18"/>
          <w:lang w:val="es-ES_tradnl" w:eastAsia="es-ES"/>
        </w:rPr>
        <w:t>El FISO será supervisado por la SPVS, por consiguiente deberá presentar la información que le sea solicitada y con la periodicidad determinada.</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El representante del FISO enviara un informe a SPVS sobre cualquier entidad aseguradora que tenga un atraso mayor a  quince</w:t>
      </w:r>
      <w:r w:rsidRPr="003A37D8">
        <w:rPr>
          <w:rFonts w:ascii="Arial" w:eastAsia="Times New Roman" w:hAnsi="Arial" w:cs="Arial"/>
          <w:b/>
          <w:bCs/>
          <w:color w:val="000000"/>
          <w:sz w:val="18"/>
          <w:szCs w:val="18"/>
          <w:lang w:val="es-ES_tradnl" w:eastAsia="es-ES"/>
        </w:rPr>
        <w:t> </w:t>
      </w:r>
      <w:r w:rsidRPr="003A37D8">
        <w:rPr>
          <w:rFonts w:ascii="Arial" w:eastAsia="Times New Roman" w:hAnsi="Arial" w:cs="Arial"/>
          <w:color w:val="000000"/>
          <w:sz w:val="18"/>
          <w:szCs w:val="18"/>
          <w:lang w:val="es-ES_tradnl" w:eastAsia="es-ES"/>
        </w:rPr>
        <w:t>(15) días, en el pago de sus aportes al FISO.  Al recibir dicho informe, la SPVS revocará su licencia para trabajar con el SOAT y traspasará su cartera a otras entidades aseguradoras.</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lastRenderedPageBreak/>
        <w:t>              Asimismo, a los efectos del Artículo 43, 1,1 SPVS intercederá por los beneficiarios del FISO, en todos aquellos actos en los que estén involucrados.</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w:t>
      </w:r>
      <w:r w:rsidRPr="003A37D8">
        <w:rPr>
          <w:rFonts w:ascii="Arial" w:eastAsia="Times New Roman" w:hAnsi="Arial" w:cs="Arial"/>
          <w:b/>
          <w:bCs/>
          <w:color w:val="000000"/>
          <w:sz w:val="18"/>
          <w:szCs w:val="18"/>
          <w:lang w:val="es-ES_tradnl" w:eastAsia="es-ES"/>
        </w:rPr>
        <w:t>ARTÍCULO 48.  RESTRICCIONES AL FISO.- </w:t>
      </w:r>
      <w:r w:rsidRPr="003A37D8">
        <w:rPr>
          <w:rFonts w:ascii="Arial" w:eastAsia="Times New Roman" w:hAnsi="Arial" w:cs="Arial"/>
          <w:color w:val="000000"/>
          <w:sz w:val="18"/>
          <w:szCs w:val="18"/>
          <w:lang w:val="es-ES_tradnl" w:eastAsia="es-ES"/>
        </w:rPr>
        <w:t>El FISO no podrá actuar en ninguna circunstancia, como una asociación que realice prácticas monopólicas o de coerción a sus miembros.  En cualquiera de estos o similares casos, la SPVS  suspenderá la licencia a estas empresas y licitará su cartera, entre las otras empresas del sector.</w:t>
      </w:r>
    </w:p>
    <w:p w:rsidR="003A37D8" w:rsidRPr="003A37D8" w:rsidRDefault="003A37D8" w:rsidP="003A37D8">
      <w:pPr>
        <w:spacing w:before="100" w:beforeAutospacing="1" w:after="100" w:afterAutospacing="1" w:line="240" w:lineRule="atLeast"/>
        <w:jc w:val="center"/>
        <w:rPr>
          <w:rFonts w:ascii="Times New Roman" w:eastAsia="Times New Roman" w:hAnsi="Times New Roman" w:cs="Times New Roman"/>
          <w:color w:val="000000"/>
          <w:sz w:val="27"/>
          <w:szCs w:val="27"/>
          <w:lang w:eastAsia="es-ES"/>
        </w:rPr>
      </w:pPr>
      <w:r w:rsidRPr="003A37D8">
        <w:rPr>
          <w:rFonts w:ascii="Arial" w:eastAsia="Times New Roman" w:hAnsi="Arial" w:cs="Arial"/>
          <w:b/>
          <w:bCs/>
          <w:color w:val="000000"/>
          <w:sz w:val="18"/>
          <w:szCs w:val="18"/>
          <w:lang w:val="es-ES_tradnl" w:eastAsia="es-ES"/>
        </w:rPr>
        <w:t>CAPITULO XII</w:t>
      </w:r>
    </w:p>
    <w:p w:rsidR="003A37D8" w:rsidRPr="003A37D8" w:rsidRDefault="003A37D8" w:rsidP="003A37D8">
      <w:pPr>
        <w:spacing w:before="100" w:beforeAutospacing="1" w:after="100" w:afterAutospacing="1" w:line="240" w:lineRule="atLeast"/>
        <w:jc w:val="center"/>
        <w:rPr>
          <w:rFonts w:ascii="Times New Roman" w:eastAsia="Times New Roman" w:hAnsi="Times New Roman" w:cs="Times New Roman"/>
          <w:color w:val="000000"/>
          <w:sz w:val="27"/>
          <w:szCs w:val="27"/>
          <w:lang w:eastAsia="es-ES"/>
        </w:rPr>
      </w:pPr>
      <w:r w:rsidRPr="003A37D8">
        <w:rPr>
          <w:rFonts w:ascii="Arial" w:eastAsia="Times New Roman" w:hAnsi="Arial" w:cs="Arial"/>
          <w:b/>
          <w:bCs/>
          <w:color w:val="000000"/>
          <w:sz w:val="18"/>
          <w:szCs w:val="18"/>
          <w:lang w:val="es-ES_tradnl" w:eastAsia="es-ES"/>
        </w:rPr>
        <w:t>DISPOSICIONES ADICIONALES, TRANSITORIAS</w:t>
      </w:r>
    </w:p>
    <w:p w:rsidR="003A37D8" w:rsidRPr="003A37D8" w:rsidRDefault="003A37D8" w:rsidP="003A37D8">
      <w:pPr>
        <w:spacing w:before="100" w:beforeAutospacing="1" w:after="100" w:afterAutospacing="1" w:line="240" w:lineRule="atLeast"/>
        <w:jc w:val="center"/>
        <w:rPr>
          <w:rFonts w:ascii="Times New Roman" w:eastAsia="Times New Roman" w:hAnsi="Times New Roman" w:cs="Times New Roman"/>
          <w:color w:val="000000"/>
          <w:sz w:val="27"/>
          <w:szCs w:val="27"/>
          <w:lang w:eastAsia="es-ES"/>
        </w:rPr>
      </w:pPr>
      <w:r w:rsidRPr="003A37D8">
        <w:rPr>
          <w:rFonts w:ascii="Arial" w:eastAsia="Times New Roman" w:hAnsi="Arial" w:cs="Arial"/>
          <w:b/>
          <w:bCs/>
          <w:color w:val="000000"/>
          <w:sz w:val="18"/>
          <w:szCs w:val="18"/>
          <w:lang w:val="es-ES_tradnl" w:eastAsia="es-ES"/>
        </w:rPr>
        <w:t>Y COMPLEMENTARIAS</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b/>
          <w:bCs/>
          <w:color w:val="000000"/>
          <w:sz w:val="18"/>
          <w:szCs w:val="18"/>
          <w:lang w:val="es-ES_tradnl" w:eastAsia="es-ES"/>
        </w:rPr>
        <w:t>                 ARTÍCULO 49.  REGLAMENTACIÓN</w:t>
      </w:r>
      <w:r w:rsidRPr="003A37D8">
        <w:rPr>
          <w:rFonts w:ascii="Arial" w:eastAsia="Times New Roman" w:hAnsi="Arial" w:cs="Arial"/>
          <w:color w:val="000000"/>
          <w:sz w:val="18"/>
          <w:szCs w:val="18"/>
          <w:lang w:val="es-ES_tradnl" w:eastAsia="es-ES"/>
        </w:rPr>
        <w:t>.- La SPVS reglamentará mediante resolución, aquellos aspectos necesarios para la efectiva y correcta aplicación del presente Decreto Supremo.</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w:t>
      </w:r>
      <w:r w:rsidRPr="003A37D8">
        <w:rPr>
          <w:rFonts w:ascii="Arial" w:eastAsia="Times New Roman" w:hAnsi="Arial" w:cs="Arial"/>
          <w:b/>
          <w:bCs/>
          <w:color w:val="000000"/>
          <w:sz w:val="18"/>
          <w:szCs w:val="18"/>
          <w:lang w:val="es-ES_tradnl" w:eastAsia="es-ES"/>
        </w:rPr>
        <w:t>                ARTÍCULO 50.  PLAZO DE APLICACIÓN.- </w:t>
      </w:r>
      <w:r w:rsidRPr="003A37D8">
        <w:rPr>
          <w:rFonts w:ascii="Arial" w:eastAsia="Times New Roman" w:hAnsi="Arial" w:cs="Arial"/>
          <w:color w:val="000000"/>
          <w:sz w:val="18"/>
          <w:szCs w:val="18"/>
          <w:lang w:val="es-ES_tradnl" w:eastAsia="es-ES"/>
        </w:rPr>
        <w:t>Durante el primer año de aplicación del SOAT y por única vez, debido a la necesidad de las entidades aseguradoras de realizar adecuaciones operativas emergentes de la aplicación del SOAT, y la necesidad de informar a los usuarios, se otorga una tolerancia de seis (6) meses en la obligatoriedad de contar con el SOAT,  a partir de la fecha de inicio de vivencia de la póliza, señalado en el Artículo 7 del presente Decreto Supremo.</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El FISO entrará en vigencia a partir del primer día de finalizado el periodo de tolerancia de seis (6) meses.</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Los señores Ministros de Estado, en los despachos de Hacienda, de Gobierno y de Desarrollo Económico quedan encargados de la ejecución y cumplimiento del presente Decreto Supremo.</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xml:space="preserve">                 Es dado en el Palacio de Gobierno de la Ciudad de La Paz, a los veinticinco días del mes de mayo del año </w:t>
      </w:r>
      <w:proofErr w:type="spellStart"/>
      <w:r w:rsidRPr="003A37D8">
        <w:rPr>
          <w:rFonts w:ascii="Arial" w:eastAsia="Times New Roman" w:hAnsi="Arial" w:cs="Arial"/>
          <w:color w:val="000000"/>
          <w:sz w:val="18"/>
          <w:szCs w:val="18"/>
          <w:lang w:val="es-ES_tradnl" w:eastAsia="es-ES"/>
        </w:rPr>
        <w:t>dosmil</w:t>
      </w:r>
      <w:proofErr w:type="spellEnd"/>
      <w:r w:rsidRPr="003A37D8">
        <w:rPr>
          <w:rFonts w:ascii="Arial" w:eastAsia="Times New Roman" w:hAnsi="Arial" w:cs="Arial"/>
          <w:color w:val="000000"/>
          <w:sz w:val="18"/>
          <w:szCs w:val="18"/>
          <w:lang w:val="es-ES_tradnl" w:eastAsia="es-ES"/>
        </w:rPr>
        <w:t>.</w:t>
      </w:r>
    </w:p>
    <w:p w:rsidR="003A37D8" w:rsidRPr="003A37D8" w:rsidRDefault="003A37D8" w:rsidP="003A37D8">
      <w:pPr>
        <w:spacing w:before="100" w:beforeAutospacing="1" w:after="100" w:afterAutospacing="1" w:line="240" w:lineRule="atLeast"/>
        <w:jc w:val="both"/>
        <w:rPr>
          <w:rFonts w:ascii="Times New Roman" w:eastAsia="Times New Roman" w:hAnsi="Times New Roman" w:cs="Times New Roman"/>
          <w:color w:val="000000"/>
          <w:sz w:val="27"/>
          <w:szCs w:val="27"/>
          <w:lang w:eastAsia="es-ES"/>
        </w:rPr>
      </w:pPr>
      <w:r w:rsidRPr="003A37D8">
        <w:rPr>
          <w:rFonts w:ascii="Arial" w:eastAsia="Times New Roman" w:hAnsi="Arial" w:cs="Arial"/>
          <w:color w:val="000000"/>
          <w:sz w:val="18"/>
          <w:szCs w:val="18"/>
          <w:lang w:val="es-ES_tradnl" w:eastAsia="es-ES"/>
        </w:rPr>
        <w:t xml:space="preserve"> FDO.  HUGO BANZER SUAREZ, Javier Murillo de la Rocha, Walter Guiteras Denis, Guillermo </w:t>
      </w:r>
      <w:proofErr w:type="spellStart"/>
      <w:r w:rsidRPr="003A37D8">
        <w:rPr>
          <w:rFonts w:ascii="Arial" w:eastAsia="Times New Roman" w:hAnsi="Arial" w:cs="Arial"/>
          <w:color w:val="000000"/>
          <w:sz w:val="18"/>
          <w:szCs w:val="18"/>
          <w:lang w:val="es-ES_tradnl" w:eastAsia="es-ES"/>
        </w:rPr>
        <w:t>Fortún</w:t>
      </w:r>
      <w:proofErr w:type="spellEnd"/>
      <w:r w:rsidRPr="003A37D8">
        <w:rPr>
          <w:rFonts w:ascii="Arial" w:eastAsia="Times New Roman" w:hAnsi="Arial" w:cs="Arial"/>
          <w:color w:val="000000"/>
          <w:sz w:val="18"/>
          <w:szCs w:val="18"/>
          <w:lang w:val="es-ES_tradnl" w:eastAsia="es-ES"/>
        </w:rPr>
        <w:t xml:space="preserve"> Suárez, Oscar Vargas </w:t>
      </w:r>
      <w:proofErr w:type="spellStart"/>
      <w:r w:rsidRPr="003A37D8">
        <w:rPr>
          <w:rFonts w:ascii="Arial" w:eastAsia="Times New Roman" w:hAnsi="Arial" w:cs="Arial"/>
          <w:color w:val="000000"/>
          <w:sz w:val="18"/>
          <w:szCs w:val="18"/>
          <w:lang w:val="es-ES_tradnl" w:eastAsia="es-ES"/>
        </w:rPr>
        <w:t>Lorenzetti</w:t>
      </w:r>
      <w:proofErr w:type="spellEnd"/>
      <w:r w:rsidRPr="003A37D8">
        <w:rPr>
          <w:rFonts w:ascii="Arial" w:eastAsia="Times New Roman" w:hAnsi="Arial" w:cs="Arial"/>
          <w:color w:val="000000"/>
          <w:sz w:val="18"/>
          <w:szCs w:val="18"/>
          <w:lang w:val="es-ES_tradnl" w:eastAsia="es-ES"/>
        </w:rPr>
        <w:t xml:space="preserve">, Ronald Mac Lean Abaroa.  Juan Antonio </w:t>
      </w:r>
      <w:proofErr w:type="spellStart"/>
      <w:r w:rsidRPr="003A37D8">
        <w:rPr>
          <w:rFonts w:ascii="Arial" w:eastAsia="Times New Roman" w:hAnsi="Arial" w:cs="Arial"/>
          <w:color w:val="000000"/>
          <w:sz w:val="18"/>
          <w:szCs w:val="18"/>
          <w:lang w:val="es-ES_tradnl" w:eastAsia="es-ES"/>
        </w:rPr>
        <w:t>Chahin</w:t>
      </w:r>
      <w:proofErr w:type="spellEnd"/>
      <w:r w:rsidRPr="003A37D8">
        <w:rPr>
          <w:rFonts w:ascii="Arial" w:eastAsia="Times New Roman" w:hAnsi="Arial" w:cs="Arial"/>
          <w:color w:val="000000"/>
          <w:sz w:val="18"/>
          <w:szCs w:val="18"/>
          <w:lang w:val="es-ES_tradnl" w:eastAsia="es-ES"/>
        </w:rPr>
        <w:t xml:space="preserve"> </w:t>
      </w:r>
      <w:proofErr w:type="spellStart"/>
      <w:r w:rsidRPr="003A37D8">
        <w:rPr>
          <w:rFonts w:ascii="Arial" w:eastAsia="Times New Roman" w:hAnsi="Arial" w:cs="Arial"/>
          <w:color w:val="000000"/>
          <w:sz w:val="18"/>
          <w:szCs w:val="18"/>
          <w:lang w:val="es-ES_tradnl" w:eastAsia="es-ES"/>
        </w:rPr>
        <w:t>Lupo</w:t>
      </w:r>
      <w:proofErr w:type="spellEnd"/>
      <w:r w:rsidRPr="003A37D8">
        <w:rPr>
          <w:rFonts w:ascii="Arial" w:eastAsia="Times New Roman" w:hAnsi="Arial" w:cs="Arial"/>
          <w:color w:val="000000"/>
          <w:sz w:val="18"/>
          <w:szCs w:val="18"/>
          <w:lang w:val="es-ES_tradnl" w:eastAsia="es-ES"/>
        </w:rPr>
        <w:t xml:space="preserve">, José Luis </w:t>
      </w:r>
      <w:proofErr w:type="spellStart"/>
      <w:r w:rsidRPr="003A37D8">
        <w:rPr>
          <w:rFonts w:ascii="Arial" w:eastAsia="Times New Roman" w:hAnsi="Arial" w:cs="Arial"/>
          <w:color w:val="000000"/>
          <w:sz w:val="18"/>
          <w:szCs w:val="18"/>
          <w:lang w:val="es-ES_tradnl" w:eastAsia="es-ES"/>
        </w:rPr>
        <w:t>Lupo</w:t>
      </w:r>
      <w:proofErr w:type="spellEnd"/>
      <w:r w:rsidRPr="003A37D8">
        <w:rPr>
          <w:rFonts w:ascii="Arial" w:eastAsia="Times New Roman" w:hAnsi="Arial" w:cs="Arial"/>
          <w:color w:val="000000"/>
          <w:sz w:val="18"/>
          <w:szCs w:val="18"/>
          <w:lang w:val="es-ES_tradnl" w:eastAsia="es-ES"/>
        </w:rPr>
        <w:t xml:space="preserve"> Flores, Tito Hoz de Vila Quiroga, Guillermo Cuentas Yánez, Luis </w:t>
      </w:r>
      <w:proofErr w:type="spellStart"/>
      <w:r w:rsidRPr="003A37D8">
        <w:rPr>
          <w:rFonts w:ascii="Arial" w:eastAsia="Times New Roman" w:hAnsi="Arial" w:cs="Arial"/>
          <w:color w:val="000000"/>
          <w:sz w:val="18"/>
          <w:szCs w:val="18"/>
          <w:lang w:val="es-ES_tradnl" w:eastAsia="es-ES"/>
        </w:rPr>
        <w:t>Vasquez</w:t>
      </w:r>
      <w:proofErr w:type="spellEnd"/>
      <w:r w:rsidRPr="003A37D8">
        <w:rPr>
          <w:rFonts w:ascii="Arial" w:eastAsia="Times New Roman" w:hAnsi="Arial" w:cs="Arial"/>
          <w:color w:val="000000"/>
          <w:sz w:val="18"/>
          <w:szCs w:val="18"/>
          <w:lang w:val="es-ES_tradnl" w:eastAsia="es-ES"/>
        </w:rPr>
        <w:t>  </w:t>
      </w:r>
      <w:proofErr w:type="spellStart"/>
      <w:r w:rsidRPr="003A37D8">
        <w:rPr>
          <w:rFonts w:ascii="Arial" w:eastAsia="Times New Roman" w:hAnsi="Arial" w:cs="Arial"/>
          <w:color w:val="000000"/>
          <w:sz w:val="18"/>
          <w:szCs w:val="18"/>
          <w:lang w:val="es-ES_tradnl" w:eastAsia="es-ES"/>
        </w:rPr>
        <w:t>Villamor</w:t>
      </w:r>
      <w:proofErr w:type="spellEnd"/>
      <w:r w:rsidRPr="003A37D8">
        <w:rPr>
          <w:rFonts w:ascii="Arial" w:eastAsia="Times New Roman" w:hAnsi="Arial" w:cs="Arial"/>
          <w:color w:val="000000"/>
          <w:sz w:val="18"/>
          <w:szCs w:val="18"/>
          <w:lang w:val="es-ES_tradnl" w:eastAsia="es-ES"/>
        </w:rPr>
        <w:t xml:space="preserve">, Oswaldo </w:t>
      </w:r>
      <w:proofErr w:type="spellStart"/>
      <w:r w:rsidRPr="003A37D8">
        <w:rPr>
          <w:rFonts w:ascii="Arial" w:eastAsia="Times New Roman" w:hAnsi="Arial" w:cs="Arial"/>
          <w:color w:val="000000"/>
          <w:sz w:val="18"/>
          <w:szCs w:val="18"/>
          <w:lang w:val="es-ES_tradnl" w:eastAsia="es-ES"/>
        </w:rPr>
        <w:t>Antezana</w:t>
      </w:r>
      <w:proofErr w:type="spellEnd"/>
      <w:r w:rsidRPr="003A37D8">
        <w:rPr>
          <w:rFonts w:ascii="Arial" w:eastAsia="Times New Roman" w:hAnsi="Arial" w:cs="Arial"/>
          <w:color w:val="000000"/>
          <w:sz w:val="18"/>
          <w:szCs w:val="18"/>
          <w:lang w:val="es-ES_tradnl" w:eastAsia="es-ES"/>
        </w:rPr>
        <w:t xml:space="preserve"> Vaca Diez, José Luis Carvajal Palma, Carlos Saavedra Bruno, Rubén Poma Rojas, </w:t>
      </w:r>
      <w:proofErr w:type="spellStart"/>
      <w:r w:rsidRPr="003A37D8">
        <w:rPr>
          <w:rFonts w:ascii="Arial" w:eastAsia="Times New Roman" w:hAnsi="Arial" w:cs="Arial"/>
          <w:color w:val="000000"/>
          <w:sz w:val="18"/>
          <w:szCs w:val="18"/>
          <w:lang w:val="es-ES_tradnl" w:eastAsia="es-ES"/>
        </w:rPr>
        <w:t>Manfredo</w:t>
      </w:r>
      <w:proofErr w:type="spellEnd"/>
      <w:r w:rsidRPr="003A37D8">
        <w:rPr>
          <w:rFonts w:ascii="Arial" w:eastAsia="Times New Roman" w:hAnsi="Arial" w:cs="Arial"/>
          <w:color w:val="000000"/>
          <w:sz w:val="18"/>
          <w:szCs w:val="18"/>
          <w:lang w:val="es-ES_tradnl" w:eastAsia="es-ES"/>
        </w:rPr>
        <w:t xml:space="preserve"> </w:t>
      </w:r>
      <w:proofErr w:type="spellStart"/>
      <w:r w:rsidRPr="003A37D8">
        <w:rPr>
          <w:rFonts w:ascii="Arial" w:eastAsia="Times New Roman" w:hAnsi="Arial" w:cs="Arial"/>
          <w:color w:val="000000"/>
          <w:sz w:val="18"/>
          <w:szCs w:val="18"/>
          <w:lang w:val="es-ES_tradnl" w:eastAsia="es-ES"/>
        </w:rPr>
        <w:t>Kempff</w:t>
      </w:r>
      <w:proofErr w:type="spellEnd"/>
      <w:r w:rsidRPr="003A37D8">
        <w:rPr>
          <w:rFonts w:ascii="Arial" w:eastAsia="Times New Roman" w:hAnsi="Arial" w:cs="Arial"/>
          <w:color w:val="000000"/>
          <w:sz w:val="18"/>
          <w:szCs w:val="18"/>
          <w:lang w:val="es-ES_tradnl" w:eastAsia="es-ES"/>
        </w:rPr>
        <w:t xml:space="preserve"> Suarez.</w:t>
      </w:r>
    </w:p>
    <w:p w:rsidR="00AD0998" w:rsidRDefault="00AD0998">
      <w:bookmarkStart w:id="0" w:name="_GoBack"/>
      <w:bookmarkEnd w:id="0"/>
    </w:p>
    <w:sectPr w:rsidR="00AD09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7D8"/>
    <w:rsid w:val="003A37D8"/>
    <w:rsid w:val="0099163C"/>
    <w:rsid w:val="00AD09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358A68-D7E7-4B9F-AC43-E462D1C81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3A37D8"/>
  </w:style>
  <w:style w:type="paragraph" w:styleId="Sangradetextonormal">
    <w:name w:val="Body Text Indent"/>
    <w:basedOn w:val="Normal"/>
    <w:link w:val="SangradetextonormalCar"/>
    <w:uiPriority w:val="99"/>
    <w:semiHidden/>
    <w:unhideWhenUsed/>
    <w:rsid w:val="003A37D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angradetextonormalCar">
    <w:name w:val="Sangría de texto normal Car"/>
    <w:basedOn w:val="Fuentedeprrafopredeter"/>
    <w:link w:val="Sangradetextonormal"/>
    <w:uiPriority w:val="99"/>
    <w:semiHidden/>
    <w:rsid w:val="003A37D8"/>
    <w:rPr>
      <w:rFonts w:ascii="Times New Roman" w:eastAsia="Times New Roman" w:hAnsi="Times New Roman" w:cs="Times New Roman"/>
      <w:sz w:val="24"/>
      <w:szCs w:val="24"/>
      <w:lang w:eastAsia="es-ES"/>
    </w:rPr>
  </w:style>
  <w:style w:type="paragraph" w:styleId="Sangra2detindependiente">
    <w:name w:val="Body Text Indent 2"/>
    <w:basedOn w:val="Normal"/>
    <w:link w:val="Sangra2detindependienteCar"/>
    <w:uiPriority w:val="99"/>
    <w:semiHidden/>
    <w:unhideWhenUsed/>
    <w:rsid w:val="003A37D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angra2detindependienteCar">
    <w:name w:val="Sangría 2 de t. independiente Car"/>
    <w:basedOn w:val="Fuentedeprrafopredeter"/>
    <w:link w:val="Sangra2detindependiente"/>
    <w:uiPriority w:val="99"/>
    <w:semiHidden/>
    <w:rsid w:val="003A37D8"/>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312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13</Pages>
  <Words>5720</Words>
  <Characters>31462</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Milton</dc:creator>
  <cp:keywords/>
  <dc:description/>
  <cp:lastModifiedBy>Milton</cp:lastModifiedBy>
  <cp:revision>1</cp:revision>
  <dcterms:created xsi:type="dcterms:W3CDTF">2014-05-15T15:20:00Z</dcterms:created>
  <dcterms:modified xsi:type="dcterms:W3CDTF">2014-05-15T20:57:00Z</dcterms:modified>
</cp:coreProperties>
</file>