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-567" w:right="0" w:hanging="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USE CASE DESCRIPTIONS</w:t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9"/>
        <w:gridCol w:w="7888"/>
      </w:tblGrid>
      <w:tr>
        <w:trPr>
          <w:cantSplit w:val="false"/>
        </w:trPr>
        <w:tc>
          <w:tcPr>
            <w:tcW w:w="1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CU01 – Profile administration</w:t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 this case the user can choose the next four options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to add or modify his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can delete his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able to add or modify his basic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D.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can add or modify all his preferences</w:t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is added or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profile </w:t>
            </w:r>
            <w:r>
              <w:rPr>
                <w:rFonts w:ascii="Calibri" w:hAnsi="Calibri"/>
                <w:sz w:val="22"/>
                <w:lang w:val="en-US"/>
              </w:rPr>
              <w:t>image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is deleted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basic data is added or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D.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preferences are added or modified</w:t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or modify his profile 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asks for an image on the computer’s user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selects an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the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makes an a request to delete his current profile image 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or modify his basic data (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/>
              </w:rPr>
              <w:t>username, city, country and email</w:t>
            </w:r>
            <w:r>
              <w:rPr>
                <w:rFonts w:ascii="Calibri" w:hAnsi="Calibri"/>
                <w:sz w:val="22"/>
                <w:lang w:val="en-US"/>
              </w:rPr>
              <w:t>)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 </w:t>
            </w:r>
            <w:r>
              <w:rPr>
                <w:rFonts w:ascii="Calibri" w:hAnsi="Calibri"/>
                <w:sz w:val="22"/>
                <w:lang w:val="en-US"/>
              </w:rPr>
              <w:t>The system shows a form with all the old data if exists, and empty otherwise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inputs all the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all the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D.1.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or modify his preferences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D.2.</w:t>
            </w:r>
            <w:r>
              <w:rPr>
                <w:rFonts w:ascii="Calibri" w:hAnsi="Calibri"/>
                <w:sz w:val="22"/>
                <w:lang w:val="en-US"/>
              </w:rPr>
              <w:t xml:space="preserve">  The system shows a form with all the old preferences if exists, and empty otherwise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inputs all the preferences he want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all the preferences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</w:tc>
      </w:tr>
      <w:tr>
        <w:trPr>
          <w:cantSplit w:val="false"/>
        </w:trPr>
        <w:tc>
          <w:tcPr>
            <w:tcW w:w="17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A.4.1. </w:t>
            </w:r>
            <w:r>
              <w:rPr>
                <w:rFonts w:ascii="Calibri" w:hAnsi="Calibri"/>
                <w:bCs/>
                <w:sz w:val="22"/>
                <w:lang w:val="en-US"/>
              </w:rPr>
              <w:t>The image size is not accepted</w:t>
            </w:r>
          </w:p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A.4.2. </w:t>
            </w:r>
            <w:r>
              <w:rPr>
                <w:rFonts w:ascii="Calibri" w:hAnsi="Calibri"/>
                <w:bCs/>
                <w:sz w:val="22"/>
                <w:lang w:val="en-US"/>
              </w:rPr>
              <w:t>The system shows a message and return to A.2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C.4.1.</w:t>
            </w:r>
            <w:r>
              <w:rPr>
                <w:rFonts w:ascii="Calibri" w:hAnsi="Calibri"/>
                <w:sz w:val="22"/>
                <w:lang w:val="en-US"/>
              </w:rPr>
              <w:t xml:space="preserve"> Some fields of form are not valid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the invalid fields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C.4.3.</w:t>
            </w:r>
            <w:r>
              <w:rPr>
                <w:rFonts w:ascii="Calibri" w:hAnsi="Calibri"/>
                <w:sz w:val="22"/>
                <w:lang w:val="en-US"/>
              </w:rPr>
              <w:t xml:space="preserve"> Return to C.2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D.4.1.</w:t>
            </w:r>
            <w:r>
              <w:rPr>
                <w:rFonts w:ascii="Calibri" w:hAnsi="Calibri"/>
                <w:sz w:val="22"/>
                <w:lang w:val="en-US"/>
              </w:rPr>
              <w:t xml:space="preserve"> Some fields of form are not valid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D.4.2.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the invalid fields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sz w:val="22"/>
                <w:lang w:val="en-US"/>
              </w:rPr>
              <w:t>D</w:t>
            </w:r>
            <w:bookmarkStart w:id="0" w:name="_GoBack"/>
            <w:bookmarkEnd w:id="0"/>
            <w:r>
              <w:rPr>
                <w:rFonts w:ascii="Calibri" w:hAnsi="Calibri"/>
                <w:b/>
                <w:sz w:val="22"/>
                <w:lang w:val="en-US"/>
              </w:rPr>
              <w:t>.4.3.</w:t>
            </w:r>
            <w:r>
              <w:rPr>
                <w:rFonts w:ascii="Calibri" w:hAnsi="Calibri"/>
                <w:sz w:val="22"/>
                <w:lang w:val="en-US"/>
              </w:rPr>
              <w:t xml:space="preserve"> Return to D.2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7"/>
        <w:gridCol w:w="7891"/>
      </w:tblGrid>
      <w:tr>
        <w:trPr>
          <w:cantSplit w:val="false"/>
        </w:trPr>
        <w:tc>
          <w:tcPr>
            <w:tcW w:w="1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CU02 – User items administration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to add an item to his own list.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>B.</w:t>
            </w: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is able to modify an item of his own list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is able to delete an item of his own list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new item is added in database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An item from the database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An item from the database is deleted</w:t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 makes a request to add a new item in his own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an empty formulary to put the item data and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sz w:val="22"/>
                <w:lang w:val="en-US"/>
              </w:rPr>
              <w:t xml:space="preserve"> The user puts all item data and selects item images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A.4.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validates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A.5</w:t>
            </w:r>
            <w:r>
              <w:rPr>
                <w:rFonts w:ascii="Calibri" w:hAnsi="Calibri"/>
                <w:sz w:val="22"/>
                <w:lang w:val="en-US"/>
              </w:rPr>
              <w:t>. The system validates the item data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sz w:val="22"/>
                <w:lang w:val="en-US"/>
              </w:rPr>
              <w:t xml:space="preserve"> The user makes an a request to modify one item from his own items list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form with all the old data if exists, and empty otherwise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puts all the data and puts the new image If he wants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. The system validates all the data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B.5.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validates the modified image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makes a request to delete an item from his own list.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confirm, to see if user is sure to delete this item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</w:tc>
      </w:tr>
      <w:tr>
        <w:trPr>
          <w:cantSplit w:val="false"/>
        </w:trPr>
        <w:tc>
          <w:tcPr>
            <w:tcW w:w="1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A.4.1. </w:t>
            </w:r>
            <w:r>
              <w:rPr>
                <w:rFonts w:ascii="Calibri" w:hAnsi="Calibri"/>
                <w:bCs/>
                <w:sz w:val="22"/>
                <w:lang w:val="en-US"/>
              </w:rPr>
              <w:t>The image size is not accepted</w:t>
            </w:r>
          </w:p>
          <w:p>
            <w:pPr>
              <w:pStyle w:val="Contenidodelatabla"/>
              <w:rPr>
                <w:rFonts w:ascii="Calibri" w:hAnsi="Calibri"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A.4.2. </w:t>
            </w:r>
            <w:r>
              <w:rPr>
                <w:rFonts w:ascii="Calibri" w:hAnsi="Calibri"/>
                <w:bCs/>
                <w:sz w:val="22"/>
                <w:lang w:val="en-US"/>
              </w:rPr>
              <w:t>The system shows a message and return to A.2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A.5.1.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Some fields of form are not valid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A.5.2.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the invalid fields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A.5.3.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Return to A.2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B.4.1</w:t>
            </w:r>
            <w:r>
              <w:rPr>
                <w:rFonts w:ascii="Calibri" w:hAnsi="Calibri"/>
                <w:sz w:val="22"/>
                <w:lang w:val="en-US"/>
              </w:rPr>
              <w:t>. Some field of form are not valid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B.4.2.</w:t>
            </w:r>
            <w:r>
              <w:rPr>
                <w:rFonts w:ascii="Calibri" w:hAnsi="Calibri"/>
                <w:sz w:val="22"/>
                <w:lang w:val="en-US"/>
              </w:rPr>
              <w:t xml:space="preserve"> The system shows the invalid fields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B.4.3</w:t>
            </w:r>
            <w:r>
              <w:rPr>
                <w:rFonts w:ascii="Calibri" w:hAnsi="Calibri"/>
                <w:sz w:val="22"/>
                <w:lang w:val="en-US"/>
              </w:rPr>
              <w:t>. Return to B.2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B.5.1</w:t>
            </w:r>
            <w:r>
              <w:rPr>
                <w:rFonts w:ascii="Calibri" w:hAnsi="Calibri"/>
                <w:sz w:val="22"/>
                <w:lang w:val="en-US"/>
              </w:rPr>
              <w:t>. The image size or type is not accepted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B.5.2</w:t>
            </w:r>
            <w:r>
              <w:rPr>
                <w:rFonts w:ascii="Calibri" w:hAnsi="Calibri"/>
                <w:sz w:val="22"/>
                <w:lang w:val="en-US"/>
              </w:rPr>
              <w:t>. The system shows a message and return tu B.2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C.2.1. </w:t>
            </w:r>
            <w:r>
              <w:rPr>
                <w:rFonts w:ascii="Calibri" w:hAnsi="Calibri"/>
                <w:sz w:val="22"/>
                <w:lang w:val="en-US"/>
              </w:rPr>
              <w:t>User clicks 'Cancel'. The system returns user to item list.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1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CU03 – Search items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and admin are able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to search items by different filters (can search by title, artist, genre, release year, condition and offering type)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 and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 or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system shows items with the filter condition from database.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sz w:val="22"/>
                <w:lang w:val="en-US"/>
              </w:rPr>
              <w:t>The user/admin makes a request to search items by different filters introduced.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bookmarkStart w:id="1" w:name="__DdeLink__1166_1801905590"/>
            <w:r>
              <w:rPr>
                <w:rFonts w:ascii="Calibri" w:hAnsi="Calibri"/>
                <w:sz w:val="22"/>
                <w:lang w:val="en-US" w:eastAsia="en-US" w:bidi="ar-SA"/>
              </w:rPr>
              <w:t>The system shows items with the filter condition and his information</w:t>
            </w:r>
            <w:bookmarkEnd w:id="1"/>
            <w:r>
              <w:rPr>
                <w:rFonts w:ascii="Calibri" w:hAnsi="Calibri"/>
                <w:sz w:val="22"/>
                <w:lang w:val="en-US" w:eastAsia="en-US" w:bidi="ar-SA"/>
              </w:rPr>
              <w:t xml:space="preserve"> (user who have this item, location, etc)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Any item exist with this filter conditions.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A.4.2.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an error message and returns to A.1, showing a new field to search.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1"/>
        <w:gridCol w:w="7890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CU04 – Exchange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to start trade. 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B.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accept trade.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C.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deny trade.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starts a trade with other user in order to exchange items.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user accepts trade so the next step is talk with the other user in order to get the item in the place where they wants.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trade is denied from the user.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wants an item he look and makes a request to start trade.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This point calls the CU17 in order to do differents actions.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>B.1.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  <w:t xml:space="preserve"> Any user offer an item and the other user accepts trade.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>B.2.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  <w:t xml:space="preserve"> The system shows a direct message to talk with the other user in order to g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et the item in the place where they wants.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C.1.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The user denies the trade with one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C.2.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The system returns to the offered items list.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A.1.1.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This item is already in process to exchange. 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an error message and return to the item list searched.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 xml:space="preserve">B.2.1.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  <w:t>This item is already in process to exchange.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/>
              </w:rPr>
              <w:t>B.2.2.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  <w:t xml:space="preserve"> The system shows an error message and return to 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offered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/>
              </w:rPr>
              <w:t>items list.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CU17 – Start trade administration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The user is able to offer an item. 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 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B.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deny an item.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C. 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3"/>
                <w:lang w:val="en-US" w:eastAsia="es-ES" w:bidi="ar-SA"/>
              </w:rPr>
              <w:t>The user is able to send a direct message.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provides one of his items in order to exchange this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user denies an item which one user offers him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user sends a direct message in order to start a trade.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After giving trade with one item, the user makes a request to offer an item from his items list.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his items with one button for each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clicks in one of his items and this item is offered to the other user.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denies an offered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returns to the offered items list.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 After giving trade with one item, the user makes a request to send a direct message.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window where you can write a direct message.</w:t>
            </w:r>
          </w:p>
        </w:tc>
      </w:tr>
      <w:tr>
        <w:trPr>
          <w:cantSplit w:val="false"/>
        </w:trPr>
        <w:tc>
          <w:tcPr>
            <w:tcW w:w="174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don't have any item in his items list.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FF0000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prompts to upload a new item. </w:t>
            </w:r>
            <w:r>
              <w:rPr>
                <w:rFonts w:ascii="Calibri" w:hAnsi="Calibri"/>
                <w:b w:val="false"/>
                <w:bCs w:val="false"/>
                <w:color w:val="FF0000"/>
                <w:sz w:val="22"/>
                <w:lang w:val="en-US"/>
              </w:rPr>
              <w:t>(*)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calls the CU02 point 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item was exchanged with other user.  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returns to the items list which user is looking.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3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CU05 – Bids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five options:</w:t>
            </w:r>
          </w:p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user is able to add a bid tag to an item.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B. 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  <w:t>The user is able to set/change the bid duration for each item.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C. 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  <w:t>The user is able to set/change the bid start price.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D. 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  <w:t>The user can close the bid if he likes the achieved price.</w:t>
            </w:r>
          </w:p>
          <w:p>
            <w:pPr>
              <w:pStyle w:val="Contenidodelatabla"/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3"/>
                <w:lang w:val="en-US" w:eastAsia="es-ES" w:bidi="ar-SA"/>
              </w:rPr>
              <w:t xml:space="preserve">E. </w:t>
            </w:r>
            <w:r>
              <w:rPr>
                <w:rFonts w:eastAsia="Times New Roman" w:cs="Times New Roman" w:ascii="Calibri" w:hAnsi="Calibri"/>
                <w:b w:val="false"/>
                <w:bCs w:val="false"/>
                <w:color w:val="000000"/>
                <w:sz w:val="22"/>
                <w:szCs w:val="23"/>
                <w:lang w:val="en-US" w:eastAsia="es-ES" w:bidi="ar-SA"/>
              </w:rPr>
              <w:t>The user is able to cancel bid.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item has now a bid tag and the other users can view the bid conditions.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duration of bid is changed for one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 One item has now a bid start price.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D.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bid of one item is closed.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E.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bid of one item is canceled.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makes a request to add a bid tag in one item from his items list.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formulary to put the bid basic data (duration bid, bid start price). This basic data aren't required because later can set or change this data.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If one item have a bid tag, the user makes a request to set or change the bid duration of this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formulary to introduce the bid duration.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If one item have a bid tag, the user makes a request to set or change the bid start price of this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formulary to introduce the bid start price.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D.1.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makes a request to close the bid of one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the last maximum bidder in order to contact with him.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E.1.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makes a request to cancel the bid of one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E.2.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returns to the items list.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bid duration introduced is empty or incorrect.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returns to the formulary to introduce the bid duration.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start price introduced is empty or incorrect.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C.2.2.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return to the formulary to introduce the bid price.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D.1.1.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item don't have the bid tag.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bookmarkStart w:id="2" w:name="__DdeLink__784_488974125"/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D.1.2. </w:t>
            </w:r>
            <w:bookmarkEnd w:id="2"/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an error message.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E.1.1.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item don't have the bid tag.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E.1.2.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an error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4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CU06 – Evaluations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user is able to evaluate the trade process when ends the exchange.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evaluation has been send to the admin.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two users close the exchange.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formulary to complete an evaluation in order to know if any problem has been occurred.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cancels the evaluation.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returns to the home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4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CU07 – Friends list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two options: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user is able to add a friend to his friends list.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/>
                <w:bCs/>
                <w:color w:val="FF3366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The user is able to delete a friend from his friends list.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trHeight w:val="437" w:hRule="atLeast"/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friend is added to the friends list.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One friend is deleted from the friends list.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looks a user profile and makes a request to add this user to his friends list.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must wait for the other user accept him.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looks friends list and makes a request to delete one of this users.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second user don't accept the friend request.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This user isn't added to friends list.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4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CU08 – Events assistance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user can choose the next three options: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user is able to see the events details.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The user is able to confirm his assistance in the event.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The user is able to add comment on the event.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</w:t>
            </w:r>
          </w:p>
        </w:tc>
      </w:tr>
      <w:tr>
        <w:trPr>
          <w:trHeight w:val="437" w:hRule="atLeast"/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Be registered as a normal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knows the event details.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B.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assistance is confirmed in the event and the admin of the event knows it.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>The comment is added on the event.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user looks the day of calendar he wants participate in the event and clicks in the event to enter.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clicks in 'See more' to see the details.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window with the information of event (hour, location, group, price, participants, etc)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In the event the user clicks to confirm assistance.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B.2.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message accepting.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In the event the user clicks in the text box to write a comment.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B.1.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If user is already joinned in the event and clicks one more time to confirm assistance, the confirmation is cancelled.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length of comment exceeds the limit.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message and don't allows add this comment.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4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CU09 – Logout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user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can logout from his profile.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Normal user and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3" w:name="__DdeLink__826_1095351551"/>
            <w:r>
              <w:rPr>
                <w:rFonts w:ascii="Calibri" w:hAnsi="Calibri"/>
                <w:sz w:val="22"/>
                <w:lang w:val="en-US"/>
              </w:rPr>
              <w:t xml:space="preserve">Be registered and logged </w:t>
            </w:r>
            <w:bookmarkEnd w:id="3"/>
            <w:r>
              <w:rPr>
                <w:rFonts w:ascii="Calibri" w:hAnsi="Calibri"/>
                <w:sz w:val="22"/>
                <w:lang w:val="en-US"/>
              </w:rPr>
              <w:t>as a normal user or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or admin session is closed.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or admin makes a request to logout.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CU10 – Users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is able to add a new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modify a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delete a user.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4" w:name="__DdeLink__826_10953515512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4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new user is added by admin.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is modified by admin.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C. 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>The user is deleted by admin.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admin makes a request to add a new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. The system calls the CU19 in order to view if user exist. This CU returns a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to puts the user data.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makes a request to modify one user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calls the CU19 in order to search users. This CU returns a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with latest data of this user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makes a request to delete one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calls the CU19 in order to search users. This CU returns a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confirms delete this user.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sz w:val="22"/>
                <w:szCs w:val="22"/>
              </w:rPr>
              <w:t xml:space="preserve"> This user already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returns to A.3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contains incorrect data or is empty.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 to B.3.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8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 xml:space="preserve"> – Search users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can search users by userID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5" w:name="__DdeLink__826_10953515512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5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This CU returns a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The system shows a form to introduce </w:t>
            </w:r>
            <w:r>
              <w:rPr>
                <w:rFonts w:ascii="Calibri" w:hAnsi="Calibri"/>
                <w:b w:val="false"/>
                <w:bCs w:val="false"/>
                <w:sz w:val="22"/>
                <w:u w:val="single"/>
                <w:lang w:val="en-US"/>
              </w:rPr>
              <w:t>the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id of user to search.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Search in database and return the user.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The user with this id doesn't exist.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returns to A.1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CU11 – Events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is able to add an event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modify an event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delete an event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6" w:name="__DdeLink__826_10953515512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6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 new event is added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event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event is deleted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admin makes a request to create a new event.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to input the event information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B.1.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admin makes a request to modify one event.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with latest event data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makes a request to delete an event.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confirms delete this event.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Any field is empty or with incorrect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A.2.2.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B.2.1.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B.2.2.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returns to B.2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CU12 – Items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is able to add an item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modify an item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delete an item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7" w:name="__DdeLink__826_109535155121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7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 new item is added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item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item is deleted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admin makes a request to add a new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. The system calls the CU20 in order to view if item exist. This CU returns an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to puts the item data.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makes a request to modify one item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calls the CU20 in order to search items. This CU returns an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with latest data of this item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makes a request to delete one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calls the CU20 in order to search items. This CU returns an item.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confirms delete this item.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sz w:val="22"/>
                <w:szCs w:val="22"/>
              </w:rPr>
              <w:t xml:space="preserve"> This item already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returns to A.3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contains incorrect data or is empty.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shows an error message and return to B.3.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19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 xml:space="preserve"> – Search items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can search items by itemID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8" w:name="__DdeLink__826_1095351551212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8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This CU returns an item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form to introduce the id of item to search.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Search in database and return the item.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The item with this id doesn't exist.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returns to A.1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CU13 – Warnings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can to user a warning direct message.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9" w:name="__DdeLink__826_1095351551212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9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warning message has been send to user.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admin makes a request to send a warning message to one user.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to input the warning message.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CU14 – Delete user account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user is able to delete his account.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0" w:name="__DdeLink__826_1095351551212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10"/>
            <w:r>
              <w:rPr>
                <w:rFonts w:ascii="Calibri" w:hAnsi="Calibri"/>
                <w:sz w:val="22"/>
                <w:lang w:val="en-US"/>
              </w:rPr>
              <w:t>as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account has been deleted.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makes a request to delete his account.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confirm.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A.3.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user confirms the delete.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The user clicks cancel and returns to home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CU15 – Register as a new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not registred and logged user is able to create an account.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Not registred and logged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1" w:name="__DdeLink__826_1095351551212111"/>
            <w:bookmarkEnd w:id="11"/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account is created.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form to input the basic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redirects to your profile page in order to inputs your data.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A.1.1.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Any field is empty or with incorrect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A.1.2.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return to A.1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return to A.2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CU16 – Login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not logged user is able to login in his account.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Not logged user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2" w:name="__DdeLink__826_10953515512121111"/>
            <w:bookmarkEnd w:id="12"/>
            <w:r>
              <w:rPr>
                <w:rFonts w:ascii="Calibri" w:hAnsi="Calibri"/>
                <w:sz w:val="22"/>
                <w:lang w:val="en-US"/>
              </w:rPr>
              <w:t>-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The user is logged.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form to input the mail or nickname and the password.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redirects to the home page.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A.1.1.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Any field is empty or with incorrect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A.1.2.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shows an error message and returns to A.1.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CU2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0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 xml:space="preserve"> – Bids administration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 this case the admin can choose the next three options: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is able to add a bid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modify a bid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 xml:space="preserve"> The admin is able to delete an item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3" w:name="__DdeLink__826_109535155121111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13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A new bid is added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B.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bid is modified</w:t>
            </w:r>
          </w:p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>C.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One bid is deleted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admin makes a request to add a new bid.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. The system calls the CU22 in order to view if bid exist. This CU returns a bid.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to puts the bid data.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makes a request to modify one bid data.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calls the CU22 in order to search bids. This CU returns a bid.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B.3.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shows a form with latest data of this bid in order to modify them.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C.1.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makes a request to delete one bid.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system calls the CU22 in order to search bids. This CU returns a bid.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C.3.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The admin confirms delete this bid.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A.2.1.</w:t>
            </w:r>
            <w:r>
              <w:rPr>
                <w:rFonts w:ascii="Calibri" w:hAnsi="Calibri"/>
                <w:sz w:val="22"/>
                <w:szCs w:val="22"/>
              </w:rPr>
              <w:t xml:space="preserve"> This bid already exist.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returns to A.2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is empty or with incorrect data.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A.3.2.</w:t>
            </w:r>
            <w:r>
              <w:rPr>
                <w:rFonts w:ascii="Calibri" w:hAnsi="Calibri"/>
                <w:sz w:val="22"/>
                <w:szCs w:val="22"/>
              </w:rPr>
              <w:t xml:space="preserve"> The system shows an error message and returns to A.3</w:t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B.3.1.</w:t>
            </w:r>
            <w:r>
              <w:rPr>
                <w:rFonts w:ascii="Calibri" w:hAnsi="Calibri"/>
                <w:sz w:val="22"/>
                <w:szCs w:val="22"/>
              </w:rPr>
              <w:t xml:space="preserve"> Any field contains incorrect data or is empty.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B.3.2.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shows an error message and return to B.3.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jc w:val="left"/>
        <w:tblInd w:w="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1748"/>
        <w:gridCol w:w="7895"/>
      </w:tblGrid>
      <w:tr>
        <w:trPr>
          <w:cantSplit w:val="false"/>
        </w:trPr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31849B" w:val="clear"/>
            <w:tcMar>
              <w:left w:w="31" w:type="dxa"/>
            </w:tcMar>
          </w:tcPr>
          <w:p>
            <w:pPr>
              <w:pStyle w:val="Normal"/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CU2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>1</w:t>
            </w:r>
            <w:r>
              <w:rPr>
                <w:rFonts w:ascii="Calibri" w:hAnsi="Calibri"/>
                <w:b/>
                <w:color w:val="FFFFFF"/>
                <w:sz w:val="22"/>
                <w:lang w:val="en-US" w:eastAsia="en-US" w:bidi="ar-SA"/>
              </w:rPr>
              <w:t xml:space="preserve"> – Search bids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Author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s-ES"/>
              </w:rPr>
            </w:pPr>
            <w:r>
              <w:rPr>
                <w:rFonts w:ascii="Calibri" w:hAnsi="Calibri"/>
                <w:sz w:val="22"/>
                <w:lang w:val="es-ES"/>
              </w:rPr>
              <w:t xml:space="preserve"> </w:t>
            </w:r>
            <w:r>
              <w:rPr>
                <w:rFonts w:ascii="Calibri" w:hAnsi="Calibri"/>
                <w:sz w:val="22"/>
                <w:lang w:val="es-ES"/>
              </w:rPr>
              <w:t>Irene Blanco Fabregat / Juan Antonio Muñoz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Date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sz w:val="22"/>
                <w:lang w:val="en-US" w:eastAsia="en-US" w:bidi="ar-SA"/>
              </w:rPr>
              <w:t>17/03/2015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Description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bCs/>
                <w:sz w:val="22"/>
                <w:lang w:val="en-US" w:eastAsia="en-US" w:bidi="ar-SA"/>
              </w:rPr>
              <w:t xml:space="preserve">A.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 w:eastAsia="en-US" w:bidi="ar-SA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lang w:val="en-US" w:eastAsia="en-US" w:bidi="ar-SA"/>
              </w:rPr>
              <w:t>admin can search bids by bidID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Actors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Preconditions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/>
              </w:rPr>
            </w:pPr>
            <w:bookmarkStart w:id="14" w:name="__DdeLink__826_10953515512122"/>
            <w:r>
              <w:rPr>
                <w:rFonts w:ascii="Calibri" w:hAnsi="Calibri"/>
                <w:sz w:val="22"/>
                <w:lang w:val="en-US"/>
              </w:rPr>
              <w:t xml:space="preserve">Be logged </w:t>
            </w:r>
            <w:bookmarkEnd w:id="14"/>
            <w:r>
              <w:rPr>
                <w:rFonts w:ascii="Calibri" w:hAnsi="Calibri"/>
                <w:sz w:val="22"/>
                <w:lang w:val="en-US"/>
              </w:rPr>
              <w:t>as admin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Postconditions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sz w:val="22"/>
                <w:lang w:val="en-US" w:eastAsia="en-US" w:bidi="ar-SA"/>
              </w:rPr>
            </w:pPr>
            <w:r>
              <w:rPr>
                <w:rFonts w:ascii="Calibri" w:hAnsi="Calibri"/>
                <w:b/>
                <w:sz w:val="22"/>
                <w:lang w:val="en-US" w:eastAsia="en-US" w:bidi="ar-SA"/>
              </w:rPr>
              <w:t>A.</w:t>
            </w:r>
            <w:r>
              <w:rPr>
                <w:rFonts w:ascii="Calibri" w:hAnsi="Calibri"/>
                <w:sz w:val="22"/>
                <w:lang w:val="en-US" w:eastAsia="en-US" w:bidi="ar-SA"/>
              </w:rPr>
              <w:t xml:space="preserve"> This CU returns a bid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Normal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 xml:space="preserve">A.1. 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>The system shows a form to introduce the id of bid to search.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A.2.</w:t>
            </w:r>
            <w:r>
              <w:rPr>
                <w:rFonts w:ascii="Calibri" w:hAnsi="Calibri"/>
                <w:b w:val="false"/>
                <w:bCs w:val="false"/>
                <w:sz w:val="22"/>
                <w:lang w:val="en-US"/>
              </w:rPr>
              <w:t xml:space="preserve"> Search in database and return the bid.</w:t>
            </w:r>
          </w:p>
        </w:tc>
      </w:tr>
      <w:tr>
        <w:trPr>
          <w:cantSplit w:val="false"/>
        </w:trPr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B6DDE8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/>
                <w:bCs/>
                <w:sz w:val="22"/>
                <w:lang w:val="en-US"/>
              </w:rPr>
            </w:pPr>
            <w:r>
              <w:rPr>
                <w:rFonts w:ascii="Calibri" w:hAnsi="Calibri"/>
                <w:b/>
                <w:bCs/>
                <w:sz w:val="22"/>
                <w:lang w:val="en-US"/>
              </w:rPr>
              <w:t>Alternative way</w:t>
            </w:r>
          </w:p>
        </w:tc>
        <w:tc>
          <w:tcPr>
            <w:tcW w:w="78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1" w:type="dxa"/>
            </w:tcMar>
          </w:tcPr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A.2.1.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The bid with this id doesn't exist.</w:t>
            </w:r>
          </w:p>
          <w:p>
            <w:pPr>
              <w:pStyle w:val="Contenidodelatabla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A.2.2.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The system returns to A.1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134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341"/>
      <w:gridCol w:w="5266"/>
    </w:tblGrid>
    <w:tr>
      <w:trPr>
        <w:trHeight w:val="366" w:hRule="atLeast"/>
        <w:cantSplit w:val="false"/>
      </w:trPr>
      <w:tc>
        <w:tcPr>
          <w:tcW w:w="434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Encabezamiento"/>
            <w:tabs>
              <w:tab w:val="left" w:pos="567" w:leader="none"/>
              <w:tab w:val="center" w:pos="4252" w:leader="none"/>
              <w:tab w:val="right" w:pos="8504" w:leader="none"/>
              <w:tab w:val="right" w:pos="9072" w:leader="none"/>
            </w:tabs>
            <w:spacing w:lineRule="exact" w:line="240"/>
            <w:rPr>
              <w:rFonts w:ascii="Calibri" w:hAnsi="Calibri"/>
              <w:sz w:val="22"/>
              <w:szCs w:val="20"/>
            </w:rPr>
          </w:pPr>
          <w:r>
            <w:rPr>
              <w:rFonts w:ascii="Calibri" w:hAnsi="Calibri"/>
              <w:sz w:val="22"/>
              <w:szCs w:val="20"/>
            </w:rPr>
            <w:t>Generalitat de Catalunya</w:t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-372745</wp:posOffset>
                </wp:positionH>
                <wp:positionV relativeFrom="paragraph">
                  <wp:posOffset>-12065</wp:posOffset>
                </wp:positionV>
                <wp:extent cx="257175" cy="295275"/>
                <wp:effectExtent l="0" t="0" r="0" b="0"/>
                <wp:wrapSquare wrapText="largest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Encabezamiento"/>
            <w:rPr>
              <w:rFonts w:ascii="Calibri" w:hAnsi="Calibri"/>
              <w:sz w:val="22"/>
              <w:szCs w:val="20"/>
            </w:rPr>
          </w:pPr>
          <w:r>
            <w:rPr>
              <w:rFonts w:ascii="Calibri" w:hAnsi="Calibri"/>
              <w:sz w:val="22"/>
              <w:szCs w:val="20"/>
            </w:rPr>
            <w:t>Departament d’Ensenyament</w:t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spacing w:lineRule="exact" w:line="240"/>
            <w:rPr>
              <w:rFonts w:ascii="Calibri" w:hAnsi="Calibri"/>
              <w:b/>
              <w:sz w:val="22"/>
              <w:szCs w:val="20"/>
            </w:rPr>
          </w:pPr>
          <w:r>
            <w:rPr>
              <w:rFonts w:ascii="Calibri" w:hAnsi="Calibri"/>
              <w:b/>
              <w:sz w:val="22"/>
              <w:szCs w:val="20"/>
            </w:rPr>
            <w:t xml:space="preserve">          </w:t>
          </w:r>
          <w:r>
            <w:rPr>
              <w:rFonts w:ascii="Calibri" w:hAnsi="Calibri"/>
              <w:b/>
              <w:sz w:val="22"/>
              <w:szCs w:val="20"/>
            </w:rPr>
            <w:t>Institut Provençana</w:t>
          </w:r>
        </w:p>
      </w:tc>
      <w:tc>
        <w:tcPr>
          <w:tcW w:w="52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column">
                  <wp:posOffset>2705100</wp:posOffset>
                </wp:positionH>
                <wp:positionV relativeFrom="paragraph">
                  <wp:posOffset>20320</wp:posOffset>
                </wp:positionV>
                <wp:extent cx="542925" cy="380365"/>
                <wp:effectExtent l="0" t="0" r="0" b="0"/>
                <wp:wrapNone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  <w:p>
          <w:pPr>
            <w:pStyle w:val="Encabezamiento"/>
            <w:tabs>
              <w:tab w:val="left" w:pos="567" w:leader="none"/>
              <w:tab w:val="center" w:pos="4252" w:leader="none"/>
              <w:tab w:val="right" w:pos="6946" w:leader="none"/>
              <w:tab w:val="right" w:pos="8504" w:leader="none"/>
            </w:tabs>
            <w:jc w:val="right"/>
            <w:rPr>
              <w:rFonts w:cs="Arial"/>
              <w:sz w:val="12"/>
              <w:szCs w:val="12"/>
            </w:rPr>
          </w:pPr>
          <w:r>
            <w:rPr>
              <w:rFonts w:cs="Arial"/>
              <w:sz w:val="12"/>
              <w:szCs w:val="12"/>
            </w:rPr>
          </w:r>
        </w:p>
      </w:tc>
    </w:tr>
  </w:tbl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f5004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ca-E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link w:val="Encabezado"/>
    <w:rsid w:val="00f50044"/>
    <w:basedOn w:val="DefaultParagraphFont"/>
    <w:rPr>
      <w:rFonts w:ascii="Liberation Serif" w:hAnsi="Liberation Serif" w:eastAsia="SimSun" w:cs="Mangal"/>
      <w:sz w:val="24"/>
      <w:szCs w:val="21"/>
      <w:lang w:val="ca-ES" w:eastAsia="zh-CN" w:bidi="hi-IN"/>
    </w:rPr>
  </w:style>
  <w:style w:type="character" w:styleId="PiedepginaCar" w:customStyle="1">
    <w:name w:val="Pie de página Car"/>
    <w:uiPriority w:val="99"/>
    <w:link w:val="Piedepgina"/>
    <w:rsid w:val="00f50044"/>
    <w:basedOn w:val="DefaultParagraphFont"/>
    <w:rPr>
      <w:rFonts w:ascii="Liberation Serif" w:hAnsi="Liberation Serif" w:eastAsia="SimSun" w:cs="Mangal"/>
      <w:sz w:val="24"/>
      <w:szCs w:val="21"/>
      <w:lang w:val="ca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Encapalament">
    <w:name w:val="Encapçalament"/>
    <w:basedOn w:val="Normal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Mangal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Mangal"/>
    </w:rPr>
  </w:style>
  <w:style w:type="paragraph" w:styleId="Contenidodelatabla" w:customStyle="1">
    <w:name w:val="Contenido de la tabla"/>
    <w:rsid w:val="00f50044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50044"/>
    <w:basedOn w:val="Normal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Piedepgina">
    <w:name w:val="Pie de página"/>
    <w:uiPriority w:val="99"/>
    <w:unhideWhenUsed/>
    <w:link w:val="PiedepginaCar"/>
    <w:rsid w:val="00f50044"/>
    <w:basedOn w:val="Normal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Encabezadodelatabla">
    <w:name w:val="Encabezado de la tabla"/>
    <w:basedOn w:val="Contenidodelatabla"/>
    <w:pPr/>
    <w:rPr/>
  </w:style>
  <w:style w:type="paragraph" w:styleId="Capalera">
    <w:name w:val="Capçalera"/>
    <w:basedOn w:val="Normal"/>
    <w:pPr/>
    <w:rPr/>
  </w:style>
  <w:style w:type="paragraph" w:styleId="Contingutdelataula">
    <w:name w:val="Contingut de la taula"/>
    <w:basedOn w:val="Normal"/>
    <w:pPr/>
    <w:rPr/>
  </w:style>
  <w:style w:type="paragraph" w:styleId="Encapalamentdelataula">
    <w:name w:val="Encapçalament de la taula"/>
    <w:basedOn w:val="Contingutdelatau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"/><Relationship Id="rId2" Type="http://schemas.openxmlformats.org/officeDocument/2006/relationships/image" Target="media/image2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2015-03-24T14:39:00Z</dcterms:created>
  <dc:creator>Irene</dc:creator>
  <dc:language>es-ES</dc:language>
  <cp:lastModifiedBy>Irene</cp:lastModifiedBy>
  <dcterms:modified xsi:type="dcterms:W3CDTF">2015-03-24T15:01:00Z</dcterms:modified>
  <cp:revision>24</cp:revision>
</cp:coreProperties>
</file>