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F43" w:rsidRPr="00266F43" w:rsidRDefault="00266F43" w:rsidP="00266F43">
      <w:pPr>
        <w:spacing w:after="0" w:line="480" w:lineRule="auto"/>
        <w:jc w:val="center"/>
        <w:rPr>
          <w:rFonts w:ascii="Times New Roman" w:eastAsia="Times New Roman" w:hAnsi="Times New Roman" w:cs="Times New Roman"/>
          <w:b/>
          <w:sz w:val="24"/>
          <w:szCs w:val="24"/>
          <w:lang w:val="es-CO" w:eastAsia="es-CO"/>
        </w:rPr>
      </w:pPr>
      <w:r w:rsidRPr="00266F43">
        <w:rPr>
          <w:rFonts w:ascii="Arial" w:eastAsia="Times New Roman" w:hAnsi="Arial" w:cs="Arial"/>
          <w:b/>
          <w:color w:val="000000"/>
          <w:sz w:val="26"/>
          <w:szCs w:val="26"/>
          <w:lang w:val="es-CO" w:eastAsia="es-CO"/>
        </w:rPr>
        <w:t>ESCUELA COLOMBIANA DE INGENIERÍA JULIO GARAVITO</w:t>
      </w:r>
    </w:p>
    <w:p w:rsidR="00266F43" w:rsidRPr="00266F43" w:rsidRDefault="00266F43" w:rsidP="00266F43">
      <w:pPr>
        <w:spacing w:after="240" w:line="480" w:lineRule="auto"/>
        <w:jc w:val="center"/>
        <w:rPr>
          <w:rFonts w:ascii="Times New Roman" w:eastAsia="Times New Roman" w:hAnsi="Times New Roman" w:cs="Times New Roman"/>
          <w:sz w:val="24"/>
          <w:szCs w:val="24"/>
          <w:lang w:val="es-CO" w:eastAsia="es-CO"/>
        </w:rPr>
      </w:pPr>
    </w:p>
    <w:p w:rsidR="00266F43" w:rsidRPr="00266F43" w:rsidRDefault="00266F43" w:rsidP="00266F43">
      <w:pPr>
        <w:spacing w:after="240" w:line="480" w:lineRule="auto"/>
        <w:jc w:val="center"/>
        <w:rPr>
          <w:rFonts w:ascii="Times New Roman" w:eastAsia="Times New Roman" w:hAnsi="Times New Roman" w:cs="Times New Roman"/>
          <w:sz w:val="24"/>
          <w:szCs w:val="24"/>
          <w:lang w:val="es-CO" w:eastAsia="es-CO"/>
        </w:rPr>
      </w:pPr>
    </w:p>
    <w:p w:rsidR="00266F43" w:rsidRPr="00266F43" w:rsidRDefault="00266F43" w:rsidP="00266F43">
      <w:pPr>
        <w:spacing w:after="0" w:line="480" w:lineRule="auto"/>
        <w:jc w:val="center"/>
        <w:rPr>
          <w:rFonts w:ascii="Arial" w:eastAsia="Times New Roman" w:hAnsi="Arial" w:cs="Arial"/>
          <w:b/>
          <w:color w:val="000000"/>
          <w:sz w:val="26"/>
          <w:szCs w:val="26"/>
          <w:lang w:val="es-CO" w:eastAsia="es-CO"/>
        </w:rPr>
      </w:pPr>
      <w:r w:rsidRPr="00266F43">
        <w:rPr>
          <w:rFonts w:ascii="Arial" w:eastAsia="Times New Roman" w:hAnsi="Arial" w:cs="Arial"/>
          <w:b/>
          <w:color w:val="000000"/>
          <w:sz w:val="26"/>
          <w:szCs w:val="26"/>
          <w:lang w:val="es-CO" w:eastAsia="es-CO"/>
        </w:rPr>
        <w:t>DOCUMENTO DE ARQUITECTURA</w:t>
      </w:r>
    </w:p>
    <w:p w:rsidR="00266F43" w:rsidRPr="00266F43" w:rsidRDefault="00266F43" w:rsidP="00266F43">
      <w:pPr>
        <w:spacing w:after="0" w:line="480" w:lineRule="auto"/>
        <w:jc w:val="center"/>
        <w:rPr>
          <w:rFonts w:ascii="Arial" w:eastAsia="Times New Roman" w:hAnsi="Arial" w:cs="Arial"/>
          <w:color w:val="000000"/>
          <w:sz w:val="26"/>
          <w:szCs w:val="26"/>
          <w:lang w:val="es-CO" w:eastAsia="es-CO"/>
        </w:rPr>
      </w:pPr>
      <w:r w:rsidRPr="00266F43">
        <w:rPr>
          <w:rFonts w:ascii="Arial" w:eastAsia="Times New Roman" w:hAnsi="Arial" w:cs="Arial"/>
          <w:color w:val="000000"/>
          <w:sz w:val="26"/>
          <w:szCs w:val="26"/>
          <w:lang w:val="es-CO" w:eastAsia="es-CO"/>
        </w:rPr>
        <w:t>APLICACIÓN</w:t>
      </w:r>
      <w:r>
        <w:rPr>
          <w:rFonts w:ascii="Arial" w:eastAsia="Times New Roman" w:hAnsi="Arial" w:cs="Arial"/>
          <w:color w:val="000000"/>
          <w:sz w:val="26"/>
          <w:szCs w:val="26"/>
          <w:lang w:val="es-CO" w:eastAsia="es-CO"/>
        </w:rPr>
        <w:t xml:space="preserve"> DE CONVERSIÓN DE MONEDA</w:t>
      </w:r>
    </w:p>
    <w:p w:rsidR="00266F43" w:rsidRPr="00266F43" w:rsidRDefault="00266F43" w:rsidP="00266F43">
      <w:pPr>
        <w:spacing w:after="0" w:line="480" w:lineRule="auto"/>
        <w:rPr>
          <w:rFonts w:ascii="Arial" w:eastAsia="Times New Roman" w:hAnsi="Arial" w:cs="Arial"/>
          <w:color w:val="000000"/>
          <w:sz w:val="26"/>
          <w:szCs w:val="26"/>
          <w:lang w:val="es-CO" w:eastAsia="es-CO"/>
        </w:rPr>
      </w:pPr>
    </w:p>
    <w:p w:rsidR="00266F43" w:rsidRPr="00266F43" w:rsidRDefault="00266F43" w:rsidP="00266F43">
      <w:pPr>
        <w:spacing w:after="0" w:line="480" w:lineRule="auto"/>
        <w:rPr>
          <w:rFonts w:ascii="Arial" w:eastAsia="Times New Roman" w:hAnsi="Arial" w:cs="Arial"/>
          <w:color w:val="000000"/>
          <w:sz w:val="26"/>
          <w:szCs w:val="26"/>
          <w:lang w:val="es-CO" w:eastAsia="es-CO"/>
        </w:rPr>
      </w:pPr>
    </w:p>
    <w:p w:rsidR="00266F43" w:rsidRPr="00266F43" w:rsidRDefault="00266F43" w:rsidP="00266F43">
      <w:pPr>
        <w:spacing w:after="0" w:line="480" w:lineRule="auto"/>
        <w:jc w:val="center"/>
        <w:rPr>
          <w:rFonts w:ascii="Arial" w:eastAsia="Times New Roman" w:hAnsi="Arial" w:cs="Arial"/>
          <w:b/>
          <w:color w:val="000000"/>
          <w:sz w:val="26"/>
          <w:szCs w:val="26"/>
          <w:lang w:val="es-CO" w:eastAsia="es-CO"/>
        </w:rPr>
      </w:pPr>
      <w:r>
        <w:rPr>
          <w:rFonts w:ascii="Arial" w:eastAsia="Times New Roman" w:hAnsi="Arial" w:cs="Arial"/>
          <w:b/>
          <w:color w:val="000000"/>
          <w:sz w:val="26"/>
          <w:szCs w:val="26"/>
          <w:lang w:val="es-CO" w:eastAsia="es-CO"/>
        </w:rPr>
        <w:t>MATERIA:</w:t>
      </w:r>
    </w:p>
    <w:p w:rsidR="00266F43" w:rsidRDefault="00266F43" w:rsidP="00266F43">
      <w:pPr>
        <w:spacing w:after="0" w:line="480" w:lineRule="auto"/>
        <w:jc w:val="center"/>
        <w:rPr>
          <w:rFonts w:ascii="Arial" w:eastAsia="Times New Roman" w:hAnsi="Arial" w:cs="Arial"/>
          <w:color w:val="000000"/>
          <w:sz w:val="26"/>
          <w:szCs w:val="26"/>
          <w:lang w:val="es-CO" w:eastAsia="es-CO"/>
        </w:rPr>
      </w:pPr>
      <w:r w:rsidRPr="00266F43">
        <w:rPr>
          <w:rFonts w:ascii="Arial" w:eastAsia="Times New Roman" w:hAnsi="Arial" w:cs="Arial"/>
          <w:color w:val="000000"/>
          <w:sz w:val="26"/>
          <w:szCs w:val="26"/>
          <w:lang w:val="es-CO" w:eastAsia="es-CO"/>
        </w:rPr>
        <w:t>ARQUITECTURA EMPRESARIAL</w:t>
      </w:r>
    </w:p>
    <w:p w:rsidR="00266F43" w:rsidRPr="00266F43" w:rsidRDefault="00266F43" w:rsidP="00266F43">
      <w:pPr>
        <w:spacing w:after="0" w:line="480" w:lineRule="auto"/>
        <w:jc w:val="center"/>
        <w:rPr>
          <w:rFonts w:ascii="Arial" w:eastAsia="Times New Roman" w:hAnsi="Arial" w:cs="Arial"/>
          <w:b/>
          <w:color w:val="000000"/>
          <w:sz w:val="26"/>
          <w:szCs w:val="26"/>
          <w:lang w:val="es-CO" w:eastAsia="es-CO"/>
        </w:rPr>
      </w:pPr>
      <w:r w:rsidRPr="00266F43">
        <w:rPr>
          <w:rFonts w:ascii="Arial" w:eastAsia="Times New Roman" w:hAnsi="Arial" w:cs="Arial"/>
          <w:b/>
          <w:color w:val="000000"/>
          <w:sz w:val="26"/>
          <w:szCs w:val="26"/>
          <w:lang w:val="es-CO" w:eastAsia="es-CO"/>
        </w:rPr>
        <w:t>PROFESOR:</w:t>
      </w:r>
    </w:p>
    <w:p w:rsidR="00266F43" w:rsidRDefault="00266F43" w:rsidP="00266F43">
      <w:pPr>
        <w:spacing w:after="0" w:line="480" w:lineRule="auto"/>
        <w:jc w:val="center"/>
        <w:rPr>
          <w:rFonts w:ascii="Arial" w:eastAsia="Times New Roman" w:hAnsi="Arial" w:cs="Arial"/>
          <w:color w:val="000000"/>
          <w:sz w:val="26"/>
          <w:szCs w:val="26"/>
          <w:lang w:val="es-CO" w:eastAsia="es-CO"/>
        </w:rPr>
      </w:pPr>
      <w:r>
        <w:rPr>
          <w:rFonts w:ascii="Arial" w:eastAsia="Times New Roman" w:hAnsi="Arial" w:cs="Arial"/>
          <w:color w:val="000000"/>
          <w:sz w:val="26"/>
          <w:szCs w:val="26"/>
          <w:lang w:val="es-CO" w:eastAsia="es-CO"/>
        </w:rPr>
        <w:t>LUIS DANIEL BENAVIDES NAVARRO</w:t>
      </w:r>
    </w:p>
    <w:p w:rsidR="00266F43" w:rsidRDefault="00266F43" w:rsidP="00266F43">
      <w:pPr>
        <w:spacing w:after="0" w:line="480" w:lineRule="auto"/>
        <w:rPr>
          <w:rFonts w:ascii="Arial" w:eastAsia="Times New Roman" w:hAnsi="Arial" w:cs="Arial"/>
          <w:color w:val="000000"/>
          <w:sz w:val="26"/>
          <w:szCs w:val="26"/>
          <w:lang w:val="es-CO" w:eastAsia="es-CO"/>
        </w:rPr>
      </w:pPr>
    </w:p>
    <w:p w:rsidR="00266F43" w:rsidRDefault="00266F43" w:rsidP="00266F43">
      <w:pPr>
        <w:spacing w:after="0" w:line="480" w:lineRule="auto"/>
        <w:rPr>
          <w:rFonts w:ascii="Arial" w:eastAsia="Times New Roman" w:hAnsi="Arial" w:cs="Arial"/>
          <w:color w:val="000000"/>
          <w:sz w:val="26"/>
          <w:szCs w:val="26"/>
          <w:lang w:val="es-CO" w:eastAsia="es-CO"/>
        </w:rPr>
      </w:pPr>
    </w:p>
    <w:p w:rsidR="00266F43" w:rsidRDefault="00266F43" w:rsidP="00266F43">
      <w:pPr>
        <w:spacing w:after="0" w:line="480" w:lineRule="auto"/>
        <w:rPr>
          <w:rFonts w:ascii="Arial" w:eastAsia="Times New Roman" w:hAnsi="Arial" w:cs="Arial"/>
          <w:color w:val="000000"/>
          <w:sz w:val="26"/>
          <w:szCs w:val="26"/>
          <w:lang w:val="es-CO" w:eastAsia="es-CO"/>
        </w:rPr>
      </w:pPr>
    </w:p>
    <w:p w:rsidR="00266F43" w:rsidRDefault="00266F43" w:rsidP="00266F43">
      <w:pPr>
        <w:spacing w:after="0" w:line="480" w:lineRule="auto"/>
        <w:rPr>
          <w:rFonts w:ascii="Arial" w:eastAsia="Times New Roman" w:hAnsi="Arial" w:cs="Arial"/>
          <w:color w:val="000000"/>
          <w:sz w:val="26"/>
          <w:szCs w:val="26"/>
          <w:lang w:val="es-CO" w:eastAsia="es-CO"/>
        </w:rPr>
      </w:pPr>
    </w:p>
    <w:p w:rsidR="00266F43" w:rsidRPr="00266F43" w:rsidRDefault="00266F43" w:rsidP="00266F43">
      <w:pPr>
        <w:spacing w:after="0" w:line="480" w:lineRule="auto"/>
        <w:rPr>
          <w:rFonts w:ascii="Arial" w:eastAsia="Times New Roman" w:hAnsi="Arial" w:cs="Arial"/>
          <w:color w:val="000000"/>
          <w:sz w:val="26"/>
          <w:szCs w:val="26"/>
          <w:lang w:val="es-CO" w:eastAsia="es-CO"/>
        </w:rPr>
      </w:pPr>
    </w:p>
    <w:p w:rsidR="00266F43" w:rsidRPr="00266F43" w:rsidRDefault="00266F43" w:rsidP="00266F43">
      <w:pPr>
        <w:spacing w:after="0" w:line="480" w:lineRule="auto"/>
        <w:jc w:val="center"/>
        <w:rPr>
          <w:rFonts w:ascii="Times New Roman" w:eastAsia="Times New Roman" w:hAnsi="Times New Roman" w:cs="Times New Roman"/>
          <w:sz w:val="24"/>
          <w:szCs w:val="24"/>
          <w:lang w:val="es-CO" w:eastAsia="es-CO"/>
        </w:rPr>
      </w:pPr>
      <w:r>
        <w:rPr>
          <w:rFonts w:ascii="Arial" w:eastAsia="Times New Roman" w:hAnsi="Arial" w:cs="Arial"/>
          <w:color w:val="000000"/>
          <w:sz w:val="26"/>
          <w:szCs w:val="26"/>
          <w:lang w:val="es-CO" w:eastAsia="es-CO"/>
        </w:rPr>
        <w:t>JUAN NICOLÁS GÓMEZ MORENO</w:t>
      </w:r>
    </w:p>
    <w:p w:rsidR="00266F43" w:rsidRPr="00266F43" w:rsidRDefault="00266F43" w:rsidP="00266F43">
      <w:pPr>
        <w:spacing w:after="0" w:line="480" w:lineRule="auto"/>
        <w:jc w:val="center"/>
        <w:rPr>
          <w:rFonts w:ascii="Times New Roman" w:eastAsia="Times New Roman" w:hAnsi="Times New Roman" w:cs="Times New Roman"/>
          <w:sz w:val="24"/>
          <w:szCs w:val="24"/>
          <w:lang w:val="es-CO" w:eastAsia="es-CO"/>
        </w:rPr>
      </w:pPr>
      <w:r>
        <w:rPr>
          <w:rFonts w:ascii="Arial" w:eastAsia="Times New Roman" w:hAnsi="Arial" w:cs="Arial"/>
          <w:color w:val="000000"/>
          <w:sz w:val="26"/>
          <w:szCs w:val="26"/>
          <w:lang w:val="es-CO" w:eastAsia="es-CO"/>
        </w:rPr>
        <w:t>22</w:t>
      </w:r>
      <w:r w:rsidRPr="00266F43">
        <w:rPr>
          <w:rFonts w:ascii="Arial" w:eastAsia="Times New Roman" w:hAnsi="Arial" w:cs="Arial"/>
          <w:color w:val="000000"/>
          <w:sz w:val="26"/>
          <w:szCs w:val="26"/>
          <w:lang w:val="es-CO" w:eastAsia="es-CO"/>
        </w:rPr>
        <w:t xml:space="preserve"> DE </w:t>
      </w:r>
      <w:r>
        <w:rPr>
          <w:rFonts w:ascii="Arial" w:eastAsia="Times New Roman" w:hAnsi="Arial" w:cs="Arial"/>
          <w:color w:val="000000"/>
          <w:sz w:val="26"/>
          <w:szCs w:val="26"/>
          <w:lang w:val="es-CO" w:eastAsia="es-CO"/>
        </w:rPr>
        <w:t>MARZO</w:t>
      </w:r>
      <w:r w:rsidRPr="00266F43">
        <w:rPr>
          <w:rFonts w:ascii="Arial" w:eastAsia="Times New Roman" w:hAnsi="Arial" w:cs="Arial"/>
          <w:color w:val="000000"/>
          <w:sz w:val="26"/>
          <w:szCs w:val="26"/>
          <w:lang w:val="es-CO" w:eastAsia="es-CO"/>
        </w:rPr>
        <w:t xml:space="preserve"> DE 201</w:t>
      </w:r>
      <w:r>
        <w:rPr>
          <w:rFonts w:ascii="Arial" w:eastAsia="Times New Roman" w:hAnsi="Arial" w:cs="Arial"/>
          <w:color w:val="000000"/>
          <w:sz w:val="26"/>
          <w:szCs w:val="26"/>
          <w:lang w:val="es-CO" w:eastAsia="es-CO"/>
        </w:rPr>
        <w:t>9</w:t>
      </w:r>
    </w:p>
    <w:p w:rsidR="00266F43" w:rsidRPr="00266F43" w:rsidRDefault="00266F43" w:rsidP="00266F43">
      <w:pPr>
        <w:spacing w:after="0" w:line="480" w:lineRule="auto"/>
        <w:jc w:val="center"/>
        <w:rPr>
          <w:rFonts w:ascii="Times New Roman" w:eastAsia="Times New Roman" w:hAnsi="Times New Roman" w:cs="Times New Roman"/>
          <w:sz w:val="24"/>
          <w:szCs w:val="24"/>
          <w:lang w:val="es-CO" w:eastAsia="es-CO"/>
        </w:rPr>
      </w:pPr>
      <w:r w:rsidRPr="00266F43">
        <w:rPr>
          <w:rFonts w:ascii="Arial" w:eastAsia="Times New Roman" w:hAnsi="Arial" w:cs="Arial"/>
          <w:color w:val="000000"/>
          <w:sz w:val="26"/>
          <w:szCs w:val="26"/>
          <w:lang w:val="es-CO" w:eastAsia="es-CO"/>
        </w:rPr>
        <w:t>BOGOTÁ D.C.</w:t>
      </w:r>
    </w:p>
    <w:p w:rsidR="00C61C8E" w:rsidRDefault="00C61C8E" w:rsidP="00266F43">
      <w:pPr>
        <w:rPr>
          <w:rFonts w:ascii="Arial" w:hAnsi="Arial" w:cs="Arial"/>
          <w:sz w:val="56"/>
          <w:szCs w:val="56"/>
          <w:lang w:val="es-CO"/>
        </w:rPr>
      </w:pPr>
    </w:p>
    <w:p w:rsidR="00266F43" w:rsidRDefault="00266F43" w:rsidP="00266F43">
      <w:pPr>
        <w:rPr>
          <w:rFonts w:ascii="Arial" w:hAnsi="Arial" w:cs="Arial"/>
          <w:sz w:val="26"/>
          <w:szCs w:val="26"/>
          <w:lang w:val="es-CO"/>
        </w:rPr>
      </w:pPr>
    </w:p>
    <w:p w:rsidR="00266F43" w:rsidRPr="00391D60" w:rsidRDefault="00266F43" w:rsidP="00266F43">
      <w:pPr>
        <w:pStyle w:val="Prrafodelista"/>
        <w:numPr>
          <w:ilvl w:val="0"/>
          <w:numId w:val="1"/>
        </w:numPr>
        <w:rPr>
          <w:rFonts w:ascii="Arial" w:hAnsi="Arial" w:cs="Arial"/>
          <w:b/>
          <w:sz w:val="26"/>
          <w:szCs w:val="26"/>
          <w:lang w:val="es-CO"/>
        </w:rPr>
      </w:pPr>
      <w:r w:rsidRPr="00391D60">
        <w:rPr>
          <w:rFonts w:ascii="Arial" w:hAnsi="Arial" w:cs="Arial"/>
          <w:b/>
          <w:sz w:val="26"/>
          <w:szCs w:val="26"/>
          <w:lang w:val="es-CO"/>
        </w:rPr>
        <w:lastRenderedPageBreak/>
        <w:t>Introducción</w:t>
      </w:r>
    </w:p>
    <w:p w:rsidR="00266F43" w:rsidRDefault="00266F43" w:rsidP="00266F43">
      <w:pPr>
        <w:ind w:left="360"/>
        <w:rPr>
          <w:rFonts w:ascii="Arial" w:hAnsi="Arial" w:cs="Arial"/>
          <w:sz w:val="26"/>
          <w:szCs w:val="26"/>
          <w:lang w:val="es-CO"/>
        </w:rPr>
      </w:pPr>
    </w:p>
    <w:p w:rsidR="00266F43" w:rsidRPr="00266F43" w:rsidRDefault="00266F43" w:rsidP="00266F43">
      <w:pPr>
        <w:ind w:left="360"/>
        <w:rPr>
          <w:rFonts w:ascii="Arial" w:hAnsi="Arial" w:cs="Arial"/>
          <w:sz w:val="26"/>
          <w:szCs w:val="26"/>
          <w:u w:val="single"/>
          <w:lang w:val="es-CO"/>
        </w:rPr>
      </w:pPr>
      <w:r>
        <w:rPr>
          <w:rFonts w:ascii="Arial" w:hAnsi="Arial" w:cs="Arial"/>
          <w:sz w:val="26"/>
          <w:szCs w:val="26"/>
          <w:lang w:val="es-CO"/>
        </w:rPr>
        <w:t>Este documento presenta la arquitectura de una aplicación de conversión de moneda en tiempo real.</w:t>
      </w:r>
    </w:p>
    <w:p w:rsidR="00266F43" w:rsidRDefault="00266F43" w:rsidP="00266F43">
      <w:pPr>
        <w:ind w:left="360"/>
        <w:rPr>
          <w:rFonts w:ascii="Arial" w:hAnsi="Arial" w:cs="Arial"/>
          <w:sz w:val="26"/>
          <w:szCs w:val="26"/>
          <w:lang w:val="es-CO"/>
        </w:rPr>
      </w:pPr>
    </w:p>
    <w:p w:rsidR="00266F43" w:rsidRDefault="00266F43" w:rsidP="00266F43">
      <w:pPr>
        <w:ind w:left="360"/>
        <w:rPr>
          <w:rFonts w:ascii="Arial" w:hAnsi="Arial" w:cs="Arial"/>
          <w:sz w:val="26"/>
          <w:szCs w:val="26"/>
          <w:lang w:val="es-CO"/>
        </w:rPr>
      </w:pPr>
      <w:r>
        <w:rPr>
          <w:noProof/>
        </w:rPr>
        <w:drawing>
          <wp:inline distT="0" distB="0" distL="0" distR="0" wp14:anchorId="73D49008" wp14:editId="63C44293">
            <wp:extent cx="5943600" cy="31343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4360"/>
                    </a:xfrm>
                    <a:prstGeom prst="rect">
                      <a:avLst/>
                    </a:prstGeom>
                  </pic:spPr>
                </pic:pic>
              </a:graphicData>
            </a:graphic>
          </wp:inline>
        </w:drawing>
      </w:r>
    </w:p>
    <w:p w:rsidR="00266F43" w:rsidRDefault="00266F43" w:rsidP="00266F43">
      <w:pPr>
        <w:ind w:left="360"/>
        <w:rPr>
          <w:rFonts w:ascii="Arial" w:hAnsi="Arial" w:cs="Arial"/>
          <w:sz w:val="26"/>
          <w:szCs w:val="26"/>
          <w:lang w:val="es-CO"/>
        </w:rPr>
      </w:pPr>
    </w:p>
    <w:p w:rsidR="00391D60" w:rsidRDefault="00391D60" w:rsidP="00391D60">
      <w:pPr>
        <w:ind w:left="360"/>
        <w:rPr>
          <w:rFonts w:ascii="Arial" w:hAnsi="Arial" w:cs="Arial"/>
          <w:sz w:val="26"/>
          <w:szCs w:val="26"/>
          <w:lang w:val="es-CO"/>
        </w:rPr>
      </w:pPr>
      <w:r>
        <w:rPr>
          <w:rFonts w:ascii="Arial" w:hAnsi="Arial" w:cs="Arial"/>
          <w:sz w:val="26"/>
          <w:szCs w:val="26"/>
          <w:lang w:val="es-CO"/>
        </w:rPr>
        <w:t xml:space="preserve">Esta aplicación toma y presenta los datos más actualizados de cambio de moneda con ayuda del API </w:t>
      </w:r>
      <w:r w:rsidRPr="00391D60">
        <w:rPr>
          <w:rFonts w:ascii="Arial" w:hAnsi="Arial" w:cs="Arial"/>
          <w:i/>
          <w:sz w:val="26"/>
          <w:szCs w:val="26"/>
          <w:u w:val="single"/>
          <w:lang w:val="es-CO"/>
        </w:rPr>
        <w:t>openexchangerates.org</w:t>
      </w:r>
      <w:r>
        <w:rPr>
          <w:rFonts w:ascii="Arial" w:hAnsi="Arial" w:cs="Arial"/>
          <w:sz w:val="26"/>
          <w:szCs w:val="26"/>
          <w:lang w:val="es-CO"/>
        </w:rPr>
        <w:t xml:space="preserve"> y se los presenta al usuario haciendo automáticamente la conversión de una moneda a otra seleccionadas por el usuario, adicionalmente, en la pestaña de tabla muestra la tabla con los valores de cada moneda y su equivalencia a 1 dólar americano.</w:t>
      </w:r>
    </w:p>
    <w:p w:rsidR="00391D60" w:rsidRDefault="00391D60" w:rsidP="00391D60">
      <w:pPr>
        <w:ind w:left="360"/>
        <w:rPr>
          <w:rFonts w:ascii="Arial" w:hAnsi="Arial" w:cs="Arial"/>
          <w:sz w:val="26"/>
          <w:szCs w:val="26"/>
          <w:lang w:val="es-CO"/>
        </w:rPr>
      </w:pPr>
      <w:r>
        <w:rPr>
          <w:noProof/>
        </w:rPr>
        <w:lastRenderedPageBreak/>
        <w:drawing>
          <wp:inline distT="0" distB="0" distL="0" distR="0" wp14:anchorId="4B3970FC" wp14:editId="4B81DDDF">
            <wp:extent cx="5943600" cy="41249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4960"/>
                    </a:xfrm>
                    <a:prstGeom prst="rect">
                      <a:avLst/>
                    </a:prstGeom>
                  </pic:spPr>
                </pic:pic>
              </a:graphicData>
            </a:graphic>
          </wp:inline>
        </w:drawing>
      </w:r>
    </w:p>
    <w:p w:rsidR="00391D60" w:rsidRDefault="00391D60" w:rsidP="00391D60">
      <w:pPr>
        <w:ind w:left="360"/>
        <w:rPr>
          <w:rFonts w:ascii="Arial" w:hAnsi="Arial" w:cs="Arial"/>
          <w:sz w:val="26"/>
          <w:szCs w:val="26"/>
          <w:lang w:val="es-CO"/>
        </w:rPr>
      </w:pPr>
    </w:p>
    <w:p w:rsidR="00391D60" w:rsidRDefault="00391D60" w:rsidP="00391D60">
      <w:pPr>
        <w:ind w:left="360"/>
        <w:rPr>
          <w:rFonts w:ascii="Arial" w:hAnsi="Arial" w:cs="Arial"/>
          <w:sz w:val="26"/>
          <w:szCs w:val="26"/>
          <w:lang w:val="es-CO"/>
        </w:rPr>
      </w:pPr>
      <w:r>
        <w:rPr>
          <w:rFonts w:ascii="Arial" w:hAnsi="Arial" w:cs="Arial"/>
          <w:sz w:val="26"/>
          <w:szCs w:val="26"/>
          <w:lang w:val="es-CO"/>
        </w:rPr>
        <w:t xml:space="preserve">Permitiendo al usuario actualizar este valor en cada momento, hay que tener en cuenta que el API </w:t>
      </w:r>
      <w:proofErr w:type="spellStart"/>
      <w:r>
        <w:rPr>
          <w:rFonts w:ascii="Arial" w:hAnsi="Arial" w:cs="Arial"/>
          <w:sz w:val="26"/>
          <w:szCs w:val="26"/>
          <w:lang w:val="es-CO"/>
        </w:rPr>
        <w:t>openexchangerates</w:t>
      </w:r>
      <w:proofErr w:type="spellEnd"/>
      <w:r>
        <w:rPr>
          <w:rFonts w:ascii="Arial" w:hAnsi="Arial" w:cs="Arial"/>
          <w:sz w:val="26"/>
          <w:szCs w:val="26"/>
          <w:lang w:val="es-CO"/>
        </w:rPr>
        <w:t xml:space="preserve"> actualiza su información cada 1 hora, por lo </w:t>
      </w:r>
      <w:proofErr w:type="gramStart"/>
      <w:r>
        <w:rPr>
          <w:rFonts w:ascii="Arial" w:hAnsi="Arial" w:cs="Arial"/>
          <w:sz w:val="26"/>
          <w:szCs w:val="26"/>
          <w:lang w:val="es-CO"/>
        </w:rPr>
        <w:t>tanto</w:t>
      </w:r>
      <w:proofErr w:type="gramEnd"/>
      <w:r>
        <w:rPr>
          <w:rFonts w:ascii="Arial" w:hAnsi="Arial" w:cs="Arial"/>
          <w:sz w:val="26"/>
          <w:szCs w:val="26"/>
          <w:lang w:val="es-CO"/>
        </w:rPr>
        <w:t xml:space="preserve"> el usuario se podrá asegurar de tener los datos actualizados cada vez que oprima el botón </w:t>
      </w:r>
      <w:proofErr w:type="spellStart"/>
      <w:r>
        <w:rPr>
          <w:rFonts w:ascii="Arial" w:hAnsi="Arial" w:cs="Arial"/>
          <w:sz w:val="26"/>
          <w:szCs w:val="26"/>
          <w:lang w:val="es-CO"/>
        </w:rPr>
        <w:t>update</w:t>
      </w:r>
      <w:proofErr w:type="spellEnd"/>
      <w:r>
        <w:rPr>
          <w:rFonts w:ascii="Arial" w:hAnsi="Arial" w:cs="Arial"/>
          <w:sz w:val="26"/>
          <w:szCs w:val="26"/>
          <w:lang w:val="es-CO"/>
        </w:rPr>
        <w:t>.</w:t>
      </w:r>
    </w:p>
    <w:p w:rsidR="00391D60" w:rsidRDefault="00391D60" w:rsidP="00391D60">
      <w:pPr>
        <w:ind w:left="360"/>
        <w:rPr>
          <w:rFonts w:ascii="Arial" w:hAnsi="Arial" w:cs="Arial"/>
          <w:sz w:val="26"/>
          <w:szCs w:val="26"/>
          <w:lang w:val="es-CO"/>
        </w:rPr>
      </w:pPr>
    </w:p>
    <w:p w:rsidR="00391D60" w:rsidRDefault="00391D60" w:rsidP="00391D60">
      <w:pPr>
        <w:pStyle w:val="Prrafodelista"/>
        <w:numPr>
          <w:ilvl w:val="0"/>
          <w:numId w:val="1"/>
        </w:numPr>
        <w:rPr>
          <w:rFonts w:ascii="Arial" w:hAnsi="Arial" w:cs="Arial"/>
          <w:b/>
          <w:sz w:val="26"/>
          <w:szCs w:val="26"/>
          <w:lang w:val="es-CO"/>
        </w:rPr>
      </w:pPr>
      <w:r w:rsidRPr="00391D60">
        <w:rPr>
          <w:rFonts w:ascii="Arial" w:hAnsi="Arial" w:cs="Arial"/>
          <w:b/>
          <w:sz w:val="26"/>
          <w:szCs w:val="26"/>
          <w:lang w:val="es-CO"/>
        </w:rPr>
        <w:t>Análisis de requerimientos</w:t>
      </w:r>
    </w:p>
    <w:p w:rsidR="00391D60" w:rsidRDefault="00391D60" w:rsidP="00391D60">
      <w:pPr>
        <w:ind w:left="360"/>
        <w:rPr>
          <w:rFonts w:ascii="Arial" w:hAnsi="Arial" w:cs="Arial"/>
          <w:sz w:val="26"/>
          <w:szCs w:val="26"/>
          <w:lang w:val="es-CO"/>
        </w:rPr>
      </w:pPr>
      <w:r w:rsidRPr="00391D60">
        <w:rPr>
          <w:rFonts w:ascii="Arial" w:hAnsi="Arial" w:cs="Arial"/>
          <w:sz w:val="26"/>
          <w:szCs w:val="26"/>
          <w:lang w:val="es-CO"/>
        </w:rPr>
        <w:t xml:space="preserve">El primer conjunto de servicios que se incluirá en la plataforma será el de tasas de cambio. </w:t>
      </w:r>
    </w:p>
    <w:p w:rsidR="00391D60" w:rsidRDefault="00391D60" w:rsidP="00391D60">
      <w:pPr>
        <w:pStyle w:val="Prrafodelista"/>
        <w:numPr>
          <w:ilvl w:val="0"/>
          <w:numId w:val="2"/>
        </w:numPr>
        <w:rPr>
          <w:rFonts w:ascii="Arial" w:hAnsi="Arial" w:cs="Arial"/>
          <w:sz w:val="26"/>
          <w:szCs w:val="26"/>
          <w:lang w:val="es-CO"/>
        </w:rPr>
      </w:pPr>
      <w:r w:rsidRPr="00391D60">
        <w:rPr>
          <w:rFonts w:ascii="Arial" w:hAnsi="Arial" w:cs="Arial"/>
          <w:sz w:val="26"/>
          <w:szCs w:val="26"/>
          <w:lang w:val="es-CO"/>
        </w:rPr>
        <w:t xml:space="preserve">Se debe </w:t>
      </w:r>
      <w:r w:rsidRPr="00391D60">
        <w:rPr>
          <w:rFonts w:ascii="Arial" w:hAnsi="Arial" w:cs="Arial"/>
          <w:sz w:val="26"/>
          <w:szCs w:val="26"/>
          <w:lang w:val="es-CO"/>
        </w:rPr>
        <w:t>diseñar e implementar una aplicación para la consulta y búsqueda de tasas de cambio y para la conversión de monedas.</w:t>
      </w:r>
    </w:p>
    <w:p w:rsidR="00391D60" w:rsidRDefault="00391D60" w:rsidP="00391D60">
      <w:pPr>
        <w:pStyle w:val="Prrafodelista"/>
        <w:rPr>
          <w:rFonts w:ascii="Arial" w:hAnsi="Arial" w:cs="Arial"/>
          <w:sz w:val="26"/>
          <w:szCs w:val="26"/>
          <w:lang w:val="es-CO"/>
        </w:rPr>
      </w:pPr>
    </w:p>
    <w:p w:rsidR="00391D60" w:rsidRDefault="00391D60" w:rsidP="00391D60">
      <w:pPr>
        <w:pStyle w:val="Prrafodelista"/>
        <w:numPr>
          <w:ilvl w:val="0"/>
          <w:numId w:val="2"/>
        </w:numPr>
        <w:rPr>
          <w:rFonts w:ascii="Arial" w:hAnsi="Arial" w:cs="Arial"/>
          <w:sz w:val="26"/>
          <w:szCs w:val="26"/>
          <w:lang w:val="es-CO"/>
        </w:rPr>
      </w:pPr>
      <w:r w:rsidRPr="00391D60">
        <w:rPr>
          <w:rFonts w:ascii="Arial" w:hAnsi="Arial" w:cs="Arial"/>
          <w:sz w:val="26"/>
          <w:szCs w:val="26"/>
          <w:lang w:val="es-CO"/>
        </w:rPr>
        <w:t xml:space="preserve"> La aplicación debe construirse con </w:t>
      </w:r>
      <w:proofErr w:type="spellStart"/>
      <w:r w:rsidRPr="00391D60">
        <w:rPr>
          <w:rFonts w:ascii="Arial" w:hAnsi="Arial" w:cs="Arial"/>
          <w:sz w:val="26"/>
          <w:szCs w:val="26"/>
          <w:lang w:val="es-CO"/>
        </w:rPr>
        <w:t>microservicios</w:t>
      </w:r>
      <w:proofErr w:type="spellEnd"/>
      <w:r w:rsidRPr="00391D60">
        <w:rPr>
          <w:rFonts w:ascii="Arial" w:hAnsi="Arial" w:cs="Arial"/>
          <w:sz w:val="26"/>
          <w:szCs w:val="26"/>
          <w:lang w:val="es-CO"/>
        </w:rPr>
        <w:t xml:space="preserve"> usando la infraestructura de AWS lambda, AWS API Gateway</w:t>
      </w:r>
      <w:r>
        <w:rPr>
          <w:rFonts w:ascii="Arial" w:hAnsi="Arial" w:cs="Arial"/>
          <w:sz w:val="26"/>
          <w:szCs w:val="26"/>
          <w:lang w:val="es-CO"/>
        </w:rPr>
        <w:t xml:space="preserve"> principalmente</w:t>
      </w:r>
      <w:r w:rsidRPr="00391D60">
        <w:rPr>
          <w:rFonts w:ascii="Arial" w:hAnsi="Arial" w:cs="Arial"/>
          <w:sz w:val="26"/>
          <w:szCs w:val="26"/>
          <w:lang w:val="es-CO"/>
        </w:rPr>
        <w:t xml:space="preserve">. </w:t>
      </w:r>
    </w:p>
    <w:p w:rsidR="00391D60" w:rsidRPr="00391D60" w:rsidRDefault="00391D60" w:rsidP="00391D60">
      <w:pPr>
        <w:pStyle w:val="Prrafodelista"/>
        <w:rPr>
          <w:rFonts w:ascii="Arial" w:hAnsi="Arial" w:cs="Arial"/>
          <w:sz w:val="26"/>
          <w:szCs w:val="26"/>
          <w:lang w:val="es-CO"/>
        </w:rPr>
      </w:pPr>
    </w:p>
    <w:p w:rsidR="00391D60" w:rsidRDefault="00391D60" w:rsidP="00391D60">
      <w:pPr>
        <w:pStyle w:val="Prrafodelista"/>
        <w:numPr>
          <w:ilvl w:val="0"/>
          <w:numId w:val="2"/>
        </w:numPr>
        <w:rPr>
          <w:rFonts w:ascii="Arial" w:hAnsi="Arial" w:cs="Arial"/>
          <w:sz w:val="26"/>
          <w:szCs w:val="26"/>
          <w:lang w:val="es-CO"/>
        </w:rPr>
      </w:pPr>
      <w:r w:rsidRPr="00391D60">
        <w:rPr>
          <w:rFonts w:ascii="Arial" w:hAnsi="Arial" w:cs="Arial"/>
          <w:sz w:val="26"/>
          <w:szCs w:val="26"/>
          <w:lang w:val="es-CO"/>
        </w:rPr>
        <w:t>El aplicativo debe tener</w:t>
      </w:r>
      <w:r>
        <w:rPr>
          <w:rFonts w:ascii="Arial" w:hAnsi="Arial" w:cs="Arial"/>
          <w:sz w:val="26"/>
          <w:szCs w:val="26"/>
          <w:lang w:val="es-CO"/>
        </w:rPr>
        <w:t xml:space="preserve"> una interfaz de usuario simple. </w:t>
      </w:r>
    </w:p>
    <w:p w:rsidR="00391D60" w:rsidRPr="00391D60" w:rsidRDefault="00391D60" w:rsidP="00391D60">
      <w:pPr>
        <w:pStyle w:val="Prrafodelista"/>
        <w:rPr>
          <w:rFonts w:ascii="Arial" w:hAnsi="Arial" w:cs="Arial"/>
          <w:sz w:val="26"/>
          <w:szCs w:val="26"/>
          <w:lang w:val="es-CO"/>
        </w:rPr>
      </w:pPr>
    </w:p>
    <w:p w:rsidR="00391D60" w:rsidRPr="00391D60" w:rsidRDefault="00391D60" w:rsidP="00391D60">
      <w:pPr>
        <w:pStyle w:val="Prrafodelista"/>
        <w:numPr>
          <w:ilvl w:val="0"/>
          <w:numId w:val="2"/>
        </w:numPr>
        <w:rPr>
          <w:rFonts w:ascii="Arial" w:hAnsi="Arial" w:cs="Arial"/>
          <w:sz w:val="26"/>
          <w:szCs w:val="26"/>
          <w:lang w:val="es-CO"/>
        </w:rPr>
      </w:pPr>
      <w:r>
        <w:rPr>
          <w:rFonts w:ascii="Arial" w:hAnsi="Arial" w:cs="Arial"/>
          <w:sz w:val="26"/>
          <w:szCs w:val="26"/>
          <w:lang w:val="es-CO"/>
        </w:rPr>
        <w:lastRenderedPageBreak/>
        <w:t>E</w:t>
      </w:r>
      <w:r w:rsidRPr="00391D60">
        <w:rPr>
          <w:rFonts w:ascii="Arial" w:hAnsi="Arial" w:cs="Arial"/>
          <w:sz w:val="26"/>
          <w:szCs w:val="26"/>
          <w:lang w:val="es-CO"/>
        </w:rPr>
        <w:t>l servidor es un servidor de publicación de tasas de cambio y el canal de comunicación es TCP o HTTP.</w:t>
      </w:r>
    </w:p>
    <w:p w:rsidR="00391D60" w:rsidRPr="00391D60" w:rsidRDefault="00391D60" w:rsidP="00391D60">
      <w:pPr>
        <w:ind w:left="360"/>
        <w:rPr>
          <w:rFonts w:ascii="Arial" w:hAnsi="Arial" w:cs="Arial"/>
          <w:sz w:val="26"/>
          <w:szCs w:val="26"/>
          <w:lang w:val="es-CO"/>
        </w:rPr>
      </w:pPr>
    </w:p>
    <w:p w:rsidR="00391D60" w:rsidRPr="009E65AE" w:rsidRDefault="00391D60" w:rsidP="009E65AE">
      <w:pPr>
        <w:pStyle w:val="Prrafodelista"/>
        <w:numPr>
          <w:ilvl w:val="0"/>
          <w:numId w:val="2"/>
        </w:numPr>
        <w:rPr>
          <w:rFonts w:ascii="Arial" w:hAnsi="Arial" w:cs="Arial"/>
          <w:sz w:val="26"/>
          <w:szCs w:val="26"/>
          <w:lang w:val="es-CO"/>
        </w:rPr>
      </w:pPr>
      <w:r w:rsidRPr="009E65AE">
        <w:rPr>
          <w:rFonts w:ascii="Arial" w:hAnsi="Arial" w:cs="Arial"/>
          <w:sz w:val="26"/>
          <w:szCs w:val="26"/>
          <w:lang w:val="es-CO"/>
        </w:rPr>
        <w:t xml:space="preserve">La aplicación podrá extenderse con otros conjuntos de </w:t>
      </w:r>
      <w:proofErr w:type="spellStart"/>
      <w:r w:rsidRPr="009E65AE">
        <w:rPr>
          <w:rFonts w:ascii="Arial" w:hAnsi="Arial" w:cs="Arial"/>
          <w:sz w:val="26"/>
          <w:szCs w:val="26"/>
          <w:lang w:val="es-CO"/>
        </w:rPr>
        <w:t>microservicios</w:t>
      </w:r>
      <w:proofErr w:type="spellEnd"/>
      <w:r w:rsidRPr="009E65AE">
        <w:rPr>
          <w:rFonts w:ascii="Arial" w:hAnsi="Arial" w:cs="Arial"/>
          <w:sz w:val="26"/>
          <w:szCs w:val="26"/>
          <w:lang w:val="es-CO"/>
        </w:rPr>
        <w:t>, es decir</w:t>
      </w:r>
      <w:r w:rsidRPr="009E65AE">
        <w:rPr>
          <w:rFonts w:ascii="Arial" w:hAnsi="Arial" w:cs="Arial"/>
          <w:sz w:val="26"/>
          <w:szCs w:val="26"/>
          <w:lang w:val="es-CO"/>
        </w:rPr>
        <w:t>,</w:t>
      </w:r>
      <w:r w:rsidRPr="009E65AE">
        <w:rPr>
          <w:rFonts w:ascii="Arial" w:hAnsi="Arial" w:cs="Arial"/>
          <w:sz w:val="26"/>
          <w:szCs w:val="26"/>
          <w:lang w:val="es-CO"/>
        </w:rPr>
        <w:t xml:space="preserve"> su implementación inicial incluirá los requerimientos de tasa de cambio, pero debería poder extenderse a otros servicios financieros, por ejemplo, p</w:t>
      </w:r>
      <w:r w:rsidRPr="009E65AE">
        <w:rPr>
          <w:rFonts w:ascii="Arial" w:hAnsi="Arial" w:cs="Arial"/>
          <w:sz w:val="26"/>
          <w:szCs w:val="26"/>
          <w:lang w:val="es-CO"/>
        </w:rPr>
        <w:t xml:space="preserve">ara negociar bonos, o </w:t>
      </w:r>
      <w:proofErr w:type="spellStart"/>
      <w:r w:rsidRPr="009E65AE">
        <w:rPr>
          <w:rFonts w:ascii="Arial" w:hAnsi="Arial" w:cs="Arial"/>
          <w:sz w:val="26"/>
          <w:szCs w:val="26"/>
          <w:lang w:val="es-CO"/>
        </w:rPr>
        <w:t>bitcoins</w:t>
      </w:r>
      <w:proofErr w:type="spellEnd"/>
      <w:r w:rsidRPr="009E65AE">
        <w:rPr>
          <w:rFonts w:ascii="Arial" w:hAnsi="Arial" w:cs="Arial"/>
          <w:sz w:val="26"/>
          <w:szCs w:val="26"/>
          <w:lang w:val="es-CO"/>
        </w:rPr>
        <w:t>.</w:t>
      </w:r>
    </w:p>
    <w:p w:rsidR="00391D60" w:rsidRPr="00391D60" w:rsidRDefault="00391D60" w:rsidP="00391D60">
      <w:pPr>
        <w:ind w:left="360"/>
        <w:rPr>
          <w:rFonts w:ascii="Arial" w:hAnsi="Arial" w:cs="Arial"/>
          <w:sz w:val="26"/>
          <w:szCs w:val="26"/>
          <w:lang w:val="es-CO"/>
        </w:rPr>
      </w:pPr>
    </w:p>
    <w:p w:rsidR="00391D60" w:rsidRPr="009E65AE" w:rsidRDefault="00391D60" w:rsidP="009E65AE">
      <w:pPr>
        <w:pStyle w:val="Prrafodelista"/>
        <w:numPr>
          <w:ilvl w:val="0"/>
          <w:numId w:val="2"/>
        </w:numPr>
        <w:rPr>
          <w:rFonts w:ascii="Arial" w:hAnsi="Arial" w:cs="Arial"/>
          <w:sz w:val="26"/>
          <w:szCs w:val="26"/>
          <w:lang w:val="es-CO"/>
        </w:rPr>
      </w:pPr>
      <w:r w:rsidRPr="009E65AE">
        <w:rPr>
          <w:rFonts w:ascii="Arial" w:hAnsi="Arial" w:cs="Arial"/>
          <w:sz w:val="26"/>
          <w:szCs w:val="26"/>
          <w:lang w:val="es-CO"/>
        </w:rPr>
        <w:t xml:space="preserve">El servidor expondría diferentes servicios para el consumo de la aplicación cliente, lista de tasas de cambio para diferentes monedas, búsqueda del tipo de cambio para una moneda específica y un conversor de moneda para convertir una cantidad específica de dinero de una moneda a otra. </w:t>
      </w:r>
    </w:p>
    <w:p w:rsidR="009E65AE" w:rsidRPr="00391D60" w:rsidRDefault="009E65AE" w:rsidP="009E65AE">
      <w:pPr>
        <w:ind w:left="360"/>
        <w:rPr>
          <w:rFonts w:ascii="Arial" w:hAnsi="Arial" w:cs="Arial"/>
          <w:sz w:val="26"/>
          <w:szCs w:val="26"/>
          <w:lang w:val="es-CO"/>
        </w:rPr>
      </w:pPr>
    </w:p>
    <w:p w:rsidR="00391D60" w:rsidRPr="009E65AE" w:rsidRDefault="00391D60" w:rsidP="009E65AE">
      <w:pPr>
        <w:pStyle w:val="Prrafodelista"/>
        <w:numPr>
          <w:ilvl w:val="0"/>
          <w:numId w:val="2"/>
        </w:numPr>
        <w:rPr>
          <w:rFonts w:ascii="Arial" w:hAnsi="Arial" w:cs="Arial"/>
          <w:sz w:val="26"/>
          <w:szCs w:val="26"/>
          <w:lang w:val="es-CO"/>
        </w:rPr>
      </w:pPr>
      <w:r w:rsidRPr="009E65AE">
        <w:rPr>
          <w:rFonts w:ascii="Arial" w:hAnsi="Arial" w:cs="Arial"/>
          <w:sz w:val="26"/>
          <w:szCs w:val="26"/>
          <w:lang w:val="es-CO"/>
        </w:rPr>
        <w:t>La aplicación cliente debe proporcionar una interfaz simple y clara para que el usuario final realice diferentes funcionalidades expuestas por el servidor, listando las monedas con sus tasas de cambio, el cuadro de búsqueda de una moneda específica, la caja de cambio de moneda y un botón de actualización para actu</w:t>
      </w:r>
      <w:r w:rsidR="009E65AE" w:rsidRPr="009E65AE">
        <w:rPr>
          <w:rFonts w:ascii="Arial" w:hAnsi="Arial" w:cs="Arial"/>
          <w:sz w:val="26"/>
          <w:szCs w:val="26"/>
          <w:lang w:val="es-CO"/>
        </w:rPr>
        <w:t>alizar las tarifas del servidor</w:t>
      </w:r>
      <w:r w:rsidRPr="009E65AE">
        <w:rPr>
          <w:rFonts w:ascii="Arial" w:hAnsi="Arial" w:cs="Arial"/>
          <w:sz w:val="26"/>
          <w:szCs w:val="26"/>
          <w:lang w:val="es-CO"/>
        </w:rPr>
        <w:t>.</w:t>
      </w:r>
    </w:p>
    <w:p w:rsidR="00391D60" w:rsidRPr="00391D60" w:rsidRDefault="00391D60" w:rsidP="00391D60">
      <w:pPr>
        <w:ind w:left="360"/>
        <w:rPr>
          <w:rFonts w:ascii="Arial" w:hAnsi="Arial" w:cs="Arial"/>
          <w:sz w:val="26"/>
          <w:szCs w:val="26"/>
          <w:lang w:val="es-CO"/>
        </w:rPr>
      </w:pPr>
    </w:p>
    <w:p w:rsidR="00391D60" w:rsidRPr="009E65AE" w:rsidRDefault="00391D60" w:rsidP="009E65AE">
      <w:pPr>
        <w:pStyle w:val="Prrafodelista"/>
        <w:numPr>
          <w:ilvl w:val="0"/>
          <w:numId w:val="2"/>
        </w:numPr>
        <w:rPr>
          <w:rFonts w:ascii="Arial" w:hAnsi="Arial" w:cs="Arial"/>
          <w:sz w:val="26"/>
          <w:szCs w:val="26"/>
          <w:lang w:val="es-CO"/>
        </w:rPr>
      </w:pPr>
      <w:r w:rsidRPr="009E65AE">
        <w:rPr>
          <w:rFonts w:ascii="Arial" w:hAnsi="Arial" w:cs="Arial"/>
          <w:sz w:val="26"/>
          <w:szCs w:val="26"/>
          <w:lang w:val="es-CO"/>
        </w:rPr>
        <w:t xml:space="preserve">La aplicación cliente debe ser </w:t>
      </w:r>
      <w:proofErr w:type="spellStart"/>
      <w:r w:rsidRPr="009E65AE">
        <w:rPr>
          <w:rFonts w:ascii="Arial" w:hAnsi="Arial" w:cs="Arial"/>
          <w:sz w:val="26"/>
          <w:szCs w:val="26"/>
          <w:lang w:val="es-CO"/>
        </w:rPr>
        <w:t>responsive</w:t>
      </w:r>
      <w:proofErr w:type="spellEnd"/>
      <w:r w:rsidRPr="009E65AE">
        <w:rPr>
          <w:rFonts w:ascii="Arial" w:hAnsi="Arial" w:cs="Arial"/>
          <w:sz w:val="26"/>
          <w:szCs w:val="26"/>
          <w:lang w:val="es-CO"/>
        </w:rPr>
        <w:t>, cualquier congelación en la aplicación cliente no es aceptable, las operaciones de la red deben ser operaciones sin bloqueo, se debe notificar al usuario que hay una llamada del servidor y recibir una notificación una vez que se reciba la respuesta y se presente sin bloqueos.</w:t>
      </w:r>
    </w:p>
    <w:p w:rsidR="00391D60" w:rsidRPr="00391D60" w:rsidRDefault="00391D60" w:rsidP="00391D60">
      <w:pPr>
        <w:ind w:left="360"/>
        <w:rPr>
          <w:rFonts w:ascii="Arial" w:hAnsi="Arial" w:cs="Arial"/>
          <w:sz w:val="26"/>
          <w:szCs w:val="26"/>
          <w:lang w:val="es-CO"/>
        </w:rPr>
      </w:pPr>
    </w:p>
    <w:p w:rsidR="00391D60" w:rsidRPr="009E65AE" w:rsidRDefault="00391D60" w:rsidP="009E65AE">
      <w:pPr>
        <w:pStyle w:val="Prrafodelista"/>
        <w:numPr>
          <w:ilvl w:val="0"/>
          <w:numId w:val="2"/>
        </w:numPr>
        <w:rPr>
          <w:rFonts w:ascii="Arial" w:hAnsi="Arial" w:cs="Arial"/>
          <w:sz w:val="26"/>
          <w:szCs w:val="26"/>
          <w:lang w:val="es-CO"/>
        </w:rPr>
      </w:pPr>
      <w:r w:rsidRPr="009E65AE">
        <w:rPr>
          <w:rFonts w:ascii="Arial" w:hAnsi="Arial" w:cs="Arial"/>
          <w:sz w:val="26"/>
          <w:szCs w:val="26"/>
          <w:lang w:val="es-CO"/>
        </w:rPr>
        <w:t>Debe utilizar tecnologías Java y JS modernas para diseñar e implementar la aplicación con las especificaciones mencionadas.</w:t>
      </w:r>
    </w:p>
    <w:p w:rsidR="00266F43" w:rsidRDefault="00266F43" w:rsidP="00266F43">
      <w:pPr>
        <w:ind w:left="360"/>
        <w:rPr>
          <w:rFonts w:ascii="Arial" w:hAnsi="Arial" w:cs="Arial"/>
          <w:sz w:val="26"/>
          <w:szCs w:val="26"/>
          <w:lang w:val="es-CO"/>
        </w:rPr>
      </w:pPr>
    </w:p>
    <w:p w:rsidR="00266F43" w:rsidRDefault="009E65AE" w:rsidP="009E65AE">
      <w:pPr>
        <w:pStyle w:val="Prrafodelista"/>
        <w:numPr>
          <w:ilvl w:val="0"/>
          <w:numId w:val="1"/>
        </w:numPr>
        <w:rPr>
          <w:rFonts w:ascii="Arial" w:hAnsi="Arial" w:cs="Arial"/>
          <w:b/>
          <w:sz w:val="26"/>
          <w:szCs w:val="26"/>
          <w:lang w:val="es-CO"/>
        </w:rPr>
      </w:pPr>
      <w:r>
        <w:rPr>
          <w:rFonts w:ascii="Arial" w:hAnsi="Arial" w:cs="Arial"/>
          <w:b/>
          <w:sz w:val="26"/>
          <w:szCs w:val="26"/>
          <w:lang w:val="es-CO"/>
        </w:rPr>
        <w:t>Decisiones de diseño</w:t>
      </w:r>
    </w:p>
    <w:p w:rsidR="009E65AE" w:rsidRDefault="009E65AE" w:rsidP="009E65AE">
      <w:pPr>
        <w:rPr>
          <w:rFonts w:ascii="Arial" w:hAnsi="Arial" w:cs="Arial"/>
          <w:sz w:val="26"/>
          <w:szCs w:val="26"/>
          <w:lang w:val="es-CO"/>
        </w:rPr>
      </w:pPr>
      <w:r>
        <w:rPr>
          <w:rFonts w:ascii="Arial" w:hAnsi="Arial" w:cs="Arial"/>
          <w:sz w:val="26"/>
          <w:szCs w:val="26"/>
          <w:lang w:val="es-CO"/>
        </w:rPr>
        <w:t>Para cumplir con los requerimientos mencionados en el punto anterior, se decidió realizar las siguientes implementaciones:</w:t>
      </w:r>
    </w:p>
    <w:p w:rsidR="00EB1ACA" w:rsidRDefault="00EB1ACA" w:rsidP="009E65AE">
      <w:pPr>
        <w:rPr>
          <w:rFonts w:ascii="Arial" w:hAnsi="Arial" w:cs="Arial"/>
          <w:sz w:val="26"/>
          <w:szCs w:val="26"/>
          <w:lang w:val="es-CO"/>
        </w:rPr>
      </w:pPr>
    </w:p>
    <w:p w:rsidR="00EB1ACA" w:rsidRPr="00EB1ACA" w:rsidRDefault="00EB1ACA" w:rsidP="00EB1ACA">
      <w:pPr>
        <w:ind w:left="360"/>
        <w:rPr>
          <w:rFonts w:ascii="Arial" w:hAnsi="Arial" w:cs="Arial"/>
          <w:b/>
          <w:sz w:val="26"/>
          <w:szCs w:val="26"/>
          <w:lang w:val="es-CO"/>
        </w:rPr>
      </w:pPr>
      <w:r>
        <w:rPr>
          <w:rFonts w:ascii="Arial" w:hAnsi="Arial" w:cs="Arial"/>
          <w:b/>
          <w:sz w:val="26"/>
          <w:szCs w:val="26"/>
          <w:lang w:val="es-CO"/>
        </w:rPr>
        <w:lastRenderedPageBreak/>
        <w:t>3.1 Desarrollo</w:t>
      </w:r>
    </w:p>
    <w:p w:rsidR="009E65AE" w:rsidRDefault="009E65AE" w:rsidP="009E65AE">
      <w:pPr>
        <w:pStyle w:val="Prrafodelista"/>
        <w:numPr>
          <w:ilvl w:val="0"/>
          <w:numId w:val="2"/>
        </w:numPr>
        <w:rPr>
          <w:rFonts w:ascii="Arial" w:hAnsi="Arial" w:cs="Arial"/>
          <w:sz w:val="26"/>
          <w:szCs w:val="26"/>
          <w:lang w:val="es-CO"/>
        </w:rPr>
      </w:pPr>
      <w:r w:rsidRPr="009E65AE">
        <w:rPr>
          <w:rFonts w:ascii="Arial" w:hAnsi="Arial" w:cs="Arial"/>
          <w:sz w:val="26"/>
          <w:szCs w:val="26"/>
          <w:lang w:val="es-CO"/>
        </w:rPr>
        <w:t xml:space="preserve">Desarrollo del </w:t>
      </w:r>
      <w:proofErr w:type="spellStart"/>
      <w:r w:rsidRPr="009E65AE">
        <w:rPr>
          <w:rFonts w:ascii="Arial" w:hAnsi="Arial" w:cs="Arial"/>
          <w:sz w:val="26"/>
          <w:szCs w:val="26"/>
          <w:lang w:val="es-CO"/>
        </w:rPr>
        <w:t>frontend</w:t>
      </w:r>
      <w:proofErr w:type="spellEnd"/>
      <w:r w:rsidRPr="009E65AE">
        <w:rPr>
          <w:rFonts w:ascii="Arial" w:hAnsi="Arial" w:cs="Arial"/>
          <w:sz w:val="26"/>
          <w:szCs w:val="26"/>
          <w:lang w:val="es-CO"/>
        </w:rPr>
        <w:t xml:space="preserve"> de la aplicación utilizando los l</w:t>
      </w:r>
      <w:r>
        <w:rPr>
          <w:rFonts w:ascii="Arial" w:hAnsi="Arial" w:cs="Arial"/>
          <w:sz w:val="26"/>
          <w:szCs w:val="26"/>
          <w:lang w:val="es-CO"/>
        </w:rPr>
        <w:t xml:space="preserve">enguajes </w:t>
      </w:r>
      <w:proofErr w:type="spellStart"/>
      <w:r>
        <w:rPr>
          <w:rFonts w:ascii="Arial" w:hAnsi="Arial" w:cs="Arial"/>
          <w:sz w:val="26"/>
          <w:szCs w:val="26"/>
          <w:lang w:val="es-CO"/>
        </w:rPr>
        <w:t>Javascript</w:t>
      </w:r>
      <w:proofErr w:type="spellEnd"/>
      <w:r>
        <w:rPr>
          <w:rFonts w:ascii="Arial" w:hAnsi="Arial" w:cs="Arial"/>
          <w:sz w:val="26"/>
          <w:szCs w:val="26"/>
          <w:lang w:val="es-CO"/>
        </w:rPr>
        <w:t xml:space="preserve">, HTML y CSS, para mejorar el desarrollo, la visualización y hacer que la aplicación sea simple y </w:t>
      </w:r>
      <w:proofErr w:type="spellStart"/>
      <w:r>
        <w:rPr>
          <w:rFonts w:ascii="Arial" w:hAnsi="Arial" w:cs="Arial"/>
          <w:sz w:val="26"/>
          <w:szCs w:val="26"/>
          <w:lang w:val="es-CO"/>
        </w:rPr>
        <w:t>responsive</w:t>
      </w:r>
      <w:proofErr w:type="spellEnd"/>
      <w:r>
        <w:rPr>
          <w:rFonts w:ascii="Arial" w:hAnsi="Arial" w:cs="Arial"/>
          <w:sz w:val="26"/>
          <w:szCs w:val="26"/>
          <w:lang w:val="es-CO"/>
        </w:rPr>
        <w:t xml:space="preserve"> se utilizó el </w:t>
      </w:r>
      <w:proofErr w:type="spellStart"/>
      <w:r>
        <w:rPr>
          <w:rFonts w:ascii="Arial" w:hAnsi="Arial" w:cs="Arial"/>
          <w:sz w:val="26"/>
          <w:szCs w:val="26"/>
          <w:lang w:val="es-CO"/>
        </w:rPr>
        <w:t>framework</w:t>
      </w:r>
      <w:proofErr w:type="spellEnd"/>
      <w:r>
        <w:rPr>
          <w:rFonts w:ascii="Arial" w:hAnsi="Arial" w:cs="Arial"/>
          <w:sz w:val="26"/>
          <w:szCs w:val="26"/>
          <w:lang w:val="es-CO"/>
        </w:rPr>
        <w:t xml:space="preserve"> </w:t>
      </w:r>
      <w:proofErr w:type="spellStart"/>
      <w:r>
        <w:rPr>
          <w:rFonts w:ascii="Arial" w:hAnsi="Arial" w:cs="Arial"/>
          <w:sz w:val="26"/>
          <w:szCs w:val="26"/>
          <w:lang w:val="es-CO"/>
        </w:rPr>
        <w:t>bootsrap</w:t>
      </w:r>
      <w:proofErr w:type="spellEnd"/>
      <w:r>
        <w:rPr>
          <w:rFonts w:ascii="Arial" w:hAnsi="Arial" w:cs="Arial"/>
          <w:sz w:val="26"/>
          <w:szCs w:val="26"/>
          <w:lang w:val="es-CO"/>
        </w:rPr>
        <w:t>.</w:t>
      </w:r>
    </w:p>
    <w:p w:rsidR="009E65AE" w:rsidRDefault="009E65AE" w:rsidP="009E65AE">
      <w:pPr>
        <w:pStyle w:val="Prrafodelista"/>
        <w:rPr>
          <w:rFonts w:ascii="Arial" w:hAnsi="Arial" w:cs="Arial"/>
          <w:sz w:val="26"/>
          <w:szCs w:val="26"/>
          <w:lang w:val="es-CO"/>
        </w:rPr>
      </w:pPr>
    </w:p>
    <w:p w:rsidR="009E65AE" w:rsidRDefault="009E65AE" w:rsidP="009E65AE">
      <w:pPr>
        <w:pStyle w:val="Prrafodelista"/>
        <w:jc w:val="center"/>
        <w:rPr>
          <w:rFonts w:ascii="Arial" w:hAnsi="Arial" w:cs="Arial"/>
          <w:sz w:val="26"/>
          <w:szCs w:val="26"/>
          <w:lang w:val="es-CO"/>
        </w:rPr>
      </w:pPr>
      <w:r>
        <w:rPr>
          <w:noProof/>
        </w:rPr>
        <w:drawing>
          <wp:inline distT="0" distB="0" distL="0" distR="0">
            <wp:extent cx="1662233" cy="922020"/>
            <wp:effectExtent l="0" t="0" r="0" b="0"/>
            <wp:docPr id="4" name="Imagen 4" descr="Resultado de imagen para js htm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js html c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7247" cy="924801"/>
                    </a:xfrm>
                    <a:prstGeom prst="rect">
                      <a:avLst/>
                    </a:prstGeom>
                    <a:noFill/>
                    <a:ln>
                      <a:noFill/>
                    </a:ln>
                  </pic:spPr>
                </pic:pic>
              </a:graphicData>
            </a:graphic>
          </wp:inline>
        </w:drawing>
      </w:r>
      <w:r>
        <w:rPr>
          <w:noProof/>
        </w:rPr>
        <w:drawing>
          <wp:inline distT="0" distB="0" distL="0" distR="0" wp14:anchorId="443C2936" wp14:editId="5305E6A4">
            <wp:extent cx="901097" cy="7543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8883" cy="760899"/>
                    </a:xfrm>
                    <a:prstGeom prst="rect">
                      <a:avLst/>
                    </a:prstGeom>
                  </pic:spPr>
                </pic:pic>
              </a:graphicData>
            </a:graphic>
          </wp:inline>
        </w:drawing>
      </w:r>
    </w:p>
    <w:p w:rsidR="006D2A72" w:rsidRDefault="006D2A72" w:rsidP="009E65AE">
      <w:pPr>
        <w:pStyle w:val="Prrafodelista"/>
        <w:jc w:val="center"/>
        <w:rPr>
          <w:rFonts w:ascii="Arial" w:hAnsi="Arial" w:cs="Arial"/>
          <w:sz w:val="26"/>
          <w:szCs w:val="26"/>
          <w:lang w:val="es-CO"/>
        </w:rPr>
      </w:pPr>
    </w:p>
    <w:p w:rsidR="006D2A72" w:rsidRDefault="006D2A72" w:rsidP="006D2A72">
      <w:pPr>
        <w:pStyle w:val="Prrafodelista"/>
        <w:numPr>
          <w:ilvl w:val="0"/>
          <w:numId w:val="2"/>
        </w:numPr>
        <w:rPr>
          <w:rFonts w:ascii="Arial" w:hAnsi="Arial" w:cs="Arial"/>
          <w:sz w:val="26"/>
          <w:szCs w:val="26"/>
          <w:lang w:val="es-CO"/>
        </w:rPr>
      </w:pPr>
      <w:r>
        <w:rPr>
          <w:rFonts w:ascii="Arial" w:hAnsi="Arial" w:cs="Arial"/>
          <w:sz w:val="26"/>
          <w:szCs w:val="26"/>
          <w:lang w:val="es-CO"/>
        </w:rPr>
        <w:t xml:space="preserve">Para el desarrollo del </w:t>
      </w:r>
      <w:proofErr w:type="spellStart"/>
      <w:r>
        <w:rPr>
          <w:rFonts w:ascii="Arial" w:hAnsi="Arial" w:cs="Arial"/>
          <w:sz w:val="26"/>
          <w:szCs w:val="26"/>
          <w:lang w:val="es-CO"/>
        </w:rPr>
        <w:t>backend</w:t>
      </w:r>
      <w:proofErr w:type="spellEnd"/>
      <w:r>
        <w:rPr>
          <w:rFonts w:ascii="Arial" w:hAnsi="Arial" w:cs="Arial"/>
          <w:sz w:val="26"/>
          <w:szCs w:val="26"/>
          <w:lang w:val="es-CO"/>
        </w:rPr>
        <w:t xml:space="preserve"> primero se probó la aplicación en un servidor local usando Java, </w:t>
      </w:r>
      <w:proofErr w:type="spellStart"/>
      <w:r>
        <w:rPr>
          <w:rFonts w:ascii="Arial" w:hAnsi="Arial" w:cs="Arial"/>
          <w:sz w:val="26"/>
          <w:szCs w:val="26"/>
          <w:lang w:val="es-CO"/>
        </w:rPr>
        <w:t>mvn</w:t>
      </w:r>
      <w:proofErr w:type="spellEnd"/>
      <w:r>
        <w:rPr>
          <w:rFonts w:ascii="Arial" w:hAnsi="Arial" w:cs="Arial"/>
          <w:sz w:val="26"/>
          <w:szCs w:val="26"/>
          <w:lang w:val="es-CO"/>
        </w:rPr>
        <w:t xml:space="preserve"> y </w:t>
      </w:r>
      <w:proofErr w:type="spellStart"/>
      <w:r>
        <w:rPr>
          <w:rFonts w:ascii="Arial" w:hAnsi="Arial" w:cs="Arial"/>
          <w:sz w:val="26"/>
          <w:szCs w:val="26"/>
          <w:lang w:val="es-CO"/>
        </w:rPr>
        <w:t>spring-boot</w:t>
      </w:r>
      <w:proofErr w:type="spellEnd"/>
      <w:r>
        <w:rPr>
          <w:rFonts w:ascii="Arial" w:hAnsi="Arial" w:cs="Arial"/>
          <w:sz w:val="26"/>
          <w:szCs w:val="26"/>
          <w:lang w:val="es-CO"/>
        </w:rPr>
        <w:t>, para desarrollo inicial, implementación de pruebas etc.</w:t>
      </w:r>
    </w:p>
    <w:p w:rsidR="001D6E87" w:rsidRDefault="001D6E87" w:rsidP="001D6E87">
      <w:pPr>
        <w:pStyle w:val="Prrafodelista"/>
        <w:jc w:val="center"/>
        <w:rPr>
          <w:rFonts w:ascii="Arial" w:hAnsi="Arial" w:cs="Arial"/>
          <w:sz w:val="26"/>
          <w:szCs w:val="26"/>
          <w:lang w:val="es-CO"/>
        </w:rPr>
      </w:pPr>
      <w:r>
        <w:rPr>
          <w:noProof/>
        </w:rPr>
        <w:drawing>
          <wp:inline distT="0" distB="0" distL="0" distR="0">
            <wp:extent cx="1112520" cy="532185"/>
            <wp:effectExtent l="0" t="0" r="0" b="1270"/>
            <wp:docPr id="6" name="Imagen 6" descr="Resultado de imagen para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pring bo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4955" cy="538134"/>
                    </a:xfrm>
                    <a:prstGeom prst="rect">
                      <a:avLst/>
                    </a:prstGeom>
                    <a:noFill/>
                    <a:ln>
                      <a:noFill/>
                    </a:ln>
                  </pic:spPr>
                </pic:pic>
              </a:graphicData>
            </a:graphic>
          </wp:inline>
        </w:drawing>
      </w:r>
    </w:p>
    <w:p w:rsidR="006D2A72" w:rsidRDefault="006D2A72" w:rsidP="006D2A72">
      <w:pPr>
        <w:pStyle w:val="Prrafodelista"/>
        <w:rPr>
          <w:rFonts w:ascii="Arial" w:hAnsi="Arial" w:cs="Arial"/>
          <w:sz w:val="26"/>
          <w:szCs w:val="26"/>
          <w:lang w:val="es-CO"/>
        </w:rPr>
      </w:pPr>
    </w:p>
    <w:p w:rsidR="00EB1ACA" w:rsidRPr="00EB1ACA" w:rsidRDefault="00EB1ACA" w:rsidP="00EB1ACA">
      <w:pPr>
        <w:ind w:firstLine="360"/>
        <w:rPr>
          <w:rFonts w:ascii="Arial" w:hAnsi="Arial" w:cs="Arial"/>
          <w:b/>
          <w:sz w:val="26"/>
          <w:szCs w:val="26"/>
          <w:lang w:val="es-CO"/>
        </w:rPr>
      </w:pPr>
      <w:r w:rsidRPr="00EB1ACA">
        <w:rPr>
          <w:rFonts w:ascii="Arial" w:hAnsi="Arial" w:cs="Arial"/>
          <w:b/>
          <w:sz w:val="26"/>
          <w:szCs w:val="26"/>
          <w:lang w:val="es-CO"/>
        </w:rPr>
        <w:t xml:space="preserve">3.2 </w:t>
      </w:r>
      <w:proofErr w:type="spellStart"/>
      <w:r w:rsidRPr="00EB1ACA">
        <w:rPr>
          <w:rFonts w:ascii="Arial" w:hAnsi="Arial" w:cs="Arial"/>
          <w:b/>
          <w:sz w:val="26"/>
          <w:szCs w:val="26"/>
          <w:lang w:val="es-CO"/>
        </w:rPr>
        <w:t>Despliege</w:t>
      </w:r>
      <w:proofErr w:type="spellEnd"/>
      <w:r w:rsidRPr="00EB1ACA">
        <w:rPr>
          <w:rFonts w:ascii="Arial" w:hAnsi="Arial" w:cs="Arial"/>
          <w:b/>
          <w:sz w:val="26"/>
          <w:szCs w:val="26"/>
          <w:lang w:val="es-CO"/>
        </w:rPr>
        <w:t>:</w:t>
      </w:r>
    </w:p>
    <w:p w:rsidR="006D2A72" w:rsidRDefault="006D2A72" w:rsidP="006D2A72">
      <w:pPr>
        <w:pStyle w:val="Prrafodelista"/>
        <w:numPr>
          <w:ilvl w:val="0"/>
          <w:numId w:val="2"/>
        </w:numPr>
        <w:rPr>
          <w:rFonts w:ascii="Arial" w:hAnsi="Arial" w:cs="Arial"/>
          <w:sz w:val="26"/>
          <w:szCs w:val="26"/>
          <w:lang w:val="es-CO"/>
        </w:rPr>
      </w:pPr>
      <w:r>
        <w:rPr>
          <w:rFonts w:ascii="Arial" w:hAnsi="Arial" w:cs="Arial"/>
          <w:sz w:val="26"/>
          <w:szCs w:val="26"/>
          <w:lang w:val="es-CO"/>
        </w:rPr>
        <w:t xml:space="preserve">Una vez se tiene la app funcional se desplegó usando AWS S3 </w:t>
      </w:r>
      <w:proofErr w:type="spellStart"/>
      <w:r>
        <w:rPr>
          <w:rFonts w:ascii="Arial" w:hAnsi="Arial" w:cs="Arial"/>
          <w:sz w:val="26"/>
          <w:szCs w:val="26"/>
          <w:lang w:val="es-CO"/>
        </w:rPr>
        <w:t>Bucket</w:t>
      </w:r>
      <w:proofErr w:type="spellEnd"/>
      <w:r>
        <w:rPr>
          <w:rFonts w:ascii="Arial" w:hAnsi="Arial" w:cs="Arial"/>
          <w:sz w:val="26"/>
          <w:szCs w:val="26"/>
          <w:lang w:val="es-CO"/>
        </w:rPr>
        <w:t xml:space="preserve">, API Gateway y AWS Lambda </w:t>
      </w:r>
      <w:proofErr w:type="spellStart"/>
      <w:r>
        <w:rPr>
          <w:rFonts w:ascii="Arial" w:hAnsi="Arial" w:cs="Arial"/>
          <w:sz w:val="26"/>
          <w:szCs w:val="26"/>
          <w:lang w:val="es-CO"/>
        </w:rPr>
        <w:t>Function</w:t>
      </w:r>
      <w:proofErr w:type="spellEnd"/>
      <w:r>
        <w:rPr>
          <w:rFonts w:ascii="Arial" w:hAnsi="Arial" w:cs="Arial"/>
          <w:sz w:val="26"/>
          <w:szCs w:val="26"/>
          <w:lang w:val="es-CO"/>
        </w:rPr>
        <w:t xml:space="preserve"> con el siguiente modelo de arquitectura:</w:t>
      </w:r>
    </w:p>
    <w:p w:rsidR="006D2A72" w:rsidRPr="006D2A72" w:rsidRDefault="006D2A72" w:rsidP="006D2A72">
      <w:pPr>
        <w:pStyle w:val="Prrafodelista"/>
        <w:rPr>
          <w:rFonts w:ascii="Arial" w:hAnsi="Arial" w:cs="Arial"/>
          <w:sz w:val="26"/>
          <w:szCs w:val="26"/>
          <w:lang w:val="es-CO"/>
        </w:rPr>
      </w:pPr>
    </w:p>
    <w:p w:rsidR="006D2A72" w:rsidRDefault="006D2A72" w:rsidP="006D2A72">
      <w:pPr>
        <w:rPr>
          <w:rFonts w:ascii="Arial" w:hAnsi="Arial" w:cs="Arial"/>
          <w:sz w:val="26"/>
          <w:szCs w:val="26"/>
          <w:lang w:val="es-CO"/>
        </w:rPr>
      </w:pPr>
      <w:r>
        <w:rPr>
          <w:rFonts w:ascii="Arial" w:hAnsi="Arial" w:cs="Arial"/>
          <w:noProof/>
          <w:sz w:val="26"/>
          <w:szCs w:val="26"/>
        </w:rPr>
        <w:drawing>
          <wp:inline distT="0" distB="0" distL="0" distR="0">
            <wp:extent cx="5935980" cy="280416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804160"/>
                    </a:xfrm>
                    <a:prstGeom prst="rect">
                      <a:avLst/>
                    </a:prstGeom>
                    <a:noFill/>
                    <a:ln>
                      <a:noFill/>
                    </a:ln>
                  </pic:spPr>
                </pic:pic>
              </a:graphicData>
            </a:graphic>
          </wp:inline>
        </w:drawing>
      </w:r>
    </w:p>
    <w:p w:rsidR="006D2A72" w:rsidRDefault="006D2A72" w:rsidP="006D2A72">
      <w:pPr>
        <w:rPr>
          <w:rFonts w:ascii="Arial" w:hAnsi="Arial" w:cs="Arial"/>
          <w:sz w:val="26"/>
          <w:szCs w:val="26"/>
          <w:lang w:val="es-CO"/>
        </w:rPr>
      </w:pPr>
      <w:r>
        <w:rPr>
          <w:rFonts w:ascii="Arial" w:hAnsi="Arial" w:cs="Arial"/>
          <w:sz w:val="26"/>
          <w:szCs w:val="26"/>
          <w:lang w:val="es-CO"/>
        </w:rPr>
        <w:t xml:space="preserve">-Logrando así que se pueda escalar junto con otros </w:t>
      </w:r>
      <w:proofErr w:type="spellStart"/>
      <w:r>
        <w:rPr>
          <w:rFonts w:ascii="Arial" w:hAnsi="Arial" w:cs="Arial"/>
          <w:sz w:val="26"/>
          <w:szCs w:val="26"/>
          <w:lang w:val="es-CO"/>
        </w:rPr>
        <w:t>microservicios</w:t>
      </w:r>
      <w:proofErr w:type="spellEnd"/>
      <w:r>
        <w:rPr>
          <w:rFonts w:ascii="Arial" w:hAnsi="Arial" w:cs="Arial"/>
          <w:sz w:val="26"/>
          <w:szCs w:val="26"/>
          <w:lang w:val="es-CO"/>
        </w:rPr>
        <w:t xml:space="preserve"> de AWS.</w:t>
      </w:r>
    </w:p>
    <w:p w:rsidR="006D2A72" w:rsidRPr="006D2A72" w:rsidRDefault="006D2A72" w:rsidP="006D2A72">
      <w:pPr>
        <w:rPr>
          <w:rFonts w:ascii="Arial" w:hAnsi="Arial" w:cs="Arial"/>
          <w:sz w:val="26"/>
          <w:szCs w:val="26"/>
          <w:lang w:val="es-CO"/>
        </w:rPr>
      </w:pPr>
    </w:p>
    <w:p w:rsidR="009E65AE" w:rsidRPr="009E65AE" w:rsidRDefault="009E65AE" w:rsidP="009E65AE">
      <w:pPr>
        <w:pStyle w:val="Prrafodelista"/>
        <w:jc w:val="center"/>
        <w:rPr>
          <w:rFonts w:ascii="Arial" w:hAnsi="Arial" w:cs="Arial"/>
          <w:sz w:val="26"/>
          <w:szCs w:val="26"/>
          <w:lang w:val="es-CO"/>
        </w:rPr>
      </w:pPr>
    </w:p>
    <w:p w:rsidR="001D6E87" w:rsidRPr="001D6E87" w:rsidRDefault="001D6E87" w:rsidP="001D6E87">
      <w:pPr>
        <w:pStyle w:val="Prrafodelista"/>
        <w:numPr>
          <w:ilvl w:val="0"/>
          <w:numId w:val="2"/>
        </w:numPr>
        <w:rPr>
          <w:rFonts w:ascii="Arial" w:hAnsi="Arial" w:cs="Arial"/>
          <w:sz w:val="26"/>
          <w:szCs w:val="26"/>
          <w:lang w:val="es-CO"/>
        </w:rPr>
      </w:pPr>
      <w:r w:rsidRPr="001D6E87">
        <w:rPr>
          <w:rFonts w:ascii="Arial" w:hAnsi="Arial" w:cs="Arial"/>
          <w:sz w:val="26"/>
          <w:szCs w:val="26"/>
          <w:lang w:val="es-CO"/>
        </w:rPr>
        <w:t xml:space="preserve">Para la comunicación entre los diferentes componentes se implementó el </w:t>
      </w:r>
      <w:proofErr w:type="spellStart"/>
      <w:r w:rsidRPr="001D6E87">
        <w:rPr>
          <w:rFonts w:ascii="Arial" w:hAnsi="Arial" w:cs="Arial"/>
          <w:sz w:val="26"/>
          <w:szCs w:val="26"/>
          <w:lang w:val="es-CO"/>
        </w:rPr>
        <w:t>framework</w:t>
      </w:r>
      <w:proofErr w:type="spellEnd"/>
      <w:r w:rsidRPr="001D6E87">
        <w:rPr>
          <w:rFonts w:ascii="Arial" w:hAnsi="Arial" w:cs="Arial"/>
          <w:sz w:val="26"/>
          <w:szCs w:val="26"/>
          <w:lang w:val="es-CO"/>
        </w:rPr>
        <w:t xml:space="preserve"> </w:t>
      </w:r>
      <w:proofErr w:type="spellStart"/>
      <w:r w:rsidRPr="001D6E87">
        <w:rPr>
          <w:rFonts w:ascii="Arial" w:hAnsi="Arial" w:cs="Arial"/>
          <w:sz w:val="26"/>
          <w:szCs w:val="26"/>
          <w:lang w:val="es-CO"/>
        </w:rPr>
        <w:t>axios</w:t>
      </w:r>
      <w:proofErr w:type="spellEnd"/>
      <w:r w:rsidRPr="001D6E87">
        <w:rPr>
          <w:rFonts w:ascii="Arial" w:hAnsi="Arial" w:cs="Arial"/>
          <w:sz w:val="26"/>
          <w:szCs w:val="26"/>
          <w:lang w:val="es-CO"/>
        </w:rPr>
        <w:t xml:space="preserve"> en el </w:t>
      </w:r>
      <w:proofErr w:type="spellStart"/>
      <w:r w:rsidRPr="001D6E87">
        <w:rPr>
          <w:rFonts w:ascii="Arial" w:hAnsi="Arial" w:cs="Arial"/>
          <w:sz w:val="26"/>
          <w:szCs w:val="26"/>
          <w:lang w:val="es-CO"/>
        </w:rPr>
        <w:t>front</w:t>
      </w:r>
      <w:proofErr w:type="spellEnd"/>
      <w:r w:rsidRPr="001D6E87">
        <w:rPr>
          <w:rFonts w:ascii="Arial" w:hAnsi="Arial" w:cs="Arial"/>
          <w:sz w:val="26"/>
          <w:szCs w:val="26"/>
          <w:lang w:val="es-CO"/>
        </w:rPr>
        <w:t xml:space="preserve"> </w:t>
      </w:r>
      <w:proofErr w:type="spellStart"/>
      <w:r w:rsidRPr="001D6E87">
        <w:rPr>
          <w:rFonts w:ascii="Arial" w:hAnsi="Arial" w:cs="Arial"/>
          <w:sz w:val="26"/>
          <w:szCs w:val="26"/>
          <w:lang w:val="es-CO"/>
        </w:rPr>
        <w:t>end</w:t>
      </w:r>
      <w:proofErr w:type="spellEnd"/>
      <w:r w:rsidRPr="001D6E87">
        <w:rPr>
          <w:rFonts w:ascii="Arial" w:hAnsi="Arial" w:cs="Arial"/>
          <w:sz w:val="26"/>
          <w:szCs w:val="26"/>
          <w:lang w:val="es-CO"/>
        </w:rPr>
        <w:t xml:space="preserve"> para hacer peticiones GET por medio del protocolo http al API Gateway.</w:t>
      </w:r>
    </w:p>
    <w:p w:rsidR="00266F43" w:rsidRPr="001D6E87" w:rsidRDefault="001D6E87" w:rsidP="00266F43">
      <w:pPr>
        <w:rPr>
          <w:rFonts w:ascii="Arial" w:hAnsi="Arial" w:cs="Arial"/>
          <w:sz w:val="26"/>
          <w:szCs w:val="26"/>
        </w:rPr>
      </w:pPr>
      <w:r>
        <w:rPr>
          <w:noProof/>
        </w:rPr>
        <w:drawing>
          <wp:inline distT="0" distB="0" distL="0" distR="0" wp14:anchorId="28E3EEA4" wp14:editId="0F4CBC95">
            <wp:extent cx="5943600"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80920"/>
                    </a:xfrm>
                    <a:prstGeom prst="rect">
                      <a:avLst/>
                    </a:prstGeom>
                  </pic:spPr>
                </pic:pic>
              </a:graphicData>
            </a:graphic>
          </wp:inline>
        </w:drawing>
      </w:r>
    </w:p>
    <w:p w:rsidR="001D6E87" w:rsidRDefault="001D6E87" w:rsidP="00266F43">
      <w:pPr>
        <w:rPr>
          <w:rFonts w:ascii="Arial" w:hAnsi="Arial" w:cs="Arial"/>
          <w:sz w:val="26"/>
          <w:szCs w:val="26"/>
          <w:lang w:val="es-CO"/>
        </w:rPr>
      </w:pPr>
      <w:r>
        <w:rPr>
          <w:rFonts w:ascii="Arial" w:hAnsi="Arial" w:cs="Arial"/>
          <w:sz w:val="26"/>
          <w:szCs w:val="26"/>
          <w:lang w:val="es-CO"/>
        </w:rPr>
        <w:t xml:space="preserve">Lambda </w:t>
      </w:r>
      <w:proofErr w:type="spellStart"/>
      <w:r>
        <w:rPr>
          <w:rFonts w:ascii="Arial" w:hAnsi="Arial" w:cs="Arial"/>
          <w:sz w:val="26"/>
          <w:szCs w:val="26"/>
          <w:lang w:val="es-CO"/>
        </w:rPr>
        <w:t>function</w:t>
      </w:r>
      <w:proofErr w:type="spellEnd"/>
    </w:p>
    <w:p w:rsidR="001D6E87" w:rsidRDefault="001D6E87" w:rsidP="00266F43">
      <w:pPr>
        <w:rPr>
          <w:rFonts w:ascii="Arial" w:hAnsi="Arial" w:cs="Arial"/>
          <w:sz w:val="26"/>
          <w:szCs w:val="26"/>
          <w:lang w:val="es-CO"/>
        </w:rPr>
      </w:pPr>
      <w:r>
        <w:rPr>
          <w:noProof/>
        </w:rPr>
        <w:drawing>
          <wp:inline distT="0" distB="0" distL="0" distR="0" wp14:anchorId="63B50267" wp14:editId="701DD3D0">
            <wp:extent cx="5318760" cy="3999867"/>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415" cy="4019160"/>
                    </a:xfrm>
                    <a:prstGeom prst="rect">
                      <a:avLst/>
                    </a:prstGeom>
                  </pic:spPr>
                </pic:pic>
              </a:graphicData>
            </a:graphic>
          </wp:inline>
        </w:drawing>
      </w:r>
    </w:p>
    <w:p w:rsidR="00EB1ACA" w:rsidRDefault="00EB1ACA" w:rsidP="00266F43">
      <w:pPr>
        <w:rPr>
          <w:b/>
          <w:sz w:val="40"/>
          <w:szCs w:val="40"/>
        </w:rPr>
      </w:pPr>
      <w:r w:rsidRPr="00EB1ACA">
        <w:rPr>
          <w:rFonts w:ascii="Arial" w:hAnsi="Arial" w:cs="Arial"/>
          <w:b/>
          <w:sz w:val="40"/>
          <w:szCs w:val="40"/>
        </w:rPr>
        <w:lastRenderedPageBreak/>
        <w:t xml:space="preserve">App:  </w:t>
      </w:r>
      <w:hyperlink r:id="rId13" w:history="1">
        <w:r w:rsidRPr="00EB1ACA">
          <w:rPr>
            <w:rStyle w:val="Hipervnculo"/>
            <w:b/>
            <w:sz w:val="40"/>
            <w:szCs w:val="40"/>
          </w:rPr>
          <w:t>http://currency-exchange-project.s3-website-us-east-1.amazonaws.com/</w:t>
        </w:r>
      </w:hyperlink>
    </w:p>
    <w:p w:rsidR="00EB1ACA" w:rsidRDefault="00EB1ACA" w:rsidP="00266F43">
      <w:pPr>
        <w:rPr>
          <w:b/>
          <w:sz w:val="40"/>
          <w:szCs w:val="40"/>
        </w:rPr>
      </w:pPr>
    </w:p>
    <w:p w:rsidR="00EB1ACA" w:rsidRPr="00EB1ACA" w:rsidRDefault="00EB1ACA" w:rsidP="00266F43">
      <w:pPr>
        <w:rPr>
          <w:rFonts w:ascii="Arial" w:hAnsi="Arial" w:cs="Arial"/>
          <w:b/>
          <w:sz w:val="40"/>
          <w:szCs w:val="40"/>
        </w:rPr>
      </w:pPr>
      <w:r>
        <w:rPr>
          <w:b/>
          <w:sz w:val="40"/>
          <w:szCs w:val="40"/>
        </w:rPr>
        <w:t xml:space="preserve">Source Code: </w:t>
      </w:r>
      <w:hyperlink r:id="rId14" w:history="1">
        <w:r w:rsidRPr="00EB1ACA">
          <w:rPr>
            <w:rStyle w:val="Hipervnculo"/>
            <w:sz w:val="40"/>
            <w:szCs w:val="40"/>
          </w:rPr>
          <w:t>https://github.com/JuanNicolasGomez/currency-front</w:t>
        </w:r>
      </w:hyperlink>
      <w:bookmarkStart w:id="0" w:name="_GoBack"/>
      <w:bookmarkEnd w:id="0"/>
    </w:p>
    <w:sectPr w:rsidR="00EB1ACA" w:rsidRPr="00EB1A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17484"/>
    <w:multiLevelType w:val="hybridMultilevel"/>
    <w:tmpl w:val="92AC7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B56C9"/>
    <w:multiLevelType w:val="hybridMultilevel"/>
    <w:tmpl w:val="72BABB58"/>
    <w:lvl w:ilvl="0" w:tplc="8004948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43"/>
    <w:rsid w:val="001D6E87"/>
    <w:rsid w:val="00266F43"/>
    <w:rsid w:val="00391D60"/>
    <w:rsid w:val="006D2A72"/>
    <w:rsid w:val="009E65AE"/>
    <w:rsid w:val="00C61C8E"/>
    <w:rsid w:val="00EB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B981"/>
  <w15:chartTrackingRefBased/>
  <w15:docId w15:val="{7D0585EA-8F0F-4416-9C00-1974B3A9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F43"/>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F43"/>
    <w:pPr>
      <w:ind w:left="720"/>
      <w:contextualSpacing/>
    </w:pPr>
  </w:style>
  <w:style w:type="character" w:styleId="Hipervnculo">
    <w:name w:val="Hyperlink"/>
    <w:basedOn w:val="Fuentedeprrafopredeter"/>
    <w:uiPriority w:val="99"/>
    <w:semiHidden/>
    <w:unhideWhenUsed/>
    <w:rsid w:val="00EB1A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urrency-exchange-project.s3-website-us-east-1.amazonaws.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JuanNicolasGomez/currency-fron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621</Words>
  <Characters>3540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nicolas gomez moreno</dc:creator>
  <cp:keywords/>
  <dc:description/>
  <cp:lastModifiedBy>juan nicolas gomez moreno</cp:lastModifiedBy>
  <cp:revision>1</cp:revision>
  <dcterms:created xsi:type="dcterms:W3CDTF">2019-03-22T07:58:00Z</dcterms:created>
  <dcterms:modified xsi:type="dcterms:W3CDTF">2019-03-22T09:02:00Z</dcterms:modified>
</cp:coreProperties>
</file>