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12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LP-012-2026</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120" w:before="120" w:line="240" w:lineRule="auto"/>
        <w:ind w:left="0"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120" w:before="12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FORMATO 1 - CARTA DE PRESENTACIÓN DE LA OFERTA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Señores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both"/>
        <w:rPr>
          <w:b w:val="1"/>
          <w:bCs w:val="1"/>
          <w:i w:val="0"/>
          <w:iCs w:val="0"/>
          <w:smallCaps w:val="0"/>
          <w:strike w:val="0"/>
          <w:sz w:val="20"/>
          <w:szCs w:val="20"/>
          <w:u w:val="none"/>
          <w:vertAlign w:val="baseline"/>
        </w:rPr>
      </w:pPr>
      <w:r w:rsidDel="00000000" w:rsidR="00000000" w:rsidRPr="00000000">
        <w:rPr>
          <w:b w:val="1"/>
          <w:bCs w:val="1"/>
          <w:sz w:val="20"/>
          <w:szCs w:val="20"/>
          <w:rtl w:val="0"/>
        </w:rPr>
        <w:t xml:space="preserve">MUNICIPIO DE MANIZALES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both"/>
        <w:rPr>
          <w:b w:val="1"/>
          <w:bCs w:val="1"/>
          <w:i w:val="0"/>
          <w:iCs w:val="0"/>
          <w:smallCaps w:val="0"/>
          <w:strike w:val="0"/>
          <w:sz w:val="20"/>
          <w:szCs w:val="20"/>
          <w:u w:val="none"/>
          <w:vertAlign w:val="baseline"/>
        </w:rPr>
      </w:pPr>
      <w:r w:rsidDel="00000000" w:rsidR="00000000" w:rsidRPr="00000000">
        <w:rPr>
          <w:b w:val="1"/>
          <w:bCs w:val="1"/>
          <w:sz w:val="20"/>
          <w:szCs w:val="20"/>
          <w:rtl w:val="0"/>
        </w:rPr>
        <w:t xml:space="preserve">Calle 19 No. 21-44</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both"/>
        <w:rPr>
          <w:b w:val="1"/>
          <w:bCs w:val="1"/>
          <w:i w:val="0"/>
          <w:iCs w:val="0"/>
          <w:smallCaps w:val="0"/>
          <w:strike w:val="0"/>
          <w:color w:val="3b3838"/>
          <w:sz w:val="20"/>
          <w:szCs w:val="20"/>
          <w:u w:val="none"/>
          <w:vertAlign w:val="baseline"/>
        </w:rPr>
      </w:pPr>
      <w:r w:rsidDel="00000000" w:rsidR="00000000" w:rsidRPr="00000000">
        <w:rPr>
          <w:b w:val="1"/>
          <w:bCs w:val="1"/>
          <w:sz w:val="20"/>
          <w:szCs w:val="20"/>
          <w:rtl w:val="0"/>
        </w:rPr>
        <w:t xml:space="preserve">Manizales-Caldas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both"/>
        <w:rPr>
          <w:rFonts w:ascii="Arial" w:cs="Arial" w:eastAsia="Arial" w:hAnsi="Arial"/>
          <w:b w:val="0"/>
          <w:bCs w:val="0"/>
          <w:i w:val="0"/>
          <w:iCs w:val="0"/>
          <w:smallCaps w:val="0"/>
          <w:strike w:val="0"/>
          <w:color w:val="3b38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b3838"/>
          <w:sz w:val="20"/>
          <w:szCs w:val="20"/>
          <w:u w:val="none"/>
          <w:shd w:fill="auto" w:val="clear"/>
          <w:vertAlign w:val="baseline"/>
          <w:rtl w:val="0"/>
        </w:rPr>
        <w:tab/>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REFERENCIA: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Proceso de Contratación </w:t>
      </w:r>
      <w:r w:rsidDel="00000000" w:rsidR="00000000" w:rsidRPr="00000000">
        <w:rPr>
          <w:b w:val="1"/>
          <w:bCs w:val="1"/>
          <w:sz w:val="20"/>
          <w:szCs w:val="20"/>
          <w:rtl w:val="0"/>
        </w:rPr>
        <w:t xml:space="preserve">LP-012-2026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adelante el “Proceso de Contratación”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Objeto: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vertAlign w:val="baseline"/>
        </w:rPr>
      </w:pPr>
      <w:r w:rsidDel="00000000" w:rsidR="00000000" w:rsidRPr="00000000">
        <w:rPr>
          <w:b w:val="1"/>
          <w:bCs w:val="1"/>
          <w:sz w:val="20"/>
          <w:szCs w:val="20"/>
          <w:rtl w:val="0"/>
        </w:rPr>
        <w:t xml:space="preserve">REPARACIONES LOCATIVAS, MANTENIMIENTO Y DOTACIÓN FASE 3 DE LA TORRE “A” DEL EDIFICIO DE LA ALCALDÍA DEL MUNICIPIO DE MANIZALES.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sz w:val="20"/>
          <w:szCs w:val="20"/>
          <w:rtl w:val="0"/>
        </w:rPr>
        <w:t xml:space="preserve">Estimados señores:</w:t>
      </w:r>
    </w:p>
    <w:p w:rsidR="00000000" w:rsidDel="00000000" w:rsidP="00000000" w:rsidRDefault="00000000" w:rsidRPr="00000000" w14:paraId="00000010">
      <w:pPr>
        <w:spacing w:after="120" w:before="240" w:lineRule="auto"/>
        <w:rPr>
          <w:sz w:val="20"/>
          <w:szCs w:val="20"/>
        </w:rPr>
      </w:pPr>
      <w:r w:rsidDel="00000000" w:rsidR="00000000" w:rsidRPr="00000000">
        <w:rPr>
          <w:b w:val="1"/>
          <w:bCs w:val="1"/>
          <w:sz w:val="20"/>
          <w:szCs w:val="20"/>
          <w:rtl w:val="0"/>
        </w:rPr>
        <w:t xml:space="preserve">MANUELA BENITES MARTINEZ</w:t>
      </w:r>
      <w:r w:rsidDel="00000000" w:rsidR="00000000" w:rsidRPr="00000000">
        <w:rPr>
          <w:rtl w:val="0"/>
        </w:rPr>
        <w:t xml:space="preserve">, </w:t>
      </w:r>
      <w:r w:rsidDel="00000000" w:rsidR="00000000" w:rsidRPr="00000000">
        <w:rPr>
          <w:sz w:val="20"/>
          <w:szCs w:val="20"/>
          <w:rtl w:val="0"/>
        </w:rPr>
        <w:t xml:space="preserve">en mi calidad de representante legal de</w:t>
      </w:r>
      <w:r w:rsidDel="00000000" w:rsidR="00000000" w:rsidRPr="00000000">
        <w:rPr>
          <w:color w:val="3b3838"/>
          <w:sz w:val="20"/>
          <w:szCs w:val="20"/>
          <w:rtl w:val="0"/>
        </w:rPr>
        <w:t xml:space="preserve"> </w:t>
      </w:r>
      <w:r w:rsidDel="00000000" w:rsidR="00000000" w:rsidRPr="00000000">
        <w:rPr>
          <w:rFonts w:ascii="Tahoma" w:cs="Tahoma" w:eastAsia="Tahoma" w:hAnsi="Tahoma"/>
          <w:b w:val="1"/>
          <w:bCs w:val="1"/>
          <w:sz w:val="20"/>
          <w:szCs w:val="20"/>
          <w:rtl w:val="0"/>
        </w:rPr>
        <w:t xml:space="preserve">GRUPO BG INGENIERIA SAS</w:t>
      </w:r>
      <w:r w:rsidDel="00000000" w:rsidR="00000000" w:rsidRPr="00000000">
        <w:rPr>
          <w:color w:val="3b3838"/>
          <w:sz w:val="20"/>
          <w:szCs w:val="20"/>
          <w:rtl w:val="0"/>
        </w:rPr>
        <w:t xml:space="preserve"> </w:t>
      </w:r>
      <w:r w:rsidDel="00000000" w:rsidR="00000000" w:rsidRPr="00000000">
        <w:rPr>
          <w:sz w:val="20"/>
          <w:szCs w:val="20"/>
          <w:rtl w:val="0"/>
        </w:rPr>
        <w:t xml:space="preserve">en adelante el “Proponente”, manifiesto, bajo la gravedad del juramento que: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Estoy autorizado para suscribir y presentar la oferta y para firmar el Contrato si resulto adjudicatario del Proceso de Contratación de la referencia.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caso de que la oferta le sea adjudicada al Proponente suscribiré el Contrato objeto del Proceso de Contratación en la fecha prevista para el efecto en el Cronograma contenido en los documentos del proceso.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Conozco los documentos del proceso, incluyendo adendas y acepto los requisitos en ellos contenidos. Dentro de los documentos presentados a la Entidad conozco los ítems, la descripción, las unidades y cantidades establecidas en el Formulario 1 – Propuesta económica.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Conozco las leyes de la República de Colombia que rigen el Proceso de Contratación.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Tengo conocimiento acerca de las características y condiciones del sitio de ejecución del proyecto y asumo los Riesgos previsibles inherentes al mismo, así como aquellos asignados en el Pliego de Condiciones.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información contenida en todos los documentos de la oferta es veraz y asumo total responsabilidad frente a la Entidad cuando los datos suministrados sean falsos o contrarios a la realidad, sin perjuicio de lo dispuesto en el Código Penal y demás normas concordantes.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 los integrantes del Proponente Plural, ni los socios de la persona jurídica que represento, ni yo nos hallamos incursos en causal alguna de conflicto de interés, inhabilidad o incompatibilidad de las señaladas en la Constitución y en la ley.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 los integrantes del Proponente Plural, ni los socios de la persona jurídica que represento, ni yo nos encontramos en ninguno de los eventos de prohibiciones especiales para contratar, ni estamos incursos en ninguno de los conflictos de intereses para participar establecidos en la ley</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caso de llegar a conocer que los integrantes del Proponente Plural, los socios de la persona jurídica que represento o yo nos encontramos incursos en alguna inhabilidad, incompatibilidad o conflicto de interés sobreviniente, contemplados en la normativa vigente, nos comprometemos a informar de manera inmediata tal circunstancia a la Entidad, para que tome las medidas pertinentes. Este compromiso lo adquirimos con total independencia de la etapa en que se encuentre el Proceso de Contratación (precontractual, contractual y/o post contractual).</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 los integrantes del Proponente Plural, ni los socios de la persona jurídica que represento (se exceptúa las sociedades anónimas abiertas), ni a mí, se nos ha declarado responsables judicialmente por actos de corrupción, la comisión de delitos de peculado, concusión, cohecho, prevaricato en todas sus modalidades, y soborno trasnacional, lavado de activos, enriquecimiento ilícito, entre otros, de conformidad con la ley penal colombiana y los tratados internacionales sobre la materia, así como sus equivalentes en otras jurisdicciones.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 los integrantes del Proponente Plural, ni los socios de la persona jurídica que represento, ni yo estamos incursos en la situación descrita en el numeral 1 del artículo 38 de la Ley 1116 de 2006.</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Conozco el Anexo denominado “Pacto de Transparencia” relacionado en el Pliego de Condiciones y me comprometo a darle estricto cumplimiento.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recursos destinados al proyecto son de origen lícito y no hemos participado en actividades delictivas, así como no hemos recibido recursos o facilitado actividades contrarias a la ley.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 momento de la presentación de la oferta, ni mis representados ni yo nos encontramos incursos en alguna de las causales de rechazo señaladas en la sección 1.15 del Documento Base.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 se adjudica el Contrato me comprometo a constituir las Garantías requeridas dentro del término señalado para ello.</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oferta está constituida por todos los Formatos, Formularios, Anexos y Matrices requeridos en los Documentos del Proceso aplicables al Proponente y documentos de soporte presentados.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oferta fue elaborada teniendo en cuenta todos los gastos, costos, derechos, impuestos, tasas y demás contribuciones que se causen con ocasión de su presentación y suscripción del Contrato y el lugar de su ejecución, por lo que no presentaré reclamos con ocasión del pago de tales gastos.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Declaro que me informaré de todas las etapas y decisiones del Proceso de Contratación, consultando el Sistema Electrónico Para la Contratación Pública y en caso de que me deban comunicar o notificar alguna decisión, autorizo a la Entidad para que lo haga al correo electrónico indicado al final de este documento.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3b3838"/>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lightGray"/>
          <w:u w:val="none"/>
          <w:vertAlign w:val="baseline"/>
          <w:rtl w:val="0"/>
        </w:rPr>
        <w:t xml:space="preserve">[Incluir para Procesos de Contratación adelantados por SECOP II]</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Acepto que se comuniquen y notifiquen las decisiones surgidas en el Proceso de Contratación a través del usuario del SECOP II de acuerdo con el Manual de Uso y Condiciones de la plataforma del SECOP II y el artículo 56 de la Ley 1437 de 2011.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3b3838"/>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Declaro que:</w:t>
      </w:r>
    </w:p>
    <w:p w:rsidR="00000000" w:rsidDel="00000000" w:rsidP="00000000" w:rsidRDefault="00000000" w:rsidRPr="00000000" w14:paraId="00000029">
      <w:pPr>
        <w:spacing w:after="0" w:before="0" w:lineRule="auto"/>
        <w:rPr>
          <w:color w:val="3b3838"/>
          <w:sz w:val="20"/>
          <w:szCs w:val="20"/>
        </w:rPr>
      </w:pPr>
      <w:r w:rsidDel="00000000" w:rsidR="00000000" w:rsidRPr="00000000">
        <w:rPr>
          <w:rtl w:val="0"/>
        </w:rPr>
      </w:r>
    </w:p>
    <w:tbl>
      <w:tblPr>
        <w:tblStyle w:val="Table1"/>
        <w:tblW w:w="7951.999999999999" w:type="dxa"/>
        <w:jc w:val="left"/>
        <w:tblInd w:w="97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39"/>
        <w:gridCol w:w="6313"/>
        <w:tblGridChange w:id="0">
          <w:tblGrid>
            <w:gridCol w:w="1639"/>
            <w:gridCol w:w="6313"/>
          </w:tblGrid>
        </w:tblGridChange>
      </w:tblGrid>
      <w:tr>
        <w:trPr>
          <w:cantSplit w:val="0"/>
          <w:trHeight w:val="1669.86328125" w:hRule="atLeast"/>
          <w:tblHeader w:val="0"/>
        </w:trPr>
        <w:tc>
          <w:tcPr>
            <w:tcBorders>
              <w:top w:color="bfbfbf" w:space="0" w:sz="4" w:val="single"/>
              <w:left w:color="bfbfbf" w:space="0" w:sz="4" w:val="single"/>
              <w:bottom w:color="bfbfbf" w:space="0" w:sz="4" w:val="single"/>
              <w:right w:color="bfbfbf" w:space="0" w:sz="4" w:val="single"/>
            </w:tcBorders>
            <w:shd w:fill="3b3838" w:val="clear"/>
            <w:vAlign w:val="center"/>
          </w:tcPr>
          <w:p w:rsidR="00000000" w:rsidDel="00000000" w:rsidP="00000000" w:rsidRDefault="00000000" w:rsidRPr="00000000" w14:paraId="0000002A">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El Proponente es: </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B">
            <w:pPr>
              <w:spacing w:after="0" w:before="0" w:lineRule="auto"/>
              <w:jc w:val="left"/>
              <w:rPr>
                <w:sz w:val="20"/>
                <w:szCs w:val="20"/>
              </w:rPr>
            </w:pPr>
            <w:r w:rsidDel="00000000" w:rsidR="00000000" w:rsidRPr="00000000">
              <w:rPr>
                <w:sz w:val="20"/>
                <w:szCs w:val="20"/>
                <w:rtl w:val="0"/>
              </w:rPr>
              <w:t xml:space="preserve">Persona natural__</w:t>
            </w:r>
          </w:p>
          <w:p w:rsidR="00000000" w:rsidDel="00000000" w:rsidP="00000000" w:rsidRDefault="00000000" w:rsidRPr="00000000" w14:paraId="0000002C">
            <w:pPr>
              <w:spacing w:after="0" w:before="0" w:lineRule="auto"/>
              <w:jc w:val="left"/>
              <w:rPr>
                <w:sz w:val="20"/>
                <w:szCs w:val="20"/>
              </w:rPr>
            </w:pPr>
            <w:r w:rsidDel="00000000" w:rsidR="00000000" w:rsidRPr="00000000">
              <w:rPr>
                <w:sz w:val="20"/>
                <w:szCs w:val="20"/>
                <w:rtl w:val="0"/>
              </w:rPr>
              <w:t xml:space="preserve">Persona jurídica nacional _X_ </w:t>
            </w:r>
          </w:p>
          <w:p w:rsidR="00000000" w:rsidDel="00000000" w:rsidP="00000000" w:rsidRDefault="00000000" w:rsidRPr="00000000" w14:paraId="0000002D">
            <w:pPr>
              <w:spacing w:after="0" w:before="0" w:lineRule="auto"/>
              <w:jc w:val="left"/>
              <w:rPr>
                <w:sz w:val="20"/>
                <w:szCs w:val="20"/>
              </w:rPr>
            </w:pPr>
            <w:r w:rsidDel="00000000" w:rsidR="00000000" w:rsidRPr="00000000">
              <w:rPr>
                <w:sz w:val="20"/>
                <w:szCs w:val="20"/>
                <w:rtl w:val="0"/>
              </w:rPr>
              <w:t xml:space="preserve">Persona jurídica extranjera sin sucursal en Colombia___ </w:t>
            </w:r>
          </w:p>
          <w:p w:rsidR="00000000" w:rsidDel="00000000" w:rsidP="00000000" w:rsidRDefault="00000000" w:rsidRPr="00000000" w14:paraId="0000002E">
            <w:pPr>
              <w:spacing w:after="0" w:before="0" w:lineRule="auto"/>
              <w:jc w:val="left"/>
              <w:rPr>
                <w:sz w:val="20"/>
                <w:szCs w:val="20"/>
              </w:rPr>
            </w:pPr>
            <w:r w:rsidDel="00000000" w:rsidR="00000000" w:rsidRPr="00000000">
              <w:rPr>
                <w:sz w:val="20"/>
                <w:szCs w:val="20"/>
                <w:rtl w:val="0"/>
              </w:rPr>
              <w:t xml:space="preserve">Sucursal de sociedad extranjera ___ </w:t>
            </w:r>
          </w:p>
          <w:p w:rsidR="00000000" w:rsidDel="00000000" w:rsidP="00000000" w:rsidRDefault="00000000" w:rsidRPr="00000000" w14:paraId="0000002F">
            <w:pPr>
              <w:spacing w:after="0" w:before="0" w:lineRule="auto"/>
              <w:jc w:val="left"/>
              <w:rPr>
                <w:sz w:val="20"/>
                <w:szCs w:val="20"/>
              </w:rPr>
            </w:pPr>
            <w:r w:rsidDel="00000000" w:rsidR="00000000" w:rsidRPr="00000000">
              <w:rPr>
                <w:sz w:val="20"/>
                <w:szCs w:val="20"/>
                <w:rtl w:val="0"/>
              </w:rPr>
              <w:t xml:space="preserve">Unión Temporal ___ </w:t>
            </w:r>
          </w:p>
          <w:p w:rsidR="00000000" w:rsidDel="00000000" w:rsidP="00000000" w:rsidRDefault="00000000" w:rsidRPr="00000000" w14:paraId="00000030">
            <w:pPr>
              <w:spacing w:after="0" w:before="0" w:lineRule="auto"/>
              <w:jc w:val="left"/>
              <w:rPr>
                <w:sz w:val="20"/>
                <w:szCs w:val="20"/>
              </w:rPr>
            </w:pPr>
            <w:r w:rsidDel="00000000" w:rsidR="00000000" w:rsidRPr="00000000">
              <w:rPr>
                <w:sz w:val="20"/>
                <w:szCs w:val="20"/>
                <w:rtl w:val="0"/>
              </w:rPr>
              <w:t xml:space="preserve">Consorcio ___</w:t>
            </w:r>
          </w:p>
          <w:p w:rsidR="00000000" w:rsidDel="00000000" w:rsidP="00000000" w:rsidRDefault="00000000" w:rsidRPr="00000000" w14:paraId="00000031">
            <w:pPr>
              <w:spacing w:after="0" w:before="0" w:lineRule="auto"/>
              <w:jc w:val="left"/>
              <w:rPr>
                <w:sz w:val="20"/>
                <w:szCs w:val="20"/>
              </w:rPr>
            </w:pPr>
            <w:r w:rsidDel="00000000" w:rsidR="00000000" w:rsidRPr="00000000">
              <w:rPr>
                <w:sz w:val="20"/>
                <w:szCs w:val="20"/>
                <w:rtl w:val="0"/>
              </w:rPr>
              <w:t xml:space="preserve">Otro__</w:t>
            </w:r>
          </w:p>
        </w:tc>
      </w:tr>
      <w:tr>
        <w:trPr>
          <w:cantSplit w:val="0"/>
          <w:trHeight w:val="286" w:hRule="atLeast"/>
          <w:tblHeader w:val="0"/>
        </w:trPr>
        <w:tc>
          <w:tcPr>
            <w:tcBorders>
              <w:top w:color="bfbfbf" w:space="0" w:sz="4" w:val="single"/>
              <w:left w:color="bfbfbf" w:space="0" w:sz="4" w:val="single"/>
              <w:bottom w:color="bfbfbf" w:space="0" w:sz="4" w:val="single"/>
              <w:right w:color="bfbfbf" w:space="0" w:sz="4" w:val="single"/>
            </w:tcBorders>
            <w:shd w:fill="3b3838" w:val="clear"/>
            <w:vAlign w:val="center"/>
          </w:tcPr>
          <w:p w:rsidR="00000000" w:rsidDel="00000000" w:rsidP="00000000" w:rsidRDefault="00000000" w:rsidRPr="00000000" w14:paraId="00000032">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Grupo empresarial: </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3">
            <w:pPr>
              <w:spacing w:after="0" w:before="0" w:lineRule="auto"/>
              <w:rPr>
                <w:sz w:val="20"/>
                <w:szCs w:val="20"/>
              </w:rPr>
            </w:pPr>
            <w:r w:rsidDel="00000000" w:rsidR="00000000" w:rsidRPr="00000000">
              <w:rPr>
                <w:sz w:val="20"/>
                <w:szCs w:val="20"/>
                <w:rtl w:val="0"/>
              </w:rPr>
              <w:t xml:space="preserve">El Proponente o alguno de los miembros del Proponente Plural pertenece a un grupo empresarial: sí__ no_X__ Nombre del grupo empresarial: __________</w:t>
            </w:r>
          </w:p>
          <w:p w:rsidR="00000000" w:rsidDel="00000000" w:rsidP="00000000" w:rsidRDefault="00000000" w:rsidRPr="00000000" w14:paraId="00000034">
            <w:pPr>
              <w:spacing w:after="0" w:before="0" w:lineRule="auto"/>
              <w:jc w:val="left"/>
              <w:rPr>
                <w:sz w:val="20"/>
                <w:szCs w:val="20"/>
              </w:rPr>
            </w:pPr>
            <w:r w:rsidDel="00000000" w:rsidR="00000000" w:rsidRPr="00000000">
              <w:rPr>
                <w:rtl w:val="0"/>
              </w:rPr>
            </w:r>
          </w:p>
          <w:p w:rsidR="00000000" w:rsidDel="00000000" w:rsidP="00000000" w:rsidRDefault="00000000" w:rsidRPr="00000000" w14:paraId="00000035">
            <w:pPr>
              <w:spacing w:after="0" w:before="0" w:lineRule="auto"/>
              <w:jc w:val="left"/>
              <w:rPr>
                <w:sz w:val="20"/>
                <w:szCs w:val="20"/>
              </w:rPr>
            </w:pPr>
            <w:r w:rsidDel="00000000" w:rsidR="00000000" w:rsidRPr="00000000">
              <w:rPr>
                <w:sz w:val="20"/>
                <w:szCs w:val="20"/>
                <w:rtl w:val="0"/>
              </w:rPr>
              <w:t xml:space="preserve">En caso de que la respuesta anterior sea afirmativa, la participación en el grupo empresarial es en calidad de: </w:t>
            </w:r>
          </w:p>
          <w:p w:rsidR="00000000" w:rsidDel="00000000" w:rsidP="00000000" w:rsidRDefault="00000000" w:rsidRPr="00000000" w14:paraId="00000036">
            <w:pPr>
              <w:spacing w:after="0" w:before="0" w:lineRule="auto"/>
              <w:jc w:val="left"/>
              <w:rPr>
                <w:sz w:val="20"/>
                <w:szCs w:val="20"/>
              </w:rPr>
            </w:pPr>
            <w:r w:rsidDel="00000000" w:rsidR="00000000" w:rsidRPr="00000000">
              <w:rPr>
                <w:rtl w:val="0"/>
              </w:rPr>
            </w:r>
          </w:p>
          <w:p w:rsidR="00000000" w:rsidDel="00000000" w:rsidP="00000000" w:rsidRDefault="00000000" w:rsidRPr="00000000" w14:paraId="00000037">
            <w:pPr>
              <w:spacing w:after="0" w:before="0" w:lineRule="auto"/>
              <w:jc w:val="left"/>
              <w:rPr>
                <w:sz w:val="20"/>
                <w:szCs w:val="20"/>
              </w:rPr>
            </w:pPr>
            <w:r w:rsidDel="00000000" w:rsidR="00000000" w:rsidRPr="00000000">
              <w:rPr>
                <w:sz w:val="20"/>
                <w:szCs w:val="20"/>
                <w:rtl w:val="0"/>
              </w:rPr>
              <w:t xml:space="preserve">Matriz ___ </w:t>
            </w:r>
          </w:p>
          <w:p w:rsidR="00000000" w:rsidDel="00000000" w:rsidP="00000000" w:rsidRDefault="00000000" w:rsidRPr="00000000" w14:paraId="00000038">
            <w:pPr>
              <w:spacing w:after="0" w:before="0" w:lineRule="auto"/>
              <w:jc w:val="left"/>
              <w:rPr>
                <w:sz w:val="20"/>
                <w:szCs w:val="20"/>
              </w:rPr>
            </w:pPr>
            <w:r w:rsidDel="00000000" w:rsidR="00000000" w:rsidRPr="00000000">
              <w:rPr>
                <w:sz w:val="20"/>
                <w:szCs w:val="20"/>
                <w:rtl w:val="0"/>
              </w:rPr>
              <w:t xml:space="preserve">Subordinada ___ </w:t>
            </w:r>
          </w:p>
          <w:p w:rsidR="00000000" w:rsidDel="00000000" w:rsidP="00000000" w:rsidRDefault="00000000" w:rsidRPr="00000000" w14:paraId="00000039">
            <w:pPr>
              <w:spacing w:after="0" w:before="0" w:lineRule="auto"/>
              <w:jc w:val="left"/>
              <w:rPr>
                <w:sz w:val="20"/>
                <w:szCs w:val="20"/>
              </w:rPr>
            </w:pPr>
            <w:r w:rsidDel="00000000" w:rsidR="00000000" w:rsidRPr="00000000">
              <w:rPr>
                <w:sz w:val="20"/>
                <w:szCs w:val="20"/>
                <w:rtl w:val="0"/>
              </w:rPr>
              <w:t xml:space="preserve">Subsidiaria ___ </w:t>
            </w:r>
          </w:p>
          <w:p w:rsidR="00000000" w:rsidDel="00000000" w:rsidP="00000000" w:rsidRDefault="00000000" w:rsidRPr="00000000" w14:paraId="0000003A">
            <w:pPr>
              <w:spacing w:after="0" w:before="0" w:lineRule="auto"/>
              <w:jc w:val="left"/>
              <w:rPr>
                <w:sz w:val="20"/>
                <w:szCs w:val="20"/>
              </w:rPr>
            </w:pPr>
            <w:r w:rsidDel="00000000" w:rsidR="00000000" w:rsidRPr="00000000">
              <w:rPr>
                <w:sz w:val="20"/>
                <w:szCs w:val="20"/>
                <w:rtl w:val="0"/>
              </w:rPr>
              <w:t xml:space="preserve">Filial ___ </w:t>
            </w:r>
          </w:p>
          <w:p w:rsidR="00000000" w:rsidDel="00000000" w:rsidP="00000000" w:rsidRDefault="00000000" w:rsidRPr="00000000" w14:paraId="0000003B">
            <w:pPr>
              <w:spacing w:after="0" w:before="0" w:lineRule="auto"/>
              <w:jc w:val="left"/>
              <w:rPr>
                <w:sz w:val="20"/>
                <w:szCs w:val="20"/>
              </w:rPr>
            </w:pPr>
            <w:r w:rsidDel="00000000" w:rsidR="00000000" w:rsidRPr="00000000">
              <w:rPr>
                <w:sz w:val="20"/>
                <w:szCs w:val="20"/>
                <w:rtl w:val="0"/>
              </w:rPr>
              <w:t xml:space="preserve">Otro (indicar cuál) ___________</w:t>
            </w:r>
          </w:p>
          <w:p w:rsidR="00000000" w:rsidDel="00000000" w:rsidP="00000000" w:rsidRDefault="00000000" w:rsidRPr="00000000" w14:paraId="0000003C">
            <w:pPr>
              <w:spacing w:after="0" w:before="0" w:lineRule="auto"/>
              <w:jc w:val="left"/>
              <w:rPr>
                <w:sz w:val="20"/>
                <w:szCs w:val="20"/>
              </w:rPr>
            </w:pPr>
            <w:r w:rsidDel="00000000" w:rsidR="00000000" w:rsidRPr="00000000">
              <w:rPr>
                <w:rtl w:val="0"/>
              </w:rPr>
            </w:r>
          </w:p>
          <w:p w:rsidR="00000000" w:rsidDel="00000000" w:rsidP="00000000" w:rsidRDefault="00000000" w:rsidRPr="00000000" w14:paraId="0000003D">
            <w:pPr>
              <w:spacing w:after="0" w:before="0" w:lineRule="auto"/>
              <w:jc w:val="left"/>
              <w:rPr>
                <w:sz w:val="20"/>
                <w:szCs w:val="20"/>
              </w:rPr>
            </w:pPr>
            <w:r w:rsidDel="00000000" w:rsidR="00000000" w:rsidRPr="00000000">
              <w:rPr>
                <w:rtl w:val="0"/>
              </w:rPr>
            </w:r>
          </w:p>
        </w:tc>
      </w:tr>
      <w:tr>
        <w:trPr>
          <w:cantSplit w:val="0"/>
          <w:trHeight w:val="3501" w:hRule="atLeast"/>
          <w:tblHeader w:val="0"/>
        </w:trPr>
        <w:tc>
          <w:tcPr>
            <w:tcBorders>
              <w:top w:color="bfbfbf" w:space="0" w:sz="4" w:val="single"/>
              <w:left w:color="bfbfbf" w:space="0" w:sz="4" w:val="single"/>
              <w:bottom w:color="bfbfbf" w:space="0" w:sz="4" w:val="single"/>
              <w:right w:color="bfbfbf" w:space="0" w:sz="4" w:val="single"/>
            </w:tcBorders>
            <w:shd w:fill="3b3838" w:val="clear"/>
            <w:vAlign w:val="center"/>
          </w:tcPr>
          <w:p w:rsidR="00000000" w:rsidDel="00000000" w:rsidP="00000000" w:rsidRDefault="00000000" w:rsidRPr="00000000" w14:paraId="0000003E">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Composición de la persona jurídica:</w:t>
            </w:r>
          </w:p>
          <w:p w:rsidR="00000000" w:rsidDel="00000000" w:rsidP="00000000" w:rsidRDefault="00000000" w:rsidRPr="00000000" w14:paraId="0000003F">
            <w:pPr>
              <w:spacing w:after="0" w:before="0" w:lineRule="auto"/>
              <w:jc w:val="left"/>
              <w:rPr>
                <w:b w:val="1"/>
                <w:bCs w:val="1"/>
                <w:color w:val="ffffff"/>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0">
            <w:pPr>
              <w:spacing w:after="0" w:before="0" w:lineRule="auto"/>
              <w:rPr>
                <w:sz w:val="20"/>
                <w:szCs w:val="20"/>
              </w:rPr>
            </w:pPr>
            <w:r w:rsidDel="00000000" w:rsidR="00000000" w:rsidRPr="00000000">
              <w:rPr>
                <w:sz w:val="20"/>
                <w:szCs w:val="20"/>
                <w:rtl w:val="0"/>
              </w:rPr>
              <w:t xml:space="preserve">El Proponente cotiza en bolsa: sí___ no__X__</w:t>
            </w:r>
          </w:p>
          <w:p w:rsidR="00000000" w:rsidDel="00000000" w:rsidP="00000000" w:rsidRDefault="00000000" w:rsidRPr="00000000" w14:paraId="00000041">
            <w:pPr>
              <w:spacing w:after="0" w:before="0" w:lineRule="auto"/>
              <w:rPr>
                <w:sz w:val="20"/>
                <w:szCs w:val="20"/>
              </w:rPr>
            </w:pPr>
            <w:r w:rsidDel="00000000" w:rsidR="00000000" w:rsidRPr="00000000">
              <w:rPr>
                <w:sz w:val="20"/>
                <w:szCs w:val="20"/>
                <w:rtl w:val="0"/>
              </w:rPr>
              <w:t xml:space="preserve">Composición accionaria del Proponente o de las personas jurídicas que integran el Proponente Plural (lo anterior no aplica para las sociedades anónimas abiertas):</w:t>
            </w:r>
            <w:r w:rsidDel="00000000" w:rsidR="00000000" w:rsidRPr="00000000">
              <w:rPr>
                <w:rtl w:val="0"/>
              </w:rPr>
            </w:r>
          </w:p>
          <w:p w:rsidR="00000000" w:rsidDel="00000000" w:rsidP="00000000" w:rsidRDefault="00000000" w:rsidRPr="00000000" w14:paraId="00000042">
            <w:pPr>
              <w:spacing w:after="0" w:before="0" w:lineRule="auto"/>
              <w:rPr>
                <w:sz w:val="20"/>
                <w:szCs w:val="20"/>
              </w:rPr>
            </w:pPr>
            <w:r w:rsidDel="00000000" w:rsidR="00000000" w:rsidRPr="00000000">
              <w:rPr>
                <w:rtl w:val="0"/>
              </w:rPr>
            </w:r>
          </w:p>
          <w:tbl>
            <w:tblPr>
              <w:tblStyle w:val="Table2"/>
              <w:tblW w:w="48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755"/>
              <w:gridCol w:w="1620"/>
              <w:tblGridChange w:id="0">
                <w:tblGrid>
                  <w:gridCol w:w="1515"/>
                  <w:gridCol w:w="1755"/>
                  <w:gridCol w:w="1620"/>
                </w:tblGrid>
              </w:tblGridChange>
            </w:tblGrid>
            <w:tr>
              <w:trPr>
                <w:cantSplit w:val="0"/>
                <w:trHeight w:val="2" w:hRule="atLeast"/>
                <w:tblHeader w:val="0"/>
              </w:trPr>
              <w:tc>
                <w:tcPr>
                  <w:tcMar>
                    <w:top w:w="100.0" w:type="dxa"/>
                    <w:left w:w="100.0" w:type="dxa"/>
                    <w:bottom w:w="100.0" w:type="dxa"/>
                    <w:right w:w="100.0" w:type="dxa"/>
                  </w:tcMar>
                </w:tcPr>
                <w:p w:rsidR="00000000" w:rsidDel="00000000" w:rsidP="00000000" w:rsidRDefault="00000000" w:rsidRPr="00000000" w14:paraId="00000043">
                  <w:pPr>
                    <w:spacing w:after="0" w:before="0" w:lineRule="auto"/>
                    <w:rPr>
                      <w:b w:val="1"/>
                      <w:bCs w:val="1"/>
                      <w:sz w:val="20"/>
                      <w:szCs w:val="20"/>
                    </w:rPr>
                  </w:pPr>
                  <w:r w:rsidDel="00000000" w:rsidR="00000000" w:rsidRPr="00000000">
                    <w:rPr>
                      <w:b w:val="1"/>
                      <w:bCs w:val="1"/>
                      <w:sz w:val="20"/>
                      <w:szCs w:val="20"/>
                      <w:rtl w:val="0"/>
                    </w:rPr>
                    <w:t xml:space="preserve">Porcentaje participación</w:t>
                  </w:r>
                </w:p>
              </w:tc>
              <w:tc>
                <w:tcPr>
                  <w:tcMar>
                    <w:top w:w="100.0" w:type="dxa"/>
                    <w:left w:w="100.0" w:type="dxa"/>
                    <w:bottom w:w="100.0" w:type="dxa"/>
                    <w:right w:w="100.0" w:type="dxa"/>
                  </w:tcMar>
                </w:tcPr>
                <w:p w:rsidR="00000000" w:rsidDel="00000000" w:rsidP="00000000" w:rsidRDefault="00000000" w:rsidRPr="00000000" w14:paraId="00000044">
                  <w:pPr>
                    <w:spacing w:after="0" w:before="0" w:lineRule="auto"/>
                    <w:rPr>
                      <w:b w:val="1"/>
                      <w:bCs w:val="1"/>
                      <w:sz w:val="20"/>
                      <w:szCs w:val="20"/>
                    </w:rPr>
                  </w:pPr>
                  <w:r w:rsidDel="00000000" w:rsidR="00000000" w:rsidRPr="00000000">
                    <w:rPr>
                      <w:b w:val="1"/>
                      <w:bCs w:val="1"/>
                      <w:sz w:val="20"/>
                      <w:szCs w:val="20"/>
                      <w:rtl w:val="0"/>
                    </w:rPr>
                    <w:t xml:space="preserve">NIT, Cédula o Documento de Identificación</w:t>
                  </w:r>
                </w:p>
              </w:tc>
              <w:tc>
                <w:tcPr>
                  <w:tcMar>
                    <w:top w:w="100.0" w:type="dxa"/>
                    <w:left w:w="100.0" w:type="dxa"/>
                    <w:bottom w:w="100.0" w:type="dxa"/>
                    <w:right w:w="100.0" w:type="dxa"/>
                  </w:tcMar>
                </w:tcPr>
                <w:p w:rsidR="00000000" w:rsidDel="00000000" w:rsidP="00000000" w:rsidRDefault="00000000" w:rsidRPr="00000000" w14:paraId="00000045">
                  <w:pPr>
                    <w:spacing w:after="0" w:before="0" w:lineRule="auto"/>
                    <w:rPr>
                      <w:b w:val="1"/>
                      <w:bCs w:val="1"/>
                      <w:sz w:val="20"/>
                      <w:szCs w:val="20"/>
                    </w:rPr>
                  </w:pPr>
                  <w:r w:rsidDel="00000000" w:rsidR="00000000" w:rsidRPr="00000000">
                    <w:rPr>
                      <w:b w:val="1"/>
                      <w:bCs w:val="1"/>
                      <w:sz w:val="20"/>
                      <w:szCs w:val="20"/>
                      <w:rtl w:val="0"/>
                    </w:rPr>
                    <w:t xml:space="preserve">Nombre o Razón social del Accionista</w:t>
                  </w:r>
                </w:p>
              </w:tc>
            </w:tr>
            <w:tr>
              <w:trPr>
                <w:cantSplit w:val="0"/>
                <w:trHeight w:val="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6">
                  <w:pPr>
                    <w:spacing w:after="0" w:before="0" w:lineRule="auto"/>
                    <w:rPr>
                      <w:b w:val="1"/>
                      <w:bCs w:val="1"/>
                      <w:sz w:val="20"/>
                      <w:szCs w:val="20"/>
                    </w:rPr>
                  </w:pPr>
                  <w:r w:rsidDel="00000000" w:rsidR="00000000" w:rsidRPr="00000000">
                    <w:rPr>
                      <w:b w:val="1"/>
                      <w:bCs w:val="1"/>
                      <w:sz w:val="20"/>
                      <w:szCs w:val="20"/>
                      <w:rtl w:val="0"/>
                    </w:rPr>
                    <w:t xml:space="preserve">100%</w:t>
                  </w:r>
                </w:p>
              </w:tc>
              <w:tc>
                <w:tcPr>
                  <w:shd w:fill="auto" w:val="clear"/>
                  <w:tcMar>
                    <w:top w:w="100.0" w:type="dxa"/>
                    <w:left w:w="100.0" w:type="dxa"/>
                    <w:bottom w:w="100.0" w:type="dxa"/>
                    <w:right w:w="100.0" w:type="dxa"/>
                  </w:tcMar>
                </w:tcPr>
                <w:p w:rsidR="00000000" w:rsidDel="00000000" w:rsidP="00000000" w:rsidRDefault="00000000" w:rsidRPr="00000000" w14:paraId="00000047">
                  <w:pPr>
                    <w:spacing w:after="0" w:before="0" w:lineRule="auto"/>
                    <w:rPr>
                      <w:b w:val="1"/>
                      <w:bCs w:val="1"/>
                      <w:sz w:val="20"/>
                      <w:szCs w:val="20"/>
                    </w:rPr>
                  </w:pPr>
                  <w:r w:rsidDel="00000000" w:rsidR="00000000" w:rsidRPr="00000000">
                    <w:rPr>
                      <w:b w:val="1"/>
                      <w:bCs w:val="1"/>
                      <w:sz w:val="20"/>
                      <w:szCs w:val="20"/>
                      <w:rtl w:val="0"/>
                    </w:rPr>
                    <w:t xml:space="preserve">901.714.369-5</w:t>
                  </w:r>
                </w:p>
              </w:tc>
              <w:tc>
                <w:tcPr>
                  <w:shd w:fill="auto" w:val="clear"/>
                  <w:tcMar>
                    <w:top w:w="100.0" w:type="dxa"/>
                    <w:left w:w="100.0" w:type="dxa"/>
                    <w:bottom w:w="100.0" w:type="dxa"/>
                    <w:right w:w="100.0" w:type="dxa"/>
                  </w:tcMar>
                </w:tcPr>
                <w:p w:rsidR="00000000" w:rsidDel="00000000" w:rsidP="00000000" w:rsidRDefault="00000000" w:rsidRPr="00000000" w14:paraId="00000048">
                  <w:pPr>
                    <w:spacing w:after="0" w:before="0" w:lineRule="auto"/>
                    <w:rPr>
                      <w:b w:val="1"/>
                      <w:bCs w:val="1"/>
                      <w:sz w:val="20"/>
                      <w:szCs w:val="20"/>
                    </w:rPr>
                  </w:pPr>
                  <w:r w:rsidDel="00000000" w:rsidR="00000000" w:rsidRPr="00000000">
                    <w:rPr>
                      <w:b w:val="1"/>
                      <w:bCs w:val="1"/>
                      <w:sz w:val="20"/>
                      <w:szCs w:val="20"/>
                      <w:rtl w:val="0"/>
                    </w:rPr>
                    <w:t xml:space="preserve">GRUPO BG INGENIERIA S.A.S</w:t>
                  </w:r>
                </w:p>
              </w:tc>
            </w:tr>
            <w:tr>
              <w:trPr>
                <w:cantSplit w:val="0"/>
                <w:trHeight w:val="2" w:hRule="atLeast"/>
                <w:tblHeader w:val="0"/>
              </w:trPr>
              <w:tc>
                <w:tcPr>
                  <w:tcBorders>
                    <w:right w:color="000000" w:space="0" w:sz="4" w:val="single"/>
                  </w:tcBorders>
                  <w:tcMar>
                    <w:top w:w="100.0" w:type="dxa"/>
                    <w:left w:w="100.0" w:type="dxa"/>
                    <w:bottom w:w="100.0" w:type="dxa"/>
                    <w:right w:w="100.0" w:type="dxa"/>
                  </w:tcMar>
                </w:tcPr>
                <w:p w:rsidR="00000000" w:rsidDel="00000000" w:rsidP="00000000" w:rsidRDefault="00000000" w:rsidRPr="00000000" w14:paraId="00000049">
                  <w:pPr>
                    <w:spacing w:after="0" w:before="0" w:lineRule="auto"/>
                    <w:ind w:left="44" w:firstLine="0"/>
                    <w:jc w:val="center"/>
                    <w:rPr>
                      <w:sz w:val="20"/>
                      <w:szCs w:val="20"/>
                    </w:rPr>
                  </w:pPr>
                  <w:r w:rsidDel="00000000" w:rsidR="00000000" w:rsidRPr="00000000">
                    <w:rPr>
                      <w:rFonts w:ascii="Tahoma" w:cs="Tahoma" w:eastAsia="Tahoma" w:hAnsi="Tahoma"/>
                      <w:rtl w:val="0"/>
                    </w:rPr>
                    <w:t xml:space="preserve">55% </w:t>
                  </w:r>
                  <w:r w:rsidDel="00000000" w:rsidR="00000000" w:rsidRPr="00000000">
                    <w:rPr>
                      <w:rtl w:val="0"/>
                    </w:rPr>
                  </w:r>
                </w:p>
              </w:tc>
              <w:tc>
                <w:tcPr>
                  <w:tcBorders>
                    <w:left w:color="000000" w:space="0" w:sz="4" w:val="single"/>
                  </w:tcBorders>
                  <w:tcMar>
                    <w:top w:w="100.0" w:type="dxa"/>
                    <w:left w:w="100.0" w:type="dxa"/>
                    <w:bottom w:w="100.0" w:type="dxa"/>
                    <w:right w:w="100.0" w:type="dxa"/>
                  </w:tcMar>
                </w:tcPr>
                <w:p w:rsidR="00000000" w:rsidDel="00000000" w:rsidP="00000000" w:rsidRDefault="00000000" w:rsidRPr="00000000" w14:paraId="0000004A">
                  <w:pPr>
                    <w:spacing w:after="0" w:before="0" w:lineRule="auto"/>
                    <w:ind w:left="110" w:firstLine="0"/>
                    <w:jc w:val="left"/>
                    <w:rPr>
                      <w:sz w:val="20"/>
                      <w:szCs w:val="20"/>
                    </w:rPr>
                  </w:pPr>
                  <w:r w:rsidDel="00000000" w:rsidR="00000000" w:rsidRPr="00000000">
                    <w:rPr>
                      <w:rFonts w:ascii="Tahoma" w:cs="Tahoma" w:eastAsia="Tahoma" w:hAnsi="Tahoma"/>
                      <w:rtl w:val="0"/>
                    </w:rPr>
                    <w:t xml:space="preserve">1.053.856.951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spacing w:after="0" w:before="0" w:lineRule="auto"/>
                    <w:ind w:left="108" w:firstLine="0"/>
                    <w:jc w:val="left"/>
                    <w:rPr>
                      <w:sz w:val="20"/>
                      <w:szCs w:val="20"/>
                    </w:rPr>
                  </w:pPr>
                  <w:r w:rsidDel="00000000" w:rsidR="00000000" w:rsidRPr="00000000">
                    <w:rPr>
                      <w:rFonts w:ascii="Tahoma" w:cs="Tahoma" w:eastAsia="Tahoma" w:hAnsi="Tahoma"/>
                      <w:rtl w:val="0"/>
                    </w:rPr>
                    <w:t xml:space="preserve">Manuela Benites Martínez </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left w:w="70.0" w:type="dxa"/>
                    <w:right w:w="70.0" w:type="dxa"/>
                  </w:tcMar>
                </w:tcPr>
                <w:p w:rsidR="00000000" w:rsidDel="00000000" w:rsidP="00000000" w:rsidRDefault="00000000" w:rsidRPr="00000000" w14:paraId="0000004C">
                  <w:pPr>
                    <w:spacing w:after="0" w:before="0" w:lineRule="auto"/>
                    <w:ind w:right="4"/>
                    <w:jc w:val="center"/>
                    <w:rPr>
                      <w:sz w:val="20"/>
                      <w:szCs w:val="20"/>
                    </w:rPr>
                  </w:pPr>
                  <w:r w:rsidDel="00000000" w:rsidR="00000000" w:rsidRPr="00000000">
                    <w:rPr>
                      <w:rFonts w:ascii="Tahoma" w:cs="Tahoma" w:eastAsia="Tahoma" w:hAnsi="Tahoma"/>
                      <w:rtl w:val="0"/>
                    </w:rPr>
                    <w:t xml:space="preserve">30%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70.0" w:type="dxa"/>
                    <w:right w:w="70.0" w:type="dxa"/>
                  </w:tcMar>
                </w:tcPr>
                <w:p w:rsidR="00000000" w:rsidDel="00000000" w:rsidP="00000000" w:rsidRDefault="00000000" w:rsidRPr="00000000" w14:paraId="0000004D">
                  <w:pPr>
                    <w:spacing w:after="0" w:before="0" w:lineRule="auto"/>
                    <w:ind w:left="106" w:firstLine="0"/>
                    <w:jc w:val="left"/>
                    <w:rPr>
                      <w:sz w:val="20"/>
                      <w:szCs w:val="20"/>
                    </w:rPr>
                  </w:pPr>
                  <w:r w:rsidDel="00000000" w:rsidR="00000000" w:rsidRPr="00000000">
                    <w:rPr>
                      <w:rFonts w:ascii="Tahoma" w:cs="Tahoma" w:eastAsia="Tahoma" w:hAnsi="Tahoma"/>
                      <w:rtl w:val="0"/>
                    </w:rPr>
                    <w:t xml:space="preserve">10.240.890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70.0" w:type="dxa"/>
                    <w:right w:w="70.0" w:type="dxa"/>
                  </w:tcMar>
                </w:tcPr>
                <w:p w:rsidR="00000000" w:rsidDel="00000000" w:rsidP="00000000" w:rsidRDefault="00000000" w:rsidRPr="00000000" w14:paraId="0000004E">
                  <w:pPr>
                    <w:spacing w:after="0" w:before="0" w:lineRule="auto"/>
                    <w:ind w:left="108" w:firstLine="0"/>
                    <w:jc w:val="left"/>
                    <w:rPr>
                      <w:sz w:val="20"/>
                      <w:szCs w:val="20"/>
                    </w:rPr>
                  </w:pPr>
                  <w:r w:rsidDel="00000000" w:rsidR="00000000" w:rsidRPr="00000000">
                    <w:rPr>
                      <w:rFonts w:ascii="Tahoma" w:cs="Tahoma" w:eastAsia="Tahoma" w:hAnsi="Tahoma"/>
                      <w:rtl w:val="0"/>
                    </w:rPr>
                    <w:t xml:space="preserve">Arturo Jurado Alvarán </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left w:w="70.0" w:type="dxa"/>
                    <w:right w:w="70.0" w:type="dxa"/>
                  </w:tcMar>
                </w:tcPr>
                <w:p w:rsidR="00000000" w:rsidDel="00000000" w:rsidP="00000000" w:rsidRDefault="00000000" w:rsidRPr="00000000" w14:paraId="0000004F">
                  <w:pPr>
                    <w:spacing w:after="0" w:before="0" w:lineRule="auto"/>
                    <w:ind w:left="135" w:firstLine="0"/>
                    <w:jc w:val="center"/>
                    <w:rPr>
                      <w:sz w:val="20"/>
                      <w:szCs w:val="20"/>
                    </w:rPr>
                  </w:pPr>
                  <w:r w:rsidDel="00000000" w:rsidR="00000000" w:rsidRPr="00000000">
                    <w:rPr>
                      <w:rFonts w:ascii="Tahoma" w:cs="Tahoma" w:eastAsia="Tahoma" w:hAnsi="Tahoma"/>
                      <w:rtl w:val="0"/>
                    </w:rPr>
                    <w:t xml:space="preserve">15%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70.0" w:type="dxa"/>
                    <w:right w:w="70.0" w:type="dxa"/>
                  </w:tcMar>
                </w:tcPr>
                <w:p w:rsidR="00000000" w:rsidDel="00000000" w:rsidP="00000000" w:rsidRDefault="00000000" w:rsidRPr="00000000" w14:paraId="00000050">
                  <w:pPr>
                    <w:spacing w:after="0" w:before="0" w:lineRule="auto"/>
                    <w:ind w:left="2"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after="0" w:before="0" w:lineRule="auto"/>
                    <w:ind w:left="110" w:firstLine="0"/>
                    <w:jc w:val="left"/>
                    <w:rPr>
                      <w:sz w:val="20"/>
                      <w:szCs w:val="20"/>
                    </w:rPr>
                  </w:pPr>
                  <w:r w:rsidDel="00000000" w:rsidR="00000000" w:rsidRPr="00000000">
                    <w:rPr>
                      <w:rFonts w:ascii="Tahoma" w:cs="Tahoma" w:eastAsia="Tahoma" w:hAnsi="Tahoma"/>
                      <w:rtl w:val="0"/>
                    </w:rPr>
                    <w:t xml:space="preserve">75.063.276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70.0" w:type="dxa"/>
                    <w:right w:w="70.0" w:type="dxa"/>
                  </w:tcMar>
                </w:tcPr>
                <w:p w:rsidR="00000000" w:rsidDel="00000000" w:rsidP="00000000" w:rsidRDefault="00000000" w:rsidRPr="00000000" w14:paraId="00000052">
                  <w:pPr>
                    <w:spacing w:after="0" w:before="0" w:lineRule="auto"/>
                    <w:ind w:left="108" w:right="1" w:firstLine="0"/>
                    <w:jc w:val="left"/>
                    <w:rPr>
                      <w:rFonts w:ascii="Tahoma" w:cs="Tahoma" w:eastAsia="Tahoma" w:hAnsi="Tahoma"/>
                    </w:rPr>
                  </w:pPr>
                  <w:r w:rsidDel="00000000" w:rsidR="00000000" w:rsidRPr="00000000">
                    <w:rPr>
                      <w:rFonts w:ascii="Tahoma" w:cs="Tahoma" w:eastAsia="Tahoma" w:hAnsi="Tahoma"/>
                      <w:rtl w:val="0"/>
                    </w:rPr>
                    <w:t xml:space="preserve">Néstor Benites González </w:t>
                  </w:r>
                </w:p>
              </w:tc>
            </w:tr>
          </w:tbl>
          <w:p w:rsidR="00000000" w:rsidDel="00000000" w:rsidP="00000000" w:rsidRDefault="00000000" w:rsidRPr="00000000" w14:paraId="00000053">
            <w:pPr>
              <w:spacing w:after="0" w:before="0" w:lineRule="auto"/>
              <w:rPr>
                <w:sz w:val="20"/>
                <w:szCs w:val="20"/>
              </w:rPr>
            </w:pPr>
            <w:r w:rsidDel="00000000" w:rsidR="00000000" w:rsidRPr="00000000">
              <w:rPr>
                <w:rtl w:val="0"/>
              </w:rPr>
            </w:r>
          </w:p>
        </w:tc>
      </w:tr>
    </w:tbl>
    <w:p w:rsidR="00000000" w:rsidDel="00000000" w:rsidP="00000000" w:rsidRDefault="00000000" w:rsidRPr="00000000" w14:paraId="00000054">
      <w:pPr>
        <w:spacing w:after="0" w:before="0" w:lineRule="auto"/>
        <w:ind w:left="720" w:firstLine="0"/>
        <w:rPr>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lightGray"/>
          <w:u w:val="none"/>
          <w:vertAlign w:val="baseline"/>
          <w:rtl w:val="0"/>
        </w:rPr>
        <w:t xml:space="preserve">[Incluir numeral cuando la oferta contiene información reservada]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oferta contiene información reservada en los siguientes folios </w:t>
      </w:r>
      <w:r w:rsidDel="00000000" w:rsidR="00000000" w:rsidRPr="00000000">
        <w:rPr>
          <w:rFonts w:ascii="Arial" w:cs="Arial" w:eastAsia="Arial" w:hAnsi="Arial"/>
          <w:b w:val="0"/>
          <w:bCs w:val="0"/>
          <w:i w:val="0"/>
          <w:iCs w:val="0"/>
          <w:smallCaps w:val="0"/>
          <w:strike w:val="0"/>
          <w:color w:val="000000"/>
          <w:sz w:val="20"/>
          <w:szCs w:val="20"/>
          <w:highlight w:val="lightGray"/>
          <w:u w:val="none"/>
          <w:vertAlign w:val="baseline"/>
          <w:rtl w:val="0"/>
        </w:rPr>
        <w:t xml:space="preserve">[Incluir los folios o el número de folios donde se encuentra la información reservada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acuerdo con la ley </w:t>
      </w:r>
      <w:r w:rsidDel="00000000" w:rsidR="00000000" w:rsidRPr="00000000">
        <w:rPr>
          <w:rFonts w:ascii="Arial" w:cs="Arial" w:eastAsia="Arial" w:hAnsi="Arial"/>
          <w:b w:val="0"/>
          <w:bCs w:val="0"/>
          <w:i w:val="0"/>
          <w:iCs w:val="0"/>
          <w:smallCaps w:val="0"/>
          <w:strike w:val="0"/>
          <w:color w:val="000000"/>
          <w:sz w:val="20"/>
          <w:szCs w:val="20"/>
          <w:highlight w:val="lightGray"/>
          <w:u w:val="none"/>
          <w:vertAlign w:val="baseline"/>
          <w:rtl w:val="0"/>
        </w:rPr>
        <w:t xml:space="preserve">[Incluir la norma que le otorga el carácter de reservado]</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Autorizo que la Entidad consulte la información comercial o financiera pertinente para el Proceso de Contratación, bajo el entendido que esta debe guardar confidencialidad sobre la información sujeta a reserva. </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Recibiré notificaciones del Contrato en:</w:t>
      </w:r>
    </w:p>
    <w:p w:rsidR="00000000" w:rsidDel="00000000" w:rsidP="00000000" w:rsidRDefault="00000000" w:rsidRPr="00000000" w14:paraId="00000058">
      <w:pPr>
        <w:spacing w:after="120" w:before="0" w:lineRule="auto"/>
        <w:rPr>
          <w:color w:val="3b3838"/>
          <w:sz w:val="20"/>
          <w:szCs w:val="20"/>
        </w:rPr>
      </w:pPr>
      <w:r w:rsidDel="00000000" w:rsidR="00000000" w:rsidRPr="00000000">
        <w:rPr>
          <w:rtl w:val="0"/>
        </w:rPr>
      </w:r>
    </w:p>
    <w:tbl>
      <w:tblPr>
        <w:tblStyle w:val="Table3"/>
        <w:tblW w:w="7130.0" w:type="dxa"/>
        <w:jc w:val="left"/>
        <w:tblInd w:w="1413.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7"/>
        <w:gridCol w:w="2149"/>
        <w:gridCol w:w="895"/>
        <w:gridCol w:w="2149"/>
        <w:tblGridChange w:id="0">
          <w:tblGrid>
            <w:gridCol w:w="1937"/>
            <w:gridCol w:w="2149"/>
            <w:gridCol w:w="895"/>
            <w:gridCol w:w="2149"/>
          </w:tblGrid>
        </w:tblGridChange>
      </w:tblGrid>
      <w:tr>
        <w:trPr>
          <w:cantSplit w:val="0"/>
          <w:trHeight w:val="284" w:hRule="atLeast"/>
          <w:tblHeader w:val="0"/>
        </w:trPr>
        <w:tc>
          <w:tcPr>
            <w:tcBorders>
              <w:top w:color="bfbfbf" w:space="0" w:sz="4" w:val="single"/>
              <w:left w:color="bfbfbf" w:space="0" w:sz="4" w:val="single"/>
              <w:bottom w:color="bfbfbf" w:space="0" w:sz="4" w:val="single"/>
              <w:right w:color="bfbfbf" w:space="0" w:sz="4" w:val="single"/>
            </w:tcBorders>
            <w:shd w:fill="3b3838" w:val="clear"/>
            <w:vAlign w:val="center"/>
          </w:tcPr>
          <w:p w:rsidR="00000000" w:rsidDel="00000000" w:rsidP="00000000" w:rsidRDefault="00000000" w:rsidRPr="00000000" w14:paraId="00000059">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Persona de contacto</w:t>
            </w:r>
          </w:p>
        </w:tc>
        <w:tc>
          <w:tcPr>
            <w:gridSpan w:val="3"/>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A">
            <w:pPr>
              <w:spacing w:after="0" w:before="0" w:lineRule="auto"/>
              <w:jc w:val="left"/>
              <w:rPr>
                <w:sz w:val="20"/>
                <w:szCs w:val="20"/>
                <w:highlight w:val="lightGray"/>
              </w:rPr>
            </w:pPr>
            <w:r w:rsidDel="00000000" w:rsidR="00000000" w:rsidRPr="00000000">
              <w:rPr>
                <w:sz w:val="20"/>
                <w:szCs w:val="20"/>
                <w:rtl w:val="0"/>
              </w:rPr>
              <w:t xml:space="preserve">Arturo Jurado Alvarán</w:t>
            </w:r>
            <w:r w:rsidDel="00000000" w:rsidR="00000000" w:rsidRPr="00000000">
              <w:rPr>
                <w:sz w:val="20"/>
                <w:szCs w:val="20"/>
                <w:highlight w:val="lightGray"/>
                <w:rtl w:val="0"/>
              </w:rPr>
              <w:t xml:space="preserve"> </w:t>
            </w:r>
          </w:p>
        </w:tc>
      </w:tr>
      <w:tr>
        <w:trPr>
          <w:cantSplit w:val="0"/>
          <w:trHeight w:val="284" w:hRule="atLeast"/>
          <w:tblHeader w:val="0"/>
        </w:trPr>
        <w:tc>
          <w:tcPr>
            <w:tcBorders>
              <w:top w:color="bfbfbf" w:space="0" w:sz="4" w:val="single"/>
              <w:left w:color="bfbfbf" w:space="0" w:sz="4" w:val="single"/>
              <w:bottom w:color="bfbfbf" w:space="0" w:sz="4" w:val="single"/>
              <w:right w:color="bfbfbf" w:space="0" w:sz="4" w:val="single"/>
            </w:tcBorders>
            <w:shd w:fill="3b3838" w:val="clear"/>
            <w:vAlign w:val="center"/>
          </w:tcPr>
          <w:p w:rsidR="00000000" w:rsidDel="00000000" w:rsidP="00000000" w:rsidRDefault="00000000" w:rsidRPr="00000000" w14:paraId="0000005D">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Dirección y ciudad</w:t>
            </w:r>
          </w:p>
        </w:tc>
        <w:tc>
          <w:tcPr>
            <w:gridSpan w:val="3"/>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E">
            <w:pPr>
              <w:spacing w:after="0" w:before="0" w:lineRule="auto"/>
              <w:jc w:val="left"/>
              <w:rPr>
                <w:sz w:val="20"/>
                <w:szCs w:val="20"/>
                <w:highlight w:val="lightGray"/>
              </w:rPr>
            </w:pPr>
            <w:r w:rsidDel="00000000" w:rsidR="00000000" w:rsidRPr="00000000">
              <w:rPr>
                <w:rFonts w:ascii="Tahoma" w:cs="Tahoma" w:eastAsia="Tahoma" w:hAnsi="Tahoma"/>
                <w:sz w:val="20"/>
                <w:szCs w:val="20"/>
                <w:rtl w:val="0"/>
              </w:rPr>
              <w:t xml:space="preserve">Carrera 17 # 12 – 35 Chipre</w:t>
            </w:r>
            <w:r w:rsidDel="00000000" w:rsidR="00000000" w:rsidRPr="00000000">
              <w:rPr>
                <w:rtl w:val="0"/>
              </w:rPr>
            </w:r>
          </w:p>
        </w:tc>
      </w:tr>
      <w:tr>
        <w:trPr>
          <w:cantSplit w:val="0"/>
          <w:trHeight w:val="284" w:hRule="atLeast"/>
          <w:tblHeader w:val="0"/>
        </w:trPr>
        <w:tc>
          <w:tcPr>
            <w:tcBorders>
              <w:top w:color="bfbfbf" w:space="0" w:sz="4" w:val="single"/>
              <w:left w:color="bfbfbf" w:space="0" w:sz="4" w:val="single"/>
              <w:bottom w:color="bfbfbf" w:space="0" w:sz="4" w:val="single"/>
              <w:right w:color="bfbfbf" w:space="0" w:sz="4" w:val="single"/>
            </w:tcBorders>
            <w:shd w:fill="3b3838" w:val="clear"/>
            <w:vAlign w:val="center"/>
          </w:tcPr>
          <w:p w:rsidR="00000000" w:rsidDel="00000000" w:rsidP="00000000" w:rsidRDefault="00000000" w:rsidRPr="00000000" w14:paraId="00000061">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Teléfono</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2">
            <w:pPr>
              <w:spacing w:after="0" w:before="0" w:lineRule="auto"/>
              <w:jc w:val="left"/>
              <w:rPr>
                <w:sz w:val="20"/>
                <w:szCs w:val="20"/>
                <w:highlight w:val="lightGray"/>
              </w:rPr>
            </w:pPr>
            <w:r w:rsidDel="00000000" w:rsidR="00000000" w:rsidRPr="00000000">
              <w:rPr>
                <w:rFonts w:ascii="Tahoma" w:cs="Tahoma" w:eastAsia="Tahoma" w:hAnsi="Tahoma"/>
                <w:rtl w:val="0"/>
              </w:rPr>
              <w:t xml:space="preserve">3128717308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063">
            <w:pPr>
              <w:spacing w:after="0" w:before="0" w:lineRule="auto"/>
              <w:jc w:val="left"/>
              <w:rPr>
                <w:b w:val="1"/>
                <w:bCs w:val="1"/>
                <w:sz w:val="20"/>
                <w:szCs w:val="20"/>
              </w:rPr>
            </w:pPr>
            <w:r w:rsidDel="00000000" w:rsidR="00000000" w:rsidRPr="00000000">
              <w:rPr>
                <w:b w:val="1"/>
                <w:bCs w:val="1"/>
                <w:sz w:val="20"/>
                <w:szCs w:val="20"/>
                <w:rtl w:val="0"/>
              </w:rPr>
              <w:t xml:space="preserve">Celular</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4">
            <w:pPr>
              <w:spacing w:after="0" w:before="0" w:lineRule="auto"/>
              <w:jc w:val="left"/>
              <w:rPr>
                <w:sz w:val="20"/>
                <w:szCs w:val="20"/>
                <w:highlight w:val="lightGray"/>
              </w:rPr>
            </w:pPr>
            <w:r w:rsidDel="00000000" w:rsidR="00000000" w:rsidRPr="00000000">
              <w:rPr>
                <w:rFonts w:ascii="Tahoma" w:cs="Tahoma" w:eastAsia="Tahoma" w:hAnsi="Tahoma"/>
                <w:rtl w:val="0"/>
              </w:rPr>
              <w:t xml:space="preserve">3128717308</w:t>
            </w:r>
            <w:r w:rsidDel="00000000" w:rsidR="00000000" w:rsidRPr="00000000">
              <w:rPr>
                <w:rtl w:val="0"/>
              </w:rPr>
            </w:r>
          </w:p>
        </w:tc>
      </w:tr>
      <w:tr>
        <w:trPr>
          <w:cantSplit w:val="0"/>
          <w:trHeight w:val="284" w:hRule="atLeast"/>
          <w:tblHeader w:val="0"/>
        </w:trPr>
        <w:tc>
          <w:tcPr>
            <w:tcBorders>
              <w:top w:color="bfbfbf" w:space="0" w:sz="4" w:val="single"/>
              <w:left w:color="bfbfbf" w:space="0" w:sz="4" w:val="single"/>
              <w:bottom w:color="bfbfbf" w:space="0" w:sz="4" w:val="single"/>
              <w:right w:color="bfbfbf" w:space="0" w:sz="4" w:val="single"/>
            </w:tcBorders>
            <w:shd w:fill="3b3838" w:val="clear"/>
            <w:vAlign w:val="center"/>
          </w:tcPr>
          <w:p w:rsidR="00000000" w:rsidDel="00000000" w:rsidP="00000000" w:rsidRDefault="00000000" w:rsidRPr="00000000" w14:paraId="00000065">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Correo electrónico</w:t>
            </w:r>
          </w:p>
        </w:tc>
        <w:tc>
          <w:tcPr>
            <w:gridSpan w:val="3"/>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6">
            <w:pPr>
              <w:spacing w:after="0" w:before="0" w:lineRule="auto"/>
              <w:jc w:val="left"/>
              <w:rPr>
                <w:sz w:val="20"/>
                <w:szCs w:val="20"/>
              </w:rPr>
            </w:pPr>
            <w:r w:rsidDel="00000000" w:rsidR="00000000" w:rsidRPr="00000000">
              <w:rPr>
                <w:sz w:val="20"/>
                <w:szCs w:val="20"/>
                <w:rtl w:val="0"/>
              </w:rPr>
              <w:t xml:space="preserve">LICITACIONESCUMANDAY@GMAIL.COM</w:t>
            </w:r>
          </w:p>
        </w:tc>
      </w:tr>
    </w:tbl>
    <w:p w:rsidR="00000000" w:rsidDel="00000000" w:rsidP="00000000" w:rsidRDefault="00000000" w:rsidRPr="00000000" w14:paraId="00000069">
      <w:pPr>
        <w:spacing w:after="120" w:before="0" w:lineRule="auto"/>
        <w:rPr>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lightGray"/>
          <w:u w:val="none"/>
          <w:vertAlign w:val="baseline"/>
          <w:rtl w:val="0"/>
        </w:rPr>
        <w:t xml:space="preserve">[En caso de que el Proceso de Contratación se adelante a través del SECOP II deberá incluirse lo siguiente:]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He leído y acepto lo establecido en el Manual de Uso y Condiciones de la plataforma del SECOP II.</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 comprometo a cumplir todos los ítems relacionados con el “Formulario 1 - Presupuesto oficial” en caso de resultar adjudicatario. </w:t>
      </w:r>
    </w:p>
    <w:p w:rsidR="00000000" w:rsidDel="00000000" w:rsidP="00000000" w:rsidRDefault="00000000" w:rsidRPr="00000000" w14:paraId="0000006C">
      <w:pPr>
        <w:spacing w:after="120" w:lineRule="auto"/>
        <w:rPr>
          <w:color w:val="3b3838"/>
          <w:sz w:val="20"/>
          <w:szCs w:val="20"/>
        </w:rPr>
      </w:pPr>
      <w:r w:rsidDel="00000000" w:rsidR="00000000" w:rsidRPr="00000000">
        <w:rPr>
          <w:rtl w:val="0"/>
        </w:rPr>
      </w:r>
    </w:p>
    <w:p w:rsidR="00000000" w:rsidDel="00000000" w:rsidP="00000000" w:rsidRDefault="00000000" w:rsidRPr="00000000" w14:paraId="0000006D">
      <w:pPr>
        <w:spacing w:after="120" w:lineRule="auto"/>
        <w:rPr>
          <w:sz w:val="20"/>
          <w:szCs w:val="20"/>
        </w:rPr>
      </w:pPr>
      <w:r w:rsidDel="00000000" w:rsidR="00000000" w:rsidRPr="00000000">
        <w:rPr>
          <w:sz w:val="20"/>
          <w:szCs w:val="20"/>
          <w:rtl w:val="0"/>
        </w:rPr>
        <w:t xml:space="preserve">Atentamente,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12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 del proponente</w:t>
        <w:tab/>
        <w:tab/>
      </w:r>
      <w:r w:rsidDel="00000000" w:rsidR="00000000" w:rsidRPr="00000000">
        <w:rPr>
          <w:rFonts w:ascii="Tahoma" w:cs="Tahoma" w:eastAsia="Tahoma" w:hAnsi="Tahoma"/>
          <w:sz w:val="20"/>
          <w:szCs w:val="20"/>
          <w:u w:val="single"/>
          <w:rtl w:val="0"/>
        </w:rPr>
        <w:t xml:space="preserve">GRUPO BG INGENIERIA S.A.S</w:t>
      </w:r>
      <w:r w:rsidDel="00000000" w:rsidR="00000000" w:rsidRPr="00000000">
        <w:rPr>
          <w:rtl w:val="0"/>
        </w:rPr>
      </w:r>
    </w:p>
    <w:p w:rsidR="00000000" w:rsidDel="00000000" w:rsidP="00000000" w:rsidRDefault="00000000" w:rsidRPr="00000000" w14:paraId="00000070">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 del representante legal</w:t>
        <w:tab/>
      </w:r>
      <w:r w:rsidDel="00000000" w:rsidR="00000000" w:rsidRPr="00000000">
        <w:rPr>
          <w:rFonts w:ascii="Tahoma" w:cs="Tahoma" w:eastAsia="Tahoma" w:hAnsi="Tahoma"/>
          <w:sz w:val="20"/>
          <w:szCs w:val="20"/>
          <w:u w:val="single"/>
          <w:rtl w:val="0"/>
        </w:rPr>
        <w:t xml:space="preserve">Manuela Benites Martínez</w:t>
      </w:r>
      <w:r w:rsidDel="00000000" w:rsidR="00000000" w:rsidRPr="00000000">
        <w:rPr>
          <w:rtl w:val="0"/>
        </w:rPr>
      </w:r>
    </w:p>
    <w:p w:rsidR="00000000" w:rsidDel="00000000" w:rsidP="00000000" w:rsidRDefault="00000000" w:rsidRPr="00000000" w14:paraId="00000071">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 C. No.</w:t>
        <w:tab/>
        <w:tab/>
        <w:tab/>
      </w:r>
      <w:r w:rsidDel="00000000" w:rsidR="00000000" w:rsidRPr="00000000">
        <w:rPr>
          <w:rFonts w:ascii="Tahoma" w:cs="Tahoma" w:eastAsia="Tahoma" w:hAnsi="Tahoma"/>
          <w:sz w:val="20"/>
          <w:szCs w:val="20"/>
          <w:u w:val="single"/>
          <w:rtl w:val="0"/>
        </w:rPr>
        <w:t xml:space="preserve">1053856951</w:t>
      </w:r>
      <w:r w:rsidDel="00000000" w:rsidR="00000000" w:rsidRPr="00000000">
        <w:rPr>
          <w:rFonts w:ascii="Tahoma" w:cs="Tahoma" w:eastAsia="Tahoma" w:hAnsi="Tahoma"/>
          <w:sz w:val="20"/>
          <w:szCs w:val="20"/>
          <w:rtl w:val="0"/>
        </w:rPr>
        <w:t xml:space="preserve"> de </w:t>
      </w:r>
      <w:r w:rsidDel="00000000" w:rsidR="00000000" w:rsidRPr="00000000">
        <w:rPr>
          <w:rFonts w:ascii="Tahoma" w:cs="Tahoma" w:eastAsia="Tahoma" w:hAnsi="Tahoma"/>
          <w:sz w:val="20"/>
          <w:szCs w:val="20"/>
          <w:u w:val="single"/>
          <w:rtl w:val="0"/>
        </w:rPr>
        <w:t xml:space="preserve">Manizales</w:t>
      </w:r>
      <w:r w:rsidDel="00000000" w:rsidR="00000000" w:rsidRPr="00000000">
        <w:rPr>
          <w:rtl w:val="0"/>
        </w:rPr>
      </w:r>
    </w:p>
    <w:p w:rsidR="00000000" w:rsidDel="00000000" w:rsidP="00000000" w:rsidRDefault="00000000" w:rsidRPr="00000000" w14:paraId="00000072">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Dirección de correo</w:t>
        <w:tab/>
        <w:tab/>
      </w:r>
      <w:r w:rsidDel="00000000" w:rsidR="00000000" w:rsidRPr="00000000">
        <w:rPr>
          <w:rFonts w:ascii="Tahoma" w:cs="Tahoma" w:eastAsia="Tahoma" w:hAnsi="Tahoma"/>
          <w:sz w:val="20"/>
          <w:szCs w:val="20"/>
          <w:u w:val="single"/>
          <w:rtl w:val="0"/>
        </w:rPr>
        <w:t xml:space="preserve">CR 17 12 35 - Chipre</w:t>
      </w:r>
      <w:r w:rsidDel="00000000" w:rsidR="00000000" w:rsidRPr="00000000">
        <w:rPr>
          <w:rtl w:val="0"/>
        </w:rPr>
      </w:r>
    </w:p>
    <w:p w:rsidR="00000000" w:rsidDel="00000000" w:rsidP="00000000" w:rsidRDefault="00000000" w:rsidRPr="00000000" w14:paraId="00000073">
      <w:pPr>
        <w:spacing w:after="0" w:before="0" w:lineRule="auto"/>
        <w:rPr>
          <w:rFonts w:ascii="Tahoma" w:cs="Tahoma" w:eastAsia="Tahoma" w:hAnsi="Tahoma"/>
          <w:sz w:val="20"/>
          <w:szCs w:val="20"/>
          <w:u w:val="single"/>
        </w:rPr>
      </w:pPr>
      <w:r w:rsidDel="00000000" w:rsidR="00000000" w:rsidRPr="00000000">
        <w:rPr>
          <w:rFonts w:ascii="Tahoma" w:cs="Tahoma" w:eastAsia="Tahoma" w:hAnsi="Tahoma"/>
          <w:sz w:val="20"/>
          <w:szCs w:val="20"/>
          <w:rtl w:val="0"/>
        </w:rPr>
        <w:t xml:space="preserve">Correo electrónico</w:t>
        <w:tab/>
        <w:tab/>
      </w:r>
      <w:r w:rsidDel="00000000" w:rsidR="00000000" w:rsidRPr="00000000">
        <w:rPr>
          <w:rFonts w:ascii="Tahoma" w:cs="Tahoma" w:eastAsia="Tahoma" w:hAnsi="Tahoma"/>
          <w:sz w:val="20"/>
          <w:szCs w:val="20"/>
          <w:u w:val="single"/>
          <w:rtl w:val="0"/>
        </w:rPr>
        <w:t xml:space="preserve">contabilidad@cabegu.com</w:t>
      </w:r>
    </w:p>
    <w:p w:rsidR="00000000" w:rsidDel="00000000" w:rsidP="00000000" w:rsidRDefault="00000000" w:rsidRPr="00000000" w14:paraId="00000074">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Ciudad</w:t>
        <w:tab/>
        <w:tab/>
        <w:tab/>
        <w:tab/>
      </w:r>
      <w:r w:rsidDel="00000000" w:rsidR="00000000" w:rsidRPr="00000000">
        <w:rPr>
          <w:rFonts w:ascii="Tahoma" w:cs="Tahoma" w:eastAsia="Tahoma" w:hAnsi="Tahoma"/>
          <w:sz w:val="20"/>
          <w:szCs w:val="20"/>
          <w:u w:val="single"/>
          <w:rtl w:val="0"/>
        </w:rPr>
        <w:t xml:space="preserve">Manizales</w:t>
      </w:r>
      <w:r w:rsidDel="00000000" w:rsidR="00000000" w:rsidRPr="00000000">
        <w:rPr>
          <w:rtl w:val="0"/>
        </w:rPr>
      </w:r>
    </w:p>
    <w:p w:rsidR="00000000" w:rsidDel="00000000" w:rsidP="00000000" w:rsidRDefault="00000000" w:rsidRPr="00000000" w14:paraId="00000075">
      <w:pPr>
        <w:rPr>
          <w:rFonts w:ascii="Tahoma" w:cs="Tahoma" w:eastAsia="Tahoma" w:hAnsi="Tahoma"/>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2044064</wp:posOffset>
            </wp:positionH>
            <wp:positionV relativeFrom="paragraph">
              <wp:posOffset>290195</wp:posOffset>
            </wp:positionV>
            <wp:extent cx="1634066" cy="612095"/>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34066" cy="612095"/>
                    </a:xfrm>
                    <a:prstGeom prst="rect"/>
                    <a:ln/>
                  </pic:spPr>
                </pic:pic>
              </a:graphicData>
            </a:graphic>
          </wp:anchor>
        </w:drawing>
      </w:r>
    </w:p>
    <w:p w:rsidR="00000000" w:rsidDel="00000000" w:rsidP="00000000" w:rsidRDefault="00000000" w:rsidRPr="00000000" w14:paraId="00000076">
      <w:pPr>
        <w:jc w:val="cente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77">
      <w:pPr>
        <w:spacing w:after="0" w:before="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___________________________________________________</w:t>
      </w:r>
    </w:p>
    <w:p w:rsidR="00000000" w:rsidDel="00000000" w:rsidP="00000000" w:rsidRDefault="00000000" w:rsidRPr="00000000" w14:paraId="00000078">
      <w:pPr>
        <w:spacing w:after="0" w:before="0" w:lineRule="auto"/>
        <w:ind w:left="2988" w:firstLine="0"/>
        <w:jc w:val="left"/>
        <w:rPr>
          <w:sz w:val="20"/>
          <w:szCs w:val="20"/>
        </w:rPr>
      </w:pPr>
      <w:r w:rsidDel="00000000" w:rsidR="00000000" w:rsidRPr="00000000">
        <w:rPr>
          <w:rFonts w:ascii="Tahoma" w:cs="Tahoma" w:eastAsia="Tahoma" w:hAnsi="Tahoma"/>
          <w:rtl w:val="0"/>
        </w:rPr>
        <w:t xml:space="preserve">Manuela Benites Martínez </w:t>
      </w:r>
      <w:r w:rsidDel="00000000" w:rsidR="00000000" w:rsidRPr="00000000">
        <w:rPr>
          <w:rtl w:val="0"/>
        </w:rPr>
      </w:r>
    </w:p>
    <w:p w:rsidR="00000000" w:rsidDel="00000000" w:rsidP="00000000" w:rsidRDefault="00000000" w:rsidRPr="00000000" w14:paraId="00000079">
      <w:pPr>
        <w:spacing w:after="120" w:lineRule="auto"/>
        <w:rPr>
          <w:sz w:val="20"/>
          <w:szCs w:val="20"/>
        </w:rPr>
      </w:pPr>
      <w:r w:rsidDel="00000000" w:rsidR="00000000" w:rsidRPr="00000000">
        <w:rPr>
          <w:rtl w:val="0"/>
        </w:rPr>
      </w:r>
    </w:p>
    <w:p w:rsidR="00000000" w:rsidDel="00000000" w:rsidP="00000000" w:rsidRDefault="00000000" w:rsidRPr="00000000" w14:paraId="0000007A">
      <w:pPr>
        <w:spacing w:after="120" w:lineRule="auto"/>
        <w:rPr>
          <w:color w:val="3b3838"/>
          <w:sz w:val="20"/>
          <w:szCs w:val="20"/>
        </w:rPr>
      </w:pPr>
      <w:r w:rsidDel="00000000" w:rsidR="00000000" w:rsidRPr="00000000">
        <w:rPr>
          <w:rtl w:val="0"/>
        </w:rPr>
      </w:r>
    </w:p>
    <w:p w:rsidR="00000000" w:rsidDel="00000000" w:rsidP="00000000" w:rsidRDefault="00000000" w:rsidRPr="00000000" w14:paraId="0000007B">
      <w:pPr>
        <w:spacing w:after="120" w:lineRule="auto"/>
        <w:ind w:left="851" w:hanging="851"/>
        <w:rPr>
          <w:color w:val="3b3838"/>
          <w:sz w:val="20"/>
          <w:szCs w:val="20"/>
        </w:rPr>
      </w:pPr>
      <w:r w:rsidDel="00000000" w:rsidR="00000000" w:rsidRPr="00000000">
        <w:rPr>
          <w:b w:val="1"/>
          <w:bCs w:val="1"/>
          <w:sz w:val="20"/>
          <w:szCs w:val="20"/>
          <w:highlight w:val="lightGray"/>
          <w:rtl w:val="0"/>
        </w:rPr>
        <w:t xml:space="preserve">[NOTA:</w:t>
      </w:r>
      <w:r w:rsidDel="00000000" w:rsidR="00000000" w:rsidRPr="00000000">
        <w:rPr>
          <w:sz w:val="20"/>
          <w:szCs w:val="20"/>
          <w:highlight w:val="lightGray"/>
          <w:rtl w:val="0"/>
        </w:rPr>
        <w:tab/>
        <w:t xml:space="preserve">Para diligenciar cuando el Proponente o su representante legal no sea un Ingeniero]</w:t>
      </w:r>
      <w:r w:rsidDel="00000000" w:rsidR="00000000" w:rsidRPr="00000000">
        <w:rPr>
          <w:rtl w:val="0"/>
        </w:rPr>
      </w:r>
    </w:p>
    <w:p w:rsidR="00000000" w:rsidDel="00000000" w:rsidP="00000000" w:rsidRDefault="00000000" w:rsidRPr="00000000" w14:paraId="0000007C">
      <w:pPr>
        <w:spacing w:after="120" w:lineRule="auto"/>
        <w:ind w:left="0" w:firstLine="0"/>
        <w:rPr>
          <w:sz w:val="20"/>
          <w:szCs w:val="20"/>
        </w:rPr>
      </w:pPr>
      <w:r w:rsidDel="00000000" w:rsidR="00000000" w:rsidRPr="00000000">
        <w:rPr>
          <w:rtl w:val="0"/>
        </w:rPr>
      </w:r>
    </w:p>
    <w:p w:rsidR="00000000" w:rsidDel="00000000" w:rsidP="00000000" w:rsidRDefault="00000000" w:rsidRPr="00000000" w14:paraId="0000007D">
      <w:pPr>
        <w:rPr>
          <w:sz w:val="20"/>
          <w:szCs w:val="20"/>
        </w:rPr>
      </w:pPr>
      <w:r w:rsidDel="00000000" w:rsidR="00000000" w:rsidRPr="00000000">
        <w:rPr>
          <w:sz w:val="20"/>
          <w:szCs w:val="20"/>
          <w:rtl w:val="0"/>
        </w:rPr>
        <w:t xml:space="preserve">“De acuerdo con lo expresado en la Ley 842 de 2003 y debido a que el suscriptor de la presente propuesta no es ingeniero matriculado, yo </w:t>
      </w:r>
      <w:r w:rsidDel="00000000" w:rsidR="00000000" w:rsidRPr="00000000">
        <w:rPr>
          <w:sz w:val="20"/>
          <w:szCs w:val="20"/>
          <w:u w:val="single"/>
          <w:rtl w:val="0"/>
        </w:rPr>
        <w:t xml:space="preserve">ARTURO JURADO ALVARÁN</w:t>
      </w:r>
      <w:r w:rsidDel="00000000" w:rsidR="00000000" w:rsidRPr="00000000">
        <w:rPr>
          <w:sz w:val="20"/>
          <w:szCs w:val="20"/>
          <w:rtl w:val="0"/>
        </w:rPr>
        <w:t xml:space="preserve"> ingeniero con matrícula profesional No. </w:t>
      </w:r>
      <w:r w:rsidDel="00000000" w:rsidR="00000000" w:rsidRPr="00000000">
        <w:rPr>
          <w:rtl w:val="0"/>
        </w:rPr>
        <w:t xml:space="preserve">17202-09860 </w:t>
      </w:r>
      <w:r w:rsidDel="00000000" w:rsidR="00000000" w:rsidRPr="00000000">
        <w:rPr>
          <w:sz w:val="20"/>
          <w:szCs w:val="20"/>
          <w:rtl w:val="0"/>
        </w:rPr>
        <w:t xml:space="preserve">y C. C. No. </w:t>
      </w:r>
      <w:r w:rsidDel="00000000" w:rsidR="00000000" w:rsidRPr="00000000">
        <w:rPr>
          <w:sz w:val="20"/>
          <w:szCs w:val="20"/>
          <w:u w:val="single"/>
          <w:rtl w:val="0"/>
        </w:rPr>
        <w:t xml:space="preserve">10.240.890</w:t>
      </w:r>
      <w:r w:rsidDel="00000000" w:rsidR="00000000" w:rsidRPr="00000000">
        <w:rPr>
          <w:sz w:val="20"/>
          <w:szCs w:val="20"/>
          <w:rtl w:val="0"/>
        </w:rPr>
        <w:t xml:space="preserve"> de </w:t>
      </w:r>
      <w:r w:rsidDel="00000000" w:rsidR="00000000" w:rsidRPr="00000000">
        <w:rPr>
          <w:sz w:val="20"/>
          <w:szCs w:val="20"/>
          <w:u w:val="single"/>
          <w:rtl w:val="0"/>
        </w:rPr>
        <w:t xml:space="preserve">Manizales</w:t>
      </w:r>
      <w:r w:rsidDel="00000000" w:rsidR="00000000" w:rsidRPr="00000000">
        <w:rPr>
          <w:sz w:val="20"/>
          <w:szCs w:val="20"/>
          <w:rtl w:val="0"/>
        </w:rPr>
        <w:t xml:space="preserve">, avalo la presente propuesta”.</w:t>
      </w:r>
    </w:p>
    <w:p w:rsidR="00000000" w:rsidDel="00000000" w:rsidP="00000000" w:rsidRDefault="00000000" w:rsidRPr="00000000" w14:paraId="0000007E">
      <w:pPr>
        <w:spacing w:after="120" w:lineRule="auto"/>
        <w:jc w:val="center"/>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2110740</wp:posOffset>
            </wp:positionH>
            <wp:positionV relativeFrom="paragraph">
              <wp:posOffset>115570</wp:posOffset>
            </wp:positionV>
            <wp:extent cx="1390650" cy="262890"/>
            <wp:effectExtent b="0" l="0" r="0" t="0"/>
            <wp:wrapNone/>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390650" cy="262890"/>
                    </a:xfrm>
                    <a:prstGeom prst="rect"/>
                    <a:ln/>
                  </pic:spPr>
                </pic:pic>
              </a:graphicData>
            </a:graphic>
          </wp:anchor>
        </w:drawing>
      </w:r>
    </w:p>
    <w:p w:rsidR="00000000" w:rsidDel="00000000" w:rsidP="00000000" w:rsidRDefault="00000000" w:rsidRPr="00000000" w14:paraId="0000007F">
      <w:pPr>
        <w:spacing w:after="120" w:lineRule="auto"/>
        <w:jc w:val="center"/>
        <w:rPr>
          <w:sz w:val="20"/>
          <w:szCs w:val="20"/>
        </w:rPr>
      </w:pPr>
      <w:r w:rsidDel="00000000" w:rsidR="00000000" w:rsidRPr="00000000">
        <w:rPr>
          <w:sz w:val="20"/>
          <w:szCs w:val="20"/>
          <w:rtl w:val="0"/>
        </w:rPr>
        <w:t xml:space="preserve">________________________________________________</w:t>
      </w:r>
    </w:p>
    <w:p w:rsidR="00000000" w:rsidDel="00000000" w:rsidP="00000000" w:rsidRDefault="00000000" w:rsidRPr="00000000" w14:paraId="00000080">
      <w:pPr>
        <w:spacing w:after="120" w:lineRule="auto"/>
        <w:jc w:val="center"/>
        <w:rPr>
          <w:sz w:val="20"/>
          <w:szCs w:val="20"/>
        </w:rPr>
      </w:pPr>
      <w:r w:rsidDel="00000000" w:rsidR="00000000" w:rsidRPr="00000000">
        <w:rPr>
          <w:rFonts w:ascii="Tahoma" w:cs="Tahoma" w:eastAsia="Tahoma" w:hAnsi="Tahoma"/>
          <w:rtl w:val="0"/>
        </w:rPr>
        <w:t xml:space="preserve">Arturo Jurado Alvarán </w:t>
      </w:r>
      <w:r w:rsidDel="00000000" w:rsidR="00000000" w:rsidRPr="00000000">
        <w:rPr>
          <w:sz w:val="20"/>
          <w:szCs w:val="20"/>
          <w:rtl w:val="0"/>
        </w:rPr>
        <w:t xml:space="preserv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both"/>
        <w:rPr>
          <w:rFonts w:ascii="Arial" w:cs="Arial" w:eastAsia="Arial" w:hAnsi="Arial"/>
          <w:b w:val="0"/>
          <w:bCs w:val="0"/>
          <w:i w:val="0"/>
          <w:iCs w:val="0"/>
          <w:smallCaps w:val="0"/>
          <w:strike w:val="0"/>
          <w:color w:val="3b3838"/>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spacing w:after="120" w:lineRule="auto"/>
        <w:jc w:val="left"/>
        <w:rPr>
          <w:color w:val="3b3838"/>
          <w:sz w:val="20"/>
          <w:szCs w:val="20"/>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17" w:top="1417" w:left="1701" w:right="1701" w:header="850"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3884.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767"/>
      <w:gridCol w:w="1862"/>
      <w:gridCol w:w="950"/>
      <w:gridCol w:w="305"/>
      <w:tblGridChange w:id="0">
        <w:tblGrid>
          <w:gridCol w:w="767"/>
          <w:gridCol w:w="1862"/>
          <w:gridCol w:w="950"/>
          <w:gridCol w:w="305"/>
        </w:tblGrid>
      </w:tblGridChange>
    </w:tblGrid>
    <w:tr>
      <w:trPr>
        <w:cantSplit w:val="0"/>
        <w:trHeight w:val="220"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96">
          <w:pPr>
            <w:spacing w:after="4" w:line="246.99999999999994" w:lineRule="auto"/>
            <w:ind w:left="10" w:hanging="10"/>
            <w:rPr>
              <w:rFonts w:ascii="Calibri" w:cs="Calibri" w:eastAsia="Calibri" w:hAnsi="Calibri"/>
              <w:b w:val="1"/>
              <w:bCs w:val="1"/>
              <w:sz w:val="16"/>
              <w:szCs w:val="16"/>
            </w:rPr>
          </w:pPr>
          <w:r w:rsidDel="00000000" w:rsidR="00000000" w:rsidRPr="00000000">
            <w:rPr>
              <w:b w:val="1"/>
              <w:bCs w:val="1"/>
              <w:sz w:val="16"/>
              <w:szCs w:val="16"/>
              <w:rtl w:val="0"/>
            </w:rPr>
            <w:t xml:space="preserve">Código</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97">
          <w:pPr>
            <w:spacing w:after="4" w:line="246.99999999999994" w:lineRule="auto"/>
            <w:ind w:left="10" w:hanging="10"/>
            <w:rPr>
              <w:sz w:val="16"/>
              <w:szCs w:val="16"/>
            </w:rPr>
          </w:pPr>
          <w:r w:rsidDel="00000000" w:rsidR="00000000" w:rsidRPr="00000000">
            <w:rPr>
              <w:sz w:val="16"/>
              <w:szCs w:val="16"/>
              <w:rtl w:val="0"/>
            </w:rPr>
            <w:t xml:space="preserve">CCE-EICP-FM-104</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98">
          <w:pPr>
            <w:spacing w:after="4" w:line="246.99999999999994" w:lineRule="auto"/>
            <w:ind w:left="10" w:hanging="10"/>
            <w:jc w:val="center"/>
            <w:rPr>
              <w:b w:val="1"/>
              <w:bCs w:val="1"/>
              <w:sz w:val="16"/>
              <w:szCs w:val="16"/>
            </w:rPr>
          </w:pPr>
          <w:r w:rsidDel="00000000" w:rsidR="00000000" w:rsidRPr="00000000">
            <w:rPr>
              <w:b w:val="1"/>
              <w:bCs w:val="1"/>
              <w:sz w:val="16"/>
              <w:szCs w:val="16"/>
              <w:rtl w:val="0"/>
            </w:rPr>
            <w:t xml:space="preserve">Versión</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99">
          <w:pPr>
            <w:spacing w:after="4" w:line="246.99999999999994" w:lineRule="auto"/>
            <w:ind w:left="10" w:hanging="10"/>
            <w:rPr>
              <w:sz w:val="16"/>
              <w:szCs w:val="16"/>
            </w:rPr>
          </w:pPr>
          <w:r w:rsidDel="00000000" w:rsidR="00000000" w:rsidRPr="00000000">
            <w:rPr>
              <w:sz w:val="16"/>
              <w:szCs w:val="16"/>
              <w:rtl w:val="0"/>
            </w:rPr>
            <w:t xml:space="preserve">1</w:t>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0" w:tblpY="0"/>
      <w:tblW w:w="882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271"/>
      <w:gridCol w:w="4573"/>
      <w:gridCol w:w="952"/>
      <w:gridCol w:w="2032"/>
      <w:tblGridChange w:id="0">
        <w:tblGrid>
          <w:gridCol w:w="1271"/>
          <w:gridCol w:w="4573"/>
          <w:gridCol w:w="952"/>
          <w:gridCol w:w="2032"/>
        </w:tblGrid>
      </w:tblGridChange>
    </w:tblGrid>
    <w:tr>
      <w:trPr>
        <w:cantSplit w:val="0"/>
        <w:trHeight w:val="112" w:hRule="atLeast"/>
        <w:tblHeader w:val="0"/>
      </w:trPr>
      <w:tc>
        <w:tcPr>
          <w:gridSpan w:val="4"/>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FORMATO 1 – CARTA DE PRESENTACIÓN DE LA OFERTA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LICITACIÓN DE OBRA PÚBLICA DE INFRAESTRUCTURA SOCIAL</w:t>
          </w:r>
        </w:p>
      </w:tc>
    </w:tr>
    <w:tr>
      <w:trPr>
        <w:cantSplit w:val="0"/>
        <w:trHeight w:val="180" w:hRule="atLeast"/>
        <w:tblHeader w:val="0"/>
      </w:trPr>
      <w:tc>
        <w:tcPr>
          <w:vAlign w:val="center"/>
        </w:tcPr>
        <w:p w:rsidR="00000000" w:rsidDel="00000000" w:rsidP="00000000" w:rsidRDefault="00000000" w:rsidRPr="00000000" w14:paraId="0000008A">
          <w:pPr>
            <w:spacing w:after="0" w:before="0" w:line="249" w:lineRule="auto"/>
            <w:ind w:left="10" w:hanging="10"/>
            <w:rPr>
              <w:b w:val="1"/>
              <w:bCs w:val="1"/>
              <w:sz w:val="16"/>
              <w:szCs w:val="16"/>
            </w:rPr>
          </w:pPr>
          <w:r w:rsidDel="00000000" w:rsidR="00000000" w:rsidRPr="00000000">
            <w:rPr>
              <w:b w:val="1"/>
              <w:bCs w:val="1"/>
              <w:sz w:val="16"/>
              <w:szCs w:val="16"/>
              <w:rtl w:val="0"/>
            </w:rPr>
            <w:t xml:space="preserve">Código</w:t>
          </w:r>
        </w:p>
      </w:tc>
      <w:tc>
        <w:tcPr/>
        <w:p w:rsidR="00000000" w:rsidDel="00000000" w:rsidP="00000000" w:rsidRDefault="00000000" w:rsidRPr="00000000" w14:paraId="0000008B">
          <w:pPr>
            <w:spacing w:after="0" w:before="0" w:line="249" w:lineRule="auto"/>
            <w:ind w:left="10" w:hanging="10"/>
            <w:rPr>
              <w:sz w:val="16"/>
              <w:szCs w:val="16"/>
            </w:rPr>
          </w:pPr>
          <w:r w:rsidDel="00000000" w:rsidR="00000000" w:rsidRPr="00000000">
            <w:rPr>
              <w:rtl w:val="0"/>
            </w:rPr>
          </w:r>
        </w:p>
      </w:tc>
      <w:tc>
        <w:tcPr>
          <w:vAlign w:val="center"/>
        </w:tcPr>
        <w:p w:rsidR="00000000" w:rsidDel="00000000" w:rsidP="00000000" w:rsidRDefault="00000000" w:rsidRPr="00000000" w14:paraId="0000008C">
          <w:pPr>
            <w:spacing w:after="0" w:before="0" w:line="249" w:lineRule="auto"/>
            <w:ind w:left="10" w:hanging="10"/>
            <w:jc w:val="center"/>
            <w:rPr>
              <w:b w:val="1"/>
              <w:bCs w:val="1"/>
              <w:sz w:val="16"/>
              <w:szCs w:val="16"/>
            </w:rPr>
          </w:pPr>
          <w:r w:rsidDel="00000000" w:rsidR="00000000" w:rsidRPr="00000000">
            <w:rPr>
              <w:b w:val="1"/>
              <w:bCs w:val="1"/>
              <w:sz w:val="16"/>
              <w:szCs w:val="16"/>
              <w:rtl w:val="0"/>
            </w:rPr>
            <w:t xml:space="preserve">Página</w:t>
          </w:r>
        </w:p>
      </w:tc>
      <w:tc>
        <w:tcPr>
          <w:vAlign w:val="center"/>
        </w:tcPr>
        <w:p w:rsidR="00000000" w:rsidDel="00000000" w:rsidP="00000000" w:rsidRDefault="00000000" w:rsidRPr="00000000" w14:paraId="0000008D">
          <w:pPr>
            <w:spacing w:after="0" w:before="0" w:line="249" w:lineRule="auto"/>
            <w:ind w:left="10" w:hanging="10"/>
            <w:rPr>
              <w:sz w:val="16"/>
              <w:szCs w:val="16"/>
            </w:rPr>
          </w:pPr>
          <w:r w:rsidDel="00000000" w:rsidR="00000000" w:rsidRPr="00000000">
            <w:rPr>
              <w:sz w:val="16"/>
              <w:szCs w:val="16"/>
              <w:rtl w:val="0"/>
            </w:rPr>
            <w:t xml:space="preserve">1 de 4</w:t>
          </w:r>
        </w:p>
      </w:tc>
    </w:tr>
    <w:tr>
      <w:trPr>
        <w:cantSplit w:val="0"/>
        <w:trHeight w:val="25" w:hRule="atLeast"/>
        <w:tblHeader w:val="0"/>
      </w:trPr>
      <w:tc>
        <w:tcPr>
          <w:vAlign w:val="center"/>
        </w:tcPr>
        <w:p w:rsidR="00000000" w:rsidDel="00000000" w:rsidP="00000000" w:rsidRDefault="00000000" w:rsidRPr="00000000" w14:paraId="0000008E">
          <w:pPr>
            <w:spacing w:after="0" w:before="0" w:line="249" w:lineRule="auto"/>
            <w:ind w:left="10" w:right="-54" w:hanging="10"/>
            <w:rPr>
              <w:b w:val="1"/>
              <w:bCs w:val="1"/>
              <w:sz w:val="16"/>
              <w:szCs w:val="16"/>
            </w:rPr>
          </w:pPr>
          <w:r w:rsidDel="00000000" w:rsidR="00000000" w:rsidRPr="00000000">
            <w:rPr>
              <w:b w:val="1"/>
              <w:bCs w:val="1"/>
              <w:sz w:val="16"/>
              <w:szCs w:val="16"/>
              <w:rtl w:val="0"/>
            </w:rPr>
            <w:t xml:space="preserve">Versión No.</w:t>
          </w:r>
        </w:p>
      </w:tc>
      <w:tc>
        <w:tcPr>
          <w:gridSpan w:val="3"/>
          <w:vAlign w:val="center"/>
        </w:tcPr>
        <w:p w:rsidR="00000000" w:rsidDel="00000000" w:rsidP="00000000" w:rsidRDefault="00000000" w:rsidRPr="00000000" w14:paraId="0000008F">
          <w:pPr>
            <w:spacing w:after="0" w:before="0" w:line="249" w:lineRule="auto"/>
            <w:ind w:left="10" w:hanging="10"/>
            <w:rPr>
              <w:sz w:val="16"/>
              <w:szCs w:val="16"/>
            </w:rPr>
          </w:pP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b3838"/>
        <w:sz w:val="20"/>
        <w:szCs w:val="20"/>
        <w:highlight w:val="lightGray"/>
        <w:u w:val="none"/>
        <w:vertAlign w:val="baseline"/>
        <w:rtl w:val="0"/>
      </w:rPr>
      <w:t xml:space="preserve">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665" w:hanging="360"/>
      </w:pPr>
      <w:rPr/>
    </w:lvl>
    <w:lvl w:ilvl="2">
      <w:start w:val="1"/>
      <w:numFmt w:val="lowerRoman"/>
      <w:lvlText w:val="%3."/>
      <w:lvlJc w:val="right"/>
      <w:pPr>
        <w:ind w:left="1385" w:hanging="180"/>
      </w:pPr>
      <w:rPr/>
    </w:lvl>
    <w:lvl w:ilvl="3">
      <w:start w:val="1"/>
      <w:numFmt w:val="decimal"/>
      <w:lvlText w:val="%4."/>
      <w:lvlJc w:val="left"/>
      <w:pPr>
        <w:ind w:left="2105" w:hanging="360"/>
      </w:pPr>
      <w:rPr/>
    </w:lvl>
    <w:lvl w:ilvl="4">
      <w:start w:val="1"/>
      <w:numFmt w:val="lowerLetter"/>
      <w:lvlText w:val="%5."/>
      <w:lvlJc w:val="left"/>
      <w:pPr>
        <w:ind w:left="2825" w:hanging="360"/>
      </w:pPr>
      <w:rPr/>
    </w:lvl>
    <w:lvl w:ilvl="5">
      <w:start w:val="1"/>
      <w:numFmt w:val="lowerRoman"/>
      <w:lvlText w:val="%6."/>
      <w:lvlJc w:val="right"/>
      <w:pPr>
        <w:ind w:left="3545" w:hanging="180"/>
      </w:pPr>
      <w:rPr/>
    </w:lvl>
    <w:lvl w:ilvl="6">
      <w:start w:val="1"/>
      <w:numFmt w:val="decimal"/>
      <w:lvlText w:val="%7."/>
      <w:lvlJc w:val="left"/>
      <w:pPr>
        <w:ind w:left="4265" w:hanging="360"/>
      </w:pPr>
      <w:rPr/>
    </w:lvl>
    <w:lvl w:ilvl="7">
      <w:start w:val="1"/>
      <w:numFmt w:val="lowerLetter"/>
      <w:lvlText w:val="%8."/>
      <w:lvlJc w:val="left"/>
      <w:pPr>
        <w:ind w:left="4985" w:hanging="360"/>
      </w:pPr>
      <w:rPr/>
    </w:lvl>
    <w:lvl w:ilvl="8">
      <w:start w:val="1"/>
      <w:numFmt w:val="lowerRoman"/>
      <w:lvlText w:val="%9."/>
      <w:lvlJc w:val="right"/>
      <w:pPr>
        <w:ind w:left="5705"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after="24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Cuadro2" w:customStyle="1">
    <w:name w:val="Cuadro2"/>
    <w:basedOn w:val="Normal"/>
    <w:next w:val="Normal"/>
    <w:rsid w:val="004003F4"/>
    <w:pPr>
      <w:widowControl w:val="0"/>
      <w:tabs>
        <w:tab w:val="left" w:pos="1800"/>
      </w:tabs>
      <w:spacing w:after="120" w:before="240"/>
      <w:ind w:left="360" w:hanging="360"/>
    </w:pPr>
    <w:rPr>
      <w:szCs w:val="20"/>
    </w:rPr>
  </w:style>
  <w:style w:type="paragraph" w:styleId="Invias-VietalogoINV" w:customStyle="1">
    <w:name w:val="Invias-Viñeta logo INV"/>
    <w:next w:val="Normal"/>
    <w:qFormat w:val="1"/>
    <w:rsid w:val="004003F4"/>
    <w:pPr>
      <w:numPr>
        <w:numId w:val="1"/>
      </w:numPr>
      <w:spacing w:after="240" w:before="240" w:line="240" w:lineRule="auto"/>
      <w:jc w:val="both"/>
    </w:pPr>
    <w:rPr>
      <w:rFonts w:ascii="Arial" w:cs="Times New Roman" w:eastAsia="Times New Roman" w:hAnsi="Arial"/>
      <w:szCs w:val="24"/>
      <w:lang w:eastAsia="es-ES"/>
    </w:rPr>
  </w:style>
  <w:style w:type="paragraph" w:styleId="InviasNormal" w:customStyle="1">
    <w:name w:val="Invias Normal"/>
    <w:basedOn w:val="Normal"/>
    <w:link w:val="InviasNormalCar"/>
    <w:qFormat w:val="1"/>
    <w:rsid w:val="004003F4"/>
    <w:pPr>
      <w:tabs>
        <w:tab w:val="left" w:pos="-142"/>
      </w:tabs>
      <w:autoSpaceDE w:val="0"/>
      <w:autoSpaceDN w:val="0"/>
      <w:adjustRightInd w:val="0"/>
    </w:pPr>
    <w:rPr>
      <w:rFonts w:cs="Arial"/>
    </w:rPr>
  </w:style>
  <w:style w:type="character" w:styleId="InviasNormalCar" w:customStyle="1">
    <w:name w:val="Invias Normal Car"/>
    <w:link w:val="InviasNormal"/>
    <w:rsid w:val="004003F4"/>
    <w:rPr>
      <w:rFonts w:ascii="Arial" w:cs="Arial" w:eastAsia="Times New Roman" w:hAnsi="Arial"/>
      <w:szCs w:val="24"/>
      <w:lang w:eastAsia="es-ES"/>
    </w:rPr>
  </w:style>
  <w:style w:type="paragraph" w:styleId="Prrafodelista">
    <w:name w:val="List Paragraph"/>
    <w:basedOn w:val="Normal"/>
    <w:link w:val="PrrafodelistaCar"/>
    <w:uiPriority w:val="34"/>
    <w:qFormat w:val="1"/>
    <w:rsid w:val="004003F4"/>
    <w:pPr>
      <w:ind w:left="720"/>
      <w:contextualSpacing w:val="1"/>
    </w:pPr>
  </w:style>
  <w:style w:type="character" w:styleId="Refdecomentario">
    <w:name w:val="annotation reference"/>
    <w:basedOn w:val="Fuentedeprrafopredeter"/>
    <w:uiPriority w:val="99"/>
    <w:semiHidden w:val="1"/>
    <w:unhideWhenUsed w:val="1"/>
    <w:rsid w:val="0085679B"/>
    <w:rPr>
      <w:sz w:val="16"/>
      <w:szCs w:val="16"/>
    </w:rPr>
  </w:style>
  <w:style w:type="paragraph" w:styleId="Textocomentario">
    <w:name w:val="annotation text"/>
    <w:basedOn w:val="Normal"/>
    <w:link w:val="TextocomentarioCar"/>
    <w:uiPriority w:val="99"/>
    <w:unhideWhenUsed w:val="1"/>
    <w:rsid w:val="0085679B"/>
    <w:rPr>
      <w:sz w:val="20"/>
      <w:szCs w:val="20"/>
    </w:rPr>
  </w:style>
  <w:style w:type="character" w:styleId="TextocomentarioCar" w:customStyle="1">
    <w:name w:val="Texto comentario Car"/>
    <w:basedOn w:val="Fuentedeprrafopredeter"/>
    <w:link w:val="Textocomentario"/>
    <w:uiPriority w:val="99"/>
    <w:rsid w:val="0085679B"/>
    <w:rPr>
      <w:rFonts w:ascii="Arial" w:cs="Times New Roman" w:eastAsia="Times New Roman" w:hAnsi="Arial"/>
      <w:sz w:val="20"/>
      <w:szCs w:val="20"/>
      <w:lang w:eastAsia="es-ES"/>
    </w:rPr>
  </w:style>
  <w:style w:type="paragraph" w:styleId="Asuntodelcomentario">
    <w:name w:val="annotation subject"/>
    <w:basedOn w:val="Textocomentario"/>
    <w:next w:val="Textocomentario"/>
    <w:link w:val="AsuntodelcomentarioCar"/>
    <w:uiPriority w:val="99"/>
    <w:semiHidden w:val="1"/>
    <w:unhideWhenUsed w:val="1"/>
    <w:rsid w:val="0085679B"/>
    <w:rPr>
      <w:b w:val="1"/>
      <w:bCs w:val="1"/>
    </w:rPr>
  </w:style>
  <w:style w:type="character" w:styleId="AsuntodelcomentarioCar" w:customStyle="1">
    <w:name w:val="Asunto del comentario Car"/>
    <w:basedOn w:val="TextocomentarioCar"/>
    <w:link w:val="Asuntodelcomentario"/>
    <w:uiPriority w:val="99"/>
    <w:semiHidden w:val="1"/>
    <w:rsid w:val="0085679B"/>
    <w:rPr>
      <w:rFonts w:ascii="Arial" w:cs="Times New Roman" w:eastAsia="Times New Roman" w:hAnsi="Arial"/>
      <w:b w:val="1"/>
      <w:bCs w:val="1"/>
      <w:sz w:val="20"/>
      <w:szCs w:val="20"/>
      <w:lang w:eastAsia="es-ES"/>
    </w:rPr>
  </w:style>
  <w:style w:type="paragraph" w:styleId="Textodeglobo">
    <w:name w:val="Balloon Text"/>
    <w:basedOn w:val="Normal"/>
    <w:link w:val="TextodegloboCar"/>
    <w:uiPriority w:val="99"/>
    <w:semiHidden w:val="1"/>
    <w:unhideWhenUsed w:val="1"/>
    <w:rsid w:val="0085679B"/>
    <w:pPr>
      <w:spacing w:after="0" w:before="0"/>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85679B"/>
    <w:rPr>
      <w:rFonts w:ascii="Segoe UI" w:cs="Segoe UI" w:eastAsia="Times New Roman" w:hAnsi="Segoe UI"/>
      <w:sz w:val="18"/>
      <w:szCs w:val="18"/>
      <w:lang w:eastAsia="es-ES"/>
    </w:rPr>
  </w:style>
  <w:style w:type="character" w:styleId="PrrafodelistaCar" w:customStyle="1">
    <w:name w:val="Párrafo de lista Car"/>
    <w:basedOn w:val="Fuentedeprrafopredeter"/>
    <w:link w:val="Prrafodelista"/>
    <w:uiPriority w:val="34"/>
    <w:locked w:val="1"/>
    <w:rsid w:val="00F2301E"/>
    <w:rPr>
      <w:rFonts w:ascii="Arial" w:cs="Times New Roman" w:eastAsia="Times New Roman" w:hAnsi="Arial"/>
      <w:szCs w:val="24"/>
      <w:lang w:eastAsia="es-ES"/>
    </w:rPr>
  </w:style>
  <w:style w:type="paragraph" w:styleId="Encabezado">
    <w:name w:val="header"/>
    <w:aliases w:val="h,h8,h9,h10,h18"/>
    <w:basedOn w:val="Normal"/>
    <w:link w:val="EncabezadoCar"/>
    <w:uiPriority w:val="99"/>
    <w:unhideWhenUsed w:val="1"/>
    <w:rsid w:val="00D97E04"/>
    <w:pPr>
      <w:tabs>
        <w:tab w:val="center" w:pos="4419"/>
        <w:tab w:val="right" w:pos="8838"/>
      </w:tabs>
      <w:spacing w:after="0" w:before="0"/>
    </w:pPr>
  </w:style>
  <w:style w:type="character" w:styleId="EncabezadoCar" w:customStyle="1">
    <w:name w:val="Encabezado Car"/>
    <w:aliases w:val="h Car,h8 Car,h9 Car,h10 Car,h18 Car"/>
    <w:basedOn w:val="Fuentedeprrafopredeter"/>
    <w:link w:val="Encabezado"/>
    <w:uiPriority w:val="99"/>
    <w:rsid w:val="00D97E04"/>
    <w:rPr>
      <w:rFonts w:ascii="Arial" w:cs="Times New Roman" w:eastAsia="Times New Roman" w:hAnsi="Arial"/>
      <w:szCs w:val="24"/>
      <w:lang w:eastAsia="es-ES"/>
    </w:rPr>
  </w:style>
  <w:style w:type="paragraph" w:styleId="Piedepgina">
    <w:name w:val="footer"/>
    <w:basedOn w:val="Normal"/>
    <w:link w:val="PiedepginaCar"/>
    <w:uiPriority w:val="99"/>
    <w:unhideWhenUsed w:val="1"/>
    <w:rsid w:val="00D97E04"/>
    <w:pPr>
      <w:tabs>
        <w:tab w:val="center" w:pos="4419"/>
        <w:tab w:val="right" w:pos="8838"/>
      </w:tabs>
      <w:spacing w:after="0" w:before="0"/>
    </w:pPr>
  </w:style>
  <w:style w:type="character" w:styleId="PiedepginaCar" w:customStyle="1">
    <w:name w:val="Pie de página Car"/>
    <w:basedOn w:val="Fuentedeprrafopredeter"/>
    <w:link w:val="Piedepgina"/>
    <w:uiPriority w:val="99"/>
    <w:rsid w:val="00D97E04"/>
    <w:rPr>
      <w:rFonts w:ascii="Arial" w:cs="Times New Roman" w:eastAsia="Times New Roman" w:hAnsi="Arial"/>
      <w:szCs w:val="24"/>
      <w:lang w:eastAsia="es-ES"/>
    </w:rPr>
  </w:style>
  <w:style w:type="table" w:styleId="Tablaconcuadrcula">
    <w:name w:val="Table Grid"/>
    <w:basedOn w:val="Tablanormal"/>
    <w:uiPriority w:val="39"/>
    <w:rsid w:val="00F739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Cuadrculadetablaclara1" w:customStyle="1">
    <w:name w:val="Cuadrícula de tabla clara1"/>
    <w:basedOn w:val="Tablanormal"/>
    <w:next w:val="Tablaconcuadrculaclara"/>
    <w:uiPriority w:val="99"/>
    <w:rsid w:val="000A4DFA"/>
    <w:pPr>
      <w:spacing w:after="0" w:line="240" w:lineRule="auto"/>
    </w:pPr>
    <w:rPr>
      <w:rFonts w:ascii="Calibri" w:cs="Times New Roman" w:eastAsia="Calibri" w:hAnsi="Calibri"/>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table" w:styleId="Tablaconcuadrculaclara">
    <w:name w:val="Grid Table Light"/>
    <w:basedOn w:val="Tablanormal"/>
    <w:uiPriority w:val="40"/>
    <w:rsid w:val="000A4DFA"/>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normaltextrun" w:customStyle="1">
    <w:name w:val="normaltextrun"/>
    <w:basedOn w:val="Fuentedeprrafopredeter"/>
    <w:rsid w:val="00751B17"/>
  </w:style>
  <w:style w:type="character" w:styleId="Ttulo2Car" w:customStyle="1">
    <w:name w:val="Título 2 Car"/>
    <w:basedOn w:val="Fuentedeprrafopredeter"/>
    <w:link w:val="Ttulo2"/>
    <w:uiPriority w:val="9"/>
    <w:rsid w:val="00E61711"/>
    <w:rPr>
      <w:rFonts w:asciiTheme="majorHAnsi" w:cstheme="majorBidi" w:eastAsiaTheme="majorEastAsia" w:hAnsiTheme="majorHAnsi"/>
      <w:color w:val="2f5496" w:themeColor="accent1" w:themeShade="0000BF"/>
      <w:sz w:val="26"/>
      <w:szCs w:val="26"/>
      <w:lang w:eastAsia="es-ES"/>
    </w:rPr>
  </w:style>
  <w:style w:type="character" w:styleId="Mencinsinresolver">
    <w:name w:val="Unresolved Mention"/>
    <w:basedOn w:val="Fuentedeprrafopredeter"/>
    <w:uiPriority w:val="99"/>
    <w:unhideWhenUsed w:val="1"/>
    <w:rsid w:val="00150DD6"/>
    <w:rPr>
      <w:color w:val="605e5c"/>
      <w:shd w:color="auto" w:fill="e1dfdd" w:val="clear"/>
    </w:rPr>
  </w:style>
  <w:style w:type="character" w:styleId="Mencionar">
    <w:name w:val="Mention"/>
    <w:basedOn w:val="Fuentedeprrafopredeter"/>
    <w:uiPriority w:val="99"/>
    <w:unhideWhenUsed w:val="1"/>
    <w:rsid w:val="00150DD6"/>
    <w:rPr>
      <w:color w:val="2b579a"/>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85.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1/nP2bAGPiKi6EIya1G2FP2FXQ==">CgMxLjA4AHIhMW9lQkh5ZEdxWWs4LVRuR1ZiTFhrS29hRzZJcEZlaVFY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2022-08-03T21:01:00Z</dcterms:created>
  <dc:creator>Natalia Andrea Estupiñán Castro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0x010100F2E0F32964D9B84EA054B84E5D4157A0</vt:lpwstr>
  </property>
  <property fmtid="{D5CDD505-2E9C-101B-9397-08002B2CF9AE}" pid="3" name="Order">
    <vt:r8>2.29246E7</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ies>
</file>