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 Printing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Juan Esteban Osorno Duque, Juan José Peláez Agudelo, Luis Ángel Ramírez Ramos, y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John Ferney Higuita Mejía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Escuela de Nuevas Tecnologías, Centro de Estudios Superiores de La Empresa CESDE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Metodologías Ágiles para la Programación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Alexander Villa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26 de febrero de 2025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 PRINTING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es una empresa dedicada a la sublimación y personalización de objetos, ofreciendo diseños exclusivos inspirados en nichos específicos tales como la programación, el diseño, la música, la cultura y el arte urbano. Su enfoque se basa en la innovación, la calidad y la cercanía con el cliente. En este documento, se presentan su misión, visión, sus valores, su identidad visual (logotipo, slogan, paleta de colores), y algunos elementos visuales de la marca.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Proyecto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 PRINTING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toma su nombre del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un ave representativa de la región de Santa Elena, Medellín, donde se encuentra ubicada su sede. Este nombre simboliza la libertad, la creatividad y la conexión con la naturaleza, elementos clave en la filosofía de la 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Misión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Nuestra misión es brindar productos personalizados de alta calidad a través de la sublimación y otras técnicas, fusionando diseño, identidad y creatividad en cada objeto. Nos enfocamos en ofrecer un servicio de calidad, cercano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 cliente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original, con diseños exclusivos inspirados en nichos específicos tales como la programación, el diseño, la música, la cultura y el arte urbano sin dejar de lado la personalización única para cada cliente. Todo esto desde un espacio rodeado de naturaleza, donde el espíritu del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nos inspira a volar alto y dejar huella en cada impresión.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Visión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Queremos ser una marca reconocida localmente por la calidad, la originalidad y cercanía en la personalización de objetos mediante la sublimación, el uso de técnicas de impresión innovadoras y de buenos insumos, que combinen el arte, la tecnología y el diseño. Queremos destacarnos por la conexión con las piezas que nuestros clientes tienen en mente y crear una sinergia con nuestros diseños y así poder llegar al punto de recibir prendas o elementos únicos y creativos.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Valores de la Marca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 tres los valores que se destacan dentro de una gama amplia de valores que buscamos se conviertan en el norte y el objetivo principal dentro de la empresa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 PRINTING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 ellos son: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calidad, la originalidad y la cercanía.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calidad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sólo en términos de las características de los insumos que se utilizan en nuestros diferentes productos, sino de los diseños y de los diferentes procesos dentro de dichos diseños en los que queremos que el cliente juegue un papel esencial, para que se sienta parte éstos y así podamos tanto él como nosotros, obtener un producto final satisfactorio y una experiencia enriquecedora que se pueda repetir.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originalidad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vista desde el respeto a lo que el cliente necesita y lo identifica, lo que nos llevaría a nuestro tercer valor que 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cercanía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 éste. Dicha característica nos daría ese elemento diferenciador de los demás, que es muy dado a perderse en el proceso del diseño ya que el cliente tendría unos momentos específicos para proporcionar su retroalimentación y su opinión antes de que su producto final le sea entregado.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Identidad Visual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logotipo de la marca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 PRINTING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tiene como elementos esenciales: el isotipo que representa el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ave muy colorida y representativa de la región en una paleta de colores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relacionada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directamente con la actividad de la impresión y el diseño. A continuación, se pueden observar el logotipo principal y secundario (isotipo), las diferentes aplicaciones con su paleta de colores e información de colorimetría y algunos elementos visuales de la marca: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1214120" cy="548640"/>
                <wp:effectExtent b="0" l="0" r="0" t="0"/>
                <wp:wrapSquare wrapText="bothSides" distB="101600" distT="0" distL="0" distR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743703" y="3510443"/>
                          <a:ext cx="1204595" cy="539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1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Logotipo Principal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1214120" cy="548640"/>
                <wp:effectExtent b="0" l="0" r="0" t="0"/>
                <wp:wrapSquare wrapText="bothSides" distB="101600" distT="0" distL="0" distR="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4120" cy="5486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152400</wp:posOffset>
                </wp:positionV>
                <wp:extent cx="2332355" cy="572770"/>
                <wp:effectExtent b="0" l="0" r="0" t="0"/>
                <wp:wrapSquare wrapText="bothSides" distB="101600" distT="0" distL="0" distR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184585" y="3498378"/>
                          <a:ext cx="2322830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2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Logotipo en Blanco y Negro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3606800</wp:posOffset>
                </wp:positionH>
                <wp:positionV relativeFrom="paragraph">
                  <wp:posOffset>152400</wp:posOffset>
                </wp:positionV>
                <wp:extent cx="2332355" cy="572770"/>
                <wp:effectExtent b="0" l="0" r="0" t="0"/>
                <wp:wrapSquare wrapText="bothSides" distB="101600" distT="0" distL="0" distR="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2355" cy="5727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339725</wp:posOffset>
            </wp:positionV>
            <wp:extent cx="2661285" cy="2190115"/>
            <wp:effectExtent b="0" l="0" r="0" t="0"/>
            <wp:wrapSquare wrapText="bothSides" distB="101600" distT="0" distL="0" distR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190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3615054</wp:posOffset>
            </wp:positionH>
            <wp:positionV relativeFrom="paragraph">
              <wp:posOffset>207645</wp:posOffset>
            </wp:positionV>
            <wp:extent cx="2700020" cy="2253615"/>
            <wp:effectExtent b="0" l="0" r="0" t="0"/>
            <wp:wrapSquare wrapText="bothSides" distB="101600" distT="0" distL="0" distR="0"/>
            <wp:docPr descr="Logotipo, nombre de la empresa&#10;&#10;El contenido generado por IA puede ser incorrecto." id="14" name="image2.png"/>
            <a:graphic>
              <a:graphicData uri="http://schemas.openxmlformats.org/drawingml/2006/picture">
                <pic:pic>
                  <pic:nvPicPr>
                    <pic:cNvPr descr="Logotipo, nombre de la empresa&#10;&#10;El contenido generado por IA puede ser incorrecto.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25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Este logotipo deberá usarse como logotipo 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es el logotipo deberá usarse principal.</w:t>
        <w:tab/>
        <w:tab/>
        <w:tab/>
        <w:tab/>
        <w:tab/>
        <w:tab/>
        <w:tab/>
        <w:t xml:space="preserve"> en blanco y negro sobre fondos de color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 xml:space="preserve"> blanco o claros.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88900</wp:posOffset>
                </wp:positionV>
                <wp:extent cx="1798320" cy="583565"/>
                <wp:effectExtent b="0" l="0" r="0" t="0"/>
                <wp:wrapSquare wrapText="bothSides" distB="101600" distT="0" distL="0" distR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51603" y="3492980"/>
                          <a:ext cx="1788795" cy="574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3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Logotipo en Negativo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88900</wp:posOffset>
                </wp:positionV>
                <wp:extent cx="1798320" cy="583565"/>
                <wp:effectExtent b="0" l="0" r="0" t="0"/>
                <wp:wrapSquare wrapText="bothSides" distB="101600" distT="0" distL="0" distR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98320" cy="5835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88900</wp:posOffset>
                </wp:positionV>
                <wp:extent cx="1130300" cy="668020"/>
                <wp:effectExtent b="0" l="0" r="0" t="0"/>
                <wp:wrapSquare wrapText="bothSides" distB="101600" distT="0" distL="0" distR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85613" y="3450753"/>
                          <a:ext cx="1120775" cy="658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4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Isotipo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3683000</wp:posOffset>
                </wp:positionH>
                <wp:positionV relativeFrom="paragraph">
                  <wp:posOffset>88900</wp:posOffset>
                </wp:positionV>
                <wp:extent cx="1130300" cy="668020"/>
                <wp:effectExtent b="0" l="0" r="0" t="0"/>
                <wp:wrapSquare wrapText="bothSides" distB="101600" distT="0" distL="0" distR="0"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0300" cy="668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-31749</wp:posOffset>
            </wp:positionH>
            <wp:positionV relativeFrom="paragraph">
              <wp:posOffset>197485</wp:posOffset>
            </wp:positionV>
            <wp:extent cx="2554605" cy="2115820"/>
            <wp:effectExtent b="0" l="0" r="0" t="0"/>
            <wp:wrapSquare wrapText="bothSides" distB="101600" distT="0" distL="0" distR="0"/>
            <wp:docPr descr="Logotipo, nombre de la empresa&#10;&#10;El contenido generado por IA puede ser incorrecto." id="12" name="image1.png"/>
            <a:graphic>
              <a:graphicData uri="http://schemas.openxmlformats.org/drawingml/2006/picture">
                <pic:pic>
                  <pic:nvPicPr>
                    <pic:cNvPr descr="Logotipo, nombre de la empresa&#10;&#10;El contenido generado por IA puede ser incorrecto." id="0" name="image1.png"/>
                    <pic:cNvPicPr preferRelativeResize="0"/>
                  </pic:nvPicPr>
                  <pic:blipFill>
                    <a:blip r:embed="rId9"/>
                    <a:srcRect b="85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115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238760</wp:posOffset>
            </wp:positionV>
            <wp:extent cx="2480945" cy="2147570"/>
            <wp:effectExtent b="0" l="0" r="0" t="0"/>
            <wp:wrapSquare wrapText="bothSides" distB="101600" distT="0" distL="0" distR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147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3686"/>
        </w:tabs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72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Este logotipo deberá usarse sobre</w:t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Este isotipo deberá usarse como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fondos de color oscuro.</w:t>
        <w:tab/>
        <w:tab/>
        <w:tab/>
        <w:tab/>
        <w:tab/>
        <w:tab/>
        <w:t xml:space="preserve">versión secundaria del logotipo.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  <w:tab/>
        <w:tab/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247775" cy="24130"/>
                <wp:effectExtent b="0" l="0" r="0" t="0"/>
                <wp:wrapSquare wrapText="bothSides" distB="101600" distT="0" distL="0" distR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726875" y="3772698"/>
                          <a:ext cx="1238250" cy="14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5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Paleta de Colores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1247775" cy="24130"/>
                <wp:effectExtent b="0" l="0" r="0" t="0"/>
                <wp:wrapSquare wrapText="bothSides" distB="101600" distT="0" distL="0" distR="0"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75" cy="241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-186054</wp:posOffset>
            </wp:positionH>
            <wp:positionV relativeFrom="paragraph">
              <wp:posOffset>511809</wp:posOffset>
            </wp:positionV>
            <wp:extent cx="6635115" cy="790575"/>
            <wp:effectExtent b="0" l="0" r="0" t="0"/>
            <wp:wrapSquare wrapText="bothSides" distB="101600" distT="0" distL="0" distR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790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Estos valores y códigos de colores se deberán utilizar para formatos impresos y hexadecimales para formatos digitales o web.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30800" cy="701040"/>
                <wp:effectExtent b="0" l="0" r="0" t="0"/>
                <wp:wrapSquare wrapText="bothSides" distB="101600" distT="0" distL="0" distR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85363" y="3434243"/>
                          <a:ext cx="5121275" cy="691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6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Slogan y Valores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30800" cy="701040"/>
                <wp:effectExtent b="0" l="0" r="0" t="0"/>
                <wp:wrapSquare wrapText="bothSides" distB="101600" distT="0" distL="0" distR="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0800" cy="701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462280</wp:posOffset>
            </wp:positionV>
            <wp:extent cx="5864225" cy="2448560"/>
            <wp:effectExtent b="0" l="0" r="0" t="0"/>
            <wp:wrapSquare wrapText="bothSides" distB="101600" distT="0" distL="0" distR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448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Nótese el slogan de la marca y los tres valores corporativos.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165100</wp:posOffset>
                </wp:positionV>
                <wp:extent cx="1838325" cy="661035"/>
                <wp:effectExtent b="0" l="0" r="0" t="0"/>
                <wp:wrapSquare wrapText="bothSides" distB="101600" distT="0" distL="0" distR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31600" y="3454245"/>
                          <a:ext cx="1828800" cy="651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Figura 7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44546a"/>
                                <w:sz w:val="24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48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1"/>
                                <w:smallCaps w:val="0"/>
                                <w:strike w:val="0"/>
                                <w:color w:val="44546a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Fuente Tipográfica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0160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165100</wp:posOffset>
                </wp:positionV>
                <wp:extent cx="1838325" cy="661035"/>
                <wp:effectExtent b="0" l="0" r="0" t="0"/>
                <wp:wrapSquare wrapText="bothSides" distB="101600" distT="0" distL="0" distR="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661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0160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246379</wp:posOffset>
            </wp:positionV>
            <wp:extent cx="5943600" cy="1494790"/>
            <wp:effectExtent b="0" l="0" r="0" t="0"/>
            <wp:wrapSquare wrapText="bothSides" distB="101600" distT="0" distL="0" distR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Nota.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Esta es la fuente tipográfica con todos sus elementos principales tales como mayúsculas, minúsculas, caracteres especiales y alfanuméricos.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BARRANQUERO PRINTING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una empresa que fusiona creatividad, tecnología y atención al cliente para ofrecer productos de sublimación de alta calidad. Con una identidad visual bien definida y valores sólidos, la empresa busca consolidarse como un referente en el sector, promoviendo la originalidad y la conexión con el cliente.</w:t>
      </w: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709" w:top="1440" w:left="1440" w:right="1440" w:header="709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Apto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Aptos" w:cs="Aptos" w:eastAsia="Aptos" w:hAnsi="Aptos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s-E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