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7C" w:rsidRDefault="00507F7C" w:rsidP="00507F7C">
      <w:pPr>
        <w:pStyle w:val="NormalWeb"/>
        <w:spacing w:before="0" w:beforeAutospacing="0" w:after="0" w:afterAutospacing="0" w:line="480" w:lineRule="auto"/>
        <w:jc w:val="center"/>
      </w:pPr>
      <w:r>
        <w:rPr>
          <w:b/>
          <w:bCs/>
          <w:color w:val="000000"/>
        </w:rPr>
        <w:t>Planteamiento del problema</w:t>
      </w:r>
      <w:bookmarkStart w:id="0" w:name="_GoBack"/>
      <w:bookmarkEnd w:id="0"/>
    </w:p>
    <w:p w:rsidR="00507F7C" w:rsidRDefault="00507F7C" w:rsidP="00507F7C">
      <w:pPr>
        <w:pStyle w:val="NormalWeb"/>
        <w:spacing w:before="0" w:beforeAutospacing="0" w:after="0" w:afterAutospacing="0" w:line="480" w:lineRule="auto"/>
      </w:pPr>
      <w:r>
        <w:rPr>
          <w:color w:val="000000"/>
        </w:rPr>
        <w:t xml:space="preserve">El problema a resolver es la desinformación y poco interés por parte de los padres de familia de los niños de primaria en torno a los trastornos que podrían </w:t>
      </w:r>
      <w:r>
        <w:rPr>
          <w:color w:val="000000"/>
        </w:rPr>
        <w:t>adquirir sus</w:t>
      </w:r>
      <w:r>
        <w:rPr>
          <w:color w:val="000000"/>
        </w:rPr>
        <w:t xml:space="preserve"> hijos a través de problemas que estos puedan tener en sus casa o en el colegio, ya que son los más vulnerables por lo tanto la página </w:t>
      </w:r>
      <w:proofErr w:type="gramStart"/>
      <w:r>
        <w:rPr>
          <w:color w:val="000000"/>
        </w:rPr>
        <w:t>está  enfocada</w:t>
      </w:r>
      <w:proofErr w:type="gramEnd"/>
      <w:r>
        <w:rPr>
          <w:color w:val="000000"/>
        </w:rPr>
        <w:t xml:space="preserve"> en los trastornos alimenticios para que los padres puedan evitarlos ya que según en encuestas más del 50% de los niños son propensos a sufrir de estos. En </w:t>
      </w:r>
      <w:proofErr w:type="gramStart"/>
      <w:r>
        <w:rPr>
          <w:color w:val="000000"/>
        </w:rPr>
        <w:t>internet  se</w:t>
      </w:r>
      <w:proofErr w:type="gramEnd"/>
      <w:r>
        <w:rPr>
          <w:color w:val="000000"/>
        </w:rPr>
        <w:t xml:space="preserve"> encuentra información desactualizada, unidireccional y poco interesante de esta manera se promueve el desinterés en el tema.</w:t>
      </w:r>
    </w:p>
    <w:p w:rsidR="00507F7C" w:rsidRDefault="00507F7C" w:rsidP="00507F7C">
      <w:pPr>
        <w:pStyle w:val="NormalWeb"/>
        <w:spacing w:before="0" w:beforeAutospacing="0" w:after="0" w:afterAutospacing="0" w:line="480" w:lineRule="auto"/>
      </w:pPr>
      <w:r>
        <w:rPr>
          <w:color w:val="000000"/>
        </w:rPr>
        <w:t xml:space="preserve">Se sabe que la información al ser poco interesante no se le presta la atención necesaria para poder prevenir este tipo de trastorno en los niños, que a largo plazo serán muy peligrosos para ellos además esta se encuentra de una forma muy difícil y se da una ayuda para que la información pueda llegar más rápido para aquellos que la necesiten. En internet se encuentra páginas sobre el </w:t>
      </w:r>
      <w:proofErr w:type="gramStart"/>
      <w:r>
        <w:rPr>
          <w:color w:val="000000"/>
        </w:rPr>
        <w:t>tema</w:t>
      </w:r>
      <w:proofErr w:type="gramEnd"/>
      <w:r>
        <w:rPr>
          <w:color w:val="000000"/>
        </w:rPr>
        <w:t xml:space="preserve"> pero con una información demasiado </w:t>
      </w:r>
      <w:proofErr w:type="spellStart"/>
      <w:r>
        <w:rPr>
          <w:color w:val="000000"/>
        </w:rPr>
        <w:t>ladrilluda</w:t>
      </w:r>
      <w:proofErr w:type="spellEnd"/>
      <w:r>
        <w:rPr>
          <w:color w:val="000000"/>
        </w:rPr>
        <w:t xml:space="preserve"> ya que es escrita por profesionales y es muy difícil comprenderla y por ende las personas evitan indagar sobre estos temas lo que genera desinformación e ignorancia.</w:t>
      </w:r>
    </w:p>
    <w:p w:rsidR="00507F7C" w:rsidRDefault="00507F7C" w:rsidP="00507F7C">
      <w:pPr>
        <w:pStyle w:val="NormalWeb"/>
        <w:spacing w:before="0" w:beforeAutospacing="0" w:after="0" w:afterAutospacing="0" w:line="480" w:lineRule="auto"/>
      </w:pPr>
      <w:r>
        <w:rPr>
          <w:color w:val="000000"/>
        </w:rPr>
        <w:t xml:space="preserve">Se resolverá la desinformación e ignorancia sobre trastornos alimenticios, los cuales pueden presentar los niños de primaria, se abordará consumo alimentario inadecuado, relaciones interpersonales, factores médicos, convivencia hasta la gesta selectiva no se podrán tratar temas psicológico y sus consecuencias en la mente ya que no se es experto en estos temas y es mejor consultar con un profesional, tampoco se  podrán tratar temas como el desempleo ya que no se podría solucionar aunque es un factor importante que afecta la creación de trastornos alimenticios </w:t>
      </w:r>
      <w:proofErr w:type="spellStart"/>
      <w:r>
        <w:rPr>
          <w:color w:val="000000"/>
        </w:rPr>
        <w:t>o</w:t>
      </w:r>
      <w:proofErr w:type="spellEnd"/>
      <w:r>
        <w:rPr>
          <w:color w:val="000000"/>
        </w:rPr>
        <w:t xml:space="preserve"> otros temas que también afectan pero no pueden ser solucionados.</w:t>
      </w:r>
    </w:p>
    <w:p w:rsidR="00507F7C" w:rsidRDefault="00507F7C" w:rsidP="00507F7C">
      <w:pPr>
        <w:pStyle w:val="NormalWeb"/>
        <w:spacing w:before="0" w:beforeAutospacing="0" w:after="0" w:afterAutospacing="0" w:line="480" w:lineRule="auto"/>
      </w:pPr>
      <w:r>
        <w:rPr>
          <w:color w:val="000000"/>
        </w:rPr>
        <w:lastRenderedPageBreak/>
        <w:t xml:space="preserve">La falta de prevención en estos temas podría conllevar un prominente problema en la institución con aquellos niños que de pequeños tuvieron estos inconvenientes ya </w:t>
      </w:r>
      <w:proofErr w:type="gramStart"/>
      <w:r>
        <w:rPr>
          <w:color w:val="000000"/>
        </w:rPr>
        <w:t>que  podrían</w:t>
      </w:r>
      <w:proofErr w:type="gramEnd"/>
      <w:r>
        <w:rPr>
          <w:color w:val="000000"/>
        </w:rPr>
        <w:t xml:space="preserve"> tener problemas psicológicos y además alimenticios durante la  adultez siendo estos poco productivos para la sociedad y también  porque se deben cuidar siempre los niños. Aquellas personas que de pequeñas sus padres no se preocupaban por su alimentación y a causa de esto se arrepienten o se molestan por su salud y esto a gran escala o en futuras generaciones seguirán estos mismos problemas en las personas.</w:t>
      </w:r>
    </w:p>
    <w:p w:rsidR="00C270DF" w:rsidRPr="00EC2870" w:rsidRDefault="00C270DF" w:rsidP="00EC2870">
      <w:pPr>
        <w:spacing w:line="480" w:lineRule="auto"/>
        <w:ind w:left="283"/>
        <w:rPr>
          <w:rFonts w:ascii="Times New Roman" w:hAnsi="Times New Roman" w:cs="Times New Roman"/>
          <w:sz w:val="24"/>
          <w:szCs w:val="24"/>
        </w:rPr>
      </w:pPr>
    </w:p>
    <w:sectPr w:rsidR="00C270DF" w:rsidRPr="00EC2870" w:rsidSect="00507F7C">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870"/>
    <w:rsid w:val="00507F7C"/>
    <w:rsid w:val="00A42673"/>
    <w:rsid w:val="00C270DF"/>
    <w:rsid w:val="00EC28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3C2B"/>
  <w15:chartTrackingRefBased/>
  <w15:docId w15:val="{18961F13-8BDE-4AA7-BF33-BF2F0C14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7F7C"/>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1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5AF05-ED6E-4D3F-A3F4-AF9C3091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378</Words>
  <Characters>2084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2020-07-28T21:06:00Z</dcterms:created>
  <dcterms:modified xsi:type="dcterms:W3CDTF">2020-07-30T04:12:00Z</dcterms:modified>
</cp:coreProperties>
</file>