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FAB3" w14:textId="7C28277A" w:rsidR="00B266A9" w:rsidRPr="00E24415" w:rsidRDefault="00B266A9" w:rsidP="00B266A9">
      <w:pPr>
        <w:jc w:val="center"/>
      </w:pPr>
      <w:r w:rsidRPr="00E24415">
        <w:t>Memoria: Proyecto final Python</w:t>
      </w:r>
    </w:p>
    <w:p w14:paraId="2B7F6BE2" w14:textId="525A7A9E" w:rsidR="00B266A9" w:rsidRPr="00E24415" w:rsidRDefault="00B266A9" w:rsidP="00B266A9">
      <w:pPr>
        <w:jc w:val="center"/>
      </w:pPr>
    </w:p>
    <w:p w14:paraId="741EDE1B" w14:textId="46634EAA" w:rsidR="00B266A9" w:rsidRDefault="00A0556A" w:rsidP="00A0556A">
      <w:pPr>
        <w:jc w:val="both"/>
      </w:pPr>
      <w:r>
        <w:t xml:space="preserve">En este documento se describirá el programa realizado para cumplir con los objetivos de la entrega final de la asignatura ¨Python para análisis de datos”. Dicho programa fue realizado mediante el uso del IDE </w:t>
      </w:r>
      <w:proofErr w:type="spellStart"/>
      <w:r>
        <w:t>PyCharm</w:t>
      </w:r>
      <w:proofErr w:type="spellEnd"/>
      <w:r>
        <w:t xml:space="preserve"> y está compuesto por 4 archivos: </w:t>
      </w:r>
      <w:r w:rsidRPr="00A737B8">
        <w:rPr>
          <w:i/>
          <w:iCs/>
        </w:rPr>
        <w:t>api_connect.py</w:t>
      </w:r>
      <w:r>
        <w:t xml:space="preserve">, </w:t>
      </w:r>
      <w:r w:rsidRPr="00A737B8">
        <w:rPr>
          <w:i/>
          <w:iCs/>
        </w:rPr>
        <w:t>data_handling_service.py</w:t>
      </w:r>
      <w:r>
        <w:t xml:space="preserve">, </w:t>
      </w:r>
      <w:r w:rsidRPr="00A737B8">
        <w:rPr>
          <w:i/>
          <w:iCs/>
        </w:rPr>
        <w:t>plotting_service.py</w:t>
      </w:r>
      <w:r>
        <w:t xml:space="preserve"> y </w:t>
      </w:r>
      <w:r w:rsidRPr="00A737B8">
        <w:rPr>
          <w:i/>
          <w:iCs/>
        </w:rPr>
        <w:t>deploy_service.py</w:t>
      </w:r>
      <w:r>
        <w:t>. A su vez dentro de la carpeta del proyecto se encuentran los archivos del ambiente virtual</w:t>
      </w:r>
      <w:r w:rsidR="00E24415">
        <w:t xml:space="preserve"> (</w:t>
      </w:r>
      <w:proofErr w:type="gramStart"/>
      <w:r w:rsidR="00E24415">
        <w:t xml:space="preserve">carpeta </w:t>
      </w:r>
      <w:r w:rsidR="00E24415">
        <w:rPr>
          <w:i/>
          <w:iCs/>
        </w:rPr>
        <w:t>.</w:t>
      </w:r>
      <w:proofErr w:type="spellStart"/>
      <w:r w:rsidR="00E24415">
        <w:rPr>
          <w:i/>
          <w:iCs/>
        </w:rPr>
        <w:t>env</w:t>
      </w:r>
      <w:proofErr w:type="spellEnd"/>
      <w:proofErr w:type="gramEnd"/>
      <w:r w:rsidR="00E24415">
        <w:t>)</w:t>
      </w:r>
      <w:r>
        <w:t xml:space="preserve">, un “README.txt” para </w:t>
      </w:r>
      <w:r w:rsidR="009F2D6C">
        <w:t>que el usuario pueda ejecutar el proyecto</w:t>
      </w:r>
      <w:r>
        <w:t xml:space="preserve"> y un </w:t>
      </w:r>
      <w:r w:rsidRPr="00E24415">
        <w:rPr>
          <w:i/>
          <w:iCs/>
        </w:rPr>
        <w:t>requirements.txt</w:t>
      </w:r>
      <w:r>
        <w:t xml:space="preserve"> </w:t>
      </w:r>
      <w:r w:rsidR="009F2D6C">
        <w:t>para pueda instalar todas las dependencias necesarias para correr el programa.</w:t>
      </w:r>
    </w:p>
    <w:p w14:paraId="7E694212" w14:textId="5E6AF876" w:rsidR="009F2D6C" w:rsidRDefault="009F2D6C" w:rsidP="00A0556A">
      <w:pPr>
        <w:jc w:val="both"/>
      </w:pPr>
      <w:r>
        <w:t>A continuación, se describirán los archivos y sus contenidos:</w:t>
      </w:r>
    </w:p>
    <w:p w14:paraId="0A67A716" w14:textId="7E556D75" w:rsidR="009F2D6C" w:rsidRDefault="009F2D6C" w:rsidP="009F2D6C">
      <w:pPr>
        <w:pStyle w:val="ListParagraph"/>
        <w:numPr>
          <w:ilvl w:val="0"/>
          <w:numId w:val="1"/>
        </w:numPr>
        <w:jc w:val="both"/>
      </w:pPr>
      <w:r w:rsidRPr="00A737B8">
        <w:rPr>
          <w:i/>
          <w:iCs/>
        </w:rPr>
        <w:t>api_connect.py</w:t>
      </w:r>
      <w:r w:rsidRPr="009F2D6C">
        <w:t>: dentro de este archivo se definió una función llama</w:t>
      </w:r>
      <w:r>
        <w:t>da “</w:t>
      </w:r>
      <w:proofErr w:type="spellStart"/>
      <w:r>
        <w:t>cripto_download</w:t>
      </w:r>
      <w:proofErr w:type="spellEnd"/>
      <w:r>
        <w:t xml:space="preserve">” que utiliza las siguientes librerías de </w:t>
      </w:r>
      <w:proofErr w:type="spellStart"/>
      <w:r>
        <w:t>Kraken</w:t>
      </w:r>
      <w:proofErr w:type="spellEnd"/>
      <w:r>
        <w:t>: “</w:t>
      </w:r>
      <w:proofErr w:type="spellStart"/>
      <w:r>
        <w:t>krakenex</w:t>
      </w:r>
      <w:proofErr w:type="spellEnd"/>
      <w:r>
        <w:t>” y “</w:t>
      </w:r>
      <w:proofErr w:type="spellStart"/>
      <w:r>
        <w:t>pykrakenapi</w:t>
      </w:r>
      <w:proofErr w:type="spellEnd"/>
      <w:r>
        <w:t xml:space="preserve">”. Esta función descarga los datos de open, high, low y close para la criptomoneda (único argumento de la </w:t>
      </w:r>
      <w:r w:rsidR="001702AA">
        <w:t>función</w:t>
      </w:r>
      <w:r>
        <w:t xml:space="preserve">) que el usuario va a seleccionar luego dentro de la interfaz de streamlit. La </w:t>
      </w:r>
      <w:r w:rsidR="001702AA">
        <w:t>función</w:t>
      </w:r>
      <w:r>
        <w:t xml:space="preserve"> devuelve los datos en forma de dataframe de pandas.</w:t>
      </w:r>
    </w:p>
    <w:p w14:paraId="576284EA" w14:textId="7654E5E9" w:rsidR="009F2D6C" w:rsidRDefault="001702AA" w:rsidP="009F2D6C">
      <w:pPr>
        <w:pStyle w:val="ListParagraph"/>
        <w:numPr>
          <w:ilvl w:val="0"/>
          <w:numId w:val="1"/>
        </w:numPr>
        <w:jc w:val="both"/>
      </w:pPr>
      <w:r w:rsidRPr="00A737B8">
        <w:rPr>
          <w:i/>
          <w:iCs/>
        </w:rPr>
        <w:t>data_handling_service.py</w:t>
      </w:r>
      <w:r w:rsidRPr="001702AA">
        <w:t>: este archiv</w:t>
      </w:r>
      <w:r w:rsidR="00E24415">
        <w:t>o</w:t>
      </w:r>
      <w:r w:rsidRPr="001702AA">
        <w:t xml:space="preserve"> contiene dos funciones</w:t>
      </w:r>
      <w:r>
        <w:t xml:space="preserve"> sencillas llamadas </w:t>
      </w:r>
      <w:proofErr w:type="spellStart"/>
      <w:r>
        <w:t>rsi</w:t>
      </w:r>
      <w:proofErr w:type="spellEnd"/>
      <w:r>
        <w:t xml:space="preserve"> y </w:t>
      </w:r>
      <w:proofErr w:type="spellStart"/>
      <w:r>
        <w:t>sma</w:t>
      </w:r>
      <w:proofErr w:type="spellEnd"/>
      <w:r>
        <w:t>. Ambas funciones aceptan un dataframe como argumento. La primera calcula el “</w:t>
      </w:r>
      <w:proofErr w:type="spellStart"/>
      <w:r>
        <w:t>realtive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” y </w:t>
      </w:r>
      <w:r w:rsidR="00E24415">
        <w:t>la</w:t>
      </w:r>
      <w:r>
        <w:t xml:space="preserve"> segund</w:t>
      </w:r>
      <w:r w:rsidR="00E24415">
        <w:t>a</w:t>
      </w:r>
      <w:r>
        <w:t xml:space="preserve"> calcula </w:t>
      </w:r>
      <w:r w:rsidR="00E24415">
        <w:t>la</w:t>
      </w:r>
      <w:r>
        <w:t xml:space="preserve"> “simple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</w:t>
      </w:r>
      <w:r w:rsidR="00E24415">
        <w:t>er</w:t>
      </w:r>
      <w:r>
        <w:t>age</w:t>
      </w:r>
      <w:proofErr w:type="spellEnd"/>
      <w:r>
        <w:t>” o media móvil por su nombre en español. Ambas funciones retornan el mismo dataframe con el agregado de una columna que contiene la información de los índices mencionados anteriormente.</w:t>
      </w:r>
    </w:p>
    <w:p w14:paraId="5138444F" w14:textId="320523A4" w:rsidR="001702AA" w:rsidRDefault="001702AA" w:rsidP="009F2D6C">
      <w:pPr>
        <w:pStyle w:val="ListParagraph"/>
        <w:numPr>
          <w:ilvl w:val="0"/>
          <w:numId w:val="1"/>
        </w:numPr>
        <w:jc w:val="both"/>
      </w:pPr>
      <w:r w:rsidRPr="00A737B8">
        <w:rPr>
          <w:i/>
          <w:iCs/>
        </w:rPr>
        <w:t>plotting_service.py</w:t>
      </w:r>
      <w:r w:rsidRPr="001702AA">
        <w:t>: este archivo es el</w:t>
      </w:r>
      <w:r>
        <w:t xml:space="preserve"> encargado utilizar el dataframe descargado y graficar tanto la media móvil como el RSI. Para ello se importaron dos librerías de plotly,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y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objetcs</w:t>
      </w:r>
      <w:proofErr w:type="spellEnd"/>
      <w:r>
        <w:t>, las funciones del archivo data_handling_service.py y streamlit.</w:t>
      </w:r>
      <w:r w:rsidR="00E24415">
        <w:t xml:space="preserve"> </w:t>
      </w:r>
    </w:p>
    <w:p w14:paraId="6F132AA5" w14:textId="75BB91E5" w:rsidR="001702AA" w:rsidRDefault="001702AA" w:rsidP="001702AA">
      <w:pPr>
        <w:ind w:left="708"/>
        <w:jc w:val="both"/>
      </w:pPr>
      <w:r>
        <w:t xml:space="preserve">Todo el código </w:t>
      </w:r>
      <w:r w:rsidR="00A737B8">
        <w:t>está contenido</w:t>
      </w:r>
      <w:r>
        <w:t xml:space="preserve"> dentro de una </w:t>
      </w:r>
      <w:r w:rsidR="00A737B8">
        <w:t>función</w:t>
      </w:r>
      <w:r>
        <w:t xml:space="preserve"> llamada </w:t>
      </w:r>
      <w:proofErr w:type="spellStart"/>
      <w:r w:rsidRPr="00A737B8">
        <w:rPr>
          <w:i/>
          <w:iCs/>
        </w:rPr>
        <w:t>st_plotter</w:t>
      </w:r>
      <w:proofErr w:type="spellEnd"/>
      <w:r>
        <w:t xml:space="preserve"> que acepta como argumento un dataframe. En un primer </w:t>
      </w:r>
      <w:r w:rsidR="00A737B8">
        <w:t xml:space="preserve">paso a ese dataframe se lo modifica utilizando las funciones </w:t>
      </w:r>
      <w:proofErr w:type="spellStart"/>
      <w:r w:rsidR="00A737B8" w:rsidRPr="00A737B8">
        <w:rPr>
          <w:i/>
          <w:iCs/>
        </w:rPr>
        <w:t>rsi</w:t>
      </w:r>
      <w:proofErr w:type="spellEnd"/>
      <w:r w:rsidR="00A737B8">
        <w:t xml:space="preserve"> y </w:t>
      </w:r>
      <w:proofErr w:type="spellStart"/>
      <w:r w:rsidR="00A737B8" w:rsidRPr="00A737B8">
        <w:rPr>
          <w:i/>
          <w:iCs/>
        </w:rPr>
        <w:t>sma</w:t>
      </w:r>
      <w:proofErr w:type="spellEnd"/>
      <w:r w:rsidR="00A737B8">
        <w:t xml:space="preserve"> para agregar las columnas con la información del RSI y la media móvil. Esas columnas son luego utilizadas para graficar los índices con la posibilidad de interactuar con los mismos.</w:t>
      </w:r>
      <w:r w:rsidR="00A936BB">
        <w:t xml:space="preserve"> El gráfico es de tipo “vela” para poder representar el open, high, low y close del día.</w:t>
      </w:r>
      <w:r w:rsidR="003D06E0">
        <w:t xml:space="preserve"> Dichos gráficos son desplegados al final de la </w:t>
      </w:r>
      <w:r w:rsidR="00A936BB">
        <w:t>función</w:t>
      </w:r>
      <w:r w:rsidR="003D06E0">
        <w:t xml:space="preserve"> mediante el método de </w:t>
      </w:r>
      <w:proofErr w:type="spellStart"/>
      <w:r w:rsidR="003D06E0" w:rsidRPr="003D06E0">
        <w:rPr>
          <w:i/>
          <w:iCs/>
        </w:rPr>
        <w:t>streamlit</w:t>
      </w:r>
      <w:proofErr w:type="spellEnd"/>
      <w:r w:rsidR="003D06E0">
        <w:t xml:space="preserve"> llamada </w:t>
      </w:r>
      <w:proofErr w:type="spellStart"/>
      <w:r w:rsidR="003D06E0" w:rsidRPr="003D06E0">
        <w:rPr>
          <w:i/>
          <w:iCs/>
        </w:rPr>
        <w:t>plotly_chart</w:t>
      </w:r>
      <w:proofErr w:type="spellEnd"/>
      <w:r w:rsidR="003D06E0">
        <w:rPr>
          <w:i/>
          <w:iCs/>
        </w:rPr>
        <w:t xml:space="preserve">. </w:t>
      </w:r>
    </w:p>
    <w:p w14:paraId="14142F2E" w14:textId="25B1C692" w:rsidR="003D06E0" w:rsidRDefault="003D06E0" w:rsidP="003D06E0">
      <w:pPr>
        <w:pStyle w:val="ListParagraph"/>
        <w:numPr>
          <w:ilvl w:val="0"/>
          <w:numId w:val="2"/>
        </w:numPr>
        <w:jc w:val="both"/>
      </w:pPr>
      <w:r w:rsidRPr="00A936BB">
        <w:rPr>
          <w:i/>
          <w:iCs/>
        </w:rPr>
        <w:t>deploy_serice.py</w:t>
      </w:r>
      <w:r w:rsidRPr="00A936BB">
        <w:t xml:space="preserve">: </w:t>
      </w:r>
      <w:r w:rsidR="00A936BB" w:rsidRPr="00A936BB">
        <w:t>este archivo da formato a la página de streamlit y la despliega.</w:t>
      </w:r>
      <w:r w:rsidR="00A936BB">
        <w:t xml:space="preserve"> Para ello se crearon los títulos y leyendas y una lista de las criptomonedas que el usuario va a poder seleccionar interactuando con un “</w:t>
      </w:r>
      <w:proofErr w:type="spellStart"/>
      <w:r w:rsidR="00A936BB">
        <w:t>drop</w:t>
      </w:r>
      <w:proofErr w:type="spellEnd"/>
      <w:r w:rsidR="00A936BB">
        <w:t xml:space="preserve"> </w:t>
      </w:r>
      <w:proofErr w:type="spellStart"/>
      <w:r w:rsidR="00A936BB">
        <w:t>down</w:t>
      </w:r>
      <w:proofErr w:type="spellEnd"/>
      <w:r w:rsidR="00A936BB">
        <w:t xml:space="preserve"> </w:t>
      </w:r>
      <w:proofErr w:type="spellStart"/>
      <w:r w:rsidR="00A936BB">
        <w:t>list</w:t>
      </w:r>
      <w:proofErr w:type="spellEnd"/>
      <w:r w:rsidR="00A936BB">
        <w:t>”. La moneda seleccionada en esa lista es tomada por la función “</w:t>
      </w:r>
      <w:proofErr w:type="spellStart"/>
      <w:r w:rsidR="00A936BB">
        <w:t>cripto_download</w:t>
      </w:r>
      <w:proofErr w:type="spellEnd"/>
      <w:r w:rsidR="00A936BB">
        <w:t xml:space="preserve">” del archivo </w:t>
      </w:r>
      <w:r w:rsidR="00A936BB" w:rsidRPr="00A737B8">
        <w:rPr>
          <w:i/>
          <w:iCs/>
        </w:rPr>
        <w:t>api_connect.py</w:t>
      </w:r>
      <w:r w:rsidR="00A936BB">
        <w:t xml:space="preserve"> que genera un dataframe. Ese dataframe, luego pasa por las funciones del </w:t>
      </w:r>
      <w:r w:rsidR="00A936BB" w:rsidRPr="00A737B8">
        <w:rPr>
          <w:i/>
          <w:iCs/>
        </w:rPr>
        <w:t>plotting_service.py</w:t>
      </w:r>
      <w:r w:rsidR="00A936BB">
        <w:rPr>
          <w:i/>
          <w:iCs/>
        </w:rPr>
        <w:t xml:space="preserve"> </w:t>
      </w:r>
      <w:r w:rsidR="00A936BB">
        <w:t xml:space="preserve">y </w:t>
      </w:r>
      <w:r w:rsidR="00A936BB" w:rsidRPr="00A737B8">
        <w:rPr>
          <w:i/>
          <w:iCs/>
        </w:rPr>
        <w:t>data_handling_service.py</w:t>
      </w:r>
      <w:r w:rsidR="00A936BB">
        <w:t xml:space="preserve"> y como resultado genera un nuevo par de </w:t>
      </w:r>
      <w:proofErr w:type="spellStart"/>
      <w:r w:rsidR="00A936BB">
        <w:t>plots</w:t>
      </w:r>
      <w:proofErr w:type="spellEnd"/>
      <w:r w:rsidR="00A936BB">
        <w:t xml:space="preserve"> (de RSI y media móvil). </w:t>
      </w:r>
    </w:p>
    <w:p w14:paraId="301B9A0B" w14:textId="00013FE1" w:rsidR="00A936BB" w:rsidRPr="006D03BD" w:rsidRDefault="006D03BD" w:rsidP="00A936BB">
      <w:pPr>
        <w:jc w:val="both"/>
      </w:pPr>
      <w:r>
        <w:t xml:space="preserve">Las funciones utilizadas cuentan con </w:t>
      </w:r>
      <w:r>
        <w:rPr>
          <w:i/>
          <w:iCs/>
        </w:rPr>
        <w:t xml:space="preserve">try </w:t>
      </w:r>
      <w:r>
        <w:t xml:space="preserve">y </w:t>
      </w:r>
      <w:proofErr w:type="spellStart"/>
      <w:r>
        <w:rPr>
          <w:i/>
          <w:iCs/>
        </w:rPr>
        <w:t>except</w:t>
      </w:r>
      <w:proofErr w:type="spellEnd"/>
      <w:r>
        <w:t xml:space="preserve"> para devolver mensajes más precisos en cuanto a los errores que uno se puede encontrar al correr el programa.</w:t>
      </w:r>
    </w:p>
    <w:p w14:paraId="2C2CFD40" w14:textId="5C2A0865" w:rsidR="00A936BB" w:rsidRDefault="00A936BB" w:rsidP="00A936BB">
      <w:pPr>
        <w:jc w:val="both"/>
      </w:pPr>
    </w:p>
    <w:p w14:paraId="5390DF6F" w14:textId="0F667C17" w:rsidR="00A936BB" w:rsidRPr="00A936BB" w:rsidRDefault="00A936BB" w:rsidP="00A936BB">
      <w:pPr>
        <w:jc w:val="both"/>
      </w:pPr>
      <w:r>
        <w:rPr>
          <w:noProof/>
        </w:rPr>
        <w:lastRenderedPageBreak/>
        <w:drawing>
          <wp:inline distT="0" distB="0" distL="0" distR="0" wp14:anchorId="192AA29F" wp14:editId="50FA707A">
            <wp:extent cx="3267075" cy="40335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53" cy="404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6BB" w:rsidRPr="00A936B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06B9" w14:textId="77777777" w:rsidR="0091058B" w:rsidRDefault="0091058B" w:rsidP="00B266A9">
      <w:pPr>
        <w:spacing w:after="0" w:line="240" w:lineRule="auto"/>
      </w:pPr>
      <w:r>
        <w:separator/>
      </w:r>
    </w:p>
  </w:endnote>
  <w:endnote w:type="continuationSeparator" w:id="0">
    <w:p w14:paraId="368CD2E2" w14:textId="77777777" w:rsidR="0091058B" w:rsidRDefault="0091058B" w:rsidP="00B2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BA79" w14:textId="77777777" w:rsidR="0091058B" w:rsidRDefault="0091058B" w:rsidP="00B266A9">
      <w:pPr>
        <w:spacing w:after="0" w:line="240" w:lineRule="auto"/>
      </w:pPr>
      <w:r>
        <w:separator/>
      </w:r>
    </w:p>
  </w:footnote>
  <w:footnote w:type="continuationSeparator" w:id="0">
    <w:p w14:paraId="2BC81A41" w14:textId="77777777" w:rsidR="0091058B" w:rsidRDefault="0091058B" w:rsidP="00B2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85D9" w14:textId="548BCC2A" w:rsidR="00B266A9" w:rsidRPr="00E61496" w:rsidRDefault="00B266A9">
    <w:pPr>
      <w:pStyle w:val="Header"/>
    </w:pPr>
    <w:r w:rsidRPr="00E61496">
      <w:t>MEBDS</w:t>
    </w:r>
    <w:r>
      <w:ptab w:relativeTo="margin" w:alignment="center" w:leader="none"/>
    </w:r>
    <w:r w:rsidR="00E61496">
      <w:t xml:space="preserve">                                                                     </w:t>
    </w:r>
    <w:r w:rsidR="00E24415">
      <w:t>Michael Murillo</w:t>
    </w:r>
    <w:r w:rsidR="00E61496">
      <w:t xml:space="preserve"> Castillo</w:t>
    </w:r>
    <w:r w:rsidR="00E24415">
      <w:t xml:space="preserve"> - </w:t>
    </w:r>
    <w:r w:rsidRPr="00E61496">
      <w:t>Juan Pedro Sangiacomo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9FA"/>
    <w:multiLevelType w:val="hybridMultilevel"/>
    <w:tmpl w:val="3E6C2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56F81"/>
    <w:multiLevelType w:val="hybridMultilevel"/>
    <w:tmpl w:val="0C0A5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846991">
    <w:abstractNumId w:val="1"/>
  </w:num>
  <w:num w:numId="2" w16cid:durableId="57883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A9"/>
    <w:rsid w:val="001702AA"/>
    <w:rsid w:val="001963DB"/>
    <w:rsid w:val="00265067"/>
    <w:rsid w:val="00312AD6"/>
    <w:rsid w:val="003D06E0"/>
    <w:rsid w:val="00513C82"/>
    <w:rsid w:val="006D03BD"/>
    <w:rsid w:val="00751E45"/>
    <w:rsid w:val="0091058B"/>
    <w:rsid w:val="009F2D6C"/>
    <w:rsid w:val="00A0556A"/>
    <w:rsid w:val="00A3139D"/>
    <w:rsid w:val="00A737B8"/>
    <w:rsid w:val="00A936BB"/>
    <w:rsid w:val="00B266A9"/>
    <w:rsid w:val="00BC6F54"/>
    <w:rsid w:val="00E24415"/>
    <w:rsid w:val="00E61496"/>
    <w:rsid w:val="00EC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A8DD"/>
  <w15:chartTrackingRefBased/>
  <w15:docId w15:val="{379271E7-C659-40E4-AA73-0C919D87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A9"/>
  </w:style>
  <w:style w:type="paragraph" w:styleId="Footer">
    <w:name w:val="footer"/>
    <w:basedOn w:val="Normal"/>
    <w:link w:val="FooterChar"/>
    <w:uiPriority w:val="99"/>
    <w:unhideWhenUsed/>
    <w:rsid w:val="00B26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A9"/>
  </w:style>
  <w:style w:type="paragraph" w:styleId="ListParagraph">
    <w:name w:val="List Paragraph"/>
    <w:basedOn w:val="Normal"/>
    <w:uiPriority w:val="34"/>
    <w:qFormat/>
    <w:rsid w:val="009F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Pedro Sangiacomo</dc:creator>
  <cp:keywords/>
  <dc:description/>
  <cp:lastModifiedBy>Juan Pedro Sangiacomo</cp:lastModifiedBy>
  <cp:revision>6</cp:revision>
  <dcterms:created xsi:type="dcterms:W3CDTF">2022-11-27T17:31:00Z</dcterms:created>
  <dcterms:modified xsi:type="dcterms:W3CDTF">2022-12-29T10:56:00Z</dcterms:modified>
</cp:coreProperties>
</file>