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8543" w14:textId="0373068E" w:rsidR="00931414" w:rsidRPr="00F52E46" w:rsidRDefault="00BF011A" w:rsidP="00F52E46">
      <w:pPr>
        <w:spacing w:after="0"/>
        <w:jc w:val="center"/>
        <w:rPr>
          <w:rFonts w:ascii="Century Gothic" w:hAnsi="Century Gothic"/>
          <w:sz w:val="32"/>
          <w:szCs w:val="32"/>
        </w:rPr>
      </w:pPr>
      <w:r w:rsidRPr="00F52E46">
        <w:rPr>
          <w:rFonts w:ascii="Century Gothic" w:hAnsi="Century Gothic"/>
          <w:sz w:val="32"/>
          <w:szCs w:val="32"/>
        </w:rPr>
        <w:t xml:space="preserve"> </w:t>
      </w:r>
      <w:r w:rsidR="00611E40" w:rsidRPr="00F52E46">
        <w:rPr>
          <w:rFonts w:ascii="Century Gothic" w:hAnsi="Century Gothic"/>
          <w:sz w:val="32"/>
          <w:szCs w:val="32"/>
        </w:rPr>
        <w:t xml:space="preserve">Proyecto Turístico </w:t>
      </w:r>
      <w:r w:rsidR="00F52E46" w:rsidRPr="00F52E46">
        <w:rPr>
          <w:rFonts w:ascii="Century Gothic" w:hAnsi="Century Gothic"/>
          <w:sz w:val="32"/>
          <w:szCs w:val="32"/>
        </w:rPr>
        <w:t>“México</w:t>
      </w:r>
      <w:r w:rsidR="00611E40" w:rsidRPr="00F52E46">
        <w:rPr>
          <w:rFonts w:ascii="Century Gothic" w:hAnsi="Century Gothic"/>
          <w:sz w:val="32"/>
          <w:szCs w:val="32"/>
        </w:rPr>
        <w:t xml:space="preserve"> M</w:t>
      </w:r>
      <w:r w:rsidR="00F52E46" w:rsidRPr="00F52E46">
        <w:rPr>
          <w:rFonts w:ascii="Century Gothic" w:hAnsi="Century Gothic"/>
          <w:sz w:val="32"/>
          <w:szCs w:val="32"/>
        </w:rPr>
        <w:t>i Amor</w:t>
      </w:r>
      <w:r w:rsidR="00611E40" w:rsidRPr="00F52E46">
        <w:rPr>
          <w:rFonts w:ascii="Century Gothic" w:hAnsi="Century Gothic"/>
          <w:sz w:val="32"/>
          <w:szCs w:val="32"/>
        </w:rPr>
        <w:t>“</w:t>
      </w:r>
    </w:p>
    <w:p w14:paraId="1C5F4C21" w14:textId="11C2495B" w:rsidR="00611E40" w:rsidRDefault="00611E40" w:rsidP="00F52E46">
      <w:pPr>
        <w:spacing w:after="0"/>
        <w:rPr>
          <w:rFonts w:ascii="Century Gothic" w:hAnsi="Century Gothic"/>
          <w:sz w:val="24"/>
          <w:szCs w:val="24"/>
        </w:rPr>
      </w:pPr>
    </w:p>
    <w:p w14:paraId="669814C8" w14:textId="3EDFD528" w:rsidR="00925F7C" w:rsidRDefault="00F52E46" w:rsidP="00F52E46">
      <w:pPr>
        <w:spacing w:after="0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Definición:</w:t>
      </w:r>
      <w:r>
        <w:rPr>
          <w:rFonts w:ascii="Century Gothic" w:hAnsi="Century Gothic"/>
          <w:sz w:val="24"/>
          <w:szCs w:val="24"/>
        </w:rPr>
        <w:t xml:space="preserve"> </w:t>
      </w:r>
      <w:r w:rsidR="00A02733">
        <w:rPr>
          <w:rFonts w:ascii="Century Gothic" w:hAnsi="Century Gothic"/>
          <w:sz w:val="24"/>
          <w:szCs w:val="24"/>
        </w:rPr>
        <w:t xml:space="preserve">“México Mi Amor” </w:t>
      </w:r>
      <w:r w:rsidR="00925F7C">
        <w:rPr>
          <w:rFonts w:ascii="Century Gothic" w:hAnsi="Century Gothic"/>
          <w:sz w:val="24"/>
          <w:szCs w:val="24"/>
        </w:rPr>
        <w:t xml:space="preserve">es una empresa que </w:t>
      </w:r>
      <w:r w:rsidR="00A02733">
        <w:rPr>
          <w:rFonts w:ascii="Century Gothic" w:hAnsi="Century Gothic"/>
          <w:sz w:val="24"/>
          <w:szCs w:val="24"/>
        </w:rPr>
        <w:t xml:space="preserve">ofrece al turista Nacional y Extranjero </w:t>
      </w:r>
      <w:r w:rsidR="00925F7C">
        <w:rPr>
          <w:rFonts w:ascii="Century Gothic" w:hAnsi="Century Gothic"/>
          <w:sz w:val="24"/>
          <w:szCs w:val="24"/>
        </w:rPr>
        <w:t xml:space="preserve">en general, </w:t>
      </w:r>
      <w:r w:rsidR="00A02733">
        <w:rPr>
          <w:rFonts w:ascii="Century Gothic" w:hAnsi="Century Gothic"/>
          <w:sz w:val="24"/>
          <w:szCs w:val="24"/>
        </w:rPr>
        <w:t xml:space="preserve">los servicios de </w:t>
      </w:r>
      <w:r w:rsidR="00841FF8">
        <w:rPr>
          <w:rFonts w:ascii="Century Gothic" w:hAnsi="Century Gothic"/>
          <w:sz w:val="24"/>
          <w:szCs w:val="24"/>
        </w:rPr>
        <w:t xml:space="preserve">Reservación de vuelos, </w:t>
      </w:r>
      <w:r w:rsidR="00A02733">
        <w:rPr>
          <w:rFonts w:ascii="Century Gothic" w:hAnsi="Century Gothic"/>
          <w:sz w:val="24"/>
          <w:szCs w:val="24"/>
        </w:rPr>
        <w:t>Transporte</w:t>
      </w:r>
      <w:r w:rsidR="00841FF8">
        <w:rPr>
          <w:rFonts w:ascii="Century Gothic" w:hAnsi="Century Gothic"/>
          <w:sz w:val="24"/>
          <w:szCs w:val="24"/>
        </w:rPr>
        <w:t xml:space="preserve"> terrestre, hospedaje, alimentos, bebidas, explicaciones en los sitios (Tours), Entradas a espectáculos, sitios arqueológicos y museos, ciclismo de montaña, caminatas, deportes extremos, prácticas interactivas con artesanos y venta de artesanías, ropa y artículos de recuerdos, </w:t>
      </w:r>
      <w:r w:rsidR="00925F7C">
        <w:rPr>
          <w:rFonts w:ascii="Century Gothic" w:hAnsi="Century Gothic"/>
          <w:sz w:val="24"/>
          <w:szCs w:val="24"/>
        </w:rPr>
        <w:t>para que conozcan</w:t>
      </w:r>
      <w:r w:rsidR="001163B1">
        <w:rPr>
          <w:rFonts w:ascii="Century Gothic" w:hAnsi="Century Gothic"/>
          <w:sz w:val="24"/>
          <w:szCs w:val="24"/>
        </w:rPr>
        <w:t>, valoren</w:t>
      </w:r>
      <w:r w:rsidR="00925F7C">
        <w:rPr>
          <w:rFonts w:ascii="Century Gothic" w:hAnsi="Century Gothic"/>
          <w:sz w:val="24"/>
          <w:szCs w:val="24"/>
        </w:rPr>
        <w:t xml:space="preserve"> y disfruten los lugares, Estados y regiones que tiene México </w:t>
      </w:r>
      <w:r w:rsidR="001163B1">
        <w:rPr>
          <w:rFonts w:ascii="Century Gothic" w:hAnsi="Century Gothic"/>
          <w:sz w:val="24"/>
          <w:szCs w:val="24"/>
        </w:rPr>
        <w:t>en general</w:t>
      </w:r>
      <w:r w:rsidR="00A11149">
        <w:rPr>
          <w:rFonts w:ascii="Century Gothic" w:hAnsi="Century Gothic"/>
          <w:sz w:val="24"/>
          <w:szCs w:val="24"/>
        </w:rPr>
        <w:t>.</w:t>
      </w:r>
      <w:r w:rsidR="00925F7C">
        <w:rPr>
          <w:rFonts w:ascii="Century Gothic" w:hAnsi="Century Gothic"/>
          <w:sz w:val="24"/>
          <w:szCs w:val="24"/>
        </w:rPr>
        <w:t xml:space="preserve"> </w:t>
      </w:r>
    </w:p>
    <w:p w14:paraId="69DAAFAF" w14:textId="77777777" w:rsidR="00925F7C" w:rsidRDefault="00925F7C" w:rsidP="00F52E46">
      <w:pPr>
        <w:spacing w:after="0"/>
        <w:rPr>
          <w:rFonts w:ascii="Century Gothic" w:hAnsi="Century Gothic"/>
          <w:sz w:val="24"/>
          <w:szCs w:val="24"/>
        </w:rPr>
      </w:pPr>
    </w:p>
    <w:p w14:paraId="64506B46" w14:textId="639EE494" w:rsidR="00611E40" w:rsidRPr="00F52E46" w:rsidRDefault="00611E4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Objetivo</w:t>
      </w:r>
      <w:r w:rsidR="001163B1">
        <w:rPr>
          <w:rFonts w:ascii="Century Gothic" w:hAnsi="Century Gothic"/>
          <w:sz w:val="24"/>
          <w:szCs w:val="24"/>
        </w:rPr>
        <w:t>:</w:t>
      </w:r>
      <w:r w:rsidRPr="00F52E46">
        <w:rPr>
          <w:rFonts w:ascii="Century Gothic" w:hAnsi="Century Gothic"/>
          <w:sz w:val="24"/>
          <w:szCs w:val="24"/>
        </w:rPr>
        <w:t xml:space="preserve"> Desarrollar una empresa como objeto social</w:t>
      </w:r>
      <w:r w:rsidR="00F52E46" w:rsidRPr="00F52E46">
        <w:rPr>
          <w:rFonts w:ascii="Century Gothic" w:hAnsi="Century Gothic"/>
          <w:sz w:val="24"/>
          <w:szCs w:val="24"/>
        </w:rPr>
        <w:t xml:space="preserve">, que </w:t>
      </w:r>
      <w:r w:rsidRPr="00F52E46">
        <w:rPr>
          <w:rFonts w:ascii="Century Gothic" w:hAnsi="Century Gothic"/>
          <w:sz w:val="24"/>
          <w:szCs w:val="24"/>
        </w:rPr>
        <w:t xml:space="preserve">se integre y opere en el ramo turístico, como operador logístico de turismo </w:t>
      </w:r>
      <w:r w:rsidR="00F52E46" w:rsidRPr="00F52E46">
        <w:rPr>
          <w:rFonts w:ascii="Century Gothic" w:hAnsi="Century Gothic"/>
          <w:sz w:val="24"/>
          <w:szCs w:val="24"/>
        </w:rPr>
        <w:t>Nacional y Extranjero</w:t>
      </w:r>
      <w:r w:rsidR="000E1F54" w:rsidRPr="00F52E46">
        <w:rPr>
          <w:rFonts w:ascii="Century Gothic" w:hAnsi="Century Gothic"/>
          <w:sz w:val="24"/>
          <w:szCs w:val="24"/>
        </w:rPr>
        <w:t>,</w:t>
      </w:r>
      <w:r w:rsidR="002F5A87" w:rsidRPr="00F52E46">
        <w:rPr>
          <w:rFonts w:ascii="Century Gothic" w:hAnsi="Century Gothic"/>
          <w:sz w:val="24"/>
          <w:szCs w:val="24"/>
        </w:rPr>
        <w:t xml:space="preserve"> en el territorio Mexicano.</w:t>
      </w:r>
    </w:p>
    <w:p w14:paraId="61B3DCE0" w14:textId="77777777" w:rsidR="001163B1" w:rsidRDefault="001163B1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119A1B12" w14:textId="3F13F113" w:rsidR="00611E40" w:rsidRPr="00F52E46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Filosofía</w:t>
      </w:r>
      <w:r w:rsidR="001163B1">
        <w:rPr>
          <w:rFonts w:ascii="Century Gothic" w:hAnsi="Century Gothic"/>
          <w:sz w:val="24"/>
          <w:szCs w:val="24"/>
        </w:rPr>
        <w:t>:</w:t>
      </w:r>
    </w:p>
    <w:p w14:paraId="1CF6D605" w14:textId="77777777" w:rsid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0343A627" w14:textId="20B92D16" w:rsidR="00611E40" w:rsidRPr="00F52E46" w:rsidRDefault="00611E4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Misión</w:t>
      </w:r>
      <w:r w:rsidR="001163B1">
        <w:rPr>
          <w:rFonts w:ascii="Century Gothic" w:hAnsi="Century Gothic"/>
          <w:sz w:val="24"/>
          <w:szCs w:val="24"/>
        </w:rPr>
        <w:t>:</w:t>
      </w:r>
      <w:r w:rsidR="0006534A" w:rsidRPr="00F52E46">
        <w:rPr>
          <w:rFonts w:ascii="Century Gothic" w:hAnsi="Century Gothic"/>
          <w:sz w:val="24"/>
          <w:szCs w:val="24"/>
        </w:rPr>
        <w:t xml:space="preserve"> Mostrarle al </w:t>
      </w:r>
      <w:r w:rsidR="00F52E46" w:rsidRPr="00F52E46">
        <w:rPr>
          <w:rFonts w:ascii="Century Gothic" w:hAnsi="Century Gothic"/>
          <w:sz w:val="24"/>
          <w:szCs w:val="24"/>
        </w:rPr>
        <w:t>turista</w:t>
      </w:r>
      <w:r w:rsidR="0006534A" w:rsidRPr="00F52E46">
        <w:rPr>
          <w:rFonts w:ascii="Century Gothic" w:hAnsi="Century Gothic"/>
          <w:sz w:val="24"/>
          <w:szCs w:val="24"/>
        </w:rPr>
        <w:t xml:space="preserve"> las costumbres, </w:t>
      </w:r>
      <w:r w:rsidR="00644288" w:rsidRPr="00F52E46">
        <w:rPr>
          <w:rFonts w:ascii="Century Gothic" w:hAnsi="Century Gothic"/>
          <w:sz w:val="24"/>
          <w:szCs w:val="24"/>
        </w:rPr>
        <w:t xml:space="preserve">tradiciones, </w:t>
      </w:r>
      <w:r w:rsidR="0006534A" w:rsidRPr="00F52E46">
        <w:rPr>
          <w:rFonts w:ascii="Century Gothic" w:hAnsi="Century Gothic"/>
          <w:sz w:val="24"/>
          <w:szCs w:val="24"/>
        </w:rPr>
        <w:t xml:space="preserve">la forma de ser del mexicano, su gastronomía, </w:t>
      </w:r>
      <w:r w:rsidR="00F52E46" w:rsidRPr="00F52E46">
        <w:rPr>
          <w:rFonts w:ascii="Century Gothic" w:hAnsi="Century Gothic"/>
          <w:sz w:val="24"/>
          <w:szCs w:val="24"/>
        </w:rPr>
        <w:t xml:space="preserve">folklore, </w:t>
      </w:r>
      <w:r w:rsidR="0006534A" w:rsidRPr="00F52E46">
        <w:rPr>
          <w:rFonts w:ascii="Century Gothic" w:hAnsi="Century Gothic"/>
          <w:sz w:val="24"/>
          <w:szCs w:val="24"/>
        </w:rPr>
        <w:t>música</w:t>
      </w:r>
      <w:r w:rsidR="00F52E46" w:rsidRPr="00F52E46">
        <w:rPr>
          <w:rFonts w:ascii="Century Gothic" w:hAnsi="Century Gothic"/>
          <w:sz w:val="24"/>
          <w:szCs w:val="24"/>
        </w:rPr>
        <w:t>, Arqueología,</w:t>
      </w:r>
      <w:r w:rsidR="0006534A" w:rsidRPr="00F52E46">
        <w:rPr>
          <w:rFonts w:ascii="Century Gothic" w:hAnsi="Century Gothic"/>
          <w:sz w:val="24"/>
          <w:szCs w:val="24"/>
        </w:rPr>
        <w:t xml:space="preserve"> </w:t>
      </w:r>
      <w:r w:rsidR="00F52E46" w:rsidRPr="00F52E46">
        <w:rPr>
          <w:rFonts w:ascii="Century Gothic" w:hAnsi="Century Gothic"/>
          <w:sz w:val="24"/>
          <w:szCs w:val="24"/>
        </w:rPr>
        <w:t xml:space="preserve">bellezas naturales </w:t>
      </w:r>
      <w:r w:rsidR="0006534A" w:rsidRPr="00F52E46">
        <w:rPr>
          <w:rFonts w:ascii="Century Gothic" w:hAnsi="Century Gothic"/>
          <w:sz w:val="24"/>
          <w:szCs w:val="24"/>
        </w:rPr>
        <w:t xml:space="preserve">y </w:t>
      </w:r>
      <w:r w:rsidR="00F52E46" w:rsidRPr="00F52E46">
        <w:rPr>
          <w:rFonts w:ascii="Century Gothic" w:hAnsi="Century Gothic"/>
          <w:sz w:val="24"/>
          <w:szCs w:val="24"/>
        </w:rPr>
        <w:t>artesanías</w:t>
      </w:r>
      <w:r w:rsidR="00644288" w:rsidRPr="00F52E46">
        <w:rPr>
          <w:rFonts w:ascii="Century Gothic" w:hAnsi="Century Gothic"/>
          <w:sz w:val="24"/>
          <w:szCs w:val="24"/>
        </w:rPr>
        <w:t>.</w:t>
      </w:r>
    </w:p>
    <w:p w14:paraId="447D48F8" w14:textId="77777777" w:rsid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7A4D73F4" w14:textId="6FA34791" w:rsidR="00611E40" w:rsidRPr="00F52E46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Visión</w:t>
      </w:r>
      <w:r w:rsidR="001163B1">
        <w:rPr>
          <w:rFonts w:ascii="Century Gothic" w:hAnsi="Century Gothic"/>
          <w:sz w:val="24"/>
          <w:szCs w:val="24"/>
        </w:rPr>
        <w:t>:</w:t>
      </w:r>
      <w:r w:rsidR="00611E40" w:rsidRPr="00F52E46">
        <w:rPr>
          <w:rFonts w:ascii="Century Gothic" w:hAnsi="Century Gothic"/>
          <w:sz w:val="24"/>
          <w:szCs w:val="24"/>
        </w:rPr>
        <w:t xml:space="preserve"> </w:t>
      </w:r>
      <w:r w:rsidR="006D7F0A">
        <w:rPr>
          <w:rFonts w:ascii="Century Gothic" w:hAnsi="Century Gothic"/>
          <w:sz w:val="24"/>
          <w:szCs w:val="24"/>
        </w:rPr>
        <w:t>Lograr que</w:t>
      </w:r>
      <w:r w:rsidR="0006534A" w:rsidRPr="00F52E46">
        <w:rPr>
          <w:rFonts w:ascii="Century Gothic" w:hAnsi="Century Gothic"/>
          <w:sz w:val="24"/>
          <w:szCs w:val="24"/>
        </w:rPr>
        <w:t xml:space="preserve"> </w:t>
      </w:r>
      <w:r w:rsidR="006D7F0A">
        <w:rPr>
          <w:rFonts w:ascii="Century Gothic" w:hAnsi="Century Gothic"/>
          <w:sz w:val="24"/>
          <w:szCs w:val="24"/>
        </w:rPr>
        <w:t>m</w:t>
      </w:r>
      <w:r w:rsidR="00F52E46" w:rsidRPr="00F52E46">
        <w:rPr>
          <w:rFonts w:ascii="Century Gothic" w:hAnsi="Century Gothic"/>
          <w:sz w:val="24"/>
          <w:szCs w:val="24"/>
        </w:rPr>
        <w:t xml:space="preserve">exicano </w:t>
      </w:r>
      <w:r w:rsidR="006D7F0A">
        <w:rPr>
          <w:rFonts w:ascii="Century Gothic" w:hAnsi="Century Gothic"/>
          <w:sz w:val="24"/>
          <w:szCs w:val="24"/>
        </w:rPr>
        <w:t xml:space="preserve">s </w:t>
      </w:r>
      <w:r w:rsidR="00F52E46" w:rsidRPr="00F52E46">
        <w:rPr>
          <w:rFonts w:ascii="Century Gothic" w:hAnsi="Century Gothic"/>
          <w:sz w:val="24"/>
          <w:szCs w:val="24"/>
        </w:rPr>
        <w:t xml:space="preserve">y </w:t>
      </w:r>
      <w:r w:rsidR="0006534A" w:rsidRPr="00F52E46">
        <w:rPr>
          <w:rFonts w:ascii="Century Gothic" w:hAnsi="Century Gothic"/>
          <w:sz w:val="24"/>
          <w:szCs w:val="24"/>
        </w:rPr>
        <w:t>extranjero</w:t>
      </w:r>
      <w:r w:rsidR="006D7F0A">
        <w:rPr>
          <w:rFonts w:ascii="Century Gothic" w:hAnsi="Century Gothic"/>
          <w:sz w:val="24"/>
          <w:szCs w:val="24"/>
        </w:rPr>
        <w:t>s</w:t>
      </w:r>
      <w:r w:rsidR="0006534A" w:rsidRPr="00F52E46">
        <w:rPr>
          <w:rFonts w:ascii="Century Gothic" w:hAnsi="Century Gothic"/>
          <w:sz w:val="24"/>
          <w:szCs w:val="24"/>
        </w:rPr>
        <w:t xml:space="preserve"> que </w:t>
      </w:r>
      <w:r w:rsidR="006D7F0A">
        <w:rPr>
          <w:rFonts w:ascii="Century Gothic" w:hAnsi="Century Gothic"/>
          <w:sz w:val="24"/>
          <w:szCs w:val="24"/>
        </w:rPr>
        <w:t>desen</w:t>
      </w:r>
      <w:r w:rsidR="0006534A" w:rsidRPr="00F52E46">
        <w:rPr>
          <w:rFonts w:ascii="Century Gothic" w:hAnsi="Century Gothic"/>
          <w:sz w:val="24"/>
          <w:szCs w:val="24"/>
        </w:rPr>
        <w:t xml:space="preserve"> conocer nuestro país </w:t>
      </w:r>
      <w:r w:rsidR="006D7F0A">
        <w:rPr>
          <w:rFonts w:ascii="Century Gothic" w:hAnsi="Century Gothic"/>
          <w:sz w:val="24"/>
          <w:szCs w:val="24"/>
        </w:rPr>
        <w:t xml:space="preserve">y </w:t>
      </w:r>
      <w:r w:rsidR="0006534A" w:rsidRPr="00F52E46">
        <w:rPr>
          <w:rFonts w:ascii="Century Gothic" w:hAnsi="Century Gothic"/>
          <w:sz w:val="24"/>
          <w:szCs w:val="24"/>
        </w:rPr>
        <w:t>la esencia del pueblo mexicano</w:t>
      </w:r>
      <w:r w:rsidR="00644288" w:rsidRPr="00F52E46">
        <w:rPr>
          <w:rFonts w:ascii="Century Gothic" w:hAnsi="Century Gothic"/>
          <w:sz w:val="24"/>
          <w:szCs w:val="24"/>
        </w:rPr>
        <w:t xml:space="preserve"> </w:t>
      </w:r>
      <w:r w:rsidR="00F52E46" w:rsidRPr="00F52E46">
        <w:rPr>
          <w:rFonts w:ascii="Century Gothic" w:hAnsi="Century Gothic"/>
          <w:sz w:val="24"/>
          <w:szCs w:val="24"/>
        </w:rPr>
        <w:t xml:space="preserve">a través de </w:t>
      </w:r>
      <w:r w:rsidR="0006534A" w:rsidRPr="00F52E46">
        <w:rPr>
          <w:rFonts w:ascii="Century Gothic" w:hAnsi="Century Gothic"/>
          <w:sz w:val="24"/>
          <w:szCs w:val="24"/>
        </w:rPr>
        <w:t>su cultura</w:t>
      </w:r>
      <w:r w:rsidR="00644288" w:rsidRPr="00F52E46">
        <w:rPr>
          <w:rFonts w:ascii="Century Gothic" w:hAnsi="Century Gothic"/>
          <w:sz w:val="24"/>
          <w:szCs w:val="24"/>
        </w:rPr>
        <w:t>, tradiciones,</w:t>
      </w:r>
      <w:r w:rsidR="0006534A" w:rsidRPr="00F52E46">
        <w:rPr>
          <w:rFonts w:ascii="Century Gothic" w:hAnsi="Century Gothic"/>
          <w:sz w:val="24"/>
          <w:szCs w:val="24"/>
        </w:rPr>
        <w:t xml:space="preserve"> gastro</w:t>
      </w:r>
      <w:r w:rsidR="008F4329" w:rsidRPr="00F52E46">
        <w:rPr>
          <w:rFonts w:ascii="Century Gothic" w:hAnsi="Century Gothic"/>
          <w:sz w:val="24"/>
          <w:szCs w:val="24"/>
        </w:rPr>
        <w:t>nomía</w:t>
      </w:r>
      <w:r w:rsidR="00644288" w:rsidRPr="00F52E46">
        <w:rPr>
          <w:rFonts w:ascii="Century Gothic" w:hAnsi="Century Gothic"/>
          <w:sz w:val="24"/>
          <w:szCs w:val="24"/>
        </w:rPr>
        <w:t>, folklore,</w:t>
      </w:r>
      <w:r w:rsidR="008F4329" w:rsidRPr="00F52E46">
        <w:rPr>
          <w:rFonts w:ascii="Century Gothic" w:hAnsi="Century Gothic"/>
          <w:sz w:val="24"/>
          <w:szCs w:val="24"/>
        </w:rPr>
        <w:t xml:space="preserve"> y </w:t>
      </w:r>
      <w:r w:rsidR="00644288" w:rsidRPr="00F52E46">
        <w:rPr>
          <w:rFonts w:ascii="Century Gothic" w:hAnsi="Century Gothic"/>
          <w:sz w:val="24"/>
          <w:szCs w:val="24"/>
        </w:rPr>
        <w:t>entorno natural e histórico</w:t>
      </w:r>
      <w:r w:rsidR="008F4329" w:rsidRPr="00F52E46">
        <w:rPr>
          <w:rFonts w:ascii="Century Gothic" w:hAnsi="Century Gothic"/>
          <w:sz w:val="24"/>
          <w:szCs w:val="24"/>
        </w:rPr>
        <w:t>.</w:t>
      </w:r>
    </w:p>
    <w:p w14:paraId="1565330E" w14:textId="77777777" w:rsid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4161BC6F" w14:textId="1A6B71DF" w:rsidR="00611E40" w:rsidRPr="00F52E46" w:rsidRDefault="00611E4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Valores</w:t>
      </w:r>
      <w:r w:rsidR="001163B1">
        <w:rPr>
          <w:rFonts w:ascii="Century Gothic" w:hAnsi="Century Gothic"/>
          <w:sz w:val="24"/>
          <w:szCs w:val="24"/>
        </w:rPr>
        <w:t>:</w:t>
      </w:r>
    </w:p>
    <w:p w14:paraId="33010CB2" w14:textId="4A50D996" w:rsidR="002F5A87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26FC3634" w14:textId="1F8EAA96" w:rsidR="001163B1" w:rsidRDefault="00A1114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A11149">
        <w:rPr>
          <w:rFonts w:ascii="Century Gothic" w:hAnsi="Century Gothic"/>
          <w:b/>
          <w:sz w:val="24"/>
          <w:szCs w:val="24"/>
        </w:rPr>
        <w:t>Objeto Social:</w:t>
      </w:r>
      <w:r>
        <w:rPr>
          <w:rFonts w:ascii="Century Gothic" w:hAnsi="Century Gothic"/>
          <w:sz w:val="24"/>
          <w:szCs w:val="24"/>
        </w:rPr>
        <w:t xml:space="preserve"> La Sociedad tiene por objeto dedicarse a:</w:t>
      </w:r>
    </w:p>
    <w:p w14:paraId="3F32F151" w14:textId="77777777" w:rsidR="00A11149" w:rsidRDefault="00A1114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3AD5C576" w14:textId="036E90D0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1.- </w:t>
      </w:r>
      <w:r w:rsidR="00A11149" w:rsidRPr="00A11149">
        <w:rPr>
          <w:rFonts w:ascii="Century Gothic" w:hAnsi="Century Gothic"/>
        </w:rPr>
        <w:t>A</w:t>
      </w:r>
      <w:r w:rsidR="009B1351">
        <w:rPr>
          <w:rFonts w:ascii="Century Gothic" w:hAnsi="Century Gothic"/>
        </w:rPr>
        <w:t>ctividades de coordinación, mediación, producción, promoción, consultoría, organización, venta de pasajes terrestres, aéreos y marítimos tanto Nacionales como Extranjeros. Pudiendo utilizar medios propios o contratados para la prestación de los mismos.</w:t>
      </w:r>
    </w:p>
    <w:p w14:paraId="419DBC29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7D347950" w14:textId="6911924C" w:rsidR="00324ECD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2.- </w:t>
      </w:r>
      <w:r w:rsidR="00A11149" w:rsidRPr="00A11149">
        <w:rPr>
          <w:rFonts w:ascii="Century Gothic" w:hAnsi="Century Gothic"/>
        </w:rPr>
        <w:t>R</w:t>
      </w:r>
      <w:r w:rsidR="009B1351">
        <w:rPr>
          <w:rFonts w:ascii="Century Gothic" w:hAnsi="Century Gothic"/>
        </w:rPr>
        <w:t xml:space="preserve">epresentación de empresas intermediarias u agencias de viajes no domiciliadas en el País. </w:t>
      </w:r>
    </w:p>
    <w:p w14:paraId="7B80299A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36050FAB" w14:textId="78608924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3.- </w:t>
      </w:r>
      <w:r w:rsidR="009B1351">
        <w:rPr>
          <w:rFonts w:ascii="Century Gothic" w:hAnsi="Century Gothic"/>
        </w:rPr>
        <w:t xml:space="preserve">Representación de Líneas aéreas, </w:t>
      </w:r>
      <w:r w:rsidR="001100FB">
        <w:rPr>
          <w:rFonts w:ascii="Century Gothic" w:hAnsi="Century Gothic"/>
        </w:rPr>
        <w:t>terrestres y</w:t>
      </w:r>
      <w:r w:rsidR="009B1351">
        <w:rPr>
          <w:rFonts w:ascii="Century Gothic" w:hAnsi="Century Gothic"/>
        </w:rPr>
        <w:t xml:space="preserve"> Cruceros.</w:t>
      </w:r>
    </w:p>
    <w:p w14:paraId="7DEE6547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7B36D7C1" w14:textId="5727680E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4.- </w:t>
      </w:r>
      <w:r w:rsidR="00A11149" w:rsidRPr="00A11149">
        <w:rPr>
          <w:rFonts w:ascii="Century Gothic" w:hAnsi="Century Gothic"/>
        </w:rPr>
        <w:t>I</w:t>
      </w:r>
      <w:r w:rsidR="009B1351">
        <w:rPr>
          <w:rFonts w:ascii="Century Gothic" w:hAnsi="Century Gothic"/>
        </w:rPr>
        <w:t>ntermediación en la reserva y venta de boletos y pasajes en cualquier medio de transporte</w:t>
      </w:r>
      <w:r w:rsidR="001100FB">
        <w:rPr>
          <w:rFonts w:ascii="Century Gothic" w:hAnsi="Century Gothic"/>
        </w:rPr>
        <w:t>, cambio de divisas, venta y cambio de cheques de viajeros.</w:t>
      </w:r>
    </w:p>
    <w:p w14:paraId="2E91A537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1132F0EA" w14:textId="3F69CF27" w:rsidR="001100FB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5.- </w:t>
      </w:r>
      <w:r w:rsidR="001100FB">
        <w:rPr>
          <w:rFonts w:ascii="Century Gothic" w:hAnsi="Century Gothic"/>
        </w:rPr>
        <w:t>Reserva y venta de boletos de entrada a inmuebles tales como museos, sitios arqueológicos, centros de espectáculos, centros de exposiciones, y conciertos artísticos.</w:t>
      </w:r>
    </w:p>
    <w:p w14:paraId="443D5F8A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69E93DD0" w14:textId="5924F2C7" w:rsidR="001100FB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6.- </w:t>
      </w:r>
      <w:r w:rsidR="00A11149" w:rsidRPr="00A11149">
        <w:rPr>
          <w:rFonts w:ascii="Century Gothic" w:hAnsi="Century Gothic"/>
        </w:rPr>
        <w:t>V</w:t>
      </w:r>
      <w:r w:rsidR="001100FB">
        <w:rPr>
          <w:rFonts w:ascii="Century Gothic" w:hAnsi="Century Gothic"/>
        </w:rPr>
        <w:t>enta de tarjetas de asistencia al pasajero.</w:t>
      </w:r>
    </w:p>
    <w:p w14:paraId="3646926A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5299290A" w14:textId="5263A648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7.- </w:t>
      </w:r>
      <w:r w:rsidR="00A11149" w:rsidRPr="00A11149">
        <w:rPr>
          <w:rFonts w:ascii="Century Gothic" w:hAnsi="Century Gothic"/>
        </w:rPr>
        <w:t>T</w:t>
      </w:r>
      <w:r w:rsidR="001100FB">
        <w:rPr>
          <w:rFonts w:ascii="Century Gothic" w:hAnsi="Century Gothic"/>
        </w:rPr>
        <w:t>ransporte y transferencia de equipaje por cualquier medio de transporte sea terrestre, marítimo y aéreo.</w:t>
      </w:r>
    </w:p>
    <w:p w14:paraId="5974F1B5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58C842E5" w14:textId="57376990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8.- </w:t>
      </w:r>
      <w:r w:rsidR="00A11149" w:rsidRPr="00A11149">
        <w:rPr>
          <w:rFonts w:ascii="Century Gothic" w:hAnsi="Century Gothic"/>
        </w:rPr>
        <w:t>D</w:t>
      </w:r>
      <w:r w:rsidR="001100FB">
        <w:rPr>
          <w:rFonts w:ascii="Century Gothic" w:hAnsi="Century Gothic"/>
        </w:rPr>
        <w:t>esarrollo de representación de los usuarios de los procedimientos necesarios para viajar, cumpliendo</w:t>
      </w:r>
      <w:r w:rsidR="00567818">
        <w:rPr>
          <w:rFonts w:ascii="Century Gothic" w:hAnsi="Century Gothic"/>
        </w:rPr>
        <w:t xml:space="preserve"> con las disposiciones emitidas por las entidades competentes.</w:t>
      </w:r>
    </w:p>
    <w:p w14:paraId="15BB2901" w14:textId="462AEFB6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9.- </w:t>
      </w:r>
      <w:r w:rsidR="00A11149" w:rsidRPr="00A11149">
        <w:rPr>
          <w:rFonts w:ascii="Century Gothic" w:hAnsi="Century Gothic"/>
        </w:rPr>
        <w:t>P</w:t>
      </w:r>
      <w:r w:rsidR="00567818">
        <w:rPr>
          <w:rFonts w:ascii="Century Gothic" w:hAnsi="Century Gothic"/>
        </w:rPr>
        <w:t>restación de cualquier otro servicio turístico que complemente los servicios antes mencionados.</w:t>
      </w:r>
    </w:p>
    <w:p w14:paraId="487D10FA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4820CEB9" w14:textId="19100F98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10.- </w:t>
      </w:r>
      <w:r w:rsidR="00A11149" w:rsidRPr="00A11149">
        <w:rPr>
          <w:rFonts w:ascii="Century Gothic" w:hAnsi="Century Gothic"/>
        </w:rPr>
        <w:t>B</w:t>
      </w:r>
      <w:r w:rsidR="00567818">
        <w:rPr>
          <w:rFonts w:ascii="Century Gothic" w:hAnsi="Century Gothic"/>
        </w:rPr>
        <w:t>rindar servicio de transporte público, privado, urbano, interurbano e interprovincial de carga en la modalidad preferencial y especial; Turismo y servicio Escolar.</w:t>
      </w:r>
    </w:p>
    <w:p w14:paraId="256B2CC1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1F44651E" w14:textId="0BCFCB89" w:rsidR="00324ECD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11.- </w:t>
      </w:r>
      <w:r w:rsidR="00A11149" w:rsidRPr="00A11149">
        <w:rPr>
          <w:rFonts w:ascii="Century Gothic" w:hAnsi="Century Gothic"/>
        </w:rPr>
        <w:t>A</w:t>
      </w:r>
      <w:r w:rsidR="00567818">
        <w:rPr>
          <w:rFonts w:ascii="Century Gothic" w:hAnsi="Century Gothic"/>
        </w:rPr>
        <w:t>ctividades de coordinación, mediación, producción, promoción, consultoría, organización y venta de servicios turísticos, pudiendo utilizar medios propios o contratados</w:t>
      </w:r>
      <w:r w:rsidR="00324ECD">
        <w:rPr>
          <w:rFonts w:ascii="Century Gothic" w:hAnsi="Century Gothic"/>
        </w:rPr>
        <w:t xml:space="preserve"> para la prestación de los mismos.</w:t>
      </w:r>
    </w:p>
    <w:p w14:paraId="000CD887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0C27CF82" w14:textId="6CD91986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12.- </w:t>
      </w:r>
      <w:r w:rsidR="00A11149" w:rsidRPr="00A11149">
        <w:rPr>
          <w:rFonts w:ascii="Century Gothic" w:hAnsi="Century Gothic"/>
        </w:rPr>
        <w:t>E</w:t>
      </w:r>
      <w:r w:rsidR="00324ECD">
        <w:rPr>
          <w:rFonts w:ascii="Century Gothic" w:hAnsi="Century Gothic"/>
        </w:rPr>
        <w:t>laboración, promoción, producción, organización, operación y asesoría de servicios turísticos nacionales e internacionales.</w:t>
      </w:r>
    </w:p>
    <w:p w14:paraId="0592EE18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0DE3E3E9" w14:textId="7E0F4C3E" w:rsidR="00324ECD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13.- </w:t>
      </w:r>
      <w:r w:rsidR="00A11149" w:rsidRPr="00A11149">
        <w:rPr>
          <w:rFonts w:ascii="Century Gothic" w:hAnsi="Century Gothic"/>
        </w:rPr>
        <w:t>L</w:t>
      </w:r>
      <w:r w:rsidR="00324ECD">
        <w:rPr>
          <w:rFonts w:ascii="Century Gothic" w:hAnsi="Century Gothic"/>
        </w:rPr>
        <w:t xml:space="preserve">a intermediación de reserva y contratación en hospedajes, discotecas, pubs, bares y restaurantes. </w:t>
      </w:r>
    </w:p>
    <w:p w14:paraId="0F702248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5775F46B" w14:textId="642CE783" w:rsidR="00324ECD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14.- </w:t>
      </w:r>
      <w:r w:rsidR="00324ECD">
        <w:rPr>
          <w:rFonts w:ascii="Century Gothic" w:hAnsi="Century Gothic"/>
        </w:rPr>
        <w:t>Recepción y traslado de turistas.</w:t>
      </w:r>
    </w:p>
    <w:p w14:paraId="38BE8CBA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7B85FFAC" w14:textId="34BFAAE4" w:rsidR="00324ECD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15.- </w:t>
      </w:r>
      <w:r w:rsidR="00A11149" w:rsidRPr="00A11149">
        <w:rPr>
          <w:rFonts w:ascii="Century Gothic" w:hAnsi="Century Gothic"/>
        </w:rPr>
        <w:t>R</w:t>
      </w:r>
      <w:r w:rsidR="00324ECD">
        <w:rPr>
          <w:rFonts w:ascii="Century Gothic" w:hAnsi="Century Gothic"/>
        </w:rPr>
        <w:t>eserva, adquisición y venta de entradas para la realización de visitas turísticas.</w:t>
      </w:r>
    </w:p>
    <w:p w14:paraId="1B6AF774" w14:textId="610CD135" w:rsidR="00A11149" w:rsidRPr="00A11149" w:rsidRDefault="00A11149" w:rsidP="00A11149">
      <w:pPr>
        <w:spacing w:after="0"/>
        <w:jc w:val="both"/>
        <w:rPr>
          <w:rFonts w:ascii="Century Gothic" w:hAnsi="Century Gothic"/>
        </w:rPr>
      </w:pPr>
    </w:p>
    <w:p w14:paraId="392949D2" w14:textId="3A0A959A" w:rsidR="00270CEE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16.- </w:t>
      </w:r>
      <w:r w:rsidR="00A11149" w:rsidRPr="00A11149">
        <w:rPr>
          <w:rFonts w:ascii="Century Gothic" w:hAnsi="Century Gothic"/>
        </w:rPr>
        <w:t>A</w:t>
      </w:r>
      <w:r w:rsidR="00324ECD">
        <w:rPr>
          <w:rFonts w:ascii="Century Gothic" w:hAnsi="Century Gothic"/>
        </w:rPr>
        <w:t>lquiler de útiles y equipos destinados a la práctica del turismo de aventura</w:t>
      </w:r>
      <w:r w:rsidR="00270CEE">
        <w:rPr>
          <w:rFonts w:ascii="Century Gothic" w:hAnsi="Century Gothic"/>
        </w:rPr>
        <w:t xml:space="preserve"> que involucra caminatas, montañismo, canotaje, paracaidismo y otros similares.</w:t>
      </w:r>
    </w:p>
    <w:p w14:paraId="4CBB1FD6" w14:textId="77777777" w:rsidR="00270CEE" w:rsidRDefault="00270CEE" w:rsidP="00A11149">
      <w:pPr>
        <w:spacing w:after="0"/>
        <w:jc w:val="both"/>
        <w:rPr>
          <w:rFonts w:ascii="Century Gothic" w:hAnsi="Century Gothic"/>
        </w:rPr>
      </w:pPr>
    </w:p>
    <w:p w14:paraId="38F95BDC" w14:textId="64F8578E" w:rsid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17.- </w:t>
      </w:r>
      <w:r w:rsidR="00A11149" w:rsidRPr="00A11149">
        <w:rPr>
          <w:rFonts w:ascii="Century Gothic" w:hAnsi="Century Gothic"/>
        </w:rPr>
        <w:t>C</w:t>
      </w:r>
      <w:r w:rsidR="004A0DBA">
        <w:rPr>
          <w:rFonts w:ascii="Century Gothic" w:hAnsi="Century Gothic"/>
        </w:rPr>
        <w:t>ontratación de guías de turismo, instructores, choferes, médicos, camaristas, recepcionistas, técnicos en mantenimiento, jardineros, administradores, asistentes, contadores y demás personal necesario para dar soporte y atención al turista.</w:t>
      </w:r>
    </w:p>
    <w:p w14:paraId="7CF0226D" w14:textId="77777777" w:rsidR="004A0DBA" w:rsidRPr="00A11149" w:rsidRDefault="004A0DBA" w:rsidP="00A11149">
      <w:pPr>
        <w:spacing w:after="0"/>
        <w:jc w:val="both"/>
        <w:rPr>
          <w:rFonts w:ascii="Century Gothic" w:hAnsi="Century Gothic"/>
        </w:rPr>
      </w:pPr>
    </w:p>
    <w:p w14:paraId="5145CBC8" w14:textId="626FC794" w:rsid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18.- </w:t>
      </w:r>
      <w:r w:rsidR="00A11149" w:rsidRPr="00A11149">
        <w:rPr>
          <w:rFonts w:ascii="Century Gothic" w:hAnsi="Century Gothic"/>
        </w:rPr>
        <w:t>P</w:t>
      </w:r>
      <w:r w:rsidR="00B91C18">
        <w:rPr>
          <w:rFonts w:ascii="Century Gothic" w:hAnsi="Century Gothic"/>
        </w:rPr>
        <w:t>romoción de turismo en los ámbitos nacional y extranjero. Representación de otros prestadores de servicios turísticos</w:t>
      </w:r>
      <w:r w:rsidR="000C1462">
        <w:rPr>
          <w:rFonts w:ascii="Century Gothic" w:hAnsi="Century Gothic"/>
        </w:rPr>
        <w:t>. Alquiler de vehículos con y sin conductor.</w:t>
      </w:r>
    </w:p>
    <w:p w14:paraId="5CD4F921" w14:textId="77777777" w:rsidR="000C1462" w:rsidRPr="00A11149" w:rsidRDefault="000C1462" w:rsidP="00A11149">
      <w:pPr>
        <w:spacing w:after="0"/>
        <w:jc w:val="both"/>
        <w:rPr>
          <w:rFonts w:ascii="Century Gothic" w:hAnsi="Century Gothic"/>
        </w:rPr>
      </w:pPr>
    </w:p>
    <w:p w14:paraId="7DA78EB8" w14:textId="002C5A29" w:rsid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19.- </w:t>
      </w:r>
      <w:r w:rsidR="00A11149" w:rsidRPr="00A11149">
        <w:rPr>
          <w:rFonts w:ascii="Century Gothic" w:hAnsi="Century Gothic"/>
        </w:rPr>
        <w:t>B</w:t>
      </w:r>
      <w:r w:rsidR="000C1462">
        <w:rPr>
          <w:rFonts w:ascii="Century Gothic" w:hAnsi="Century Gothic"/>
        </w:rPr>
        <w:t>rindar orientación e información al turista.</w:t>
      </w:r>
    </w:p>
    <w:p w14:paraId="2C64AF19" w14:textId="77777777" w:rsidR="000C1462" w:rsidRPr="00A11149" w:rsidRDefault="000C1462" w:rsidP="00A11149">
      <w:pPr>
        <w:spacing w:after="0"/>
        <w:jc w:val="both"/>
        <w:rPr>
          <w:rFonts w:ascii="Century Gothic" w:hAnsi="Century Gothic"/>
        </w:rPr>
      </w:pPr>
    </w:p>
    <w:p w14:paraId="0766AD92" w14:textId="154BF63C" w:rsidR="000C1462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20.- </w:t>
      </w:r>
      <w:r w:rsidR="00A11149" w:rsidRPr="00A11149">
        <w:rPr>
          <w:rFonts w:ascii="Century Gothic" w:hAnsi="Century Gothic"/>
        </w:rPr>
        <w:t>B</w:t>
      </w:r>
      <w:r w:rsidR="000C1462">
        <w:rPr>
          <w:rFonts w:ascii="Century Gothic" w:hAnsi="Century Gothic"/>
        </w:rPr>
        <w:t>rindar servicios de hospedaje, alojamiento, cabañas, centros turísticos deportivos con bungalows de alquiler, Centros de Salud, lavanderías, centros deportivos, Zona de ocio y entretenimiento infantil, campamentos, restaurantes y afines.</w:t>
      </w:r>
    </w:p>
    <w:p w14:paraId="201B2B99" w14:textId="6284627B" w:rsidR="00A11149" w:rsidRPr="00A11149" w:rsidRDefault="00A11149" w:rsidP="00A11149">
      <w:pPr>
        <w:spacing w:after="0"/>
        <w:jc w:val="both"/>
        <w:rPr>
          <w:rFonts w:ascii="Century Gothic" w:hAnsi="Century Gothic"/>
        </w:rPr>
      </w:pPr>
    </w:p>
    <w:p w14:paraId="16782235" w14:textId="3C8F8E34" w:rsidR="00B67CE7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21.- </w:t>
      </w:r>
      <w:r w:rsidR="00A11149" w:rsidRPr="00A11149">
        <w:rPr>
          <w:rFonts w:ascii="Century Gothic" w:hAnsi="Century Gothic"/>
        </w:rPr>
        <w:t>B</w:t>
      </w:r>
      <w:r w:rsidR="000C1462">
        <w:rPr>
          <w:rFonts w:ascii="Century Gothic" w:hAnsi="Century Gothic"/>
        </w:rPr>
        <w:t xml:space="preserve">rindar servicios de peña turística, restaurante, discoteca, pub, karaoke, todo tipo de bufetes, aperitivos, catering, alquiler de sillas, Entablados, menaje y afines, Alquiler de locales para recepciones </w:t>
      </w:r>
      <w:r w:rsidR="00B67CE7">
        <w:rPr>
          <w:rFonts w:ascii="Century Gothic" w:hAnsi="Century Gothic"/>
        </w:rPr>
        <w:t>y cualquier otro tipo de evento.</w:t>
      </w:r>
    </w:p>
    <w:p w14:paraId="1D2A9C54" w14:textId="77777777" w:rsidR="00B67CE7" w:rsidRDefault="00B67CE7" w:rsidP="00A11149">
      <w:pPr>
        <w:spacing w:after="0"/>
        <w:jc w:val="both"/>
        <w:rPr>
          <w:rFonts w:ascii="Century Gothic" w:hAnsi="Century Gothic"/>
        </w:rPr>
      </w:pPr>
    </w:p>
    <w:p w14:paraId="24D94AD0" w14:textId="69732D74" w:rsidR="00E37B94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22.- </w:t>
      </w:r>
      <w:r w:rsidR="00A11149" w:rsidRPr="00A11149">
        <w:rPr>
          <w:rFonts w:ascii="Century Gothic" w:hAnsi="Century Gothic"/>
        </w:rPr>
        <w:t>B</w:t>
      </w:r>
      <w:r w:rsidR="00B67CE7">
        <w:rPr>
          <w:rFonts w:ascii="Century Gothic" w:hAnsi="Century Gothic"/>
        </w:rPr>
        <w:t xml:space="preserve">rindar servicios de transporte turístico, traslado de pasajeros, invitados y equipajes </w:t>
      </w:r>
      <w:r w:rsidR="00E37B94">
        <w:rPr>
          <w:rFonts w:ascii="Century Gothic" w:hAnsi="Century Gothic"/>
        </w:rPr>
        <w:t xml:space="preserve">mediante visitas turísticas guiadas y afines </w:t>
      </w:r>
      <w:r w:rsidR="00B67CE7">
        <w:rPr>
          <w:rFonts w:ascii="Century Gothic" w:hAnsi="Century Gothic"/>
        </w:rPr>
        <w:t xml:space="preserve">a Sitios arqueológicos, reservas naturales, Institutos, museos, parques, </w:t>
      </w:r>
      <w:r w:rsidR="00E37B94">
        <w:rPr>
          <w:rFonts w:ascii="Century Gothic" w:hAnsi="Century Gothic"/>
        </w:rPr>
        <w:t>talleres, centros culturales, centros de eventos y exposiciones, congresos, seminarios y todo lo relacionado con lugares de interés turístico para nacionales y extranjeros.</w:t>
      </w:r>
    </w:p>
    <w:p w14:paraId="1169E4F4" w14:textId="77777777" w:rsidR="00E37B94" w:rsidRDefault="00E37B94" w:rsidP="00A11149">
      <w:pPr>
        <w:spacing w:after="0"/>
        <w:jc w:val="both"/>
        <w:rPr>
          <w:rFonts w:ascii="Century Gothic" w:hAnsi="Century Gothic"/>
        </w:rPr>
      </w:pPr>
    </w:p>
    <w:p w14:paraId="19C69374" w14:textId="414859EF" w:rsid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23.- </w:t>
      </w:r>
      <w:r w:rsidR="00A11149" w:rsidRPr="00A11149">
        <w:rPr>
          <w:rFonts w:ascii="Century Gothic" w:hAnsi="Century Gothic"/>
        </w:rPr>
        <w:t>B</w:t>
      </w:r>
      <w:r w:rsidR="00E37B94">
        <w:rPr>
          <w:rFonts w:ascii="Century Gothic" w:hAnsi="Century Gothic"/>
        </w:rPr>
        <w:t>rindar servicio como restaurant, con preparación de bufets gourmet, internacional y criollo, así como alquiler de menaje, sillas, manteles, toldos, tablados, estrados. Equipos de sonido e</w:t>
      </w:r>
      <w:r w:rsidR="00C2227B">
        <w:rPr>
          <w:rFonts w:ascii="Century Gothic" w:hAnsi="Century Gothic"/>
        </w:rPr>
        <w:t xml:space="preserve"> </w:t>
      </w:r>
      <w:r w:rsidR="00E37B94">
        <w:rPr>
          <w:rFonts w:ascii="Century Gothic" w:hAnsi="Century Gothic"/>
        </w:rPr>
        <w:t>iluminación</w:t>
      </w:r>
      <w:r w:rsidR="00C2227B">
        <w:rPr>
          <w:rFonts w:ascii="Century Gothic" w:hAnsi="Century Gothic"/>
        </w:rPr>
        <w:t>, orquestas, conjuntos criollos, música internacional, servicio de decoración, arreglos florales, globos, servicio de meseros, mozos, anfitrionas, maitres, barman, animación y maestros de ceremonias.</w:t>
      </w:r>
    </w:p>
    <w:p w14:paraId="16084FAE" w14:textId="77777777" w:rsidR="00C2227B" w:rsidRPr="00A11149" w:rsidRDefault="00C2227B" w:rsidP="00A11149">
      <w:pPr>
        <w:spacing w:after="0"/>
        <w:jc w:val="both"/>
        <w:rPr>
          <w:rFonts w:ascii="Century Gothic" w:hAnsi="Century Gothic"/>
        </w:rPr>
      </w:pPr>
    </w:p>
    <w:p w14:paraId="7213799E" w14:textId="4032AE90" w:rsid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24.- </w:t>
      </w:r>
      <w:r w:rsidR="00A11149" w:rsidRPr="00A11149">
        <w:rPr>
          <w:rFonts w:ascii="Century Gothic" w:hAnsi="Century Gothic"/>
        </w:rPr>
        <w:t>I</w:t>
      </w:r>
      <w:r w:rsidR="00C2227B">
        <w:rPr>
          <w:rFonts w:ascii="Century Gothic" w:hAnsi="Century Gothic"/>
        </w:rPr>
        <w:t>mportación, exportación, distribución, transportación, publicidad, promoción, y comercialización de productos de belleza, cosmética, naturales, para la salud, cuidado, calzado, ropa, artículos de cuero, madera, cristal, tela, barro, bazar, joyería, bisutería, perfumería, plásticos, juguetería, artesanía</w:t>
      </w:r>
      <w:r w:rsidR="002A6423">
        <w:rPr>
          <w:rFonts w:ascii="Century Gothic" w:hAnsi="Century Gothic"/>
        </w:rPr>
        <w:t xml:space="preserve"> </w:t>
      </w:r>
      <w:r w:rsidR="00241EDE">
        <w:rPr>
          <w:rFonts w:ascii="Century Gothic" w:hAnsi="Century Gothic"/>
        </w:rPr>
        <w:t>sombreros</w:t>
      </w:r>
      <w:r>
        <w:rPr>
          <w:rFonts w:ascii="Century Gothic" w:hAnsi="Century Gothic"/>
        </w:rPr>
        <w:t>, bebidas</w:t>
      </w:r>
      <w:r w:rsidR="00241EDE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con alcohol </w:t>
      </w:r>
      <w:r w:rsidR="00241EDE">
        <w:rPr>
          <w:rFonts w:ascii="Century Gothic" w:hAnsi="Century Gothic"/>
        </w:rPr>
        <w:t>y artículos de recuerdo.</w:t>
      </w:r>
    </w:p>
    <w:p w14:paraId="304C60A6" w14:textId="77777777" w:rsidR="00241EDE" w:rsidRPr="00A11149" w:rsidRDefault="00241EDE" w:rsidP="00A11149">
      <w:pPr>
        <w:spacing w:after="0"/>
        <w:jc w:val="both"/>
        <w:rPr>
          <w:rFonts w:ascii="Century Gothic" w:hAnsi="Century Gothic"/>
        </w:rPr>
      </w:pPr>
    </w:p>
    <w:p w14:paraId="3C576266" w14:textId="2CBB6735" w:rsidR="00AC7B53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25.- </w:t>
      </w:r>
      <w:r w:rsidR="00241EDE">
        <w:rPr>
          <w:rFonts w:ascii="Century Gothic" w:hAnsi="Century Gothic"/>
        </w:rPr>
        <w:t xml:space="preserve">Diseño, confección, fabricación, comercialización, </w:t>
      </w:r>
      <w:r w:rsidR="00AC7B53">
        <w:rPr>
          <w:rFonts w:ascii="Century Gothic" w:hAnsi="Century Gothic"/>
        </w:rPr>
        <w:t>distribución,</w:t>
      </w:r>
      <w:r w:rsidR="00241EDE">
        <w:rPr>
          <w:rFonts w:ascii="Century Gothic" w:hAnsi="Century Gothic"/>
        </w:rPr>
        <w:t xml:space="preserve"> importación, exportación y venta de prendas de vestir, materna, damas, caballeros, niños, bebés y mascotas, como: T-Shirts, camisetas, camisas, blusas, suéters, pullovers, cardigans, pantalones, abrigos, chaquetas,</w:t>
      </w:r>
      <w:r w:rsidR="00AC7B53">
        <w:rPr>
          <w:rFonts w:ascii="Century Gothic" w:hAnsi="Century Gothic"/>
        </w:rPr>
        <w:t xml:space="preserve"> shorts, chalecos, vestidos, faldas, pijamas, batas, ropa interior, lencería, ropa de deporte, ropa de baño, uniformes, sombreros, cachuchas y afines.</w:t>
      </w:r>
    </w:p>
    <w:p w14:paraId="236C4EBC" w14:textId="77777777" w:rsidR="00AC7B53" w:rsidRDefault="00AC7B53" w:rsidP="00A11149">
      <w:pPr>
        <w:spacing w:after="0"/>
        <w:jc w:val="both"/>
        <w:rPr>
          <w:rFonts w:ascii="Century Gothic" w:hAnsi="Century Gothic"/>
        </w:rPr>
      </w:pPr>
    </w:p>
    <w:p w14:paraId="702D903E" w14:textId="05DA2C7F" w:rsidR="00A11149" w:rsidRPr="00A11149" w:rsidRDefault="00AC7B53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 entienden incluidos en el objeto social los actos relacionados con el mismo que coadyuven a la realización de sus fines. Para cumplir dicho objeto, podrá realizar todos aquellos actos y contratos que sean lícitos, sin restricción alguna.</w:t>
      </w:r>
    </w:p>
    <w:p w14:paraId="44DCFD06" w14:textId="77777777" w:rsidR="00A11149" w:rsidRPr="00A11149" w:rsidRDefault="00A11149" w:rsidP="00A11149">
      <w:pPr>
        <w:spacing w:after="0"/>
        <w:rPr>
          <w:rFonts w:ascii="Century Gothic" w:hAnsi="Century Gothic"/>
          <w:sz w:val="24"/>
          <w:szCs w:val="24"/>
        </w:rPr>
      </w:pPr>
    </w:p>
    <w:p w14:paraId="2C014283" w14:textId="77777777" w:rsidR="00A11149" w:rsidRDefault="00A1114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47617368" w14:textId="77777777" w:rsidR="00A11149" w:rsidRPr="00F52E46" w:rsidRDefault="00A1114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1AB82FED" w14:textId="58E73361" w:rsidR="002F5A87" w:rsidRPr="00F52E46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Objeti</w:t>
      </w:r>
      <w:r w:rsidR="00F75AAB" w:rsidRPr="00F52E46">
        <w:rPr>
          <w:rFonts w:ascii="Century Gothic" w:hAnsi="Century Gothic"/>
          <w:sz w:val="24"/>
          <w:szCs w:val="24"/>
        </w:rPr>
        <w:t>v</w:t>
      </w:r>
      <w:r w:rsidRPr="00F52E46">
        <w:rPr>
          <w:rFonts w:ascii="Century Gothic" w:hAnsi="Century Gothic"/>
          <w:sz w:val="24"/>
          <w:szCs w:val="24"/>
        </w:rPr>
        <w:t>o primero.- Proponer los nombres para el proyecto</w:t>
      </w:r>
    </w:p>
    <w:p w14:paraId="124D5C23" w14:textId="23F10404" w:rsidR="002F5A87" w:rsidRPr="00F52E46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1.- México M</w:t>
      </w:r>
      <w:r w:rsidR="008F4329" w:rsidRPr="00F52E46">
        <w:rPr>
          <w:rFonts w:ascii="Century Gothic" w:hAnsi="Century Gothic"/>
          <w:sz w:val="24"/>
          <w:szCs w:val="24"/>
        </w:rPr>
        <w:t>i Amor</w:t>
      </w:r>
      <w:r w:rsidR="00F75AAB" w:rsidRPr="00F52E46">
        <w:rPr>
          <w:rFonts w:ascii="Century Gothic" w:hAnsi="Century Gothic"/>
          <w:sz w:val="24"/>
          <w:szCs w:val="24"/>
        </w:rPr>
        <w:t xml:space="preserve"> / Mexico M</w:t>
      </w:r>
      <w:r w:rsidR="008F4329" w:rsidRPr="00F52E46">
        <w:rPr>
          <w:rFonts w:ascii="Century Gothic" w:hAnsi="Century Gothic"/>
          <w:sz w:val="24"/>
          <w:szCs w:val="24"/>
        </w:rPr>
        <w:t>y</w:t>
      </w:r>
      <w:r w:rsidR="00F75AAB" w:rsidRPr="00F52E46">
        <w:rPr>
          <w:rFonts w:ascii="Century Gothic" w:hAnsi="Century Gothic"/>
          <w:sz w:val="24"/>
          <w:szCs w:val="24"/>
        </w:rPr>
        <w:t xml:space="preserve"> </w:t>
      </w:r>
      <w:r w:rsidR="008F4329" w:rsidRPr="00F52E46">
        <w:rPr>
          <w:rFonts w:ascii="Century Gothic" w:hAnsi="Century Gothic"/>
          <w:sz w:val="24"/>
          <w:szCs w:val="24"/>
        </w:rPr>
        <w:t>Love</w:t>
      </w:r>
    </w:p>
    <w:p w14:paraId="6656776E" w14:textId="151D7419" w:rsidR="002F5A87" w:rsidRPr="00F52E46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2</w:t>
      </w:r>
      <w:r w:rsidR="000B51B7" w:rsidRPr="00F52E46">
        <w:rPr>
          <w:rFonts w:ascii="Century Gothic" w:hAnsi="Century Gothic"/>
          <w:sz w:val="24"/>
          <w:szCs w:val="24"/>
        </w:rPr>
        <w:t xml:space="preserve">.- </w:t>
      </w:r>
      <w:r w:rsidR="005B17F3" w:rsidRPr="00F52E46">
        <w:rPr>
          <w:rFonts w:ascii="Century Gothic" w:hAnsi="Century Gothic"/>
          <w:sz w:val="24"/>
          <w:szCs w:val="24"/>
        </w:rPr>
        <w:t xml:space="preserve"> </w:t>
      </w:r>
      <w:r w:rsidR="008F4329" w:rsidRPr="00F52E46">
        <w:rPr>
          <w:rFonts w:ascii="Century Gothic" w:hAnsi="Century Gothic"/>
          <w:sz w:val="24"/>
          <w:szCs w:val="24"/>
        </w:rPr>
        <w:t xml:space="preserve">Esencias </w:t>
      </w:r>
      <w:r w:rsidR="005B17F3" w:rsidRPr="00F52E46">
        <w:rPr>
          <w:rFonts w:ascii="Century Gothic" w:hAnsi="Century Gothic"/>
          <w:sz w:val="24"/>
          <w:szCs w:val="24"/>
        </w:rPr>
        <w:t>Mexican</w:t>
      </w:r>
      <w:r w:rsidR="008F4329" w:rsidRPr="00F52E46">
        <w:rPr>
          <w:rFonts w:ascii="Century Gothic" w:hAnsi="Century Gothic"/>
          <w:sz w:val="24"/>
          <w:szCs w:val="24"/>
        </w:rPr>
        <w:t>as</w:t>
      </w:r>
      <w:r w:rsidR="00F75AAB" w:rsidRPr="00F52E46">
        <w:rPr>
          <w:rFonts w:ascii="Century Gothic" w:hAnsi="Century Gothic"/>
          <w:sz w:val="24"/>
          <w:szCs w:val="24"/>
        </w:rPr>
        <w:t xml:space="preserve"> / </w:t>
      </w:r>
      <w:r w:rsidR="008F4329" w:rsidRPr="00F52E46">
        <w:rPr>
          <w:rFonts w:ascii="Century Gothic" w:hAnsi="Century Gothic"/>
          <w:sz w:val="24"/>
          <w:szCs w:val="24"/>
        </w:rPr>
        <w:t>Essences of</w:t>
      </w:r>
      <w:r w:rsidR="00F75AAB" w:rsidRPr="00F52E46">
        <w:rPr>
          <w:rFonts w:ascii="Century Gothic" w:hAnsi="Century Gothic"/>
          <w:sz w:val="24"/>
          <w:szCs w:val="24"/>
        </w:rPr>
        <w:t xml:space="preserve"> </w:t>
      </w:r>
      <w:r w:rsidR="008F4329" w:rsidRPr="00F52E46">
        <w:rPr>
          <w:rFonts w:ascii="Century Gothic" w:hAnsi="Century Gothic"/>
          <w:sz w:val="24"/>
          <w:szCs w:val="24"/>
        </w:rPr>
        <w:t>México</w:t>
      </w:r>
    </w:p>
    <w:p w14:paraId="79049BD7" w14:textId="35220A56" w:rsidR="005B17F3" w:rsidRPr="00F52E46" w:rsidRDefault="005B17F3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 xml:space="preserve">3.- </w:t>
      </w:r>
      <w:r w:rsidR="000B51B7" w:rsidRPr="00F52E46">
        <w:rPr>
          <w:rFonts w:ascii="Century Gothic" w:hAnsi="Century Gothic"/>
          <w:sz w:val="24"/>
          <w:szCs w:val="24"/>
        </w:rPr>
        <w:t xml:space="preserve"> México </w:t>
      </w:r>
      <w:r w:rsidR="008F4329" w:rsidRPr="00F52E46">
        <w:rPr>
          <w:rFonts w:ascii="Century Gothic" w:hAnsi="Century Gothic"/>
          <w:sz w:val="24"/>
          <w:szCs w:val="24"/>
        </w:rPr>
        <w:t>Vivo</w:t>
      </w:r>
      <w:r w:rsidR="00F75AAB" w:rsidRPr="00F52E46">
        <w:rPr>
          <w:rFonts w:ascii="Century Gothic" w:hAnsi="Century Gothic"/>
          <w:sz w:val="24"/>
          <w:szCs w:val="24"/>
        </w:rPr>
        <w:t xml:space="preserve"> / Mexico </w:t>
      </w:r>
      <w:r w:rsidR="008F4329" w:rsidRPr="00F52E46">
        <w:rPr>
          <w:rFonts w:ascii="Century Gothic" w:hAnsi="Century Gothic"/>
          <w:sz w:val="24"/>
          <w:szCs w:val="24"/>
        </w:rPr>
        <w:t>Alive</w:t>
      </w:r>
    </w:p>
    <w:p w14:paraId="45D3A48D" w14:textId="2AD09CB5" w:rsidR="00882D93" w:rsidRPr="00F52E46" w:rsidRDefault="000B51B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 xml:space="preserve">4.-  </w:t>
      </w:r>
      <w:r w:rsidR="008F4329" w:rsidRPr="00F52E46">
        <w:rPr>
          <w:rFonts w:ascii="Century Gothic" w:hAnsi="Century Gothic"/>
          <w:sz w:val="24"/>
          <w:szCs w:val="24"/>
        </w:rPr>
        <w:t>México</w:t>
      </w:r>
      <w:r w:rsidR="005F0CEC" w:rsidRPr="00F52E46">
        <w:rPr>
          <w:rFonts w:ascii="Century Gothic" w:hAnsi="Century Gothic"/>
          <w:sz w:val="24"/>
          <w:szCs w:val="24"/>
        </w:rPr>
        <w:t xml:space="preserve"> Lindo  / </w:t>
      </w:r>
      <w:r w:rsidR="008F4329" w:rsidRPr="00F52E46">
        <w:rPr>
          <w:rFonts w:ascii="Century Gothic" w:hAnsi="Century Gothic"/>
          <w:sz w:val="24"/>
          <w:szCs w:val="24"/>
        </w:rPr>
        <w:t xml:space="preserve">Cute </w:t>
      </w:r>
      <w:r w:rsidR="005F0CEC" w:rsidRPr="00F52E46">
        <w:rPr>
          <w:rFonts w:ascii="Century Gothic" w:hAnsi="Century Gothic"/>
          <w:sz w:val="24"/>
          <w:szCs w:val="24"/>
        </w:rPr>
        <w:t>México</w:t>
      </w:r>
    </w:p>
    <w:p w14:paraId="2E82F589" w14:textId="7FAE9CDE" w:rsidR="005F0CEC" w:rsidRPr="00F52E46" w:rsidRDefault="005F0CEC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 xml:space="preserve">5.- </w:t>
      </w:r>
      <w:r w:rsidR="00EA1029" w:rsidRPr="00F52E46">
        <w:rPr>
          <w:rFonts w:ascii="Century Gothic" w:hAnsi="Century Gothic"/>
          <w:sz w:val="24"/>
          <w:szCs w:val="24"/>
        </w:rPr>
        <w:t xml:space="preserve"> México sensacional / </w:t>
      </w:r>
      <w:r w:rsidR="008F4329" w:rsidRPr="00F52E46">
        <w:rPr>
          <w:rFonts w:ascii="Century Gothic" w:hAnsi="Century Gothic"/>
          <w:sz w:val="24"/>
          <w:szCs w:val="24"/>
        </w:rPr>
        <w:t>Sensational México</w:t>
      </w:r>
    </w:p>
    <w:p w14:paraId="705F30B0" w14:textId="77777777" w:rsidR="00882D93" w:rsidRPr="00F52E46" w:rsidRDefault="00882D93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7884A713" w14:textId="3225CA24" w:rsidR="00F75AAB" w:rsidRP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Slogan</w:t>
      </w:r>
      <w:r w:rsidR="00882D93" w:rsidRPr="00F52E46">
        <w:rPr>
          <w:rFonts w:ascii="Century Gothic" w:hAnsi="Century Gothic"/>
          <w:sz w:val="24"/>
          <w:szCs w:val="24"/>
        </w:rPr>
        <w:t>.</w:t>
      </w:r>
    </w:p>
    <w:p w14:paraId="73D981C6" w14:textId="77777777" w:rsidR="00F75AAB" w:rsidRPr="00F52E46" w:rsidRDefault="00DA426B" w:rsidP="00F52E46">
      <w:pPr>
        <w:spacing w:after="0"/>
        <w:jc w:val="both"/>
        <w:rPr>
          <w:rFonts w:ascii="Century Gothic" w:hAnsi="Century Gothic"/>
          <w:sz w:val="24"/>
          <w:szCs w:val="24"/>
          <w:lang w:val="en-US"/>
        </w:rPr>
      </w:pPr>
      <w:r w:rsidRPr="00F52E46">
        <w:rPr>
          <w:rFonts w:ascii="Century Gothic" w:hAnsi="Century Gothic"/>
          <w:sz w:val="24"/>
          <w:szCs w:val="24"/>
        </w:rPr>
        <w:t xml:space="preserve">1.- </w:t>
      </w:r>
      <w:r w:rsidR="00882D93" w:rsidRPr="00F52E46">
        <w:rPr>
          <w:rFonts w:ascii="Century Gothic" w:hAnsi="Century Gothic"/>
          <w:sz w:val="24"/>
          <w:szCs w:val="24"/>
        </w:rPr>
        <w:t>La esencia de su pueblo.</w:t>
      </w:r>
      <w:r w:rsidR="00C55755" w:rsidRPr="00F52E46">
        <w:rPr>
          <w:rFonts w:ascii="Century Gothic" w:hAnsi="Century Gothic"/>
          <w:sz w:val="24"/>
          <w:szCs w:val="24"/>
        </w:rPr>
        <w:t xml:space="preserve"> </w:t>
      </w:r>
      <w:r w:rsidRPr="00F52E46">
        <w:rPr>
          <w:rFonts w:ascii="Century Gothic" w:hAnsi="Century Gothic"/>
          <w:sz w:val="24"/>
          <w:szCs w:val="24"/>
        </w:rPr>
        <w:t xml:space="preserve"> </w:t>
      </w:r>
      <w:r w:rsidR="00123F2D" w:rsidRPr="00F52E46">
        <w:rPr>
          <w:rFonts w:ascii="Century Gothic" w:hAnsi="Century Gothic"/>
          <w:sz w:val="24"/>
          <w:szCs w:val="24"/>
          <w:lang w:val="en-US"/>
        </w:rPr>
        <w:t xml:space="preserve">/ </w:t>
      </w:r>
      <w:r w:rsidRPr="00F52E46">
        <w:rPr>
          <w:rFonts w:ascii="Century Gothic" w:hAnsi="Century Gothic"/>
          <w:sz w:val="24"/>
          <w:szCs w:val="24"/>
          <w:lang w:val="en-US"/>
        </w:rPr>
        <w:t>The Escentials of his people</w:t>
      </w:r>
    </w:p>
    <w:p w14:paraId="7CE3F908" w14:textId="77777777" w:rsidR="00F75AAB" w:rsidRPr="00F52E46" w:rsidRDefault="00DA426B" w:rsidP="00F52E46">
      <w:pPr>
        <w:spacing w:after="0"/>
        <w:jc w:val="both"/>
        <w:rPr>
          <w:rFonts w:ascii="Century Gothic" w:hAnsi="Century Gothic"/>
          <w:sz w:val="24"/>
          <w:szCs w:val="24"/>
          <w:lang w:val="en-US"/>
        </w:rPr>
      </w:pPr>
      <w:r w:rsidRPr="00F52E46">
        <w:rPr>
          <w:rFonts w:ascii="Century Gothic" w:hAnsi="Century Gothic"/>
          <w:sz w:val="24"/>
          <w:szCs w:val="24"/>
          <w:lang w:val="en-US"/>
        </w:rPr>
        <w:t>2.- Su verdadera vida y tradiciones /His real life and traditions</w:t>
      </w:r>
    </w:p>
    <w:p w14:paraId="5182D4B2" w14:textId="6EC89287" w:rsidR="00C22DEB" w:rsidRPr="00F52E46" w:rsidRDefault="00F75AAB" w:rsidP="00F52E46">
      <w:pPr>
        <w:spacing w:after="0"/>
        <w:jc w:val="both"/>
        <w:rPr>
          <w:rFonts w:ascii="Century Gothic" w:hAnsi="Century Gothic"/>
          <w:sz w:val="24"/>
          <w:szCs w:val="24"/>
          <w:lang w:val="en-US"/>
        </w:rPr>
      </w:pPr>
      <w:r w:rsidRPr="00F52E46">
        <w:rPr>
          <w:rFonts w:ascii="Century Gothic" w:hAnsi="Century Gothic"/>
          <w:sz w:val="24"/>
          <w:szCs w:val="24"/>
          <w:lang w:val="en-US"/>
        </w:rPr>
        <w:t>3</w:t>
      </w:r>
      <w:r w:rsidR="00DA426B" w:rsidRPr="00F52E46">
        <w:rPr>
          <w:rFonts w:ascii="Century Gothic" w:hAnsi="Century Gothic"/>
          <w:sz w:val="24"/>
          <w:szCs w:val="24"/>
          <w:lang w:val="en-US"/>
        </w:rPr>
        <w:t xml:space="preserve"> </w:t>
      </w:r>
      <w:r w:rsidR="005219B2" w:rsidRPr="00F52E46">
        <w:rPr>
          <w:rFonts w:ascii="Century Gothic" w:hAnsi="Century Gothic"/>
          <w:sz w:val="24"/>
          <w:szCs w:val="24"/>
          <w:lang w:val="en-US"/>
        </w:rPr>
        <w:t xml:space="preserve">.- Has tus sueños realidad / Make yours dreams </w:t>
      </w:r>
      <w:r w:rsidR="008F4329" w:rsidRPr="00F52E46">
        <w:rPr>
          <w:rFonts w:ascii="Century Gothic" w:hAnsi="Century Gothic"/>
          <w:sz w:val="24"/>
          <w:szCs w:val="24"/>
          <w:lang w:val="en-US"/>
        </w:rPr>
        <w:t>come true</w:t>
      </w:r>
      <w:r w:rsidR="005219B2" w:rsidRPr="00F52E46">
        <w:rPr>
          <w:rFonts w:ascii="Century Gothic" w:hAnsi="Century Gothic"/>
          <w:sz w:val="24"/>
          <w:szCs w:val="24"/>
          <w:lang w:val="en-US"/>
        </w:rPr>
        <w:t>.</w:t>
      </w:r>
    </w:p>
    <w:p w14:paraId="556AA9F3" w14:textId="0FED0549" w:rsidR="00853C50" w:rsidRPr="00F52E46" w:rsidRDefault="00853C5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 xml:space="preserve">4.-  Lo mejor de Mexico para ti / The best  </w:t>
      </w:r>
      <w:r w:rsidR="00644288" w:rsidRPr="00F52E46">
        <w:rPr>
          <w:rFonts w:ascii="Century Gothic" w:hAnsi="Century Gothic"/>
          <w:sz w:val="24"/>
          <w:szCs w:val="24"/>
        </w:rPr>
        <w:t>o</w:t>
      </w:r>
      <w:r w:rsidRPr="00F52E46">
        <w:rPr>
          <w:rFonts w:ascii="Century Gothic" w:hAnsi="Century Gothic"/>
          <w:sz w:val="24"/>
          <w:szCs w:val="24"/>
        </w:rPr>
        <w:t>f</w:t>
      </w:r>
      <w:r w:rsidR="00644288" w:rsidRPr="00F52E46">
        <w:rPr>
          <w:rFonts w:ascii="Century Gothic" w:hAnsi="Century Gothic"/>
          <w:sz w:val="24"/>
          <w:szCs w:val="24"/>
        </w:rPr>
        <w:t xml:space="preserve"> </w:t>
      </w:r>
      <w:r w:rsidRPr="00F52E46">
        <w:rPr>
          <w:rFonts w:ascii="Century Gothic" w:hAnsi="Century Gothic"/>
          <w:sz w:val="24"/>
          <w:szCs w:val="24"/>
        </w:rPr>
        <w:t>Mexico for you</w:t>
      </w:r>
    </w:p>
    <w:p w14:paraId="38C91C32" w14:textId="7067DC31" w:rsidR="00BE23FD" w:rsidRPr="00F52E46" w:rsidRDefault="00BE23FD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 xml:space="preserve">5.-  Vive lo mejor de </w:t>
      </w:r>
      <w:r w:rsidR="00644288" w:rsidRPr="00F52E46">
        <w:rPr>
          <w:rFonts w:ascii="Century Gothic" w:hAnsi="Century Gothic"/>
          <w:sz w:val="24"/>
          <w:szCs w:val="24"/>
        </w:rPr>
        <w:t>Mé</w:t>
      </w:r>
      <w:r w:rsidRPr="00F52E46">
        <w:rPr>
          <w:rFonts w:ascii="Century Gothic" w:hAnsi="Century Gothic"/>
          <w:sz w:val="24"/>
          <w:szCs w:val="24"/>
        </w:rPr>
        <w:t xml:space="preserve">xico </w:t>
      </w:r>
      <w:r w:rsidR="00853D06" w:rsidRPr="00F52E46">
        <w:rPr>
          <w:rFonts w:ascii="Century Gothic" w:hAnsi="Century Gothic"/>
          <w:sz w:val="24"/>
          <w:szCs w:val="24"/>
        </w:rPr>
        <w:t>/  Live the best of Mexico</w:t>
      </w:r>
    </w:p>
    <w:p w14:paraId="347F90D8" w14:textId="043F6DFE" w:rsidR="00853D06" w:rsidRPr="00A11149" w:rsidRDefault="00853D0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A11149">
        <w:rPr>
          <w:rFonts w:ascii="Century Gothic" w:hAnsi="Century Gothic"/>
          <w:sz w:val="24"/>
          <w:szCs w:val="24"/>
        </w:rPr>
        <w:t xml:space="preserve">6.- </w:t>
      </w:r>
      <w:r w:rsidR="00644288" w:rsidRPr="00A11149">
        <w:rPr>
          <w:rFonts w:ascii="Century Gothic" w:hAnsi="Century Gothic"/>
          <w:sz w:val="24"/>
          <w:szCs w:val="24"/>
        </w:rPr>
        <w:t>Sus costumbres y tradiciones a t</w:t>
      </w:r>
      <w:r w:rsidR="00F52E46" w:rsidRPr="00A11149">
        <w:rPr>
          <w:rFonts w:ascii="Century Gothic" w:hAnsi="Century Gothic"/>
          <w:sz w:val="24"/>
          <w:szCs w:val="24"/>
        </w:rPr>
        <w:t>u</w:t>
      </w:r>
      <w:r w:rsidR="00644288" w:rsidRPr="00A11149">
        <w:rPr>
          <w:rFonts w:ascii="Century Gothic" w:hAnsi="Century Gothic"/>
          <w:sz w:val="24"/>
          <w:szCs w:val="24"/>
        </w:rPr>
        <w:t xml:space="preserve"> alcance / Its customs and traditions at your fingertips</w:t>
      </w:r>
    </w:p>
    <w:p w14:paraId="77487E9A" w14:textId="4F6C76EF" w:rsidR="00C22DEB" w:rsidRPr="00A11149" w:rsidRDefault="00C22DEB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30C71EAD" w14:textId="61F09156" w:rsidR="00F75AAB" w:rsidRPr="00A11149" w:rsidRDefault="00F75AAB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65047CD0" w14:textId="3C45EF10" w:rsidR="00F75AAB" w:rsidRPr="00F52E46" w:rsidRDefault="00853C5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Datos para pagina web</w:t>
      </w:r>
    </w:p>
    <w:p w14:paraId="61550A96" w14:textId="698E4E3C" w:rsidR="00853C50" w:rsidRPr="00F52E46" w:rsidRDefault="00853C5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1.-Música de fondo instrumental de cada región a visitar</w:t>
      </w:r>
    </w:p>
    <w:p w14:paraId="3CA5D57F" w14:textId="6EEE72DE" w:rsidR="00853C50" w:rsidRDefault="00853C5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2.- Fotografías de cada región</w:t>
      </w:r>
    </w:p>
    <w:p w14:paraId="1FAA41E0" w14:textId="49A9887D" w:rsidR="00F52E46" w:rsidRP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3.- Insertar fechas de visita y tipo de tour.</w:t>
      </w:r>
    </w:p>
    <w:p w14:paraId="4CB98FD4" w14:textId="3798BA43" w:rsidR="000E1F54" w:rsidRP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4.- Testimoniales</w:t>
      </w:r>
    </w:p>
    <w:p w14:paraId="1038FA18" w14:textId="77777777" w:rsidR="00841FF8" w:rsidRDefault="00841FF8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0A7F692D" w14:textId="74DF1367" w:rsidR="000E1F54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Servicios</w:t>
      </w:r>
    </w:p>
    <w:p w14:paraId="1FFAB99B" w14:textId="458A0406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Reservación de vuelos.</w:t>
      </w:r>
      <w:r w:rsidR="00552D42">
        <w:rPr>
          <w:rFonts w:ascii="Century Gothic" w:hAnsi="Century Gothic"/>
          <w:sz w:val="24"/>
          <w:szCs w:val="24"/>
        </w:rPr>
        <w:t xml:space="preserve"> /Subcontracion de líneas aéreas comerciales para transporte de pasajeros</w:t>
      </w:r>
    </w:p>
    <w:p w14:paraId="5B60E46F" w14:textId="3E72A4F2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Transporte terrestre</w:t>
      </w:r>
    </w:p>
    <w:p w14:paraId="4F2EBD4B" w14:textId="3FFFF0F1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Hospedaje</w:t>
      </w:r>
    </w:p>
    <w:p w14:paraId="58CB321A" w14:textId="5E80B6C1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Alimentos</w:t>
      </w:r>
    </w:p>
    <w:p w14:paraId="5B1FAD7D" w14:textId="4D28B931" w:rsidR="00A77439" w:rsidRP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Tours</w:t>
      </w:r>
    </w:p>
    <w:p w14:paraId="304E9063" w14:textId="77777777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lastRenderedPageBreak/>
        <w:t>Entradas a espectáculos</w:t>
      </w:r>
    </w:p>
    <w:p w14:paraId="2CC1CCC3" w14:textId="5A08D914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Entradas a museos</w:t>
      </w:r>
    </w:p>
    <w:p w14:paraId="207CCAF4" w14:textId="4CA6108F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Entradas a sitios arqueológicos</w:t>
      </w:r>
    </w:p>
    <w:p w14:paraId="4523B0C9" w14:textId="5C4D7500" w:rsidR="00A77439" w:rsidRPr="00F52E46" w:rsidRDefault="005A071C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Practica interactiva con los artesanos</w:t>
      </w:r>
    </w:p>
    <w:p w14:paraId="5DFE7227" w14:textId="04962C95" w:rsidR="005B17F3" w:rsidRPr="00841FF8" w:rsidRDefault="005A071C" w:rsidP="00841FF8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Precios especiales en artesanías, gastronomía y souvenirs</w:t>
      </w:r>
    </w:p>
    <w:sectPr w:rsidR="005B17F3" w:rsidRPr="00841FF8" w:rsidSect="00841F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40"/>
    <w:rsid w:val="00014554"/>
    <w:rsid w:val="0006534A"/>
    <w:rsid w:val="000B51B7"/>
    <w:rsid w:val="000C1462"/>
    <w:rsid w:val="000E1F54"/>
    <w:rsid w:val="001100FB"/>
    <w:rsid w:val="001163B1"/>
    <w:rsid w:val="00123F2D"/>
    <w:rsid w:val="0016541F"/>
    <w:rsid w:val="00241EDE"/>
    <w:rsid w:val="00270CEE"/>
    <w:rsid w:val="002947C7"/>
    <w:rsid w:val="002A6423"/>
    <w:rsid w:val="002F5A87"/>
    <w:rsid w:val="00324ECD"/>
    <w:rsid w:val="004A0DBA"/>
    <w:rsid w:val="005219B2"/>
    <w:rsid w:val="00552D42"/>
    <w:rsid w:val="00567818"/>
    <w:rsid w:val="005A071C"/>
    <w:rsid w:val="005B17F3"/>
    <w:rsid w:val="005F0CEC"/>
    <w:rsid w:val="00611E40"/>
    <w:rsid w:val="00644288"/>
    <w:rsid w:val="006D7F0A"/>
    <w:rsid w:val="00766468"/>
    <w:rsid w:val="00841FF8"/>
    <w:rsid w:val="00853C50"/>
    <w:rsid w:val="00853D06"/>
    <w:rsid w:val="00882D93"/>
    <w:rsid w:val="008F4329"/>
    <w:rsid w:val="00925F7C"/>
    <w:rsid w:val="00931414"/>
    <w:rsid w:val="009B1351"/>
    <w:rsid w:val="00A02733"/>
    <w:rsid w:val="00A11149"/>
    <w:rsid w:val="00A77439"/>
    <w:rsid w:val="00AB61D4"/>
    <w:rsid w:val="00AC7B53"/>
    <w:rsid w:val="00B67CE7"/>
    <w:rsid w:val="00B91C18"/>
    <w:rsid w:val="00BE23FD"/>
    <w:rsid w:val="00BF011A"/>
    <w:rsid w:val="00C2227B"/>
    <w:rsid w:val="00C22DEB"/>
    <w:rsid w:val="00C55755"/>
    <w:rsid w:val="00DA426B"/>
    <w:rsid w:val="00E37B94"/>
    <w:rsid w:val="00E44F0E"/>
    <w:rsid w:val="00E969DB"/>
    <w:rsid w:val="00EA1029"/>
    <w:rsid w:val="00F52E46"/>
    <w:rsid w:val="00F7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C178"/>
  <w15:chartTrackingRefBased/>
  <w15:docId w15:val="{01032E99-662C-4BED-BEB9-9EC2413D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1113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SOCA</dc:creator>
  <cp:keywords/>
  <dc:description/>
  <cp:lastModifiedBy>NICOLAS</cp:lastModifiedBy>
  <cp:revision>21</cp:revision>
  <dcterms:created xsi:type="dcterms:W3CDTF">2022-08-19T00:53:00Z</dcterms:created>
  <dcterms:modified xsi:type="dcterms:W3CDTF">2022-09-09T22:12:00Z</dcterms:modified>
</cp:coreProperties>
</file>