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Trabajo Práctico 3: Implementación de Tabla Dispersa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TP 3 sobre tablas y funciones de dispersión realizado por el alumno Agüero Juan Pablo.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TP consistió en utilizar una tabla de dispersión para el manejo de tareas utilizando la función de dispersión del Método de la multiplicación y la resolución de colisiones de Exploración cuadrática.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Desarrollo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utilizaron 3 clases, Tarea, TablaDispersa y Main (para las demostraciones de las funcionalidades).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clase Tarea: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creó la clase con sus atributos correspondientes con un código único que se limita a 5 caracteres, su constructor correspondiente, un getter para el codigo y para saber si está activa (IsEsAlta), y un setter que realiza una eliminación lógica (eliminar).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Además, se utilizó el método toString para ver los atributos de la tarea.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clase TablaDispersa: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la función de dispersión del Método de la multiplicación, parcialmente implementado en el enunciado, fue necesario añadirle el método privado obtenerValorNumerico que convirtiera el String codigo de la tarea a un valor numérico.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la resolución de colisiones de Exploración cuadrática, no fue necesario añadir nada más de lo que ya había en el código del enunciado.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añadió el método privado calcularFactorCarga que actualiza el factor de carga cada vez que se inserta una tarea en la tabla.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También, se implementaron los métodos: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insertar, inserta la tarea en la tabla utilizando el Método de multiplicación para calcular la posición y la Exploración cuadrática para resolver posibles colisiones.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eliminar, eliminación lógica, la tarea sigue en la tabla.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mostrarTabla, muestra sólo las tareas activas de la tabla.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clase Main: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crearon instancias del objeto Tarea y se probaron sus funcionalidades como insertar, eliminar, mostrarTabla antes o después de la inserción y eliminación, y buscar una tarea eliminada previamente.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Conclusión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Esta implementación de tabla dispersa me permitió entender de forma más concreta el funcionamiento de funciones hash y resoluciones de colisiones a nivel código.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