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D75" w:rsidRDefault="00590D75">
      <w:pPr>
        <w:rPr>
          <w:b/>
        </w:rPr>
      </w:pPr>
      <w:r w:rsidRPr="00590D75">
        <w:rPr>
          <w:b/>
        </w:rPr>
        <w:t>Diferencias en hilos, con los métodos “start()” y “run()”</w:t>
      </w:r>
    </w:p>
    <w:p w:rsidR="00885EFF" w:rsidRDefault="00885EFF">
      <w:r>
        <w:t xml:space="preserve">Cuando ejecutamos el programa con el método </w:t>
      </w:r>
      <w:r w:rsidR="000245BD">
        <w:t>“</w:t>
      </w:r>
      <w:r>
        <w:t>start</w:t>
      </w:r>
      <w:r w:rsidR="000245BD">
        <w:t>()”</w:t>
      </w:r>
      <w:r>
        <w:t>, los datos de los 3 hilos aparecen mezclados, es decir aparecen intervalos de cada uno de los 3 hilos</w:t>
      </w:r>
      <w:r w:rsidR="008011A4">
        <w:t>, lo que significa que se ejecutan en paralelo</w:t>
      </w:r>
      <w:r>
        <w:t xml:space="preserve">. Por el contrario, si ejecutamos el programa con el método </w:t>
      </w:r>
      <w:r w:rsidR="000245BD">
        <w:t>“run()”</w:t>
      </w:r>
      <w:r w:rsidR="00DF50F1">
        <w:t>, se imprimen los valores de cada uno de los hilos ordenados, hasta que el hilo 1 no acabe de imprimir, no inicia el segundo y así mismo con el 3 hilo</w:t>
      </w:r>
      <w:r w:rsidR="008011A4">
        <w:t>, es decir en forma secuencial</w:t>
      </w:r>
      <w:r w:rsidR="00DF50F1">
        <w:t>.</w:t>
      </w:r>
    </w:p>
    <w:p w:rsidR="00DF50F1" w:rsidRDefault="00DF50F1">
      <w:r>
        <w:t>Esto nos demuestra que el método “</w:t>
      </w:r>
      <w:proofErr w:type="gramStart"/>
      <w:r>
        <w:t>start(</w:t>
      </w:r>
      <w:proofErr w:type="gramEnd"/>
      <w:r>
        <w:t>)”</w:t>
      </w:r>
      <w:r w:rsidR="008011A4">
        <w:t xml:space="preserve"> ejecuta los hilos de forma paralela sin necesidad de esperar a que cada uno de los hilos termine su procedimiento, por el contrario el método “run()” ejecuta los hilos de forma secuencial.</w:t>
      </w:r>
    </w:p>
    <w:p w:rsidR="00F81113" w:rsidRDefault="00F81113"/>
    <w:p w:rsidR="00F81113" w:rsidRDefault="00F81113">
      <w:pPr>
        <w:rPr>
          <w:rStyle w:val="Textoennegrita"/>
        </w:rPr>
      </w:pPr>
      <w:r>
        <w:rPr>
          <w:rStyle w:val="Textoennegrita"/>
        </w:rPr>
        <w:t>Parte III Evaluación de Desempeño</w:t>
      </w:r>
    </w:p>
    <w:p w:rsidR="00F81113" w:rsidRPr="00F81113" w:rsidRDefault="00F81113">
      <w:pPr>
        <w:rPr>
          <w:rStyle w:val="Textoennegrita"/>
          <w:b w:val="0"/>
        </w:rPr>
      </w:pPr>
      <w:r w:rsidRPr="00F81113">
        <w:rPr>
          <w:rStyle w:val="Textoennegrita"/>
          <w:b w:val="0"/>
        </w:rPr>
        <w:t>Longitud: 100.000</w:t>
      </w:r>
    </w:p>
    <w:p w:rsidR="00F81113" w:rsidRDefault="00F81113" w:rsidP="00F81113">
      <w:pPr>
        <w:pStyle w:val="Prrafodelista"/>
        <w:numPr>
          <w:ilvl w:val="0"/>
          <w:numId w:val="1"/>
        </w:numPr>
      </w:pPr>
      <w:r>
        <w:t>Un solo hilo.</w:t>
      </w:r>
    </w:p>
    <w:p w:rsidR="00F81113" w:rsidRDefault="00F81113" w:rsidP="00F81113">
      <w:pPr>
        <w:pStyle w:val="Prrafodelista"/>
      </w:pPr>
      <w:r w:rsidRPr="00F81113">
        <w:rPr>
          <w:b/>
        </w:rPr>
        <w:t>Tiempo:</w:t>
      </w:r>
      <w:r w:rsidR="009343D8">
        <w:t xml:space="preserve"> 9</w:t>
      </w:r>
      <w:r>
        <w:t xml:space="preserve"> Minutos</w:t>
      </w:r>
      <w:r w:rsidR="009343D8">
        <w:t xml:space="preserve"> 31</w:t>
      </w:r>
      <w:r>
        <w:t xml:space="preserve"> Segundos</w:t>
      </w:r>
    </w:p>
    <w:p w:rsidR="00FB10D6" w:rsidRDefault="009343D8" w:rsidP="00F81113">
      <w:pPr>
        <w:pStyle w:val="Prrafodelista"/>
      </w:pPr>
      <w:r>
        <w:rPr>
          <w:noProof/>
          <w:lang w:eastAsia="es-CO"/>
        </w:rPr>
        <w:drawing>
          <wp:inline distT="0" distB="0" distL="0" distR="0" wp14:anchorId="3F0FEE4B" wp14:editId="2E03B937">
            <wp:extent cx="5612130" cy="14903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90345"/>
                    </a:xfrm>
                    <a:prstGeom prst="rect">
                      <a:avLst/>
                    </a:prstGeom>
                  </pic:spPr>
                </pic:pic>
              </a:graphicData>
            </a:graphic>
          </wp:inline>
        </w:drawing>
      </w:r>
    </w:p>
    <w:p w:rsidR="00F81113" w:rsidRPr="00440A30" w:rsidRDefault="00F81113" w:rsidP="00440A30">
      <w:pPr>
        <w:pStyle w:val="Prrafodelista"/>
        <w:numPr>
          <w:ilvl w:val="0"/>
          <w:numId w:val="1"/>
        </w:numPr>
      </w:pPr>
      <w:r>
        <w:t xml:space="preserve">Tantos hilos como núcleos de procesamiento </w:t>
      </w:r>
    </w:p>
    <w:p w:rsidR="00F81113" w:rsidRDefault="00F81113" w:rsidP="00F81113">
      <w:pPr>
        <w:pStyle w:val="Prrafodelista"/>
        <w:rPr>
          <w:b/>
        </w:rPr>
      </w:pPr>
      <w:r>
        <w:rPr>
          <w:b/>
        </w:rPr>
        <w:t xml:space="preserve">Tiempo: </w:t>
      </w:r>
      <w:r w:rsidR="009343D8">
        <w:t>4</w:t>
      </w:r>
      <w:r w:rsidR="00440A30">
        <w:t xml:space="preserve"> Minutos </w:t>
      </w:r>
      <w:r w:rsidR="009343D8">
        <w:t>14</w:t>
      </w:r>
      <w:r w:rsidR="00440A30">
        <w:t xml:space="preserve"> Segundos</w:t>
      </w:r>
    </w:p>
    <w:p w:rsidR="00440A30" w:rsidRDefault="009343D8" w:rsidP="00F81113">
      <w:pPr>
        <w:pStyle w:val="Prrafodelista"/>
      </w:pPr>
      <w:r>
        <w:rPr>
          <w:noProof/>
          <w:lang w:eastAsia="es-CO"/>
        </w:rPr>
        <w:drawing>
          <wp:inline distT="0" distB="0" distL="0" distR="0" wp14:anchorId="69D451DC" wp14:editId="17DC8BD8">
            <wp:extent cx="5612130" cy="14636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463675"/>
                    </a:xfrm>
                    <a:prstGeom prst="rect">
                      <a:avLst/>
                    </a:prstGeom>
                  </pic:spPr>
                </pic:pic>
              </a:graphicData>
            </a:graphic>
          </wp:inline>
        </w:drawing>
      </w:r>
    </w:p>
    <w:p w:rsidR="00F81113" w:rsidRPr="00440A30" w:rsidRDefault="00F81113" w:rsidP="00440A30">
      <w:pPr>
        <w:pStyle w:val="Prrafodelista"/>
        <w:numPr>
          <w:ilvl w:val="0"/>
          <w:numId w:val="1"/>
        </w:numPr>
      </w:pPr>
      <w:r>
        <w:t>Tantos hilos como el doble de núcleos de procesamiento.</w:t>
      </w:r>
    </w:p>
    <w:p w:rsidR="00440A30" w:rsidRDefault="00F81113" w:rsidP="00F81113">
      <w:pPr>
        <w:pStyle w:val="Prrafodelista"/>
      </w:pPr>
      <w:r>
        <w:rPr>
          <w:b/>
        </w:rPr>
        <w:t xml:space="preserve">Tiempo: </w:t>
      </w:r>
      <w:r w:rsidR="00440A30">
        <w:t xml:space="preserve">3 Minutos </w:t>
      </w:r>
      <w:r w:rsidR="009343D8">
        <w:t>0</w:t>
      </w:r>
      <w:r w:rsidR="00440A30">
        <w:t>4 Segundos</w:t>
      </w:r>
    </w:p>
    <w:p w:rsidR="00440A30" w:rsidRPr="00440A30" w:rsidRDefault="009343D8" w:rsidP="00F81113">
      <w:pPr>
        <w:pStyle w:val="Prrafodelista"/>
      </w:pPr>
      <w:r>
        <w:rPr>
          <w:noProof/>
          <w:lang w:eastAsia="es-CO"/>
        </w:rPr>
        <w:lastRenderedPageBreak/>
        <w:drawing>
          <wp:inline distT="0" distB="0" distL="0" distR="0" wp14:anchorId="55D246DF" wp14:editId="61D829B5">
            <wp:extent cx="5612130" cy="14541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54150"/>
                    </a:xfrm>
                    <a:prstGeom prst="rect">
                      <a:avLst/>
                    </a:prstGeom>
                  </pic:spPr>
                </pic:pic>
              </a:graphicData>
            </a:graphic>
          </wp:inline>
        </w:drawing>
      </w:r>
    </w:p>
    <w:p w:rsidR="00F81113" w:rsidRDefault="00F81113" w:rsidP="00F81113">
      <w:pPr>
        <w:pStyle w:val="Prrafodelista"/>
        <w:numPr>
          <w:ilvl w:val="0"/>
          <w:numId w:val="1"/>
        </w:numPr>
      </w:pPr>
      <w:r>
        <w:t>200 hilos.</w:t>
      </w:r>
    </w:p>
    <w:p w:rsidR="00F81113" w:rsidRDefault="00F81113" w:rsidP="00F81113">
      <w:pPr>
        <w:pStyle w:val="Prrafodelista"/>
      </w:pPr>
      <w:r>
        <w:rPr>
          <w:b/>
        </w:rPr>
        <w:t xml:space="preserve">Tiempo: </w:t>
      </w:r>
      <w:r w:rsidR="00C46C13">
        <w:t>2 Minutos 39</w:t>
      </w:r>
      <w:r w:rsidR="00440A30">
        <w:t xml:space="preserve"> Segundos</w:t>
      </w:r>
    </w:p>
    <w:p w:rsidR="00440A30" w:rsidRPr="00440A30" w:rsidRDefault="00C46C13" w:rsidP="00F81113">
      <w:pPr>
        <w:pStyle w:val="Prrafodelista"/>
      </w:pPr>
      <w:r>
        <w:rPr>
          <w:noProof/>
          <w:lang w:eastAsia="es-CO"/>
        </w:rPr>
        <w:drawing>
          <wp:inline distT="0" distB="0" distL="0" distR="0" wp14:anchorId="13A81661" wp14:editId="53BDEA69">
            <wp:extent cx="5612130" cy="14649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64945"/>
                    </a:xfrm>
                    <a:prstGeom prst="rect">
                      <a:avLst/>
                    </a:prstGeom>
                  </pic:spPr>
                </pic:pic>
              </a:graphicData>
            </a:graphic>
          </wp:inline>
        </w:drawing>
      </w:r>
    </w:p>
    <w:p w:rsidR="00F81113" w:rsidRDefault="00F81113" w:rsidP="00F81113">
      <w:pPr>
        <w:pStyle w:val="Prrafodelista"/>
        <w:numPr>
          <w:ilvl w:val="0"/>
          <w:numId w:val="1"/>
        </w:numPr>
      </w:pPr>
      <w:r>
        <w:t>500 hilos</w:t>
      </w:r>
    </w:p>
    <w:p w:rsidR="00F81113" w:rsidRDefault="00440A30" w:rsidP="00F81113">
      <w:pPr>
        <w:pStyle w:val="Prrafodelista"/>
      </w:pPr>
      <w:r>
        <w:rPr>
          <w:b/>
        </w:rPr>
        <w:t>T</w:t>
      </w:r>
      <w:r w:rsidR="00F81113">
        <w:rPr>
          <w:b/>
        </w:rPr>
        <w:t xml:space="preserve">iempo: </w:t>
      </w:r>
      <w:r w:rsidR="00472F52">
        <w:t>2 Minutos 3</w:t>
      </w:r>
      <w:r w:rsidR="00131ACC">
        <w:t>6 segundos</w:t>
      </w:r>
    </w:p>
    <w:p w:rsidR="00131ACC" w:rsidRPr="00131ACC" w:rsidRDefault="00472F52" w:rsidP="00F81113">
      <w:pPr>
        <w:pStyle w:val="Prrafodelista"/>
      </w:pPr>
      <w:r>
        <w:rPr>
          <w:noProof/>
          <w:lang w:eastAsia="es-CO"/>
        </w:rPr>
        <w:drawing>
          <wp:inline distT="0" distB="0" distL="0" distR="0" wp14:anchorId="3EFAF552" wp14:editId="2A31970F">
            <wp:extent cx="5612130" cy="14249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24940"/>
                    </a:xfrm>
                    <a:prstGeom prst="rect">
                      <a:avLst/>
                    </a:prstGeom>
                  </pic:spPr>
                </pic:pic>
              </a:graphicData>
            </a:graphic>
          </wp:inline>
        </w:drawing>
      </w:r>
    </w:p>
    <w:p w:rsidR="00F81113" w:rsidRDefault="00F81113" w:rsidP="00F81113">
      <w:pPr>
        <w:pStyle w:val="Prrafodelista"/>
      </w:pPr>
    </w:p>
    <w:p w:rsidR="005537C7" w:rsidRDefault="005537C7" w:rsidP="00F81113">
      <w:pPr>
        <w:pStyle w:val="Prrafodelista"/>
      </w:pPr>
    </w:p>
    <w:p w:rsidR="005537C7" w:rsidRDefault="005537C7" w:rsidP="00F81113">
      <w:pPr>
        <w:pStyle w:val="Prrafodelista"/>
      </w:pPr>
    </w:p>
    <w:p w:rsidR="005537C7" w:rsidRDefault="00472F52" w:rsidP="00F81113">
      <w:pPr>
        <w:pStyle w:val="Prrafodelista"/>
      </w:pPr>
      <w:r>
        <w:rPr>
          <w:noProof/>
          <w:lang w:eastAsia="es-CO"/>
        </w:rP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1581150" cy="1200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1200150"/>
                    </a:xfrm>
                    <a:prstGeom prst="rect">
                      <a:avLst/>
                    </a:prstGeom>
                  </pic:spPr>
                </pic:pic>
              </a:graphicData>
            </a:graphic>
          </wp:anchor>
        </w:drawing>
      </w:r>
    </w:p>
    <w:p w:rsidR="005537C7" w:rsidRDefault="005537C7" w:rsidP="00F81113">
      <w:pPr>
        <w:pStyle w:val="Prrafodelista"/>
      </w:pPr>
    </w:p>
    <w:p w:rsidR="005537C7" w:rsidRDefault="005537C7" w:rsidP="00F81113">
      <w:pPr>
        <w:pStyle w:val="Prrafodelista"/>
      </w:pPr>
    </w:p>
    <w:p w:rsidR="005537C7" w:rsidRDefault="005537C7" w:rsidP="00F81113">
      <w:pPr>
        <w:pStyle w:val="Prrafodelista"/>
      </w:pPr>
    </w:p>
    <w:p w:rsidR="005537C7" w:rsidRDefault="005537C7" w:rsidP="00F81113">
      <w:pPr>
        <w:pStyle w:val="Prrafodelista"/>
      </w:pPr>
    </w:p>
    <w:p w:rsidR="005537C7" w:rsidRDefault="005537C7" w:rsidP="00F81113">
      <w:pPr>
        <w:pStyle w:val="Prrafodelista"/>
      </w:pPr>
    </w:p>
    <w:p w:rsidR="005537C7" w:rsidRDefault="004F07F0" w:rsidP="00F81113">
      <w:pPr>
        <w:pStyle w:val="Prrafodelista"/>
      </w:pPr>
      <w:r>
        <w:rPr>
          <w:noProof/>
          <w:lang w:eastAsia="es-CO"/>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71755</wp:posOffset>
            </wp:positionV>
            <wp:extent cx="5612130" cy="293370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933700"/>
                    </a:xfrm>
                    <a:prstGeom prst="rect">
                      <a:avLst/>
                    </a:prstGeom>
                  </pic:spPr>
                </pic:pic>
              </a:graphicData>
            </a:graphic>
          </wp:anchor>
        </w:drawing>
      </w:r>
    </w:p>
    <w:p w:rsidR="005537C7" w:rsidRDefault="004F07F0" w:rsidP="00F81113">
      <w:pPr>
        <w:pStyle w:val="Prrafodelista"/>
      </w:pPr>
      <w:r>
        <w:rPr>
          <w:noProof/>
          <w:lang w:eastAsia="es-CO"/>
        </w:rPr>
        <w:drawing>
          <wp:anchor distT="0" distB="0" distL="114300" distR="114300" simplePos="0" relativeHeight="251662336" behindDoc="0" locked="0" layoutInCell="1" allowOverlap="1">
            <wp:simplePos x="0" y="0"/>
            <wp:positionH relativeFrom="margin">
              <wp:align>right</wp:align>
            </wp:positionH>
            <wp:positionV relativeFrom="paragraph">
              <wp:posOffset>320675</wp:posOffset>
            </wp:positionV>
            <wp:extent cx="5612130" cy="293370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933700"/>
                    </a:xfrm>
                    <a:prstGeom prst="rect">
                      <a:avLst/>
                    </a:prstGeom>
                  </pic:spPr>
                </pic:pic>
              </a:graphicData>
            </a:graphic>
          </wp:anchor>
        </w:drawing>
      </w:r>
    </w:p>
    <w:p w:rsidR="00E136C8" w:rsidRPr="004F07F0" w:rsidRDefault="00E136C8" w:rsidP="00E136C8"/>
    <w:p w:rsidR="00F900EA" w:rsidRPr="004F07F0" w:rsidRDefault="00F900EA" w:rsidP="00FB0785">
      <w:pPr>
        <w:pStyle w:val="NormalWeb"/>
        <w:numPr>
          <w:ilvl w:val="0"/>
          <w:numId w:val="2"/>
        </w:numPr>
        <w:rPr>
          <w:rFonts w:asciiTheme="minorHAnsi" w:hAnsiTheme="minorHAnsi" w:cstheme="minorHAnsi"/>
          <w:b/>
          <w:sz w:val="22"/>
          <w:szCs w:val="22"/>
        </w:rPr>
      </w:pPr>
      <w:r w:rsidRPr="004F07F0">
        <w:rPr>
          <w:rFonts w:asciiTheme="minorHAnsi" w:hAnsiTheme="minorHAnsi" w:cstheme="minorHAnsi"/>
          <w:b/>
          <w:sz w:val="22"/>
          <w:szCs w:val="22"/>
        </w:rPr>
        <w:t xml:space="preserve">Según la </w:t>
      </w:r>
      <w:hyperlink r:id="rId13" w:anchor="WhatisAmdahlsLaw?" w:history="1">
        <w:r w:rsidRPr="004F07F0">
          <w:rPr>
            <w:rStyle w:val="Hipervnculo"/>
            <w:rFonts w:asciiTheme="minorHAnsi" w:hAnsiTheme="minorHAnsi" w:cstheme="minorHAnsi"/>
            <w:b/>
            <w:color w:val="auto"/>
            <w:sz w:val="22"/>
            <w:szCs w:val="22"/>
            <w:u w:val="none"/>
          </w:rPr>
          <w:t xml:space="preserve">ley de </w:t>
        </w:r>
        <w:proofErr w:type="spellStart"/>
        <w:r w:rsidRPr="004F07F0">
          <w:rPr>
            <w:rStyle w:val="Hipervnculo"/>
            <w:rFonts w:asciiTheme="minorHAnsi" w:hAnsiTheme="minorHAnsi" w:cstheme="minorHAnsi"/>
            <w:b/>
            <w:color w:val="auto"/>
            <w:sz w:val="22"/>
            <w:szCs w:val="22"/>
            <w:u w:val="none"/>
          </w:rPr>
          <w:t>Amdahls</w:t>
        </w:r>
        <w:proofErr w:type="spellEnd"/>
      </w:hyperlink>
      <w:proofErr w:type="gramStart"/>
      <w:r w:rsidRPr="004F07F0">
        <w:rPr>
          <w:rFonts w:asciiTheme="minorHAnsi" w:hAnsiTheme="minorHAnsi" w:cstheme="minorHAnsi"/>
          <w:b/>
          <w:sz w:val="22"/>
          <w:szCs w:val="22"/>
        </w:rPr>
        <w:t>:</w:t>
      </w:r>
      <w:r w:rsidR="004F07F0" w:rsidRPr="004F07F0">
        <w:rPr>
          <w:rFonts w:asciiTheme="minorHAnsi" w:hAnsiTheme="minorHAnsi" w:cstheme="minorHAnsi"/>
          <w:b/>
          <w:sz w:val="22"/>
          <w:szCs w:val="22"/>
        </w:rPr>
        <w:t xml:space="preserve"> </w:t>
      </w:r>
      <w:r w:rsidRPr="004F07F0">
        <w:rPr>
          <w:rFonts w:asciiTheme="minorHAnsi" w:hAnsiTheme="minorHAnsi" w:cstheme="minorHAnsi"/>
          <w:b/>
          <w:noProof/>
          <w:sz w:val="22"/>
          <w:szCs w:val="22"/>
        </w:rPr>
        <w:drawing>
          <wp:inline distT="0" distB="0" distL="0" distR="0">
            <wp:extent cx="1809750" cy="628650"/>
            <wp:effectExtent l="0" t="0" r="0" b="0"/>
            <wp:docPr id="11" name="Imagen 11" descr="https://github.com/ARSW-ECI/Parallelism-JavaThreads-Introduction/raw/master/img/ahmdahls.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ARSW-ECI/Parallelism-JavaThreads-Introduction/raw/master/img/ahmdahls.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628650"/>
                    </a:xfrm>
                    <a:prstGeom prst="rect">
                      <a:avLst/>
                    </a:prstGeom>
                    <a:noFill/>
                    <a:ln>
                      <a:noFill/>
                    </a:ln>
                  </pic:spPr>
                </pic:pic>
              </a:graphicData>
            </a:graphic>
          </wp:inline>
        </w:drawing>
      </w:r>
      <w:r w:rsidRPr="004F07F0">
        <w:rPr>
          <w:rFonts w:asciiTheme="minorHAnsi" w:hAnsiTheme="minorHAnsi" w:cstheme="minorHAnsi"/>
          <w:b/>
          <w:sz w:val="22"/>
          <w:szCs w:val="22"/>
        </w:rPr>
        <w:t>,</w:t>
      </w:r>
      <w:proofErr w:type="gramEnd"/>
      <w:r w:rsidRPr="004F07F0">
        <w:rPr>
          <w:rFonts w:asciiTheme="minorHAnsi" w:hAnsiTheme="minorHAnsi" w:cstheme="minorHAnsi"/>
          <w:b/>
          <w:sz w:val="22"/>
          <w:szCs w:val="22"/>
        </w:rPr>
        <w:t xml:space="preserve"> donde </w:t>
      </w:r>
      <w:r w:rsidRPr="004F07F0">
        <w:rPr>
          <w:rStyle w:val="nfasis"/>
          <w:rFonts w:asciiTheme="minorHAnsi" w:hAnsiTheme="minorHAnsi" w:cstheme="minorHAnsi"/>
          <w:b/>
          <w:sz w:val="22"/>
          <w:szCs w:val="22"/>
        </w:rPr>
        <w:t>S(n)</w:t>
      </w:r>
      <w:r w:rsidRPr="004F07F0">
        <w:rPr>
          <w:rFonts w:asciiTheme="minorHAnsi" w:hAnsiTheme="minorHAnsi" w:cstheme="minorHAnsi"/>
          <w:b/>
          <w:sz w:val="22"/>
          <w:szCs w:val="22"/>
        </w:rPr>
        <w:t xml:space="preserve"> es el mejoramiento teórico del desempeño, </w:t>
      </w:r>
      <w:r w:rsidRPr="004F07F0">
        <w:rPr>
          <w:rStyle w:val="nfasis"/>
          <w:rFonts w:asciiTheme="minorHAnsi" w:hAnsiTheme="minorHAnsi" w:cstheme="minorHAnsi"/>
          <w:b/>
          <w:sz w:val="22"/>
          <w:szCs w:val="22"/>
        </w:rPr>
        <w:t>P</w:t>
      </w:r>
      <w:r w:rsidRPr="004F07F0">
        <w:rPr>
          <w:rFonts w:asciiTheme="minorHAnsi" w:hAnsiTheme="minorHAnsi" w:cstheme="minorHAnsi"/>
          <w:b/>
          <w:sz w:val="22"/>
          <w:szCs w:val="22"/>
        </w:rPr>
        <w:t xml:space="preserve"> la fracción </w:t>
      </w:r>
      <w:proofErr w:type="spellStart"/>
      <w:r w:rsidRPr="004F07F0">
        <w:rPr>
          <w:rFonts w:asciiTheme="minorHAnsi" w:hAnsiTheme="minorHAnsi" w:cstheme="minorHAnsi"/>
          <w:b/>
          <w:sz w:val="22"/>
          <w:szCs w:val="22"/>
        </w:rPr>
        <w:t>paralelizable</w:t>
      </w:r>
      <w:proofErr w:type="spellEnd"/>
      <w:r w:rsidRPr="004F07F0">
        <w:rPr>
          <w:rFonts w:asciiTheme="minorHAnsi" w:hAnsiTheme="minorHAnsi" w:cstheme="minorHAnsi"/>
          <w:b/>
          <w:sz w:val="22"/>
          <w:szCs w:val="22"/>
        </w:rPr>
        <w:t xml:space="preserve"> del algoritmo, y </w:t>
      </w:r>
      <w:r w:rsidRPr="004F07F0">
        <w:rPr>
          <w:rStyle w:val="nfasis"/>
          <w:rFonts w:asciiTheme="minorHAnsi" w:hAnsiTheme="minorHAnsi" w:cstheme="minorHAnsi"/>
          <w:b/>
          <w:sz w:val="22"/>
          <w:szCs w:val="22"/>
        </w:rPr>
        <w:t>n</w:t>
      </w:r>
      <w:r w:rsidRPr="004F07F0">
        <w:rPr>
          <w:rFonts w:asciiTheme="minorHAnsi" w:hAnsiTheme="minorHAnsi" w:cstheme="minorHAnsi"/>
          <w:b/>
          <w:sz w:val="22"/>
          <w:szCs w:val="22"/>
        </w:rPr>
        <w:t xml:space="preserve"> el número de hilos, a mayor </w:t>
      </w:r>
      <w:r w:rsidRPr="004F07F0">
        <w:rPr>
          <w:rStyle w:val="nfasis"/>
          <w:rFonts w:asciiTheme="minorHAnsi" w:hAnsiTheme="minorHAnsi" w:cstheme="minorHAnsi"/>
          <w:b/>
          <w:sz w:val="22"/>
          <w:szCs w:val="22"/>
        </w:rPr>
        <w:t>n</w:t>
      </w:r>
      <w:r w:rsidRPr="004F07F0">
        <w:rPr>
          <w:rFonts w:asciiTheme="minorHAnsi" w:hAnsiTheme="minorHAnsi" w:cstheme="minorHAnsi"/>
          <w:b/>
          <w:sz w:val="22"/>
          <w:szCs w:val="22"/>
        </w:rPr>
        <w:t>, mayor debería ser dicha mejora. Por qué el mejor desempeño no se logra con los 500 hilos?, cómo se compara este desempeño cuando se usan 200</w:t>
      </w:r>
      <w:proofErr w:type="gramStart"/>
      <w:r w:rsidRPr="004F07F0">
        <w:rPr>
          <w:rFonts w:asciiTheme="minorHAnsi" w:hAnsiTheme="minorHAnsi" w:cstheme="minorHAnsi"/>
          <w:b/>
          <w:sz w:val="22"/>
          <w:szCs w:val="22"/>
        </w:rPr>
        <w:t>?.</w:t>
      </w:r>
      <w:proofErr w:type="gramEnd"/>
    </w:p>
    <w:p w:rsidR="004F07F0" w:rsidRPr="004F07F0" w:rsidRDefault="004F07F0" w:rsidP="00F900EA">
      <w:pPr>
        <w:pStyle w:val="NormalWeb"/>
        <w:ind w:left="720"/>
        <w:rPr>
          <w:rFonts w:asciiTheme="minorHAnsi" w:hAnsiTheme="minorHAnsi" w:cstheme="minorHAnsi"/>
          <w:sz w:val="22"/>
          <w:szCs w:val="22"/>
        </w:rPr>
      </w:pPr>
      <w:r>
        <w:rPr>
          <w:rFonts w:asciiTheme="minorHAnsi" w:hAnsiTheme="minorHAnsi" w:cstheme="minorHAnsi"/>
          <w:b/>
          <w:sz w:val="22"/>
          <w:szCs w:val="22"/>
        </w:rPr>
        <w:lastRenderedPageBreak/>
        <w:tab/>
      </w:r>
      <w:r>
        <w:rPr>
          <w:rFonts w:asciiTheme="minorHAnsi" w:hAnsiTheme="minorHAnsi" w:cstheme="minorHAnsi"/>
          <w:sz w:val="22"/>
          <w:szCs w:val="22"/>
        </w:rPr>
        <w:t>No necesariamente entre mayor sea la cantidad de hilos el desempeño será mejor. Cada computador tiene una cantidad determinada de núcleos que permite manejar distintos procesos y estos sus respectivos hilos. La cantidad de hilos que se pueden trabajar en paralelo depende de la cantidad de núcleos, por eso es que el rendimiento no depende solo de la cantidad de hilos, en este caso aunque el desempeño si fue mejor con 500 hilos por 3 segundos, la prueba se volvió a realizar con 700 hilos y volvió a dar el mimo resultado que si se hubiera realizado con 500. Como vimos la CPU en los últimos casos ya estaba cercana al 100% lo que quiere decir que todos los hilos posibles estaban trabajando al tiempo, a otros les tocaba esperar a que otros hilos terminaran para poder iniciar (forma secuencial). Por eso no necesariamente más hilos optimizan un programa.</w:t>
      </w:r>
    </w:p>
    <w:p w:rsidR="004F07F0" w:rsidRPr="004F07F0" w:rsidRDefault="004F07F0" w:rsidP="00F900EA">
      <w:pPr>
        <w:pStyle w:val="NormalWeb"/>
        <w:ind w:left="720"/>
        <w:rPr>
          <w:rFonts w:asciiTheme="minorHAnsi" w:hAnsiTheme="minorHAnsi" w:cstheme="minorHAnsi"/>
          <w:b/>
          <w:sz w:val="22"/>
          <w:szCs w:val="22"/>
        </w:rPr>
      </w:pPr>
    </w:p>
    <w:p w:rsidR="00F900EA" w:rsidRPr="004F07F0" w:rsidRDefault="00F900EA" w:rsidP="00F900EA">
      <w:pPr>
        <w:pStyle w:val="NormalWeb"/>
        <w:numPr>
          <w:ilvl w:val="0"/>
          <w:numId w:val="2"/>
        </w:numPr>
        <w:rPr>
          <w:rFonts w:asciiTheme="minorHAnsi" w:hAnsiTheme="minorHAnsi" w:cstheme="minorHAnsi"/>
          <w:b/>
          <w:sz w:val="22"/>
          <w:szCs w:val="22"/>
        </w:rPr>
      </w:pPr>
      <w:r w:rsidRPr="004F07F0">
        <w:rPr>
          <w:rFonts w:asciiTheme="minorHAnsi" w:hAnsiTheme="minorHAnsi" w:cstheme="minorHAnsi"/>
          <w:b/>
          <w:sz w:val="22"/>
          <w:szCs w:val="22"/>
        </w:rPr>
        <w:t>Cómo se comporta la solución usando tantos hilos de procesamiento como núcleos comparado con el resultado de usar el doble de éste</w:t>
      </w:r>
      <w:proofErr w:type="gramStart"/>
      <w:r w:rsidRPr="004F07F0">
        <w:rPr>
          <w:rFonts w:asciiTheme="minorHAnsi" w:hAnsiTheme="minorHAnsi" w:cstheme="minorHAnsi"/>
          <w:b/>
          <w:sz w:val="22"/>
          <w:szCs w:val="22"/>
        </w:rPr>
        <w:t>?</w:t>
      </w:r>
      <w:bookmarkStart w:id="0" w:name="_GoBack"/>
      <w:bookmarkEnd w:id="0"/>
      <w:r w:rsidRPr="004F07F0">
        <w:rPr>
          <w:rFonts w:asciiTheme="minorHAnsi" w:hAnsiTheme="minorHAnsi" w:cstheme="minorHAnsi"/>
          <w:b/>
          <w:sz w:val="22"/>
          <w:szCs w:val="22"/>
        </w:rPr>
        <w:t>.</w:t>
      </w:r>
      <w:proofErr w:type="gramEnd"/>
    </w:p>
    <w:p w:rsidR="00F900EA" w:rsidRPr="004F07F0" w:rsidRDefault="00F900EA" w:rsidP="00F900EA">
      <w:pPr>
        <w:pStyle w:val="NormalWeb"/>
        <w:numPr>
          <w:ilvl w:val="0"/>
          <w:numId w:val="2"/>
        </w:numPr>
        <w:rPr>
          <w:rFonts w:asciiTheme="minorHAnsi" w:hAnsiTheme="minorHAnsi" w:cstheme="minorHAnsi"/>
          <w:b/>
          <w:sz w:val="22"/>
          <w:szCs w:val="22"/>
        </w:rPr>
      </w:pPr>
      <w:r w:rsidRPr="004F07F0">
        <w:rPr>
          <w:rFonts w:asciiTheme="minorHAnsi" w:hAnsiTheme="minorHAnsi" w:cstheme="minorHAnsi"/>
          <w:b/>
          <w:sz w:val="22"/>
          <w:szCs w:val="22"/>
        </w:rPr>
        <w:t xml:space="preserve">De acuerdo con lo anterior, si para este problema en lugar de 500 hilos en una sola CPU se pudiera usar 1 hilo en cada una de 500 máquinas hipotéticas, la ley de </w:t>
      </w:r>
      <w:proofErr w:type="spellStart"/>
      <w:r w:rsidRPr="004F07F0">
        <w:rPr>
          <w:rFonts w:asciiTheme="minorHAnsi" w:hAnsiTheme="minorHAnsi" w:cstheme="minorHAnsi"/>
          <w:b/>
          <w:sz w:val="22"/>
          <w:szCs w:val="22"/>
        </w:rPr>
        <w:t>Amdahls</w:t>
      </w:r>
      <w:proofErr w:type="spellEnd"/>
      <w:r w:rsidRPr="004F07F0">
        <w:rPr>
          <w:rFonts w:asciiTheme="minorHAnsi" w:hAnsiTheme="minorHAnsi" w:cstheme="minorHAnsi"/>
          <w:b/>
          <w:sz w:val="22"/>
          <w:szCs w:val="22"/>
        </w:rPr>
        <w:t xml:space="preserve"> se aplicaría mejor</w:t>
      </w:r>
      <w:proofErr w:type="gramStart"/>
      <w:r w:rsidRPr="004F07F0">
        <w:rPr>
          <w:rFonts w:asciiTheme="minorHAnsi" w:hAnsiTheme="minorHAnsi" w:cstheme="minorHAnsi"/>
          <w:b/>
          <w:sz w:val="22"/>
          <w:szCs w:val="22"/>
        </w:rPr>
        <w:t>?.</w:t>
      </w:r>
      <w:proofErr w:type="gramEnd"/>
      <w:r w:rsidRPr="004F07F0">
        <w:rPr>
          <w:rFonts w:asciiTheme="minorHAnsi" w:hAnsiTheme="minorHAnsi" w:cstheme="minorHAnsi"/>
          <w:b/>
          <w:sz w:val="22"/>
          <w:szCs w:val="22"/>
        </w:rPr>
        <w:t xml:space="preserve"> Si en lugar de esto se usaran c hilos en 500/c máquinas distribuidas (siendo c es el número de núcleos de dichas máquinas), se mejoraría</w:t>
      </w:r>
      <w:proofErr w:type="gramStart"/>
      <w:r w:rsidRPr="004F07F0">
        <w:rPr>
          <w:rFonts w:asciiTheme="minorHAnsi" w:hAnsiTheme="minorHAnsi" w:cstheme="minorHAnsi"/>
          <w:b/>
          <w:sz w:val="22"/>
          <w:szCs w:val="22"/>
        </w:rPr>
        <w:t>?.</w:t>
      </w:r>
      <w:proofErr w:type="gramEnd"/>
      <w:r w:rsidRPr="004F07F0">
        <w:rPr>
          <w:rFonts w:asciiTheme="minorHAnsi" w:hAnsiTheme="minorHAnsi" w:cstheme="minorHAnsi"/>
          <w:b/>
          <w:sz w:val="22"/>
          <w:szCs w:val="22"/>
        </w:rPr>
        <w:t xml:space="preserve"> Explique su respuesta.</w:t>
      </w:r>
    </w:p>
    <w:p w:rsidR="00E136C8" w:rsidRPr="004F07F0" w:rsidRDefault="00E136C8" w:rsidP="00E136C8">
      <w:pPr>
        <w:rPr>
          <w:b/>
        </w:rPr>
      </w:pPr>
    </w:p>
    <w:sectPr w:rsidR="00E136C8" w:rsidRPr="004F07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A069B"/>
    <w:multiLevelType w:val="hybridMultilevel"/>
    <w:tmpl w:val="D33665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C02BB8"/>
    <w:multiLevelType w:val="multilevel"/>
    <w:tmpl w:val="D014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75"/>
    <w:rsid w:val="000245BD"/>
    <w:rsid w:val="00041941"/>
    <w:rsid w:val="00131ACC"/>
    <w:rsid w:val="00440A30"/>
    <w:rsid w:val="00472F52"/>
    <w:rsid w:val="004F07F0"/>
    <w:rsid w:val="005537C7"/>
    <w:rsid w:val="00590D75"/>
    <w:rsid w:val="008011A4"/>
    <w:rsid w:val="00885EFF"/>
    <w:rsid w:val="009343D8"/>
    <w:rsid w:val="00972921"/>
    <w:rsid w:val="00A00933"/>
    <w:rsid w:val="00A7796D"/>
    <w:rsid w:val="00C46C13"/>
    <w:rsid w:val="00DF50F1"/>
    <w:rsid w:val="00E136C8"/>
    <w:rsid w:val="00F81113"/>
    <w:rsid w:val="00F900EA"/>
    <w:rsid w:val="00FB10D6"/>
    <w:rsid w:val="00FF62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58D89-3E0A-4411-90EC-FEF92555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81113"/>
    <w:rPr>
      <w:b/>
      <w:bCs/>
    </w:rPr>
  </w:style>
  <w:style w:type="paragraph" w:styleId="Prrafodelista">
    <w:name w:val="List Paragraph"/>
    <w:basedOn w:val="Normal"/>
    <w:uiPriority w:val="34"/>
    <w:qFormat/>
    <w:rsid w:val="00F81113"/>
    <w:pPr>
      <w:ind w:left="720"/>
      <w:contextualSpacing/>
    </w:pPr>
  </w:style>
  <w:style w:type="paragraph" w:styleId="NormalWeb">
    <w:name w:val="Normal (Web)"/>
    <w:basedOn w:val="Normal"/>
    <w:uiPriority w:val="99"/>
    <w:semiHidden/>
    <w:unhideWhenUsed/>
    <w:rsid w:val="00F900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F900EA"/>
    <w:rPr>
      <w:color w:val="0000FF"/>
      <w:u w:val="single"/>
    </w:rPr>
  </w:style>
  <w:style w:type="character" w:styleId="nfasis">
    <w:name w:val="Emphasis"/>
    <w:basedOn w:val="Fuentedeprrafopredeter"/>
    <w:uiPriority w:val="20"/>
    <w:qFormat/>
    <w:rsid w:val="00F90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368777">
      <w:bodyDiv w:val="1"/>
      <w:marLeft w:val="0"/>
      <w:marRight w:val="0"/>
      <w:marTop w:val="0"/>
      <w:marBottom w:val="0"/>
      <w:divBdr>
        <w:top w:val="none" w:sz="0" w:space="0" w:color="auto"/>
        <w:left w:val="none" w:sz="0" w:space="0" w:color="auto"/>
        <w:bottom w:val="none" w:sz="0" w:space="0" w:color="auto"/>
        <w:right w:val="none" w:sz="0" w:space="0" w:color="auto"/>
      </w:divBdr>
    </w:div>
    <w:div w:id="1708066825">
      <w:bodyDiv w:val="1"/>
      <w:marLeft w:val="0"/>
      <w:marRight w:val="0"/>
      <w:marTop w:val="0"/>
      <w:marBottom w:val="0"/>
      <w:divBdr>
        <w:top w:val="none" w:sz="0" w:space="0" w:color="auto"/>
        <w:left w:val="none" w:sz="0" w:space="0" w:color="auto"/>
        <w:bottom w:val="none" w:sz="0" w:space="0" w:color="auto"/>
        <w:right w:val="none" w:sz="0" w:space="0" w:color="auto"/>
      </w:divBdr>
    </w:div>
    <w:div w:id="19117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ugetsystems.com/labs/articles/Estimating-CPU-Performance-using-Amdahls-Law-6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RSW-ECI/Parallelism-JavaThreads-Introduction/blob/master/img/ahmdahl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443</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JuanPabloArevaloM</dc:creator>
  <cp:keywords/>
  <dc:description/>
  <cp:lastModifiedBy>JuanPabloArevaloM</cp:lastModifiedBy>
  <cp:revision>17</cp:revision>
  <dcterms:created xsi:type="dcterms:W3CDTF">2017-08-13T19:53:00Z</dcterms:created>
  <dcterms:modified xsi:type="dcterms:W3CDTF">2017-08-14T03:12:00Z</dcterms:modified>
</cp:coreProperties>
</file>