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AD" w:rsidRDefault="00094A0C" w:rsidP="00094A0C">
      <w:pPr>
        <w:jc w:val="center"/>
        <w:rPr>
          <w:rFonts w:ascii="Arial" w:hAnsi="Arial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824865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C_PNG_OK.png"/>
                    <pic:cNvPicPr/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6"/>
        </w:rPr>
        <w:t xml:space="preserve">Instituto </w:t>
      </w:r>
      <w:r w:rsidR="009F1D19">
        <w:rPr>
          <w:rFonts w:ascii="Arial" w:hAnsi="Arial" w:cs="Arial"/>
          <w:sz w:val="36"/>
        </w:rPr>
        <w:t>Tecnológico</w:t>
      </w:r>
      <w:r>
        <w:rPr>
          <w:rFonts w:ascii="Arial" w:hAnsi="Arial" w:cs="Arial"/>
          <w:sz w:val="36"/>
        </w:rPr>
        <w:t xml:space="preserve"> de </w:t>
      </w:r>
      <w:r w:rsidR="009F1D19">
        <w:rPr>
          <w:rFonts w:ascii="Arial" w:hAnsi="Arial" w:cs="Arial"/>
          <w:sz w:val="36"/>
        </w:rPr>
        <w:t>Culiacán</w:t>
      </w:r>
    </w:p>
    <w:p w:rsidR="00094A0C" w:rsidRDefault="00094A0C" w:rsidP="00094A0C">
      <w:pPr>
        <w:jc w:val="center"/>
        <w:rPr>
          <w:rFonts w:ascii="Arial" w:hAnsi="Arial" w:cs="Arial"/>
          <w:sz w:val="36"/>
        </w:rPr>
      </w:pPr>
    </w:p>
    <w:p w:rsidR="00094A0C" w:rsidRDefault="00094A0C" w:rsidP="00094A0C">
      <w:pPr>
        <w:jc w:val="center"/>
        <w:rPr>
          <w:rFonts w:ascii="Arial" w:hAnsi="Arial" w:cs="Arial"/>
          <w:sz w:val="36"/>
        </w:rPr>
      </w:pPr>
    </w:p>
    <w:p w:rsidR="00094A0C" w:rsidRDefault="00094A0C" w:rsidP="00094A0C">
      <w:pPr>
        <w:jc w:val="center"/>
        <w:rPr>
          <w:rFonts w:ascii="Arial" w:hAnsi="Arial" w:cs="Arial"/>
          <w:sz w:val="36"/>
        </w:rPr>
      </w:pPr>
    </w:p>
    <w:p w:rsidR="00094A0C" w:rsidRDefault="00094A0C" w:rsidP="00094A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Juan Pablo Bracamontes Astorga</w:t>
      </w:r>
    </w:p>
    <w:p w:rsidR="00094A0C" w:rsidRDefault="00094A0C" w:rsidP="00094A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Manuel Alejandro Montoya Grande</w:t>
      </w:r>
    </w:p>
    <w:p w:rsidR="00094A0C" w:rsidRDefault="00094A0C" w:rsidP="00094A0C">
      <w:pPr>
        <w:rPr>
          <w:rFonts w:ascii="Arial" w:hAnsi="Arial" w:cs="Arial"/>
          <w:sz w:val="36"/>
        </w:rPr>
      </w:pPr>
    </w:p>
    <w:p w:rsidR="00094A0C" w:rsidRDefault="00094A0C" w:rsidP="00094A0C">
      <w:pPr>
        <w:rPr>
          <w:rFonts w:ascii="Arial" w:hAnsi="Arial" w:cs="Arial"/>
          <w:sz w:val="36"/>
        </w:rPr>
      </w:pPr>
    </w:p>
    <w:p w:rsidR="0034576D" w:rsidRDefault="0034576D" w:rsidP="00094A0C">
      <w:pPr>
        <w:rPr>
          <w:rFonts w:ascii="Arial" w:hAnsi="Arial" w:cs="Arial"/>
          <w:sz w:val="36"/>
        </w:rPr>
      </w:pPr>
    </w:p>
    <w:p w:rsidR="00094A0C" w:rsidRDefault="00094A0C" w:rsidP="00094A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Inteligencia Artificial</w:t>
      </w:r>
    </w:p>
    <w:p w:rsidR="00094A0C" w:rsidRDefault="00094A0C" w:rsidP="00094A0C">
      <w:pPr>
        <w:rPr>
          <w:rFonts w:ascii="Arial" w:hAnsi="Arial" w:cs="Arial"/>
          <w:sz w:val="36"/>
        </w:rPr>
      </w:pPr>
    </w:p>
    <w:p w:rsidR="00094A0C" w:rsidRDefault="00094A0C" w:rsidP="00094A0C">
      <w:pPr>
        <w:rPr>
          <w:rFonts w:ascii="Arial" w:hAnsi="Arial" w:cs="Arial"/>
          <w:sz w:val="36"/>
        </w:rPr>
      </w:pPr>
    </w:p>
    <w:p w:rsidR="0034576D" w:rsidRDefault="0034576D" w:rsidP="00094A0C">
      <w:pPr>
        <w:rPr>
          <w:rFonts w:ascii="Arial" w:hAnsi="Arial" w:cs="Arial"/>
          <w:sz w:val="36"/>
        </w:rPr>
      </w:pPr>
    </w:p>
    <w:p w:rsidR="00094A0C" w:rsidRDefault="00094A0C" w:rsidP="00094A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Hora:</w:t>
      </w:r>
    </w:p>
    <w:p w:rsidR="00094A0C" w:rsidRDefault="00094A0C" w:rsidP="00094A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10:00 – 11:00</w:t>
      </w:r>
    </w:p>
    <w:p w:rsidR="00094A0C" w:rsidRDefault="00094A0C" w:rsidP="00094A0C">
      <w:pPr>
        <w:rPr>
          <w:rFonts w:ascii="Arial" w:hAnsi="Arial" w:cs="Arial"/>
          <w:sz w:val="36"/>
        </w:rPr>
      </w:pPr>
    </w:p>
    <w:p w:rsidR="00094A0C" w:rsidRDefault="00094A0C" w:rsidP="00094A0C">
      <w:pPr>
        <w:rPr>
          <w:rFonts w:ascii="Arial" w:hAnsi="Arial" w:cs="Arial"/>
          <w:sz w:val="36"/>
        </w:rPr>
      </w:pPr>
    </w:p>
    <w:p w:rsidR="0034576D" w:rsidRDefault="0034576D" w:rsidP="00094A0C">
      <w:pPr>
        <w:rPr>
          <w:rFonts w:ascii="Arial" w:hAnsi="Arial" w:cs="Arial"/>
          <w:sz w:val="36"/>
        </w:rPr>
      </w:pPr>
    </w:p>
    <w:p w:rsidR="00094A0C" w:rsidRDefault="0034576D" w:rsidP="00094A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Tema:</w:t>
      </w:r>
    </w:p>
    <w:p w:rsidR="0034576D" w:rsidRDefault="0034576D" w:rsidP="00094A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Bases de Datos Inteligentes</w:t>
      </w:r>
    </w:p>
    <w:p w:rsidR="0034576D" w:rsidRDefault="0034576D" w:rsidP="00094A0C">
      <w:pPr>
        <w:rPr>
          <w:rFonts w:ascii="Arial" w:hAnsi="Arial" w:cs="Arial"/>
          <w:sz w:val="36"/>
        </w:rPr>
      </w:pPr>
    </w:p>
    <w:sdt>
      <w:sdtPr>
        <w:rPr>
          <w:lang w:val="es-ES"/>
        </w:rPr>
        <w:id w:val="-1889798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F1D19" w:rsidRDefault="009F1D19">
          <w:pPr>
            <w:pStyle w:val="TtulodeTDC"/>
          </w:pPr>
          <w:r>
            <w:rPr>
              <w:lang w:val="es-ES"/>
            </w:rPr>
            <w:t>Contenido</w:t>
          </w:r>
        </w:p>
        <w:p w:rsidR="009F1D19" w:rsidRDefault="009F1D1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58744" w:history="1">
            <w:r w:rsidRPr="00337437">
              <w:rPr>
                <w:rStyle w:val="Hipervnculo"/>
                <w:rFonts w:ascii="Arial" w:hAnsi="Arial" w:cs="Arial"/>
                <w:noProof/>
              </w:rPr>
              <w:t>1.- Introduccion: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D19" w:rsidRDefault="009F1D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058745" w:history="1">
            <w:r w:rsidRPr="00337437">
              <w:rPr>
                <w:rStyle w:val="Hipervnculo"/>
                <w:rFonts w:ascii="Arial" w:hAnsi="Arial" w:cs="Arial"/>
                <w:noProof/>
              </w:rPr>
              <w:t>2.- Antecedentes: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D19" w:rsidRDefault="009F1D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058746" w:history="1">
            <w:r w:rsidRPr="00337437">
              <w:rPr>
                <w:rStyle w:val="Hipervnculo"/>
                <w:rFonts w:ascii="Arial" w:hAnsi="Arial" w:cs="Arial"/>
                <w:noProof/>
              </w:rPr>
              <w:t>3.- Bases de datos Inteligentes: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D19" w:rsidRDefault="009F1D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058747" w:history="1">
            <w:r w:rsidRPr="00337437">
              <w:rPr>
                <w:rStyle w:val="Hipervnculo"/>
                <w:rFonts w:ascii="Arial" w:hAnsi="Arial" w:cs="Arial"/>
                <w:noProof/>
              </w:rPr>
              <w:t>4.- Arquitectura de las Bases de Datos Inteligentes (BDI):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D19" w:rsidRDefault="009F1D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058748" w:history="1">
            <w:r w:rsidRPr="00337437">
              <w:rPr>
                <w:rStyle w:val="Hipervnculo"/>
                <w:rFonts w:ascii="Arial" w:hAnsi="Arial" w:cs="Arial"/>
                <w:noProof/>
              </w:rPr>
              <w:t>5.- Ejemplos: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D19" w:rsidRDefault="009F1D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058749" w:history="1">
            <w:r w:rsidRPr="00337437">
              <w:rPr>
                <w:rStyle w:val="Hipervnculo"/>
                <w:rFonts w:ascii="Arial" w:hAnsi="Arial" w:cs="Arial"/>
                <w:noProof/>
              </w:rPr>
              <w:t>6.- WATSON: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D19" w:rsidRDefault="009F1D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058750" w:history="1">
            <w:r w:rsidRPr="00337437">
              <w:rPr>
                <w:rStyle w:val="Hipervnculo"/>
                <w:rFonts w:ascii="Arial" w:hAnsi="Arial" w:cs="Arial"/>
                <w:noProof/>
              </w:rPr>
              <w:t>7.- 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D19" w:rsidRDefault="009F1D19">
          <w:r>
            <w:rPr>
              <w:b/>
              <w:bCs/>
              <w:lang w:val="es-ES"/>
            </w:rPr>
            <w:fldChar w:fldCharType="end"/>
          </w:r>
        </w:p>
      </w:sdtContent>
    </w:sdt>
    <w:p w:rsidR="00C50F1E" w:rsidRDefault="00C50F1E" w:rsidP="0034576D">
      <w:pPr>
        <w:pStyle w:val="Ttulo1"/>
      </w:pPr>
      <w:bookmarkStart w:id="0" w:name="_GoBack"/>
      <w:bookmarkEnd w:id="0"/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C50F1E" w:rsidRDefault="00C50F1E" w:rsidP="0034576D">
      <w:pPr>
        <w:pStyle w:val="Ttulo1"/>
      </w:pPr>
    </w:p>
    <w:p w:rsidR="009F1D19" w:rsidRDefault="009F1D19" w:rsidP="009F1D19"/>
    <w:p w:rsidR="009F1D19" w:rsidRPr="009F1D19" w:rsidRDefault="009F1D19" w:rsidP="009F1D19"/>
    <w:p w:rsidR="0034576D" w:rsidRPr="009F1D19" w:rsidRDefault="0034576D" w:rsidP="009F1D19">
      <w:pPr>
        <w:pStyle w:val="Ttulo1"/>
        <w:spacing w:line="360" w:lineRule="auto"/>
        <w:jc w:val="both"/>
        <w:rPr>
          <w:rFonts w:ascii="Arial" w:hAnsi="Arial" w:cs="Arial"/>
          <w:color w:val="auto"/>
          <w:sz w:val="36"/>
        </w:rPr>
      </w:pPr>
      <w:bookmarkStart w:id="1" w:name="_Toc445058744"/>
      <w:r w:rsidRPr="009F1D19">
        <w:rPr>
          <w:rFonts w:ascii="Arial" w:hAnsi="Arial" w:cs="Arial"/>
          <w:color w:val="auto"/>
          <w:sz w:val="36"/>
        </w:rPr>
        <w:lastRenderedPageBreak/>
        <w:t xml:space="preserve">1.- </w:t>
      </w:r>
      <w:r w:rsidR="009F1D19" w:rsidRPr="009F1D19">
        <w:rPr>
          <w:rFonts w:ascii="Arial" w:hAnsi="Arial" w:cs="Arial"/>
          <w:color w:val="auto"/>
          <w:sz w:val="36"/>
        </w:rPr>
        <w:t>Introducción</w:t>
      </w:r>
      <w:r w:rsidRPr="009F1D19">
        <w:rPr>
          <w:rFonts w:ascii="Arial" w:hAnsi="Arial" w:cs="Arial"/>
          <w:color w:val="auto"/>
          <w:sz w:val="36"/>
        </w:rPr>
        <w:t>:</w:t>
      </w:r>
      <w:bookmarkEnd w:id="1"/>
    </w:p>
    <w:p w:rsidR="0034576D" w:rsidRPr="009F1D19" w:rsidRDefault="008E6480" w:rsidP="009F1D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D19">
        <w:rPr>
          <w:rFonts w:ascii="Arial" w:hAnsi="Arial" w:cs="Arial"/>
          <w:sz w:val="24"/>
          <w:szCs w:val="24"/>
        </w:rPr>
        <w:t>Las Base de Datos Inteligentes no son una tecnología única, sino de la conjunción de varias tecnologías que entre ellas destacan las siguientes:</w:t>
      </w:r>
      <w:r w:rsidR="00B21159" w:rsidRPr="009F1D19">
        <w:rPr>
          <w:rFonts w:ascii="Arial" w:hAnsi="Arial" w:cs="Arial"/>
          <w:sz w:val="24"/>
          <w:szCs w:val="24"/>
        </w:rPr>
        <w:t xml:space="preserve"> [1]</w:t>
      </w:r>
    </w:p>
    <w:p w:rsidR="008E6480" w:rsidRPr="009F1D19" w:rsidRDefault="008E6480" w:rsidP="009F1D1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D19">
        <w:rPr>
          <w:rFonts w:ascii="Arial" w:hAnsi="Arial" w:cs="Arial"/>
          <w:sz w:val="24"/>
          <w:szCs w:val="24"/>
        </w:rPr>
        <w:t>Sistemas deductivos de inteligencia artificial</w:t>
      </w:r>
      <w:r w:rsidR="00B21159" w:rsidRPr="009F1D19">
        <w:rPr>
          <w:rFonts w:ascii="Arial" w:hAnsi="Arial" w:cs="Arial"/>
          <w:sz w:val="24"/>
          <w:szCs w:val="24"/>
        </w:rPr>
        <w:t xml:space="preserve"> [1]</w:t>
      </w:r>
    </w:p>
    <w:p w:rsidR="008E6480" w:rsidRPr="009F1D19" w:rsidRDefault="008E6480" w:rsidP="009F1D1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D19">
        <w:rPr>
          <w:rFonts w:ascii="Arial" w:hAnsi="Arial" w:cs="Arial"/>
          <w:sz w:val="24"/>
          <w:szCs w:val="24"/>
        </w:rPr>
        <w:t>Lenguajes de programación basados en objetos</w:t>
      </w:r>
      <w:r w:rsidR="00B21159" w:rsidRPr="009F1D19">
        <w:rPr>
          <w:rFonts w:ascii="Arial" w:hAnsi="Arial" w:cs="Arial"/>
          <w:sz w:val="24"/>
          <w:szCs w:val="24"/>
        </w:rPr>
        <w:t xml:space="preserve"> [1]</w:t>
      </w:r>
    </w:p>
    <w:p w:rsidR="008E6480" w:rsidRPr="009F1D19" w:rsidRDefault="008E6480" w:rsidP="009F1D1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D19">
        <w:rPr>
          <w:rFonts w:ascii="Arial" w:hAnsi="Arial" w:cs="Arial"/>
          <w:sz w:val="24"/>
          <w:szCs w:val="24"/>
        </w:rPr>
        <w:t>Procesadores avanzados de texto</w:t>
      </w:r>
      <w:r w:rsidR="00B21159" w:rsidRPr="009F1D19">
        <w:rPr>
          <w:rFonts w:ascii="Arial" w:hAnsi="Arial" w:cs="Arial"/>
          <w:sz w:val="24"/>
          <w:szCs w:val="24"/>
        </w:rPr>
        <w:t xml:space="preserve"> [1]</w:t>
      </w:r>
    </w:p>
    <w:p w:rsidR="008E6480" w:rsidRPr="009F1D19" w:rsidRDefault="008E6480" w:rsidP="009F1D19">
      <w:pPr>
        <w:pStyle w:val="Ttulo1"/>
        <w:spacing w:line="360" w:lineRule="auto"/>
        <w:jc w:val="both"/>
        <w:rPr>
          <w:rFonts w:ascii="Arial" w:hAnsi="Arial" w:cs="Arial"/>
          <w:color w:val="auto"/>
          <w:sz w:val="36"/>
        </w:rPr>
      </w:pPr>
      <w:bookmarkStart w:id="2" w:name="_Toc445058745"/>
      <w:r w:rsidRPr="009F1D19">
        <w:rPr>
          <w:rFonts w:ascii="Arial" w:hAnsi="Arial" w:cs="Arial"/>
          <w:color w:val="auto"/>
          <w:sz w:val="36"/>
        </w:rPr>
        <w:t>2.- Antecedentes:</w:t>
      </w:r>
      <w:bookmarkEnd w:id="2"/>
    </w:p>
    <w:p w:rsidR="008E6480" w:rsidRPr="009F1D19" w:rsidRDefault="008E6480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La sofisticación de la tecnología moderna de las bases de datos es el resultado de la evolución </w:t>
      </w:r>
      <w:r w:rsidR="009D3B19" w:rsidRPr="009F1D19">
        <w:rPr>
          <w:rFonts w:ascii="Arial" w:hAnsi="Arial" w:cs="Arial"/>
          <w:sz w:val="24"/>
        </w:rPr>
        <w:t xml:space="preserve">que a lo largo de varias décadas ha tenido lugar en el procesamiento de los datos y la gestión de la información. La tecnología de acceso a los datos se ha desarrollado desde los años 50 hasta los potentes e integrados sistemas de hoy en </w:t>
      </w:r>
      <w:r w:rsidR="009F1D19" w:rsidRPr="009F1D19">
        <w:rPr>
          <w:rFonts w:ascii="Arial" w:hAnsi="Arial" w:cs="Arial"/>
          <w:sz w:val="24"/>
        </w:rPr>
        <w:t>día</w:t>
      </w:r>
      <w:r w:rsidR="009D3B19" w:rsidRPr="009F1D19">
        <w:rPr>
          <w:rFonts w:ascii="Arial" w:hAnsi="Arial" w:cs="Arial"/>
          <w:sz w:val="24"/>
        </w:rPr>
        <w:t>.</w:t>
      </w:r>
      <w:r w:rsidR="009F1D19" w:rsidRPr="009F1D19">
        <w:rPr>
          <w:rFonts w:ascii="Arial" w:hAnsi="Arial" w:cs="Arial"/>
          <w:sz w:val="24"/>
        </w:rPr>
        <w:t xml:space="preserve"> [2]</w:t>
      </w:r>
    </w:p>
    <w:p w:rsidR="009D3B19" w:rsidRPr="009F1D19" w:rsidRDefault="009D3B1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Los primeros sistemas de bases de datos ejecutaron tareas administrativas posteriormente se expandieron hacia la producción y la gestión de la información, </w:t>
      </w:r>
      <w:r w:rsidR="009F1D19" w:rsidRPr="009F1D19">
        <w:rPr>
          <w:rFonts w:ascii="Arial" w:hAnsi="Arial" w:cs="Arial"/>
          <w:sz w:val="24"/>
        </w:rPr>
        <w:t>así</w:t>
      </w:r>
      <w:r w:rsidRPr="009F1D19">
        <w:rPr>
          <w:rFonts w:ascii="Arial" w:hAnsi="Arial" w:cs="Arial"/>
          <w:sz w:val="24"/>
        </w:rPr>
        <w:t xml:space="preserve"> como los fundamentos de la gestión corporativa.</w:t>
      </w:r>
      <w:r w:rsidR="009F1D19" w:rsidRPr="009F1D19">
        <w:rPr>
          <w:rFonts w:ascii="Arial" w:hAnsi="Arial" w:cs="Arial"/>
          <w:sz w:val="24"/>
        </w:rPr>
        <w:t xml:space="preserve"> [2]</w:t>
      </w:r>
    </w:p>
    <w:p w:rsidR="009D3B19" w:rsidRPr="009F1D19" w:rsidRDefault="009D3B19" w:rsidP="009F1D19">
      <w:pPr>
        <w:pStyle w:val="Ttulo1"/>
        <w:spacing w:line="360" w:lineRule="auto"/>
        <w:jc w:val="both"/>
        <w:rPr>
          <w:rFonts w:ascii="Arial" w:hAnsi="Arial" w:cs="Arial"/>
          <w:color w:val="auto"/>
          <w:sz w:val="36"/>
        </w:rPr>
      </w:pPr>
      <w:bookmarkStart w:id="3" w:name="_Toc445058746"/>
      <w:r w:rsidRPr="009F1D19">
        <w:rPr>
          <w:rFonts w:ascii="Arial" w:hAnsi="Arial" w:cs="Arial"/>
          <w:color w:val="auto"/>
          <w:sz w:val="36"/>
        </w:rPr>
        <w:t>3.- Bases de datos Inteligentes:</w:t>
      </w:r>
      <w:bookmarkEnd w:id="3"/>
    </w:p>
    <w:p w:rsidR="009D3B19" w:rsidRPr="009F1D19" w:rsidRDefault="009D3B1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Los sistemas con bases de datos inteligentes (IDBS) se derivan de la integración de las bases de datos (BD) con las técnicas desarrolladas en el </w:t>
      </w:r>
      <w:r w:rsidR="003A4249" w:rsidRPr="009F1D19">
        <w:rPr>
          <w:rFonts w:ascii="Arial" w:hAnsi="Arial" w:cs="Arial"/>
          <w:sz w:val="24"/>
        </w:rPr>
        <w:t>campo de la inteligencia artificial (IA). En las bases de datos inteligentes se pretende capitalizar tanto la evolución e integración de las bases de datos relacionales activas como las técnicas avanzadas para el almacenamiento, recuperación y procesamiento en el área de sistemas expertos y la inteligencia artificial.</w:t>
      </w:r>
      <w:r w:rsidR="009F1D19" w:rsidRPr="009F1D19">
        <w:rPr>
          <w:rFonts w:ascii="Arial" w:hAnsi="Arial" w:cs="Arial"/>
          <w:sz w:val="24"/>
        </w:rPr>
        <w:t xml:space="preserve"> [2]</w:t>
      </w:r>
    </w:p>
    <w:p w:rsidR="00A24627" w:rsidRPr="009F1D19" w:rsidRDefault="003A424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>Fundamentalmente una base de datos inteligentes (BDI), deberá ser capaz de deducir hechos a partir de la base de datos aplicando axiomas deductivos o reglas de inferencia de esos hechos. La eficiente implementación de una base de datos inteligentes (BDI)</w:t>
      </w:r>
      <w:r w:rsidR="00A24627" w:rsidRPr="009F1D19">
        <w:rPr>
          <w:rFonts w:ascii="Arial" w:hAnsi="Arial" w:cs="Arial"/>
          <w:sz w:val="24"/>
        </w:rPr>
        <w:t xml:space="preserve"> precisa del desarrollo de un sistema que posea la capacidad de gestionar conocimiento complejo a través del procesamiento de datos simples </w:t>
      </w:r>
      <w:r w:rsidR="00A24627" w:rsidRPr="009F1D19">
        <w:rPr>
          <w:rFonts w:ascii="Arial" w:hAnsi="Arial" w:cs="Arial"/>
          <w:sz w:val="24"/>
        </w:rPr>
        <w:lastRenderedPageBreak/>
        <w:t>provenientes de ficheros controlados de forma autónoma a través de gestor de bases de datos, incorpora la capacidad de utilizar la experiencia en un dominio particular de la aplicación para resolver problemas dentro de ese dominio.</w:t>
      </w:r>
      <w:r w:rsidR="009F1D19" w:rsidRPr="009F1D19">
        <w:rPr>
          <w:rFonts w:ascii="Arial" w:hAnsi="Arial" w:cs="Arial"/>
          <w:sz w:val="24"/>
        </w:rPr>
        <w:t xml:space="preserve"> [2]</w:t>
      </w:r>
    </w:p>
    <w:p w:rsidR="00C50F1E" w:rsidRPr="009F1D19" w:rsidRDefault="00A24627" w:rsidP="009F1D19">
      <w:pPr>
        <w:pStyle w:val="Ttulo1"/>
        <w:spacing w:line="360" w:lineRule="auto"/>
        <w:jc w:val="both"/>
        <w:rPr>
          <w:rFonts w:ascii="Arial" w:hAnsi="Arial" w:cs="Arial"/>
          <w:color w:val="auto"/>
          <w:sz w:val="36"/>
        </w:rPr>
      </w:pPr>
      <w:bookmarkStart w:id="4" w:name="_Toc445058747"/>
      <w:r w:rsidRPr="009F1D19">
        <w:rPr>
          <w:rFonts w:ascii="Arial" w:hAnsi="Arial" w:cs="Arial"/>
          <w:color w:val="auto"/>
          <w:sz w:val="36"/>
        </w:rPr>
        <w:t>4.- Arquitectura de las Bases de Datos Inteligentes (BDI):</w:t>
      </w:r>
      <w:bookmarkEnd w:id="4"/>
    </w:p>
    <w:p w:rsidR="003A4249" w:rsidRPr="009F1D19" w:rsidRDefault="00C50F1E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Los sistemas de bases de datos inteligentes no existen como tal, por lo que en la arquitectura de </w:t>
      </w:r>
      <w:r w:rsidR="009F1D19" w:rsidRPr="009F1D19">
        <w:rPr>
          <w:rFonts w:ascii="Arial" w:hAnsi="Arial" w:cs="Arial"/>
          <w:sz w:val="24"/>
        </w:rPr>
        <w:t>una base</w:t>
      </w:r>
      <w:r w:rsidRPr="009F1D19">
        <w:rPr>
          <w:rFonts w:ascii="Arial" w:hAnsi="Arial" w:cs="Arial"/>
          <w:sz w:val="24"/>
        </w:rPr>
        <w:t xml:space="preserve"> de datos inteligentes intervienen </w:t>
      </w:r>
      <w:r w:rsidR="009F1D19" w:rsidRPr="009F1D19">
        <w:rPr>
          <w:rFonts w:ascii="Arial" w:hAnsi="Arial" w:cs="Arial"/>
          <w:sz w:val="24"/>
        </w:rPr>
        <w:t>múltiples</w:t>
      </w:r>
      <w:r w:rsidRPr="009F1D19">
        <w:rPr>
          <w:rFonts w:ascii="Arial" w:hAnsi="Arial" w:cs="Arial"/>
          <w:sz w:val="24"/>
        </w:rPr>
        <w:t xml:space="preserve"> factores y condiciones derivadas de las estrategias que el  programador decida implementar según las necesidades del sistema a desarrollar.</w:t>
      </w:r>
      <w:r w:rsidR="009F1D19" w:rsidRPr="009F1D19">
        <w:rPr>
          <w:rFonts w:ascii="Arial" w:hAnsi="Arial" w:cs="Arial"/>
          <w:sz w:val="24"/>
        </w:rPr>
        <w:t xml:space="preserve"> [2]</w:t>
      </w:r>
    </w:p>
    <w:p w:rsidR="00C50F1E" w:rsidRPr="009F1D19" w:rsidRDefault="00C50F1E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Estos sistemas por lo general incorporan: una base de datos relacional, una base de conocimiento dinámica, </w:t>
      </w:r>
      <w:r w:rsidR="009F1D19" w:rsidRPr="009F1D19">
        <w:rPr>
          <w:rFonts w:ascii="Arial" w:hAnsi="Arial" w:cs="Arial"/>
          <w:sz w:val="24"/>
        </w:rPr>
        <w:t>módulos</w:t>
      </w:r>
      <w:r w:rsidRPr="009F1D19">
        <w:rPr>
          <w:rFonts w:ascii="Arial" w:hAnsi="Arial" w:cs="Arial"/>
          <w:sz w:val="24"/>
        </w:rPr>
        <w:t xml:space="preserve"> de pre-procesos, una base de reglas, </w:t>
      </w:r>
      <w:r w:rsidR="009F1D19" w:rsidRPr="009F1D19">
        <w:rPr>
          <w:rFonts w:ascii="Arial" w:hAnsi="Arial" w:cs="Arial"/>
          <w:sz w:val="24"/>
        </w:rPr>
        <w:t>módulos</w:t>
      </w:r>
      <w:r w:rsidRPr="009F1D19">
        <w:rPr>
          <w:rFonts w:ascii="Arial" w:hAnsi="Arial" w:cs="Arial"/>
          <w:sz w:val="24"/>
        </w:rPr>
        <w:t xml:space="preserve"> de acceso binario, entre otros.</w:t>
      </w:r>
      <w:r w:rsidR="009F1D19" w:rsidRPr="009F1D19">
        <w:rPr>
          <w:rFonts w:ascii="Arial" w:hAnsi="Arial" w:cs="Arial"/>
          <w:sz w:val="24"/>
        </w:rPr>
        <w:t xml:space="preserve"> [3]</w:t>
      </w:r>
    </w:p>
    <w:p w:rsidR="00C50F1E" w:rsidRPr="009F1D19" w:rsidRDefault="00B21159" w:rsidP="009F1D19">
      <w:pPr>
        <w:pStyle w:val="Ttulo1"/>
        <w:spacing w:line="360" w:lineRule="auto"/>
        <w:jc w:val="both"/>
        <w:rPr>
          <w:rFonts w:ascii="Arial" w:hAnsi="Arial" w:cs="Arial"/>
          <w:color w:val="auto"/>
          <w:sz w:val="36"/>
        </w:rPr>
      </w:pPr>
      <w:bookmarkStart w:id="5" w:name="_Toc445058748"/>
      <w:r w:rsidRPr="009F1D19">
        <w:rPr>
          <w:rFonts w:ascii="Arial" w:hAnsi="Arial" w:cs="Arial"/>
          <w:color w:val="auto"/>
          <w:sz w:val="36"/>
        </w:rPr>
        <w:t>5.- Ejemplos:</w:t>
      </w:r>
      <w:bookmarkEnd w:id="5"/>
    </w:p>
    <w:p w:rsidR="00B21159" w:rsidRPr="009F1D19" w:rsidRDefault="00B2115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>Interfaces en leguaje natural: Google, WolframAlpha, Siri</w:t>
      </w:r>
      <w:r w:rsidR="009F1D19" w:rsidRPr="009F1D19">
        <w:rPr>
          <w:rFonts w:ascii="Arial" w:hAnsi="Arial" w:cs="Arial"/>
          <w:sz w:val="24"/>
        </w:rPr>
        <w:t xml:space="preserve"> [3]</w:t>
      </w:r>
    </w:p>
    <w:p w:rsidR="00B21159" w:rsidRPr="009F1D19" w:rsidRDefault="00B2115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>Sistemas basados en la representación del conocimiento: WATSON</w:t>
      </w:r>
      <w:r w:rsidR="009F1D19" w:rsidRPr="009F1D19">
        <w:rPr>
          <w:rFonts w:ascii="Arial" w:hAnsi="Arial" w:cs="Arial"/>
          <w:sz w:val="24"/>
        </w:rPr>
        <w:t xml:space="preserve"> [3]</w:t>
      </w:r>
    </w:p>
    <w:p w:rsidR="00B21159" w:rsidRPr="009F1D19" w:rsidRDefault="00B21159" w:rsidP="009F1D19">
      <w:pPr>
        <w:pStyle w:val="Ttulo1"/>
        <w:spacing w:line="360" w:lineRule="auto"/>
        <w:jc w:val="both"/>
        <w:rPr>
          <w:rFonts w:ascii="Arial" w:hAnsi="Arial" w:cs="Arial"/>
          <w:color w:val="auto"/>
          <w:sz w:val="36"/>
        </w:rPr>
      </w:pPr>
      <w:bookmarkStart w:id="6" w:name="_Toc445058749"/>
      <w:r w:rsidRPr="009F1D19">
        <w:rPr>
          <w:rFonts w:ascii="Arial" w:hAnsi="Arial" w:cs="Arial"/>
          <w:color w:val="auto"/>
          <w:sz w:val="36"/>
        </w:rPr>
        <w:t>6.- WATSON:</w:t>
      </w:r>
      <w:bookmarkEnd w:id="6"/>
    </w:p>
    <w:p w:rsidR="00B21159" w:rsidRDefault="00B21159" w:rsidP="009F1D19">
      <w:pPr>
        <w:spacing w:line="36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</w:rPr>
      </w:pPr>
      <w:r w:rsidRPr="009F1D19">
        <w:rPr>
          <w:rFonts w:ascii="Arial" w:hAnsi="Arial" w:cs="Arial"/>
          <w:bCs/>
          <w:color w:val="252525"/>
          <w:sz w:val="24"/>
          <w:szCs w:val="21"/>
          <w:shd w:val="clear" w:color="auto" w:fill="FFFFFF"/>
        </w:rPr>
        <w:t>Watson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>es un sistema informático de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sz w:val="24"/>
          <w:szCs w:val="21"/>
          <w:shd w:val="clear" w:color="auto" w:fill="FFFFFF"/>
        </w:rPr>
        <w:t>inteligencia artificial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>que es capaz de responder a preguntas formuladas en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sz w:val="24"/>
          <w:szCs w:val="21"/>
          <w:shd w:val="clear" w:color="auto" w:fill="FFFFFF"/>
        </w:rPr>
        <w:t>lenguaje natural</w:t>
      </w:r>
      <w:r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>,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>desarrollado por la corporación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sz w:val="24"/>
          <w:szCs w:val="21"/>
          <w:shd w:val="clear" w:color="auto" w:fill="FFFFFF"/>
        </w:rPr>
        <w:t>estadounidense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sz w:val="24"/>
          <w:szCs w:val="21"/>
          <w:shd w:val="clear" w:color="auto" w:fill="FFFFFF"/>
        </w:rPr>
        <w:t>IBM</w:t>
      </w:r>
      <w:r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>. Forma parte del proyecto del equipo de investigación DeepQA, liderado por el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sz w:val="24"/>
          <w:szCs w:val="21"/>
          <w:shd w:val="clear" w:color="auto" w:fill="FFFFFF"/>
        </w:rPr>
        <w:t>investigador principal</w:t>
      </w:r>
      <w:r w:rsidRPr="009F1D19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F1D19">
        <w:rPr>
          <w:rFonts w:ascii="Arial" w:hAnsi="Arial" w:cs="Arial"/>
          <w:sz w:val="24"/>
          <w:szCs w:val="21"/>
          <w:shd w:val="clear" w:color="auto" w:fill="FFFFFF"/>
        </w:rPr>
        <w:t>David Ferrucci</w:t>
      </w:r>
      <w:r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 xml:space="preserve">. Lleva su nombre en honor del fundador y primer presidente de </w:t>
      </w:r>
      <w:r w:rsidR="009F1D19"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>IBM,</w:t>
      </w:r>
      <w:r w:rsidR="009F1D19" w:rsidRPr="009F1D19">
        <w:rPr>
          <w:rFonts w:ascii="Arial" w:hAnsi="Arial" w:cs="Arial"/>
          <w:sz w:val="24"/>
          <w:szCs w:val="21"/>
          <w:shd w:val="clear" w:color="auto" w:fill="FFFFFF"/>
        </w:rPr>
        <w:t xml:space="preserve"> Thomas</w:t>
      </w:r>
      <w:r w:rsidRPr="009F1D19">
        <w:rPr>
          <w:rFonts w:ascii="Arial" w:hAnsi="Arial" w:cs="Arial"/>
          <w:sz w:val="24"/>
          <w:szCs w:val="21"/>
          <w:shd w:val="clear" w:color="auto" w:fill="FFFFFF"/>
        </w:rPr>
        <w:t xml:space="preserve"> J. Watson</w:t>
      </w:r>
      <w:r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>.</w:t>
      </w:r>
      <w:r w:rsidR="009F1D19" w:rsidRPr="009F1D19">
        <w:rPr>
          <w:rFonts w:ascii="Arial" w:hAnsi="Arial" w:cs="Arial"/>
          <w:color w:val="252525"/>
          <w:sz w:val="24"/>
          <w:szCs w:val="21"/>
          <w:shd w:val="clear" w:color="auto" w:fill="FFFFFF"/>
        </w:rPr>
        <w:t xml:space="preserve"> [4]</w:t>
      </w:r>
    </w:p>
    <w:p w:rsidR="009F1D19" w:rsidRDefault="009F1D19" w:rsidP="009F1D19">
      <w:pPr>
        <w:spacing w:line="36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</w:rPr>
      </w:pPr>
    </w:p>
    <w:p w:rsidR="009F1D19" w:rsidRPr="009F1D19" w:rsidRDefault="009F1D19" w:rsidP="009F1D19">
      <w:pPr>
        <w:spacing w:line="36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</w:rPr>
      </w:pPr>
    </w:p>
    <w:p w:rsidR="00B21159" w:rsidRPr="009F1D19" w:rsidRDefault="00B21159" w:rsidP="00B21159">
      <w:pPr>
        <w:pStyle w:val="Ttulo1"/>
        <w:rPr>
          <w:rFonts w:ascii="Arial" w:hAnsi="Arial" w:cs="Arial"/>
          <w:color w:val="auto"/>
          <w:sz w:val="36"/>
        </w:rPr>
      </w:pPr>
      <w:bookmarkStart w:id="7" w:name="_Toc445058750"/>
      <w:r w:rsidRPr="009F1D19">
        <w:rPr>
          <w:rFonts w:ascii="Arial" w:hAnsi="Arial" w:cs="Arial"/>
          <w:color w:val="auto"/>
          <w:sz w:val="36"/>
        </w:rPr>
        <w:lastRenderedPageBreak/>
        <w:t>7.- Referencias:</w:t>
      </w:r>
      <w:bookmarkEnd w:id="7"/>
    </w:p>
    <w:p w:rsidR="00B21159" w:rsidRPr="009F1D19" w:rsidRDefault="00B2115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[1].- </w:t>
      </w:r>
      <w:hyperlink r:id="rId9" w:history="1">
        <w:r w:rsidRPr="009F1D19">
          <w:rPr>
            <w:rStyle w:val="Hipervnculo"/>
            <w:rFonts w:ascii="Arial" w:hAnsi="Arial" w:cs="Arial"/>
            <w:sz w:val="24"/>
          </w:rPr>
          <w:t>https://prezi.com/9zgxrk3evkqc/bases-de-datos-inteligentes-bdi/</w:t>
        </w:r>
      </w:hyperlink>
      <w:r w:rsidRPr="009F1D19">
        <w:rPr>
          <w:rFonts w:ascii="Arial" w:hAnsi="Arial" w:cs="Arial"/>
          <w:sz w:val="24"/>
        </w:rPr>
        <w:t xml:space="preserve">  “06/03/2016”</w:t>
      </w:r>
    </w:p>
    <w:p w:rsidR="00B21159" w:rsidRPr="009F1D19" w:rsidRDefault="00B2115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[2].- </w:t>
      </w:r>
      <w:hyperlink r:id="rId10" w:history="1">
        <w:r w:rsidRPr="009F1D19">
          <w:rPr>
            <w:rStyle w:val="Hipervnculo"/>
            <w:rFonts w:ascii="Arial" w:hAnsi="Arial" w:cs="Arial"/>
            <w:sz w:val="24"/>
          </w:rPr>
          <w:t>http://es.slideshare.net/uni_fcys_sistemas/desarrollo-de-software-con-bases-de-datos-inteligentes</w:t>
        </w:r>
      </w:hyperlink>
      <w:r w:rsidRPr="009F1D19">
        <w:rPr>
          <w:rFonts w:ascii="Arial" w:hAnsi="Arial" w:cs="Arial"/>
          <w:sz w:val="24"/>
        </w:rPr>
        <w:t xml:space="preserve">  “06/03/2016”</w:t>
      </w:r>
    </w:p>
    <w:p w:rsidR="00B21159" w:rsidRPr="009F1D19" w:rsidRDefault="00B2115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[3].- </w:t>
      </w:r>
      <w:hyperlink r:id="rId11" w:history="1">
        <w:r w:rsidRPr="009F1D19">
          <w:rPr>
            <w:rStyle w:val="Hipervnculo"/>
            <w:rFonts w:ascii="Arial" w:hAnsi="Arial" w:cs="Arial"/>
            <w:sz w:val="24"/>
          </w:rPr>
          <w:t>https://docs.google.com/presentation/d/16l8s2sPeh8h2sA_xFPGaAJ43wu--_eTkMxuNpGzUdns/preview?slide=id.g385bc0589_035</w:t>
        </w:r>
      </w:hyperlink>
      <w:r w:rsidRPr="009F1D19">
        <w:rPr>
          <w:rFonts w:ascii="Arial" w:hAnsi="Arial" w:cs="Arial"/>
          <w:sz w:val="24"/>
        </w:rPr>
        <w:t xml:space="preserve">  “06/03/2016”</w:t>
      </w:r>
    </w:p>
    <w:p w:rsidR="00B21159" w:rsidRPr="009F1D19" w:rsidRDefault="00B21159" w:rsidP="009F1D19">
      <w:pPr>
        <w:spacing w:line="360" w:lineRule="auto"/>
        <w:jc w:val="both"/>
        <w:rPr>
          <w:rFonts w:ascii="Arial" w:hAnsi="Arial" w:cs="Arial"/>
          <w:sz w:val="24"/>
        </w:rPr>
      </w:pPr>
      <w:r w:rsidRPr="009F1D19">
        <w:rPr>
          <w:rFonts w:ascii="Arial" w:hAnsi="Arial" w:cs="Arial"/>
          <w:sz w:val="24"/>
        </w:rPr>
        <w:t xml:space="preserve">[4].- </w:t>
      </w:r>
      <w:hyperlink r:id="rId12" w:history="1">
        <w:r w:rsidRPr="009F1D19">
          <w:rPr>
            <w:rStyle w:val="Hipervnculo"/>
            <w:rFonts w:ascii="Arial" w:hAnsi="Arial" w:cs="Arial"/>
            <w:sz w:val="24"/>
          </w:rPr>
          <w:t>https://es.wikipedia.org/wiki/Watson_(inteligencia_artificial)</w:t>
        </w:r>
      </w:hyperlink>
      <w:r w:rsidRPr="009F1D19">
        <w:rPr>
          <w:rFonts w:ascii="Arial" w:hAnsi="Arial" w:cs="Arial"/>
          <w:sz w:val="24"/>
        </w:rPr>
        <w:t xml:space="preserve">  “06/03/2016”</w:t>
      </w:r>
    </w:p>
    <w:sectPr w:rsidR="00B21159" w:rsidRPr="009F1D19" w:rsidSect="009F1D19"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220" w:rsidRDefault="00C43220" w:rsidP="009F1D19">
      <w:pPr>
        <w:spacing w:after="0" w:line="240" w:lineRule="auto"/>
      </w:pPr>
      <w:r>
        <w:separator/>
      </w:r>
    </w:p>
  </w:endnote>
  <w:endnote w:type="continuationSeparator" w:id="0">
    <w:p w:rsidR="00C43220" w:rsidRDefault="00C43220" w:rsidP="009F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798470"/>
      <w:docPartObj>
        <w:docPartGallery w:val="Page Numbers (Bottom of Page)"/>
        <w:docPartUnique/>
      </w:docPartObj>
    </w:sdtPr>
    <w:sdtContent>
      <w:p w:rsidR="009F1D19" w:rsidRDefault="009F1D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F85" w:rsidRPr="00325F85">
          <w:rPr>
            <w:noProof/>
            <w:lang w:val="es-ES"/>
          </w:rPr>
          <w:t>2</w:t>
        </w:r>
        <w:r>
          <w:fldChar w:fldCharType="end"/>
        </w:r>
      </w:p>
    </w:sdtContent>
  </w:sdt>
  <w:p w:rsidR="009F1D19" w:rsidRDefault="009F1D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220" w:rsidRDefault="00C43220" w:rsidP="009F1D19">
      <w:pPr>
        <w:spacing w:after="0" w:line="240" w:lineRule="auto"/>
      </w:pPr>
      <w:r>
        <w:separator/>
      </w:r>
    </w:p>
  </w:footnote>
  <w:footnote w:type="continuationSeparator" w:id="0">
    <w:p w:rsidR="00C43220" w:rsidRDefault="00C43220" w:rsidP="009F1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C2235"/>
    <w:multiLevelType w:val="hybridMultilevel"/>
    <w:tmpl w:val="2B780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0C"/>
    <w:rsid w:val="00094A0C"/>
    <w:rsid w:val="00325F85"/>
    <w:rsid w:val="0034576D"/>
    <w:rsid w:val="003A4249"/>
    <w:rsid w:val="008E6480"/>
    <w:rsid w:val="009D3B19"/>
    <w:rsid w:val="009F1D19"/>
    <w:rsid w:val="00A24627"/>
    <w:rsid w:val="00AF61AD"/>
    <w:rsid w:val="00B21159"/>
    <w:rsid w:val="00C43220"/>
    <w:rsid w:val="00C5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94039-3B2F-44C2-B94B-B94C7C62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64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E64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B21159"/>
  </w:style>
  <w:style w:type="character" w:styleId="Hipervnculo">
    <w:name w:val="Hyperlink"/>
    <w:basedOn w:val="Fuentedeprrafopredeter"/>
    <w:uiPriority w:val="99"/>
    <w:unhideWhenUsed/>
    <w:rsid w:val="00B2115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1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19"/>
  </w:style>
  <w:style w:type="paragraph" w:styleId="Piedepgina">
    <w:name w:val="footer"/>
    <w:basedOn w:val="Normal"/>
    <w:link w:val="PiedepginaCar"/>
    <w:uiPriority w:val="99"/>
    <w:unhideWhenUsed/>
    <w:rsid w:val="009F1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19"/>
  </w:style>
  <w:style w:type="paragraph" w:styleId="TtulodeTDC">
    <w:name w:val="TOC Heading"/>
    <w:basedOn w:val="Ttulo1"/>
    <w:next w:val="Normal"/>
    <w:uiPriority w:val="39"/>
    <w:unhideWhenUsed/>
    <w:qFormat/>
    <w:rsid w:val="009F1D1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F1D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Watson_(inteligencia_artificial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presentation/d/16l8s2sPeh8h2sA_xFPGaAJ43wu--_eTkMxuNpGzUdns/preview?slide=id.g385bc0589_03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.slideshare.net/uni_fcys_sistemas/desarrollo-de-software-con-bases-de-datos-inteligen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zi.com/9zgxrk3evkqc/bases-de-datos-inteligentes-bd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28D30-C927-4A5C-BEEC-558E3A9F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Juampi</dc:creator>
  <cp:keywords/>
  <dc:description/>
  <cp:lastModifiedBy>Juampi</cp:lastModifiedBy>
  <cp:revision>2</cp:revision>
  <dcterms:created xsi:type="dcterms:W3CDTF">2016-03-07T03:20:00Z</dcterms:created>
  <dcterms:modified xsi:type="dcterms:W3CDTF">2016-03-07T03:20:00Z</dcterms:modified>
</cp:coreProperties>
</file>