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C5782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'ok'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38160618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//comprobando que Jquery esta enlazado</w:t>
      </w:r>
    </w:p>
    <w:p w14:paraId="3FF4A7E7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$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).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ready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 </w:t>
      </w:r>
    </w:p>
    <w:p w14:paraId="27DA12F3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7415B96F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 </w:t>
      </w: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"El DOM esta listo"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);</w:t>
      </w:r>
    </w:p>
    <w:p w14:paraId="0077CA45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14:paraId="0E975EC2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01AF9F7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$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"h6"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fadeOut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2000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 </w:t>
      </w:r>
    </w:p>
    <w:p w14:paraId="05F454A2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95F8932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//Activar el formulario</w:t>
      </w:r>
    </w:p>
    <w:p w14:paraId="311EFB70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formEqui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'formEqui'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CA0BAFA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formEqui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addEventListener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'submit'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pointEq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0D31C0A5" w14:textId="77777777" w:rsidR="00D847E2" w:rsidRPr="00D847E2" w:rsidRDefault="00D847E2" w:rsidP="00D847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8B839C8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//funcion para obtener los valores</w:t>
      </w:r>
    </w:p>
    <w:p w14:paraId="5E8D7E34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valores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 {</w:t>
      </w:r>
    </w:p>
    <w:p w14:paraId="752F74D8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8A26826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marcas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'marca'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9824003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alquiler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'alquileres'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4DE9480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servicios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'servicio'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9F3AB13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sueldos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'sueldo'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3F6B0B2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honorariosProf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'honorariosPro'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9E590BB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honorariosGer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'honorariosGe'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6EE1745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precioVenta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'preciovent'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 </w:t>
      </w:r>
    </w:p>
    <w:p w14:paraId="36FF9AE4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comisiones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'comisiones'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6E5FB17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percent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D847E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FDE682A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margenbruto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'margenbruto'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24EDFAF" w14:textId="77777777" w:rsidR="00D847E2" w:rsidRPr="00D847E2" w:rsidRDefault="00D847E2" w:rsidP="00D847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</w:p>
    <w:p w14:paraId="36E820E7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marcas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alquiler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servicios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sueldos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honorariosProf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honorariosGer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precioVenta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comisiones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percent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margenbruto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</w:t>
      </w:r>
    </w:p>
    <w:p w14:paraId="02432014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43250CB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7952580F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7091FE6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//funcion para calcular el punto de equilibrio</w:t>
      </w:r>
    </w:p>
    <w:p w14:paraId="64199C7C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5952A65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</w:p>
    <w:p w14:paraId="06884D5F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60CDF79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pointEq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event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14:paraId="26E5F402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event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preventDefault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5ECEBC67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C1EA6CA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rubros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'rubros'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EF17862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</w:p>
    <w:p w14:paraId="10A4421D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D847E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D847E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rubros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== </w:t>
      </w: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'minorista'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14:paraId="0889056A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</w:p>
    <w:p w14:paraId="0BA173CD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iibb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D847E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/ </w:t>
      </w:r>
      <w:r w:rsidRPr="00D847E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BE42D1B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gcias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D847E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/</w:t>
      </w:r>
      <w:r w:rsidRPr="00D847E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BA3300A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gsadm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D847E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/ </w:t>
      </w:r>
      <w:r w:rsidRPr="00D847E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E76B133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gsvs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D847E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/ </w:t>
      </w:r>
      <w:r w:rsidRPr="00D847E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  </w:t>
      </w:r>
    </w:p>
    <w:p w14:paraId="7A78A287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14:paraId="01000D4F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A0B3157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  <w:r w:rsidRPr="00D847E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marcas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rubros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alquiler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servicios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sueldos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honorariosProf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honorariosGer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precioVenta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comisiones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percent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margenbruto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 = 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valores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1A70C5CE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3611DC4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847E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//obtencion de costos fijos</w:t>
      </w:r>
    </w:p>
    <w:p w14:paraId="6FBFCF4D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cmv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precioVenta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/ (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margenbruto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</w:t>
      </w:r>
      <w:r w:rsidRPr="00D847E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percent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+ </w:t>
      </w:r>
      <w:r w:rsidRPr="00D847E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;</w:t>
      </w:r>
    </w:p>
    <w:p w14:paraId="2C80BAC7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</w:t>
      </w:r>
    </w:p>
    <w:p w14:paraId="618A3D3B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cmv2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cmv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/ 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precioVenta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;</w:t>
      </w:r>
    </w:p>
    <w:p w14:paraId="0F5BF194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cmv2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   </w:t>
      </w:r>
    </w:p>
    <w:p w14:paraId="554F78E1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14:paraId="64DD3FD4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847E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//obtencion de costos fijos</w:t>
      </w:r>
    </w:p>
    <w:p w14:paraId="16E69E08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costosFijos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alquiler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+ 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servicios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+ 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sueldos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+ 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honorariosProf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+ 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honorariosGer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8494F9B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F7FB7B7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precioVenta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cmv2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comisiones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iibb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gcias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gsadm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gsvs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) {</w:t>
      </w:r>
    </w:p>
    <w:p w14:paraId="01B7A91F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D847E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precioVenta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*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cmv2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precioVenta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*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comisiones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/ </w:t>
      </w:r>
      <w:r w:rsidRPr="00D847E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percent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precioVenta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*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iibb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precioVenta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*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gcias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precioVenta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*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gsadm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precioVenta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*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gsvs</w:t>
      </w:r>
    </w:p>
    <w:p w14:paraId="7DDFC23B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C2B4594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}</w:t>
      </w:r>
    </w:p>
    <w:p w14:paraId="7318F7C9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D847E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//obtencion de costos variables</w:t>
      </w:r>
    </w:p>
    <w:p w14:paraId="1FE6BCA1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costoVariable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precioVenta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cmv2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comisiones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iibb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gcias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gsadm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gsvs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);</w:t>
      </w:r>
    </w:p>
    <w:p w14:paraId="71DF2176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81395D2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maru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precioVenta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costoVariable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) {</w:t>
      </w:r>
    </w:p>
    <w:p w14:paraId="426746C5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847E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precioVenta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-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costoVariable</w:t>
      </w:r>
    </w:p>
    <w:p w14:paraId="0F12D739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</w:p>
    <w:p w14:paraId="60D76F82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14:paraId="43DDCB35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847E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//obtencion de margen unitario</w:t>
      </w:r>
    </w:p>
    <w:p w14:paraId="2EC98932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margenUnitario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maru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precioVenta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costoVariable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);</w:t>
      </w:r>
    </w:p>
    <w:p w14:paraId="04A10DF2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1A0BB08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equi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costosFijos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margenUnitario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) {</w:t>
      </w:r>
    </w:p>
    <w:p w14:paraId="7E33EBA2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D847E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costosFijos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/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margenUnitario</w:t>
      </w:r>
    </w:p>
    <w:p w14:paraId="28E39BDE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14:paraId="3EDF4A6C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}</w:t>
      </w:r>
    </w:p>
    <w:p w14:paraId="1736E29C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FA03830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D847E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//obtencion de punto de Equilibrio Unitario mensual</w:t>
      </w:r>
    </w:p>
    <w:p w14:paraId="30986826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puntoEqUni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equi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costosFijos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margenUnitario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));</w:t>
      </w:r>
    </w:p>
    <w:p w14:paraId="61E0440F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</w:p>
    <w:p w14:paraId="739FCD83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equil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puntoEqUni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precioVenta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) {</w:t>
      </w:r>
    </w:p>
    <w:p w14:paraId="549C012A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D847E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puntoEqUni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*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precioVenta</w:t>
      </w:r>
    </w:p>
    <w:p w14:paraId="7FE59BB8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</w:p>
    <w:p w14:paraId="2693DE87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14:paraId="11CC9E1D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D847E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//obtencion de punto de Equilibrio de Ventas en $  mensuales</w:t>
      </w:r>
    </w:p>
    <w:p w14:paraId="71DA736F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    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puntoEqMes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equil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puntoEqUni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precioVenta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));</w:t>
      </w:r>
    </w:p>
    <w:p w14:paraId="648B4C4D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</w:p>
    <w:p w14:paraId="4EFB243A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meses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D847E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12</w:t>
      </w:r>
    </w:p>
    <w:p w14:paraId="13A9A163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DA0FE0C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</w:p>
    <w:p w14:paraId="543EFD35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D847E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//obtencion de punto de Equilibrio de Ventas en $  anuales</w:t>
      </w:r>
    </w:p>
    <w:p w14:paraId="0F84B4FF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equili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puntoEqMes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meses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) {</w:t>
      </w:r>
    </w:p>
    <w:p w14:paraId="71204CD6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D847E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puntoEqMes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*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meses</w:t>
      </w:r>
    </w:p>
    <w:p w14:paraId="7F30A267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}</w:t>
      </w:r>
    </w:p>
    <w:p w14:paraId="07D34295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puntoEqAn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equili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puntoEqMes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meses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));</w:t>
      </w:r>
    </w:p>
    <w:p w14:paraId="4EADF6AA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2DCBBDE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</w:t>
      </w:r>
    </w:p>
    <w:p w14:paraId="691FDA89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D847E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//Almacenar Marca y Rubro para luego mostrar en resultado</w:t>
      </w:r>
    </w:p>
    <w:p w14:paraId="060F9E08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localStorage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setItem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'marcas'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marcas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202E3E5F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localStorage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setItem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'rubros'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rubros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291B9576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marcaLocal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localStorage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getItem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'marcas'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22418644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rubroLocal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localStorage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getItem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'rubros'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6C8B399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</w:p>
    <w:p w14:paraId="1C9EC6B5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239C43B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resulting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marcaLocal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rubroLocal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costoVariable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costosFijos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puntoEqAn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puntoEqMes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puntoEqUni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D29C0EF" w14:textId="77777777" w:rsidR="00D847E2" w:rsidRPr="00D847E2" w:rsidRDefault="00D847E2" w:rsidP="00D847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5DB5ED3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5BD1A1DD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43B73A1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14:paraId="47CFA0E2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</w:p>
    <w:p w14:paraId="035BDD31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641412B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cmv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D847E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60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/ </w:t>
      </w:r>
      <w:r w:rsidRPr="00D847E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06DFA71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iibb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D847E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3.5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/ </w:t>
      </w:r>
      <w:r w:rsidRPr="00D847E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62DA993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gcias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D847E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/</w:t>
      </w:r>
      <w:r w:rsidRPr="00D847E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0CF5527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gsadm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D847E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/ </w:t>
      </w:r>
      <w:r w:rsidRPr="00D847E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D029076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gsvs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D847E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/ </w:t>
      </w:r>
      <w:r w:rsidRPr="00D847E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  </w:t>
      </w:r>
    </w:p>
    <w:p w14:paraId="066CC9CD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686632A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  <w:r w:rsidRPr="00D847E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marcas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rubros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alquiler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servicios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sueldos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honorariosProf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honorariosGer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precioVenta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comisiones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percent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 = 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valores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3C9703BF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87786CA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D847E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//obtencion de costos fijos</w:t>
      </w:r>
    </w:p>
    <w:p w14:paraId="6C7AA309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costosFijos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alquiler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+ 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servicios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+ 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sueldos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+ 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honorariosProf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+ 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honorariosGer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7CD7E31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precioVenta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cmv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comisiones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iibb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gcias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gsadm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gsvs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) {</w:t>
      </w:r>
    </w:p>
    <w:p w14:paraId="616EE342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847E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precioVenta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*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cmv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precioVenta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*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comisiones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/ </w:t>
      </w:r>
      <w:r w:rsidRPr="00D847E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percent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precioVenta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*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iibb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precioVenta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*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gcias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precioVenta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*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gsadm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precioVenta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*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gsvs</w:t>
      </w:r>
    </w:p>
    <w:p w14:paraId="7611436C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</w:p>
    <w:p w14:paraId="0F548E62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14:paraId="39E6FABA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847E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//obtencion de costos variables</w:t>
      </w:r>
    </w:p>
    <w:p w14:paraId="6D2D8317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costoVariable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precioVenta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cmv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comisiones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iibb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gcias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gsadm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gsvs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);</w:t>
      </w:r>
    </w:p>
    <w:p w14:paraId="060AFB2D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</w:p>
    <w:p w14:paraId="6E529D86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maru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precioVenta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costoVariable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) {</w:t>
      </w:r>
    </w:p>
    <w:p w14:paraId="72721603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D847E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precioVenta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-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costoVariable</w:t>
      </w:r>
    </w:p>
    <w:p w14:paraId="1DC36681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14:paraId="6C402E9D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}</w:t>
      </w:r>
    </w:p>
    <w:p w14:paraId="75492F5F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D847E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//obtencion de margen unitario</w:t>
      </w:r>
    </w:p>
    <w:p w14:paraId="13AB56E9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margenUnitario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maru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precioVenta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costoVariable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);</w:t>
      </w:r>
    </w:p>
    <w:p w14:paraId="2F31E4D0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</w:p>
    <w:p w14:paraId="2823D3EF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equi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costosFijos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margenUnitario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) {</w:t>
      </w:r>
    </w:p>
    <w:p w14:paraId="01863F89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D847E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costosFijos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/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margenUnitario</w:t>
      </w:r>
    </w:p>
    <w:p w14:paraId="164017BB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</w:p>
    <w:p w14:paraId="33DB13D0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14:paraId="7693DE59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D847E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//obtencion de punto de Equilibrio Unitario mensual</w:t>
      </w:r>
    </w:p>
    <w:p w14:paraId="21C60557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puntoEqUni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equi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costosFijos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margenUnitario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));</w:t>
      </w:r>
    </w:p>
    <w:p w14:paraId="44C7A65C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14:paraId="3A45E366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equil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puntoEqUni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precioVenta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) {</w:t>
      </w:r>
    </w:p>
    <w:p w14:paraId="2631A0F0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</w:t>
      </w:r>
      <w:r w:rsidRPr="00D847E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puntoEqUni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*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precioVenta</w:t>
      </w:r>
    </w:p>
    <w:p w14:paraId="58F7EBB5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</w:p>
    <w:p w14:paraId="3A1A5466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}</w:t>
      </w:r>
    </w:p>
    <w:p w14:paraId="1F249823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</w:t>
      </w:r>
      <w:r w:rsidRPr="00D847E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//obtencion de punto de Equilibrio de Ventas en $  mensuales</w:t>
      </w:r>
    </w:p>
    <w:p w14:paraId="59ED2A57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puntoEqMes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equil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puntoEqUni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precioVenta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));</w:t>
      </w:r>
    </w:p>
    <w:p w14:paraId="7A7E2B36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14:paraId="554CAE20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meses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D847E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12</w:t>
      </w:r>
    </w:p>
    <w:p w14:paraId="79C0F709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</w:p>
    <w:p w14:paraId="7AD2064F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</w:t>
      </w:r>
    </w:p>
    <w:p w14:paraId="6648F038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</w:t>
      </w:r>
      <w:r w:rsidRPr="00D847E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//obtencion de punto de Equilibrio de Ventas en $  anuales</w:t>
      </w:r>
    </w:p>
    <w:p w14:paraId="1734875D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equili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puntoEqMes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meses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) {</w:t>
      </w:r>
    </w:p>
    <w:p w14:paraId="5539A74B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</w:t>
      </w:r>
      <w:r w:rsidRPr="00D847E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puntoEqMes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*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meses</w:t>
      </w:r>
    </w:p>
    <w:p w14:paraId="1FD3BE0B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}</w:t>
      </w:r>
    </w:p>
    <w:p w14:paraId="192E5EA6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puntoEqAn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equili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puntoEqMes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meses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));</w:t>
      </w:r>
    </w:p>
    <w:p w14:paraId="22F1D80E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</w:p>
    <w:p w14:paraId="32FA4B15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</w:t>
      </w:r>
    </w:p>
    <w:p w14:paraId="471F2EBC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</w:t>
      </w:r>
      <w:r w:rsidRPr="00D847E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//Almacenar Marca y Rubro para luego mostrar en resultado</w:t>
      </w:r>
    </w:p>
    <w:p w14:paraId="1250AE6D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localStorage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setItem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'marcas'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marcas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3C40540E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localStorage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setItem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'rubros'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rubros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0AE5695E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marcaLocal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localStorage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getItem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'marcas'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E07EB2E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rubroLocal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localStorage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getItem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'rubros'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30D607BF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</w:t>
      </w:r>
    </w:p>
    <w:p w14:paraId="1DF40188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</w:p>
    <w:p w14:paraId="34EB7B66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resulting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marcaLocal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rubroLocal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costoVariable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costosFijos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puntoEqAn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puntoEqMes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puntoEqUni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8E9CC59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</w:p>
    <w:p w14:paraId="4C51596F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</w:p>
    <w:p w14:paraId="67E0CEC3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}</w:t>
      </w:r>
    </w:p>
    <w:p w14:paraId="36690E12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74D8C59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750E1AEE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92C0C2E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lastRenderedPageBreak/>
        <w:t>//Funcion para insertar en HTML los resultados obtenidos en el simulador</w:t>
      </w:r>
    </w:p>
    <w:p w14:paraId="69DC13F4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resulting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marcaLocal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rubroLocal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costoVariable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costosFijos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puntoEqAn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puntoEqMes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puntoEqUni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14:paraId="3AF67047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`result`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B3E1834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print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createElement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`div`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38335683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48AAE57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print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</w:p>
    <w:p w14:paraId="774F15C5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&lt;section id="containerd"&gt; </w:t>
      </w:r>
    </w:p>
    <w:p w14:paraId="3003226D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&lt;div class="container-data row"&gt;</w:t>
      </w:r>
    </w:p>
    <w:p w14:paraId="034C6CD1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&lt;div class="col s4"&gt;</w:t>
      </w:r>
    </w:p>
    <w:p w14:paraId="25F750C4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&lt;h5 class=puntounid&gt;Punto de Equilibrio Ventas Unitario Mes es 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puntoEqUni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toLocaleString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"es-ES"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&lt;/h5&gt;</w:t>
      </w:r>
    </w:p>
    <w:p w14:paraId="1BE22395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&lt;/div&gt;</w:t>
      </w:r>
    </w:p>
    <w:p w14:paraId="4D7BD455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&lt;div class="col s4"&gt;</w:t>
      </w:r>
    </w:p>
    <w:p w14:paraId="228DAC7A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&lt;h5 class=puntovtam&gt;Punto de Equilibrio Ventas por Mes es $ 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puntoEqMes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toLocaleString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"es-ES"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&lt;/h6&gt;</w:t>
      </w:r>
    </w:p>
    <w:p w14:paraId="301E97DE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&lt;/div&gt;  </w:t>
      </w:r>
    </w:p>
    <w:p w14:paraId="20B4E76F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&lt;div class="col s4"&gt;</w:t>
      </w:r>
    </w:p>
    <w:p w14:paraId="571F4140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&lt;h5 class=puntovtaa&gt;Punto de Equilibrio Ventas   Anuales   es     $  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puntoEqAn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toLocaleString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"es-ES"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&lt;/h5&gt;</w:t>
      </w:r>
    </w:p>
    <w:p w14:paraId="6517095E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&lt;/div&gt;</w:t>
      </w:r>
    </w:p>
    <w:p w14:paraId="3FCF422D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D2A88D3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&lt;/div&gt;</w:t>
      </w:r>
    </w:p>
    <w:p w14:paraId="33CFBD47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&lt;div&gt;</w:t>
      </w:r>
    </w:p>
    <w:p w14:paraId="439D103B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&lt;h6 class=marca&gt; 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marcaLocal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&lt;h6&gt;</w:t>
      </w:r>
    </w:p>
    <w:p w14:paraId="7B846D30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&lt;h6 class=costof&gt; Costos Fijos $ 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costosFijos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toLocaleString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"es-ES"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&lt;h6&gt;</w:t>
      </w:r>
    </w:p>
    <w:p w14:paraId="225DCEC3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&lt;h6 class=costov&gt; Costo Variable $ 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costoVariable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toLocaleString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"es-ES"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x unidad &lt;h6&gt;</w:t>
      </w:r>
    </w:p>
    <w:p w14:paraId="03D1E04A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&lt;/div&gt;</w:t>
      </w:r>
    </w:p>
    <w:p w14:paraId="25963B5F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&lt;div&gt;</w:t>
      </w:r>
    </w:p>
    <w:p w14:paraId="0F705FBD" w14:textId="77777777" w:rsidR="00D847E2" w:rsidRPr="00D847E2" w:rsidRDefault="00D847E2" w:rsidP="00D847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515A049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&lt;img src="multimedia/puntodeeq.jpg" class="img1" alt="punto de equilibrio"&gt;</w:t>
      </w:r>
    </w:p>
    <w:p w14:paraId="09B30D6E" w14:textId="77777777" w:rsidR="00D847E2" w:rsidRPr="00D847E2" w:rsidRDefault="00D847E2" w:rsidP="00D847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516E092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&lt;/div&gt;</w:t>
      </w:r>
    </w:p>
    <w:p w14:paraId="49B20FF0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&lt;/section&gt;</w:t>
      </w:r>
    </w:p>
    <w:p w14:paraId="4F1A4E4B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F3A607F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</w:p>
    <w:p w14:paraId="3D94CC64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071F385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appendChild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print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E97EAF6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scrollIntoView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({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block: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"end"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14:paraId="251DE1AB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reset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0667322B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FFC5551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D847E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//Creacion de boton de mas informacion</w:t>
      </w:r>
    </w:p>
    <w:p w14:paraId="4E61D905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$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"#containerd"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'&lt;button id="btn1" class="btn1"&gt;+Info&lt;/button&gt;'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ACF716E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$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"#btn1"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click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() { </w:t>
      </w:r>
    </w:p>
    <w:p w14:paraId="233F4FEC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EE9C4BC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swal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({</w:t>
      </w:r>
    </w:p>
    <w:p w14:paraId="792D3C61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title: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"Contactanos"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57725E81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text: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"info@bitpointconsulting.com"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59A07213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</w:p>
    <w:p w14:paraId="7B451C5D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}); </w:t>
      </w:r>
    </w:p>
    <w:p w14:paraId="255E1758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});</w:t>
      </w:r>
    </w:p>
    <w:p w14:paraId="25B252AD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51A8A2B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</w:t>
      </w:r>
    </w:p>
    <w:p w14:paraId="26336CDD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</w:t>
      </w:r>
    </w:p>
    <w:p w14:paraId="1DE41A93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</w:t>
      </w:r>
      <w:r w:rsidRPr="00D847E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//scrollear hasta el final de la pantalla</w:t>
      </w:r>
    </w:p>
    <w:p w14:paraId="52DC4D65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containerd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scrollIntoView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({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block: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"end"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14:paraId="68920D48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reset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46146B15" w14:textId="77777777" w:rsidR="00D847E2" w:rsidRPr="00D847E2" w:rsidRDefault="00D847E2" w:rsidP="00D847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85CDBFF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3D709789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3722AB4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//Funcion para resetear los datos ingresados en el formulario</w:t>
      </w:r>
    </w:p>
    <w:p w14:paraId="6DDCFD40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reset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 {</w:t>
      </w:r>
    </w:p>
    <w:p w14:paraId="51EC737D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'formEqui'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reset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  </w:t>
      </w:r>
    </w:p>
    <w:p w14:paraId="77176A55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 </w:t>
      </w:r>
    </w:p>
    <w:p w14:paraId="58573C9C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5BCFEB8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//Alerta para mostrar cual debe ser el valor a ingresar en el formulario</w:t>
      </w:r>
    </w:p>
    <w:p w14:paraId="5E84AEB6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$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"#comisiones"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change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</w:t>
      </w:r>
      <w:r w:rsidRPr="00D84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 </w:t>
      </w:r>
    </w:p>
    <w:p w14:paraId="232F5C1A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D84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swal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({</w:t>
      </w:r>
    </w:p>
    <w:p w14:paraId="6AED1F12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title: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"Porcentaje!"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25CDD646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84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text: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"El valor es entre 0 y 100"</w:t>
      </w: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64A20216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636EAD9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});</w:t>
      </w:r>
    </w:p>
    <w:p w14:paraId="73DC4D09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14:paraId="65845A0A" w14:textId="77777777" w:rsidR="00D847E2" w:rsidRPr="00D847E2" w:rsidRDefault="00D847E2" w:rsidP="00D8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1D3EDAE" w14:textId="77777777" w:rsidR="00D847E2" w:rsidRPr="00D847E2" w:rsidRDefault="00D847E2" w:rsidP="00D847E2"/>
    <w:sectPr w:rsidR="00D847E2" w:rsidRPr="00D84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E2"/>
    <w:rsid w:val="00D8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FB657"/>
  <w15:chartTrackingRefBased/>
  <w15:docId w15:val="{D148BCE0-A942-4FAD-BEC2-DB48605A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1168</Words>
  <Characters>6427</Characters>
  <Application>Microsoft Office Word</Application>
  <DocSecurity>0</DocSecurity>
  <Lines>53</Lines>
  <Paragraphs>15</Paragraphs>
  <ScaleCrop>false</ScaleCrop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Brussini</dc:creator>
  <cp:keywords/>
  <dc:description/>
  <cp:lastModifiedBy>Juan Pablo Brussini</cp:lastModifiedBy>
  <cp:revision>1</cp:revision>
  <dcterms:created xsi:type="dcterms:W3CDTF">2021-05-29T13:43:00Z</dcterms:created>
  <dcterms:modified xsi:type="dcterms:W3CDTF">2021-05-29T13:43:00Z</dcterms:modified>
</cp:coreProperties>
</file>