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44818" w14:textId="1DE46CA6" w:rsidR="007C619F" w:rsidRDefault="007C619F" w:rsidP="002C1457">
      <w:pPr>
        <w:jc w:val="both"/>
      </w:pPr>
      <w:r w:rsidRPr="007C619F">
        <w:t xml:space="preserve">TALLER 4 ANALISIS </w:t>
      </w:r>
    </w:p>
    <w:p w14:paraId="2AE986B9" w14:textId="2B837E66"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.1 Usuario «abstracta»</w:t>
      </w:r>
    </w:p>
    <w:p w14:paraId="5BE22FF6" w14:textId="77777777" w:rsidR="00A8302B" w:rsidRPr="00A8302B" w:rsidRDefault="00A8302B" w:rsidP="00A8302B">
      <w:r w:rsidRPr="00A8302B">
        <w:t xml:space="preserve">Superclase abstracta que agrupa los atributos comunes a cualquier persona que inicia sesión en el sistema de </w:t>
      </w:r>
      <w:proofErr w:type="spellStart"/>
      <w:r w:rsidRPr="00A8302B">
        <w:t>CineMax</w:t>
      </w:r>
      <w:proofErr w:type="spellEnd"/>
      <w:r w:rsidRPr="00A8302B">
        <w:t>. Es abstracta porque en el dominio del caso ninguna persona existe únicamente como “Usuario”: todo usuario del sistema es, en la práctica, o un Cliente o un Empleado.</w:t>
      </w:r>
    </w:p>
    <w:p w14:paraId="0F56D885" w14:textId="77777777" w:rsidR="00A8302B" w:rsidRPr="00A8302B" w:rsidRDefault="00A8302B" w:rsidP="00A8302B">
      <w:pPr>
        <w:pStyle w:val="Prrafodelista"/>
        <w:numPr>
          <w:ilvl w:val="0"/>
          <w:numId w:val="25"/>
        </w:numPr>
        <w:spacing w:after="60" w:line="240" w:lineRule="auto"/>
        <w:contextualSpacing w:val="0"/>
      </w:pPr>
      <w:proofErr w:type="spellStart"/>
      <w:r w:rsidRPr="00A8302B">
        <w:t>correoElectronico</w:t>
      </w:r>
      <w:proofErr w:type="spellEnd"/>
      <w:r w:rsidRPr="00A8302B">
        <w:t xml:space="preserve"> (String): correo con el que el usuario se identifica en el sistema.</w:t>
      </w:r>
    </w:p>
    <w:p w14:paraId="11BD2C3A" w14:textId="77777777" w:rsidR="00A8302B" w:rsidRPr="00A8302B" w:rsidRDefault="00A8302B" w:rsidP="00A8302B">
      <w:pPr>
        <w:pStyle w:val="Prrafodelista"/>
        <w:numPr>
          <w:ilvl w:val="0"/>
          <w:numId w:val="25"/>
        </w:numPr>
        <w:spacing w:after="60" w:line="240" w:lineRule="auto"/>
        <w:contextualSpacing w:val="0"/>
      </w:pPr>
      <w:r w:rsidRPr="00A8302B">
        <w:t>contraseña (String): credencial de acceso del usuario.</w:t>
      </w:r>
    </w:p>
    <w:p w14:paraId="2156729B" w14:textId="1F8CD9A9"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.2 Cliente</w:t>
      </w:r>
    </w:p>
    <w:p w14:paraId="0C776D5E" w14:textId="77777777" w:rsidR="00A8302B" w:rsidRPr="00A8302B" w:rsidRDefault="00A8302B" w:rsidP="00A8302B">
      <w:r w:rsidRPr="00A8302B">
        <w:t>Especialización de Usuario que representa a la persona que compra boletas. Interactúa con el catálogo de películas, las funciones disponibles y el proceso de compra.</w:t>
      </w:r>
    </w:p>
    <w:p w14:paraId="5CAB6672" w14:textId="77777777" w:rsidR="00A8302B" w:rsidRPr="00A8302B" w:rsidRDefault="00A8302B" w:rsidP="00A8302B">
      <w:pPr>
        <w:pStyle w:val="Prrafodelista"/>
        <w:numPr>
          <w:ilvl w:val="0"/>
          <w:numId w:val="25"/>
        </w:numPr>
        <w:spacing w:after="60" w:line="240" w:lineRule="auto"/>
        <w:contextualSpacing w:val="0"/>
      </w:pPr>
      <w:proofErr w:type="spellStart"/>
      <w:r w:rsidRPr="00A8302B">
        <w:t>idCliente</w:t>
      </w:r>
      <w:proofErr w:type="spellEnd"/>
      <w:r w:rsidRPr="00A8302B">
        <w:t xml:space="preserve"> (String): identificador único del cliente dentro del sistema.</w:t>
      </w:r>
    </w:p>
    <w:p w14:paraId="3685FF34" w14:textId="77777777" w:rsidR="00A8302B" w:rsidRPr="00A8302B" w:rsidRDefault="00A8302B" w:rsidP="00A8302B">
      <w:pPr>
        <w:pStyle w:val="Prrafodelista"/>
        <w:numPr>
          <w:ilvl w:val="0"/>
          <w:numId w:val="25"/>
        </w:numPr>
        <w:spacing w:after="60" w:line="240" w:lineRule="auto"/>
        <w:contextualSpacing w:val="0"/>
      </w:pPr>
      <w:proofErr w:type="spellStart"/>
      <w:r w:rsidRPr="00A8302B">
        <w:t>puntosLealtad</w:t>
      </w:r>
      <w:proofErr w:type="spellEnd"/>
      <w:r w:rsidRPr="00A8302B">
        <w:t xml:space="preserve"> (</w:t>
      </w:r>
      <w:proofErr w:type="spellStart"/>
      <w:r w:rsidRPr="00A8302B">
        <w:t>int</w:t>
      </w:r>
      <w:proofErr w:type="spellEnd"/>
      <w:r w:rsidRPr="00A8302B">
        <w:t>): puntos acumulados por el cliente en el programa de lealtad, según sus compras de boletos.</w:t>
      </w:r>
    </w:p>
    <w:p w14:paraId="4D9C34EC" w14:textId="2CAE9DA4" w:rsidR="00A8302B" w:rsidRPr="00A8302B" w:rsidRDefault="004D26F7" w:rsidP="00A8302B">
      <w:r>
        <w:t xml:space="preserve">Esta </w:t>
      </w:r>
      <w:r w:rsidR="00A8302B" w:rsidRPr="00A8302B">
        <w:t xml:space="preserve">hereda </w:t>
      </w:r>
      <w:proofErr w:type="spellStart"/>
      <w:r w:rsidR="00A8302B" w:rsidRPr="00A8302B">
        <w:t>correoElectronico</w:t>
      </w:r>
      <w:proofErr w:type="spellEnd"/>
      <w:r w:rsidR="00A8302B" w:rsidRPr="00A8302B">
        <w:t xml:space="preserve"> y contraseña de Usuario</w:t>
      </w:r>
    </w:p>
    <w:p w14:paraId="7CA72310" w14:textId="47CFF31D"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.3 Empleado</w:t>
      </w:r>
    </w:p>
    <w:p w14:paraId="32F91B25" w14:textId="08A331DF" w:rsidR="00A8302B" w:rsidRPr="00A8302B" w:rsidRDefault="00A8302B" w:rsidP="00A8302B">
      <w:r w:rsidRPr="00A8302B">
        <w:t xml:space="preserve">Especialización de Usuario que representa al personal de </w:t>
      </w:r>
      <w:proofErr w:type="spellStart"/>
      <w:r w:rsidRPr="00A8302B">
        <w:t>CineMax</w:t>
      </w:r>
      <w:proofErr w:type="spellEnd"/>
      <w:r w:rsidRPr="00A8302B">
        <w:t xml:space="preserve"> encargado de administrar el sistema: configurar horarios, funciones, películas y salas. </w:t>
      </w:r>
    </w:p>
    <w:p w14:paraId="1993175C" w14:textId="77777777" w:rsidR="00A8302B" w:rsidRPr="00A8302B" w:rsidRDefault="00A8302B" w:rsidP="001F38EC">
      <w:pPr>
        <w:pStyle w:val="Prrafodelista"/>
        <w:numPr>
          <w:ilvl w:val="0"/>
          <w:numId w:val="27"/>
        </w:numPr>
      </w:pPr>
      <w:r w:rsidRPr="00A8302B">
        <w:t xml:space="preserve">Atributos: hereda </w:t>
      </w:r>
      <w:proofErr w:type="spellStart"/>
      <w:r w:rsidRPr="00A8302B">
        <w:t>correoElectronico</w:t>
      </w:r>
      <w:proofErr w:type="spellEnd"/>
      <w:r w:rsidRPr="00A8302B">
        <w:t xml:space="preserve"> y contraseña de Usuario.</w:t>
      </w:r>
    </w:p>
    <w:p w14:paraId="3AF3F1C0" w14:textId="3106457C"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 xml:space="preserve">.4 </w:t>
      </w:r>
      <w:proofErr w:type="spellStart"/>
      <w:r w:rsidRPr="00A8302B">
        <w:rPr>
          <w:rFonts w:asciiTheme="minorHAnsi" w:eastAsiaTheme="minorHAnsi" w:hAnsiTheme="minorHAnsi" w:cstheme="minorBidi"/>
          <w:color w:val="auto"/>
          <w:sz w:val="24"/>
          <w:szCs w:val="24"/>
        </w:rPr>
        <w:t>NivelMembresia</w:t>
      </w:r>
      <w:proofErr w:type="spellEnd"/>
    </w:p>
    <w:p w14:paraId="3B8E179C" w14:textId="77777777" w:rsidR="00A8302B" w:rsidRPr="00A8302B" w:rsidRDefault="00A8302B" w:rsidP="00A8302B">
      <w:r w:rsidRPr="00A8302B">
        <w:t>Representa cada uno de los niveles del programa de lealtad al que un cliente puede acceder según los puntos que acumula. Cada nivel otorga descuentos y beneficios distintos.</w:t>
      </w:r>
    </w:p>
    <w:p w14:paraId="552C92BD" w14:textId="77777777" w:rsidR="00A8302B" w:rsidRPr="00A8302B" w:rsidRDefault="00A8302B" w:rsidP="00A8302B">
      <w:pPr>
        <w:pStyle w:val="Prrafodelista"/>
        <w:numPr>
          <w:ilvl w:val="0"/>
          <w:numId w:val="25"/>
        </w:numPr>
        <w:spacing w:after="60" w:line="240" w:lineRule="auto"/>
        <w:contextualSpacing w:val="0"/>
      </w:pPr>
      <w:r w:rsidRPr="00A8302B">
        <w:t>nombre (String): nombre del nivel de membresía (por ejemplo, “Plata” u “Oro”).</w:t>
      </w:r>
    </w:p>
    <w:p w14:paraId="2A06390C" w14:textId="77777777" w:rsidR="00A8302B" w:rsidRPr="00A8302B" w:rsidRDefault="00A8302B" w:rsidP="00A8302B">
      <w:pPr>
        <w:pStyle w:val="Prrafodelista"/>
        <w:numPr>
          <w:ilvl w:val="0"/>
          <w:numId w:val="25"/>
        </w:numPr>
        <w:spacing w:after="60" w:line="240" w:lineRule="auto"/>
        <w:contextualSpacing w:val="0"/>
      </w:pPr>
      <w:proofErr w:type="spellStart"/>
      <w:r w:rsidRPr="00A8302B">
        <w:t>descuentoAsociado</w:t>
      </w:r>
      <w:proofErr w:type="spellEnd"/>
      <w:r w:rsidRPr="00A8302B">
        <w:t xml:space="preserve"> (</w:t>
      </w:r>
      <w:proofErr w:type="spellStart"/>
      <w:r w:rsidRPr="00A8302B">
        <w:t>double</w:t>
      </w:r>
      <w:proofErr w:type="spellEnd"/>
      <w:r w:rsidRPr="00A8302B">
        <w:t>): porcentaje o valor de descuento que otorga ese nivel.</w:t>
      </w:r>
    </w:p>
    <w:p w14:paraId="4BC759C6" w14:textId="77777777" w:rsidR="00A8302B" w:rsidRPr="00A8302B" w:rsidRDefault="00A8302B" w:rsidP="00A8302B">
      <w:pPr>
        <w:pStyle w:val="Prrafodelista"/>
        <w:numPr>
          <w:ilvl w:val="0"/>
          <w:numId w:val="25"/>
        </w:numPr>
        <w:spacing w:after="60" w:line="240" w:lineRule="auto"/>
        <w:contextualSpacing w:val="0"/>
      </w:pPr>
      <w:r w:rsidRPr="00A8302B">
        <w:t>beneficios (String): descripción de los beneficios especiales asociados al nivel.</w:t>
      </w:r>
    </w:p>
    <w:p w14:paraId="39CBE7A8" w14:textId="3524EEAE"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lastRenderedPageBreak/>
        <w:t>1</w:t>
      </w:r>
      <w:r w:rsidRPr="00A8302B">
        <w:rPr>
          <w:rFonts w:asciiTheme="minorHAnsi" w:eastAsiaTheme="minorHAnsi" w:hAnsiTheme="minorHAnsi" w:cstheme="minorBidi"/>
          <w:color w:val="auto"/>
          <w:sz w:val="24"/>
          <w:szCs w:val="24"/>
        </w:rPr>
        <w:t>.5 Película «abstracta»</w:t>
      </w:r>
    </w:p>
    <w:p w14:paraId="5E82F2FE" w14:textId="77777777" w:rsidR="00A8302B" w:rsidRPr="00A8302B" w:rsidRDefault="00A8302B" w:rsidP="00A8302B">
      <w:r w:rsidRPr="00A8302B">
        <w:t xml:space="preserve">Superclase abstracta con los datos comunes a cualquier película que </w:t>
      </w:r>
      <w:proofErr w:type="spellStart"/>
      <w:r w:rsidRPr="00A8302B">
        <w:t>CineMax</w:t>
      </w:r>
      <w:proofErr w:type="spellEnd"/>
      <w:r w:rsidRPr="00A8302B">
        <w:t xml:space="preserve"> proyecta. Es abstracta porque el sistema siempre maneja películas de un tipo concreto (largometraje, documental o película animada); nunca existe en el dominio una “Película” genérica sin tipo.</w:t>
      </w:r>
    </w:p>
    <w:p w14:paraId="60B0E7BE" w14:textId="77777777" w:rsidR="00A8302B" w:rsidRPr="00A8302B" w:rsidRDefault="00A8302B" w:rsidP="00A8302B">
      <w:pPr>
        <w:pStyle w:val="Prrafodelista"/>
        <w:numPr>
          <w:ilvl w:val="0"/>
          <w:numId w:val="25"/>
        </w:numPr>
        <w:spacing w:after="60" w:line="240" w:lineRule="auto"/>
        <w:contextualSpacing w:val="0"/>
      </w:pPr>
      <w:proofErr w:type="spellStart"/>
      <w:r w:rsidRPr="00A8302B">
        <w:t>titulo</w:t>
      </w:r>
      <w:proofErr w:type="spellEnd"/>
      <w:r w:rsidRPr="00A8302B">
        <w:t xml:space="preserve"> (String): título de la película.</w:t>
      </w:r>
    </w:p>
    <w:p w14:paraId="7DB74C52" w14:textId="77777777" w:rsidR="00A8302B" w:rsidRPr="00A8302B" w:rsidRDefault="00A8302B" w:rsidP="00A8302B">
      <w:pPr>
        <w:pStyle w:val="Prrafodelista"/>
        <w:numPr>
          <w:ilvl w:val="0"/>
          <w:numId w:val="25"/>
        </w:numPr>
        <w:spacing w:after="60" w:line="240" w:lineRule="auto"/>
        <w:contextualSpacing w:val="0"/>
      </w:pPr>
      <w:r w:rsidRPr="00A8302B">
        <w:t>genero (String): género cinematográfico.</w:t>
      </w:r>
    </w:p>
    <w:p w14:paraId="7BF7DFFE" w14:textId="77777777" w:rsidR="00A8302B" w:rsidRPr="00A8302B" w:rsidRDefault="00A8302B" w:rsidP="00A8302B">
      <w:pPr>
        <w:pStyle w:val="Prrafodelista"/>
        <w:numPr>
          <w:ilvl w:val="0"/>
          <w:numId w:val="25"/>
        </w:numPr>
        <w:spacing w:after="60" w:line="240" w:lineRule="auto"/>
        <w:contextualSpacing w:val="0"/>
      </w:pPr>
      <w:proofErr w:type="spellStart"/>
      <w:r w:rsidRPr="00A8302B">
        <w:t>duracion</w:t>
      </w:r>
      <w:proofErr w:type="spellEnd"/>
      <w:r w:rsidRPr="00A8302B">
        <w:t xml:space="preserve"> (</w:t>
      </w:r>
      <w:proofErr w:type="spellStart"/>
      <w:r w:rsidRPr="00A8302B">
        <w:t>int</w:t>
      </w:r>
      <w:proofErr w:type="spellEnd"/>
      <w:r w:rsidRPr="00A8302B">
        <w:t>): duración de la película, en minutos.</w:t>
      </w:r>
    </w:p>
    <w:p w14:paraId="6F591D5D" w14:textId="7F2E5CC4" w:rsidR="00A8302B" w:rsidRPr="00A8302B" w:rsidRDefault="00A8302B" w:rsidP="00A8302B">
      <w:pPr>
        <w:pStyle w:val="Prrafodelista"/>
        <w:numPr>
          <w:ilvl w:val="0"/>
          <w:numId w:val="25"/>
        </w:numPr>
        <w:spacing w:after="60" w:line="240" w:lineRule="auto"/>
        <w:contextualSpacing w:val="0"/>
      </w:pPr>
      <w:proofErr w:type="spellStart"/>
      <w:r w:rsidRPr="00A8302B">
        <w:t>clasificacionEdad</w:t>
      </w:r>
      <w:proofErr w:type="spellEnd"/>
      <w:r w:rsidRPr="00A8302B">
        <w:t xml:space="preserve"> (String): clasificación por edad </w:t>
      </w:r>
    </w:p>
    <w:p w14:paraId="48C86FFF" w14:textId="77777777" w:rsidR="00A8302B" w:rsidRPr="00A8302B" w:rsidRDefault="00A8302B" w:rsidP="00A8302B">
      <w:pPr>
        <w:pStyle w:val="Prrafodelista"/>
        <w:numPr>
          <w:ilvl w:val="0"/>
          <w:numId w:val="25"/>
        </w:numPr>
        <w:spacing w:after="60" w:line="240" w:lineRule="auto"/>
        <w:contextualSpacing w:val="0"/>
      </w:pPr>
      <w:proofErr w:type="spellStart"/>
      <w:r w:rsidRPr="00A8302B">
        <w:t>fechaEstreno</w:t>
      </w:r>
      <w:proofErr w:type="spellEnd"/>
      <w:r w:rsidRPr="00A8302B">
        <w:t xml:space="preserve"> (Date): fecha de estreno de la película.</w:t>
      </w:r>
    </w:p>
    <w:p w14:paraId="4C7D632D" w14:textId="4BFC5F17"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.6 Largometraje</w:t>
      </w:r>
    </w:p>
    <w:p w14:paraId="01529183" w14:textId="77777777" w:rsidR="00A8302B" w:rsidRPr="00A8302B" w:rsidRDefault="00A8302B" w:rsidP="00A8302B">
      <w:r w:rsidRPr="00A8302B">
        <w:t>Tipo de película de ficción estándar.</w:t>
      </w:r>
    </w:p>
    <w:p w14:paraId="57A51219" w14:textId="77777777" w:rsidR="00A8302B" w:rsidRPr="00A8302B" w:rsidRDefault="00A8302B" w:rsidP="00A8302B">
      <w:pPr>
        <w:pStyle w:val="Prrafodelista"/>
        <w:numPr>
          <w:ilvl w:val="0"/>
          <w:numId w:val="25"/>
        </w:numPr>
        <w:spacing w:after="60" w:line="240" w:lineRule="auto"/>
        <w:contextualSpacing w:val="0"/>
      </w:pPr>
      <w:r w:rsidRPr="00A8302B">
        <w:t>director (String): director del largometraje.</w:t>
      </w:r>
    </w:p>
    <w:p w14:paraId="72B43C2C" w14:textId="77777777" w:rsidR="00A8302B" w:rsidRPr="00A8302B" w:rsidRDefault="00A8302B" w:rsidP="00A8302B">
      <w:pPr>
        <w:pStyle w:val="Prrafodelista"/>
        <w:numPr>
          <w:ilvl w:val="0"/>
          <w:numId w:val="25"/>
        </w:numPr>
        <w:spacing w:after="60" w:line="240" w:lineRule="auto"/>
        <w:contextualSpacing w:val="0"/>
      </w:pPr>
      <w:proofErr w:type="spellStart"/>
      <w:r w:rsidRPr="00A8302B">
        <w:t>actoresPrincipales</w:t>
      </w:r>
      <w:proofErr w:type="spellEnd"/>
      <w:r w:rsidRPr="00A8302B">
        <w:t xml:space="preserve"> (String): actores principales del reparto.</w:t>
      </w:r>
    </w:p>
    <w:p w14:paraId="0775494B" w14:textId="18EBE1B3"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.7 Documental</w:t>
      </w:r>
    </w:p>
    <w:p w14:paraId="3989658A" w14:textId="77777777" w:rsidR="00A8302B" w:rsidRPr="00A8302B" w:rsidRDefault="00A8302B" w:rsidP="00A8302B">
      <w:r w:rsidRPr="00A8302B">
        <w:t>Tipo de película centrada en un tema real, presentada frecuentemente con la voz de un narrador.</w:t>
      </w:r>
    </w:p>
    <w:p w14:paraId="670927D0" w14:textId="77777777" w:rsidR="00A8302B" w:rsidRPr="00A8302B" w:rsidRDefault="00A8302B" w:rsidP="00A8302B">
      <w:pPr>
        <w:pStyle w:val="Prrafodelista"/>
        <w:numPr>
          <w:ilvl w:val="0"/>
          <w:numId w:val="25"/>
        </w:numPr>
        <w:spacing w:after="60" w:line="240" w:lineRule="auto"/>
        <w:contextualSpacing w:val="0"/>
      </w:pPr>
      <w:r w:rsidRPr="00A8302B">
        <w:t>director (String): director del documental.</w:t>
      </w:r>
    </w:p>
    <w:p w14:paraId="654937BE" w14:textId="77777777" w:rsidR="00A8302B" w:rsidRPr="00A8302B" w:rsidRDefault="00A8302B" w:rsidP="00A8302B">
      <w:pPr>
        <w:pStyle w:val="Prrafodelista"/>
        <w:numPr>
          <w:ilvl w:val="0"/>
          <w:numId w:val="25"/>
        </w:numPr>
        <w:spacing w:after="60" w:line="240" w:lineRule="auto"/>
        <w:contextualSpacing w:val="0"/>
      </w:pPr>
      <w:proofErr w:type="spellStart"/>
      <w:r w:rsidRPr="00A8302B">
        <w:t>tematica</w:t>
      </w:r>
      <w:proofErr w:type="spellEnd"/>
      <w:r w:rsidRPr="00A8302B">
        <w:t xml:space="preserve"> (String): tema central que aborda el documental.</w:t>
      </w:r>
    </w:p>
    <w:p w14:paraId="44EC646A" w14:textId="77777777" w:rsidR="00A8302B" w:rsidRPr="00A8302B" w:rsidRDefault="00A8302B" w:rsidP="00A8302B">
      <w:pPr>
        <w:pStyle w:val="Prrafodelista"/>
        <w:numPr>
          <w:ilvl w:val="0"/>
          <w:numId w:val="25"/>
        </w:numPr>
        <w:spacing w:after="60" w:line="240" w:lineRule="auto"/>
        <w:contextualSpacing w:val="0"/>
      </w:pPr>
      <w:r w:rsidRPr="00A8302B">
        <w:t>narrador (String): persona que narra el documental.</w:t>
      </w:r>
    </w:p>
    <w:p w14:paraId="3BD52208" w14:textId="6C45F6CF"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 xml:space="preserve">.8 </w:t>
      </w:r>
      <w:proofErr w:type="spellStart"/>
      <w:r w:rsidRPr="00A8302B">
        <w:rPr>
          <w:rFonts w:asciiTheme="minorHAnsi" w:eastAsiaTheme="minorHAnsi" w:hAnsiTheme="minorHAnsi" w:cstheme="minorBidi"/>
          <w:color w:val="auto"/>
          <w:sz w:val="24"/>
          <w:szCs w:val="24"/>
        </w:rPr>
        <w:t>PelículaAnimada</w:t>
      </w:r>
      <w:proofErr w:type="spellEnd"/>
    </w:p>
    <w:p w14:paraId="7A87597B" w14:textId="77777777" w:rsidR="00A8302B" w:rsidRPr="00A8302B" w:rsidRDefault="00A8302B" w:rsidP="00A8302B">
      <w:r w:rsidRPr="00A8302B">
        <w:t>Tipo de película producida con técnicas de animación.</w:t>
      </w:r>
    </w:p>
    <w:p w14:paraId="3580B5F3" w14:textId="77777777" w:rsidR="00A8302B" w:rsidRPr="00A8302B" w:rsidRDefault="00A8302B" w:rsidP="00A8302B">
      <w:pPr>
        <w:pStyle w:val="Prrafodelista"/>
        <w:numPr>
          <w:ilvl w:val="0"/>
          <w:numId w:val="25"/>
        </w:numPr>
        <w:spacing w:after="60" w:line="240" w:lineRule="auto"/>
        <w:contextualSpacing w:val="0"/>
      </w:pPr>
      <w:r w:rsidRPr="00A8302B">
        <w:t>director (String): director de la película animada.</w:t>
      </w:r>
    </w:p>
    <w:p w14:paraId="25D10545" w14:textId="77777777" w:rsidR="00A8302B" w:rsidRPr="00A8302B" w:rsidRDefault="00A8302B" w:rsidP="00A8302B">
      <w:pPr>
        <w:pStyle w:val="Prrafodelista"/>
        <w:numPr>
          <w:ilvl w:val="0"/>
          <w:numId w:val="25"/>
        </w:numPr>
        <w:spacing w:after="60" w:line="240" w:lineRule="auto"/>
        <w:contextualSpacing w:val="0"/>
      </w:pPr>
      <w:proofErr w:type="spellStart"/>
      <w:r w:rsidRPr="00A8302B">
        <w:t>actoresPrincipales</w:t>
      </w:r>
      <w:proofErr w:type="spellEnd"/>
      <w:r w:rsidRPr="00A8302B">
        <w:t xml:space="preserve"> (String): voces principales de los personajes.</w:t>
      </w:r>
    </w:p>
    <w:p w14:paraId="5EC3E14F" w14:textId="77777777" w:rsidR="00A8302B" w:rsidRPr="00A8302B" w:rsidRDefault="00A8302B" w:rsidP="00A8302B">
      <w:pPr>
        <w:pStyle w:val="Prrafodelista"/>
        <w:numPr>
          <w:ilvl w:val="0"/>
          <w:numId w:val="25"/>
        </w:numPr>
        <w:spacing w:after="60" w:line="240" w:lineRule="auto"/>
        <w:contextualSpacing w:val="0"/>
      </w:pPr>
      <w:proofErr w:type="spellStart"/>
      <w:r w:rsidRPr="00A8302B">
        <w:t>tecnicaAnimacion</w:t>
      </w:r>
      <w:proofErr w:type="spellEnd"/>
      <w:r w:rsidRPr="00A8302B">
        <w:t xml:space="preserve"> (String): técnica de animación usada (por ejemplo, “2D”, “3D”, “stop-</w:t>
      </w:r>
      <w:proofErr w:type="spellStart"/>
      <w:r w:rsidRPr="00A8302B">
        <w:t>motion</w:t>
      </w:r>
      <w:proofErr w:type="spellEnd"/>
      <w:r w:rsidRPr="00A8302B">
        <w:t>”).</w:t>
      </w:r>
    </w:p>
    <w:p w14:paraId="1BA78B36" w14:textId="32F49FBD"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.9 Cine</w:t>
      </w:r>
    </w:p>
    <w:p w14:paraId="05946598" w14:textId="77777777" w:rsidR="00A8302B" w:rsidRPr="00A8302B" w:rsidRDefault="00A8302B" w:rsidP="00A8302B">
      <w:r w:rsidRPr="00A8302B">
        <w:t xml:space="preserve">Representa una sede física de la cadena </w:t>
      </w:r>
      <w:proofErr w:type="spellStart"/>
      <w:r w:rsidRPr="00A8302B">
        <w:t>CineMax</w:t>
      </w:r>
      <w:proofErr w:type="spellEnd"/>
      <w:r w:rsidRPr="00A8302B">
        <w:t>. Agrupa varias salas.</w:t>
      </w:r>
    </w:p>
    <w:p w14:paraId="290A3CEE" w14:textId="77777777" w:rsidR="00A8302B" w:rsidRPr="00A8302B" w:rsidRDefault="00A8302B" w:rsidP="00A8302B">
      <w:pPr>
        <w:pStyle w:val="Prrafodelista"/>
        <w:numPr>
          <w:ilvl w:val="0"/>
          <w:numId w:val="25"/>
        </w:numPr>
        <w:spacing w:after="60" w:line="240" w:lineRule="auto"/>
        <w:contextualSpacing w:val="0"/>
      </w:pPr>
      <w:r w:rsidRPr="00A8302B">
        <w:t>nombre (String): nombre del cine.</w:t>
      </w:r>
    </w:p>
    <w:p w14:paraId="08D03F98" w14:textId="77777777" w:rsidR="00A8302B" w:rsidRPr="00A8302B" w:rsidRDefault="00A8302B" w:rsidP="00A8302B">
      <w:pPr>
        <w:pStyle w:val="Prrafodelista"/>
        <w:numPr>
          <w:ilvl w:val="0"/>
          <w:numId w:val="25"/>
        </w:numPr>
        <w:spacing w:after="60" w:line="240" w:lineRule="auto"/>
        <w:contextualSpacing w:val="0"/>
      </w:pPr>
      <w:proofErr w:type="spellStart"/>
      <w:r w:rsidRPr="00A8302B">
        <w:t>direccion</w:t>
      </w:r>
      <w:proofErr w:type="spellEnd"/>
      <w:r w:rsidRPr="00A8302B">
        <w:t xml:space="preserve"> (String): dirección física del cine.</w:t>
      </w:r>
    </w:p>
    <w:p w14:paraId="3824687C" w14:textId="524D3075"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lastRenderedPageBreak/>
        <w:t>1</w:t>
      </w:r>
      <w:r w:rsidRPr="00A8302B">
        <w:rPr>
          <w:rFonts w:asciiTheme="minorHAnsi" w:eastAsiaTheme="minorHAnsi" w:hAnsiTheme="minorHAnsi" w:cstheme="minorBidi"/>
          <w:color w:val="auto"/>
          <w:sz w:val="24"/>
          <w:szCs w:val="24"/>
        </w:rPr>
        <w:t>.10 Sala</w:t>
      </w:r>
    </w:p>
    <w:p w14:paraId="67C934B6" w14:textId="77777777" w:rsidR="00A8302B" w:rsidRPr="00A8302B" w:rsidRDefault="00A8302B" w:rsidP="00A8302B">
      <w:r w:rsidRPr="00A8302B">
        <w:t>Espacio físico dentro de un cine donde se proyectan las funciones. Cada sala pertenece a un único cine.</w:t>
      </w:r>
    </w:p>
    <w:p w14:paraId="2CF817E3" w14:textId="77777777" w:rsidR="00A8302B" w:rsidRPr="00A8302B" w:rsidRDefault="00A8302B" w:rsidP="00A8302B">
      <w:pPr>
        <w:pStyle w:val="Prrafodelista"/>
        <w:numPr>
          <w:ilvl w:val="0"/>
          <w:numId w:val="25"/>
        </w:numPr>
        <w:spacing w:after="60" w:line="240" w:lineRule="auto"/>
        <w:contextualSpacing w:val="0"/>
      </w:pPr>
      <w:proofErr w:type="spellStart"/>
      <w:r w:rsidRPr="00A8302B">
        <w:t>numeroSala</w:t>
      </w:r>
      <w:proofErr w:type="spellEnd"/>
      <w:r w:rsidRPr="00A8302B">
        <w:t xml:space="preserve"> (</w:t>
      </w:r>
      <w:proofErr w:type="spellStart"/>
      <w:r w:rsidRPr="00A8302B">
        <w:t>int</w:t>
      </w:r>
      <w:proofErr w:type="spellEnd"/>
      <w:r w:rsidRPr="00A8302B">
        <w:t>): número que identifica la sala dentro del cine.</w:t>
      </w:r>
    </w:p>
    <w:p w14:paraId="44B93D46" w14:textId="77777777" w:rsidR="00A8302B" w:rsidRPr="00A8302B" w:rsidRDefault="00A8302B" w:rsidP="00A8302B">
      <w:pPr>
        <w:pStyle w:val="Prrafodelista"/>
        <w:numPr>
          <w:ilvl w:val="0"/>
          <w:numId w:val="25"/>
        </w:numPr>
        <w:spacing w:after="60" w:line="240" w:lineRule="auto"/>
        <w:contextualSpacing w:val="0"/>
      </w:pPr>
      <w:proofErr w:type="spellStart"/>
      <w:r w:rsidRPr="00A8302B">
        <w:t>capacidadAsientos</w:t>
      </w:r>
      <w:proofErr w:type="spellEnd"/>
      <w:r w:rsidRPr="00A8302B">
        <w:t xml:space="preserve"> (</w:t>
      </w:r>
      <w:proofErr w:type="spellStart"/>
      <w:r w:rsidRPr="00A8302B">
        <w:t>int</w:t>
      </w:r>
      <w:proofErr w:type="spellEnd"/>
      <w:r w:rsidRPr="00A8302B">
        <w:t>): cantidad total de asientos de la sala.</w:t>
      </w:r>
    </w:p>
    <w:p w14:paraId="11709028" w14:textId="77777777" w:rsidR="00A8302B" w:rsidRPr="00A8302B" w:rsidRDefault="00A8302B" w:rsidP="00A8302B">
      <w:pPr>
        <w:pStyle w:val="Prrafodelista"/>
        <w:numPr>
          <w:ilvl w:val="0"/>
          <w:numId w:val="25"/>
        </w:numPr>
        <w:spacing w:after="60" w:line="240" w:lineRule="auto"/>
        <w:contextualSpacing w:val="0"/>
      </w:pPr>
      <w:proofErr w:type="spellStart"/>
      <w:r w:rsidRPr="00A8302B">
        <w:t>tipoTecnologia</w:t>
      </w:r>
      <w:proofErr w:type="spellEnd"/>
      <w:r w:rsidRPr="00A8302B">
        <w:t xml:space="preserve"> (String): tecnología de proyección (por ejemplo, “IMAX”, “3D”).</w:t>
      </w:r>
    </w:p>
    <w:p w14:paraId="26570D53" w14:textId="61335D3A"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.11 Asiento</w:t>
      </w:r>
    </w:p>
    <w:p w14:paraId="74A6E4DE" w14:textId="77777777" w:rsidR="00A8302B" w:rsidRPr="00A8302B" w:rsidRDefault="00A8302B" w:rsidP="00A8302B">
      <w:r w:rsidRPr="00A8302B">
        <w:t>Silla individual dentro de una sala específica, sobre la que se hacen las reservas de boletos.</w:t>
      </w:r>
    </w:p>
    <w:p w14:paraId="41A70FEF" w14:textId="77777777" w:rsidR="00A8302B" w:rsidRPr="00A8302B" w:rsidRDefault="00A8302B" w:rsidP="00A8302B">
      <w:pPr>
        <w:pStyle w:val="Prrafodelista"/>
        <w:numPr>
          <w:ilvl w:val="0"/>
          <w:numId w:val="25"/>
        </w:numPr>
        <w:spacing w:after="60" w:line="240" w:lineRule="auto"/>
        <w:contextualSpacing w:val="0"/>
      </w:pPr>
      <w:proofErr w:type="spellStart"/>
      <w:r w:rsidRPr="00A8302B">
        <w:t>numeroAsiento</w:t>
      </w:r>
      <w:proofErr w:type="spellEnd"/>
      <w:r w:rsidRPr="00A8302B">
        <w:t xml:space="preserve"> (</w:t>
      </w:r>
      <w:proofErr w:type="spellStart"/>
      <w:r w:rsidRPr="00A8302B">
        <w:t>int</w:t>
      </w:r>
      <w:proofErr w:type="spellEnd"/>
      <w:r w:rsidRPr="00A8302B">
        <w:t>): número que identifica el asiento dentro de la fila.</w:t>
      </w:r>
    </w:p>
    <w:p w14:paraId="411B2442" w14:textId="77777777" w:rsidR="00A8302B" w:rsidRPr="00A8302B" w:rsidRDefault="00A8302B" w:rsidP="00A8302B">
      <w:pPr>
        <w:pStyle w:val="Prrafodelista"/>
        <w:numPr>
          <w:ilvl w:val="0"/>
          <w:numId w:val="25"/>
        </w:numPr>
        <w:spacing w:after="60" w:line="240" w:lineRule="auto"/>
        <w:contextualSpacing w:val="0"/>
      </w:pPr>
      <w:proofErr w:type="spellStart"/>
      <w:r w:rsidRPr="00A8302B">
        <w:t>numeroFila</w:t>
      </w:r>
      <w:proofErr w:type="spellEnd"/>
      <w:r w:rsidRPr="00A8302B">
        <w:t xml:space="preserve"> (</w:t>
      </w:r>
      <w:proofErr w:type="spellStart"/>
      <w:r w:rsidRPr="00A8302B">
        <w:t>int</w:t>
      </w:r>
      <w:proofErr w:type="spellEnd"/>
      <w:r w:rsidRPr="00A8302B">
        <w:t>): número de la fila donde está ubicado el asiento.</w:t>
      </w:r>
    </w:p>
    <w:p w14:paraId="494AC90C" w14:textId="77777777" w:rsidR="00A8302B" w:rsidRPr="00A8302B" w:rsidRDefault="00A8302B" w:rsidP="00A8302B">
      <w:pPr>
        <w:pStyle w:val="Prrafodelista"/>
        <w:numPr>
          <w:ilvl w:val="0"/>
          <w:numId w:val="25"/>
        </w:numPr>
        <w:spacing w:after="60" w:line="240" w:lineRule="auto"/>
        <w:contextualSpacing w:val="0"/>
      </w:pPr>
      <w:r w:rsidRPr="00A8302B">
        <w:t>tipo (String): tipo de asiento (por ejemplo, “regular”, “premium”).</w:t>
      </w:r>
    </w:p>
    <w:p w14:paraId="550FBFBA" w14:textId="47EB7BBE"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.12 Función</w:t>
      </w:r>
    </w:p>
    <w:p w14:paraId="583B31C3" w14:textId="77777777" w:rsidR="00A8302B" w:rsidRPr="00A8302B" w:rsidRDefault="00A8302B" w:rsidP="00A8302B">
      <w:r w:rsidRPr="00A8302B">
        <w:t>Proyección programada de una película específica, en una sala específica, en una fecha y hora determinadas. Es la unidad que finalmente se ofrece a la venta a los clientes.</w:t>
      </w:r>
    </w:p>
    <w:p w14:paraId="71F0F4F5" w14:textId="77777777" w:rsidR="00A8302B" w:rsidRPr="00A8302B" w:rsidRDefault="00A8302B" w:rsidP="00A8302B">
      <w:pPr>
        <w:pStyle w:val="Prrafodelista"/>
        <w:numPr>
          <w:ilvl w:val="0"/>
          <w:numId w:val="25"/>
        </w:numPr>
        <w:spacing w:after="60" w:line="240" w:lineRule="auto"/>
        <w:contextualSpacing w:val="0"/>
      </w:pPr>
      <w:r w:rsidRPr="00A8302B">
        <w:t>fecha (Date): fecha en la que se realiza la función.</w:t>
      </w:r>
    </w:p>
    <w:p w14:paraId="43F24328" w14:textId="77777777" w:rsidR="00A8302B" w:rsidRPr="00A8302B" w:rsidRDefault="00A8302B" w:rsidP="00A8302B">
      <w:pPr>
        <w:pStyle w:val="Prrafodelista"/>
        <w:numPr>
          <w:ilvl w:val="0"/>
          <w:numId w:val="25"/>
        </w:numPr>
        <w:spacing w:after="60" w:line="240" w:lineRule="auto"/>
        <w:contextualSpacing w:val="0"/>
      </w:pPr>
      <w:r w:rsidRPr="00A8302B">
        <w:t>hora (Time): hora de inicio de la función.</w:t>
      </w:r>
    </w:p>
    <w:p w14:paraId="40071B71" w14:textId="32BBC533" w:rsidR="00A8302B" w:rsidRPr="00A8302B" w:rsidRDefault="00A8302B" w:rsidP="00A8302B">
      <w:pPr>
        <w:pStyle w:val="Ttulo2"/>
        <w:spacing w:before="260" w:after="10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1</w:t>
      </w:r>
      <w:r w:rsidRPr="00A8302B">
        <w:rPr>
          <w:rFonts w:asciiTheme="minorHAnsi" w:eastAsiaTheme="minorHAnsi" w:hAnsiTheme="minorHAnsi" w:cstheme="minorBidi"/>
          <w:color w:val="auto"/>
          <w:sz w:val="24"/>
          <w:szCs w:val="24"/>
        </w:rPr>
        <w:t>.13 Compra</w:t>
      </w:r>
    </w:p>
    <w:p w14:paraId="6BB48395" w14:textId="77777777" w:rsidR="00A8302B" w:rsidRPr="00A8302B" w:rsidRDefault="00A8302B" w:rsidP="00A8302B">
      <w:r w:rsidRPr="00A8302B">
        <w:t>Transacción mediante la cual un cliente adquiere boletas para una función, seleccionando uno o más asientos.</w:t>
      </w:r>
    </w:p>
    <w:p w14:paraId="0728DA8D" w14:textId="77777777" w:rsidR="00A8302B" w:rsidRPr="00A8302B" w:rsidRDefault="00A8302B" w:rsidP="00A8302B">
      <w:pPr>
        <w:pStyle w:val="Prrafodelista"/>
        <w:numPr>
          <w:ilvl w:val="0"/>
          <w:numId w:val="25"/>
        </w:numPr>
        <w:spacing w:after="60" w:line="240" w:lineRule="auto"/>
        <w:contextualSpacing w:val="0"/>
      </w:pPr>
      <w:r w:rsidRPr="00A8302B">
        <w:t>monto (</w:t>
      </w:r>
      <w:proofErr w:type="spellStart"/>
      <w:r w:rsidRPr="00A8302B">
        <w:t>double</w:t>
      </w:r>
      <w:proofErr w:type="spellEnd"/>
      <w:r w:rsidRPr="00A8302B">
        <w:t>): valor total pagado en la transacción.</w:t>
      </w:r>
    </w:p>
    <w:p w14:paraId="45550A98" w14:textId="77777777" w:rsidR="00A8302B" w:rsidRPr="00A8302B" w:rsidRDefault="00A8302B" w:rsidP="00A8302B">
      <w:pPr>
        <w:pStyle w:val="Prrafodelista"/>
        <w:numPr>
          <w:ilvl w:val="0"/>
          <w:numId w:val="25"/>
        </w:numPr>
        <w:spacing w:after="60" w:line="240" w:lineRule="auto"/>
        <w:contextualSpacing w:val="0"/>
      </w:pPr>
      <w:proofErr w:type="spellStart"/>
      <w:r w:rsidRPr="00A8302B">
        <w:t>fechaTransaccion</w:t>
      </w:r>
      <w:proofErr w:type="spellEnd"/>
      <w:r w:rsidRPr="00A8302B">
        <w:t xml:space="preserve"> (Date): fecha en la que se realizó el pago.</w:t>
      </w:r>
    </w:p>
    <w:p w14:paraId="6A844BF9" w14:textId="77777777" w:rsidR="00A8302B" w:rsidRDefault="00A8302B" w:rsidP="00A8302B">
      <w:pPr>
        <w:pStyle w:val="Prrafodelista"/>
        <w:numPr>
          <w:ilvl w:val="0"/>
          <w:numId w:val="25"/>
        </w:numPr>
        <w:spacing w:after="60" w:line="240" w:lineRule="auto"/>
        <w:contextualSpacing w:val="0"/>
      </w:pPr>
      <w:proofErr w:type="spellStart"/>
      <w:r w:rsidRPr="00A8302B">
        <w:t>metodoPago</w:t>
      </w:r>
      <w:proofErr w:type="spellEnd"/>
      <w:r w:rsidRPr="00A8302B">
        <w:t xml:space="preserve"> (String): medio de pago usado (por ejemplo, “tarjeta débito”, “tarjeta crédito”).</w:t>
      </w:r>
    </w:p>
    <w:p w14:paraId="7923D018" w14:textId="77777777" w:rsidR="00A8302B" w:rsidRDefault="00A8302B" w:rsidP="00A8302B">
      <w:pPr>
        <w:spacing w:after="60" w:line="240" w:lineRule="auto"/>
      </w:pPr>
    </w:p>
    <w:p w14:paraId="5A04508F" w14:textId="77777777" w:rsidR="00A8302B" w:rsidRDefault="00A8302B" w:rsidP="00A8302B">
      <w:pPr>
        <w:spacing w:after="60" w:line="240" w:lineRule="auto"/>
      </w:pPr>
    </w:p>
    <w:p w14:paraId="1B423F0C" w14:textId="77777777" w:rsidR="00A8302B" w:rsidRDefault="00A8302B" w:rsidP="00A8302B">
      <w:pPr>
        <w:spacing w:after="60" w:line="240" w:lineRule="auto"/>
      </w:pPr>
    </w:p>
    <w:p w14:paraId="67F6B038" w14:textId="77777777" w:rsidR="00A8302B" w:rsidRDefault="00A8302B" w:rsidP="00A8302B">
      <w:pPr>
        <w:spacing w:after="60" w:line="240" w:lineRule="auto"/>
      </w:pPr>
    </w:p>
    <w:p w14:paraId="2F8D4E77" w14:textId="77777777" w:rsidR="00A8302B" w:rsidRPr="00A8302B" w:rsidRDefault="00A8302B" w:rsidP="00A8302B">
      <w:pPr>
        <w:spacing w:after="60" w:line="240" w:lineRule="auto"/>
      </w:pPr>
    </w:p>
    <w:p w14:paraId="331B7FA4" w14:textId="615B7554" w:rsidR="00A8302B" w:rsidRPr="001F38EC" w:rsidRDefault="00A8302B" w:rsidP="001F38EC">
      <w:pPr>
        <w:pStyle w:val="Ttulo1"/>
        <w:spacing w:after="160"/>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lastRenderedPageBreak/>
        <w:t>2</w:t>
      </w:r>
      <w:r w:rsidRPr="00A8302B">
        <w:rPr>
          <w:rFonts w:asciiTheme="minorHAnsi" w:eastAsiaTheme="minorHAnsi" w:hAnsiTheme="minorHAnsi" w:cstheme="minorBidi"/>
          <w:color w:val="auto"/>
          <w:sz w:val="24"/>
          <w:szCs w:val="24"/>
        </w:rPr>
        <w:t>. Relaciones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1631"/>
        <w:gridCol w:w="1579"/>
        <w:gridCol w:w="4157"/>
      </w:tblGrid>
      <w:tr w:rsidR="00A8302B" w:rsidRPr="00A8302B" w14:paraId="3A44B07C" w14:textId="77777777" w:rsidTr="00FB2A0D">
        <w:tblPrEx>
          <w:tblCellMar>
            <w:top w:w="0" w:type="dxa"/>
            <w:bottom w:w="0" w:type="dxa"/>
          </w:tblCellMar>
        </w:tblPrEx>
        <w:tc>
          <w:tcPr>
            <w:tcW w:w="1900" w:type="dxa"/>
            <w:shd w:val="clear" w:color="auto" w:fill="6B2E8C"/>
            <w:tcMar>
              <w:top w:w="100" w:type="dxa"/>
              <w:left w:w="120" w:type="dxa"/>
              <w:bottom w:w="100" w:type="dxa"/>
              <w:right w:w="120" w:type="dxa"/>
            </w:tcMar>
          </w:tcPr>
          <w:p w14:paraId="40FC8B06" w14:textId="77777777" w:rsidR="00A8302B" w:rsidRPr="00A8302B" w:rsidRDefault="00A8302B" w:rsidP="00FB2A0D">
            <w:r w:rsidRPr="00A8302B">
              <w:t>Relación</w:t>
            </w:r>
          </w:p>
        </w:tc>
        <w:tc>
          <w:tcPr>
            <w:tcW w:w="1500" w:type="dxa"/>
            <w:shd w:val="clear" w:color="auto" w:fill="6B2E8C"/>
            <w:tcMar>
              <w:top w:w="100" w:type="dxa"/>
              <w:left w:w="120" w:type="dxa"/>
              <w:bottom w:w="100" w:type="dxa"/>
              <w:right w:w="120" w:type="dxa"/>
            </w:tcMar>
          </w:tcPr>
          <w:p w14:paraId="336E33DB" w14:textId="77777777" w:rsidR="00A8302B" w:rsidRPr="00A8302B" w:rsidRDefault="00A8302B" w:rsidP="00FB2A0D">
            <w:r w:rsidRPr="00A8302B">
              <w:t>Tipo</w:t>
            </w:r>
          </w:p>
        </w:tc>
        <w:tc>
          <w:tcPr>
            <w:tcW w:w="1500" w:type="dxa"/>
            <w:shd w:val="clear" w:color="auto" w:fill="6B2E8C"/>
            <w:tcMar>
              <w:top w:w="100" w:type="dxa"/>
              <w:left w:w="120" w:type="dxa"/>
              <w:bottom w:w="100" w:type="dxa"/>
              <w:right w:w="120" w:type="dxa"/>
            </w:tcMar>
          </w:tcPr>
          <w:p w14:paraId="25C827C2" w14:textId="77777777" w:rsidR="00A8302B" w:rsidRPr="00A8302B" w:rsidRDefault="00A8302B" w:rsidP="00FB2A0D">
            <w:r w:rsidRPr="00A8302B">
              <w:t>Cardinalidad</w:t>
            </w:r>
          </w:p>
        </w:tc>
        <w:tc>
          <w:tcPr>
            <w:tcW w:w="4460" w:type="dxa"/>
            <w:shd w:val="clear" w:color="auto" w:fill="6B2E8C"/>
            <w:tcMar>
              <w:top w:w="100" w:type="dxa"/>
              <w:left w:w="120" w:type="dxa"/>
              <w:bottom w:w="100" w:type="dxa"/>
              <w:right w:w="120" w:type="dxa"/>
            </w:tcMar>
          </w:tcPr>
          <w:p w14:paraId="0AAA1718" w14:textId="77777777" w:rsidR="00A8302B" w:rsidRPr="00A8302B" w:rsidRDefault="00A8302B" w:rsidP="00FB2A0D">
            <w:r w:rsidRPr="00A8302B">
              <w:t>Rol / descripción</w:t>
            </w:r>
          </w:p>
        </w:tc>
      </w:tr>
      <w:tr w:rsidR="00A8302B" w:rsidRPr="00A8302B" w14:paraId="0F7E4896" w14:textId="77777777" w:rsidTr="00FB2A0D">
        <w:tblPrEx>
          <w:tblCellMar>
            <w:top w:w="0" w:type="dxa"/>
            <w:bottom w:w="0" w:type="dxa"/>
          </w:tblCellMar>
        </w:tblPrEx>
        <w:tc>
          <w:tcPr>
            <w:tcW w:w="1900" w:type="dxa"/>
            <w:tcMar>
              <w:top w:w="100" w:type="dxa"/>
              <w:left w:w="120" w:type="dxa"/>
              <w:bottom w:w="100" w:type="dxa"/>
              <w:right w:w="120" w:type="dxa"/>
            </w:tcMar>
          </w:tcPr>
          <w:p w14:paraId="78336ACC" w14:textId="77777777" w:rsidR="00A8302B" w:rsidRPr="00A8302B" w:rsidRDefault="00A8302B" w:rsidP="00FB2A0D">
            <w:r w:rsidRPr="00A8302B">
              <w:t>Cliente – Usuario</w:t>
            </w:r>
          </w:p>
        </w:tc>
        <w:tc>
          <w:tcPr>
            <w:tcW w:w="1500" w:type="dxa"/>
            <w:tcMar>
              <w:top w:w="100" w:type="dxa"/>
              <w:left w:w="120" w:type="dxa"/>
              <w:bottom w:w="100" w:type="dxa"/>
              <w:right w:w="120" w:type="dxa"/>
            </w:tcMar>
          </w:tcPr>
          <w:p w14:paraId="67950792" w14:textId="77777777" w:rsidR="00A8302B" w:rsidRPr="00A8302B" w:rsidRDefault="00A8302B" w:rsidP="00FB2A0D">
            <w:r w:rsidRPr="00A8302B">
              <w:t>Herencia</w:t>
            </w:r>
          </w:p>
        </w:tc>
        <w:tc>
          <w:tcPr>
            <w:tcW w:w="1500" w:type="dxa"/>
            <w:tcMar>
              <w:top w:w="100" w:type="dxa"/>
              <w:left w:w="120" w:type="dxa"/>
              <w:bottom w:w="100" w:type="dxa"/>
              <w:right w:w="120" w:type="dxa"/>
            </w:tcMar>
          </w:tcPr>
          <w:p w14:paraId="5B5068CB" w14:textId="77777777" w:rsidR="00A8302B" w:rsidRPr="00A8302B" w:rsidRDefault="00A8302B" w:rsidP="00FB2A0D">
            <w:r w:rsidRPr="00A8302B">
              <w:t>—</w:t>
            </w:r>
          </w:p>
        </w:tc>
        <w:tc>
          <w:tcPr>
            <w:tcW w:w="4460" w:type="dxa"/>
            <w:tcMar>
              <w:top w:w="100" w:type="dxa"/>
              <w:left w:w="120" w:type="dxa"/>
              <w:bottom w:w="100" w:type="dxa"/>
              <w:right w:w="120" w:type="dxa"/>
            </w:tcMar>
          </w:tcPr>
          <w:p w14:paraId="36D11E25" w14:textId="77777777" w:rsidR="00A8302B" w:rsidRPr="00A8302B" w:rsidRDefault="00A8302B" w:rsidP="00FB2A0D">
            <w:r w:rsidRPr="00A8302B">
              <w:t xml:space="preserve">Cliente es un tipo de Usuario (hereda </w:t>
            </w:r>
            <w:proofErr w:type="spellStart"/>
            <w:r w:rsidRPr="00A8302B">
              <w:t>correoElectronico</w:t>
            </w:r>
            <w:proofErr w:type="spellEnd"/>
            <w:r w:rsidRPr="00A8302B">
              <w:t xml:space="preserve"> y contraseña).</w:t>
            </w:r>
          </w:p>
        </w:tc>
      </w:tr>
      <w:tr w:rsidR="00A8302B" w:rsidRPr="00A8302B" w14:paraId="276587EC" w14:textId="77777777" w:rsidTr="00FB2A0D">
        <w:tblPrEx>
          <w:tblCellMar>
            <w:top w:w="0" w:type="dxa"/>
            <w:bottom w:w="0" w:type="dxa"/>
          </w:tblCellMar>
        </w:tblPrEx>
        <w:tc>
          <w:tcPr>
            <w:tcW w:w="1900" w:type="dxa"/>
            <w:tcMar>
              <w:top w:w="100" w:type="dxa"/>
              <w:left w:w="120" w:type="dxa"/>
              <w:bottom w:w="100" w:type="dxa"/>
              <w:right w:w="120" w:type="dxa"/>
            </w:tcMar>
          </w:tcPr>
          <w:p w14:paraId="7AB35F7B" w14:textId="77777777" w:rsidR="00A8302B" w:rsidRPr="00A8302B" w:rsidRDefault="00A8302B" w:rsidP="00FB2A0D">
            <w:r w:rsidRPr="00A8302B">
              <w:t>Empleado – Usuario</w:t>
            </w:r>
          </w:p>
        </w:tc>
        <w:tc>
          <w:tcPr>
            <w:tcW w:w="1500" w:type="dxa"/>
            <w:tcMar>
              <w:top w:w="100" w:type="dxa"/>
              <w:left w:w="120" w:type="dxa"/>
              <w:bottom w:w="100" w:type="dxa"/>
              <w:right w:w="120" w:type="dxa"/>
            </w:tcMar>
          </w:tcPr>
          <w:p w14:paraId="4E62EC57" w14:textId="77777777" w:rsidR="00A8302B" w:rsidRPr="00A8302B" w:rsidRDefault="00A8302B" w:rsidP="00FB2A0D">
            <w:r w:rsidRPr="00A8302B">
              <w:t>Herencia</w:t>
            </w:r>
          </w:p>
        </w:tc>
        <w:tc>
          <w:tcPr>
            <w:tcW w:w="1500" w:type="dxa"/>
            <w:tcMar>
              <w:top w:w="100" w:type="dxa"/>
              <w:left w:w="120" w:type="dxa"/>
              <w:bottom w:w="100" w:type="dxa"/>
              <w:right w:w="120" w:type="dxa"/>
            </w:tcMar>
          </w:tcPr>
          <w:p w14:paraId="4411ACC8" w14:textId="77777777" w:rsidR="00A8302B" w:rsidRPr="00A8302B" w:rsidRDefault="00A8302B" w:rsidP="00FB2A0D">
            <w:r w:rsidRPr="00A8302B">
              <w:t>—</w:t>
            </w:r>
          </w:p>
        </w:tc>
        <w:tc>
          <w:tcPr>
            <w:tcW w:w="4460" w:type="dxa"/>
            <w:tcMar>
              <w:top w:w="100" w:type="dxa"/>
              <w:left w:w="120" w:type="dxa"/>
              <w:bottom w:w="100" w:type="dxa"/>
              <w:right w:w="120" w:type="dxa"/>
            </w:tcMar>
          </w:tcPr>
          <w:p w14:paraId="751E5310" w14:textId="77777777" w:rsidR="00A8302B" w:rsidRPr="00A8302B" w:rsidRDefault="00A8302B" w:rsidP="00FB2A0D">
            <w:r w:rsidRPr="00A8302B">
              <w:t xml:space="preserve">Empleado es un tipo de Usuario (hereda </w:t>
            </w:r>
            <w:proofErr w:type="spellStart"/>
            <w:r w:rsidRPr="00A8302B">
              <w:t>correoElectronico</w:t>
            </w:r>
            <w:proofErr w:type="spellEnd"/>
            <w:r w:rsidRPr="00A8302B">
              <w:t xml:space="preserve"> y contraseña).</w:t>
            </w:r>
          </w:p>
        </w:tc>
      </w:tr>
      <w:tr w:rsidR="00A8302B" w:rsidRPr="00A8302B" w14:paraId="121D8371" w14:textId="77777777" w:rsidTr="00FB2A0D">
        <w:tblPrEx>
          <w:tblCellMar>
            <w:top w:w="0" w:type="dxa"/>
            <w:bottom w:w="0" w:type="dxa"/>
          </w:tblCellMar>
        </w:tblPrEx>
        <w:tc>
          <w:tcPr>
            <w:tcW w:w="1900" w:type="dxa"/>
            <w:tcMar>
              <w:top w:w="100" w:type="dxa"/>
              <w:left w:w="120" w:type="dxa"/>
              <w:bottom w:w="100" w:type="dxa"/>
              <w:right w:w="120" w:type="dxa"/>
            </w:tcMar>
          </w:tcPr>
          <w:p w14:paraId="7D1C2CFE" w14:textId="77777777" w:rsidR="00A8302B" w:rsidRPr="00A8302B" w:rsidRDefault="00A8302B" w:rsidP="00FB2A0D">
            <w:r w:rsidRPr="00A8302B">
              <w:t>Largometraje – Película</w:t>
            </w:r>
          </w:p>
        </w:tc>
        <w:tc>
          <w:tcPr>
            <w:tcW w:w="1500" w:type="dxa"/>
            <w:tcMar>
              <w:top w:w="100" w:type="dxa"/>
              <w:left w:w="120" w:type="dxa"/>
              <w:bottom w:w="100" w:type="dxa"/>
              <w:right w:w="120" w:type="dxa"/>
            </w:tcMar>
          </w:tcPr>
          <w:p w14:paraId="3CF6F852" w14:textId="77777777" w:rsidR="00A8302B" w:rsidRPr="00A8302B" w:rsidRDefault="00A8302B" w:rsidP="00FB2A0D">
            <w:r w:rsidRPr="00A8302B">
              <w:t>Herencia</w:t>
            </w:r>
          </w:p>
        </w:tc>
        <w:tc>
          <w:tcPr>
            <w:tcW w:w="1500" w:type="dxa"/>
            <w:tcMar>
              <w:top w:w="100" w:type="dxa"/>
              <w:left w:w="120" w:type="dxa"/>
              <w:bottom w:w="100" w:type="dxa"/>
              <w:right w:w="120" w:type="dxa"/>
            </w:tcMar>
          </w:tcPr>
          <w:p w14:paraId="69A138C7" w14:textId="77777777" w:rsidR="00A8302B" w:rsidRPr="00A8302B" w:rsidRDefault="00A8302B" w:rsidP="00FB2A0D">
            <w:r w:rsidRPr="00A8302B">
              <w:t>—</w:t>
            </w:r>
          </w:p>
        </w:tc>
        <w:tc>
          <w:tcPr>
            <w:tcW w:w="4460" w:type="dxa"/>
            <w:tcMar>
              <w:top w:w="100" w:type="dxa"/>
              <w:left w:w="120" w:type="dxa"/>
              <w:bottom w:w="100" w:type="dxa"/>
              <w:right w:w="120" w:type="dxa"/>
            </w:tcMar>
          </w:tcPr>
          <w:p w14:paraId="690C2613" w14:textId="77777777" w:rsidR="00A8302B" w:rsidRPr="00A8302B" w:rsidRDefault="00A8302B" w:rsidP="00FB2A0D">
            <w:r w:rsidRPr="00A8302B">
              <w:t>Largometraje es un tipo de Película.</w:t>
            </w:r>
          </w:p>
        </w:tc>
      </w:tr>
      <w:tr w:rsidR="00A8302B" w:rsidRPr="00A8302B" w14:paraId="3ABD1589" w14:textId="77777777" w:rsidTr="00FB2A0D">
        <w:tblPrEx>
          <w:tblCellMar>
            <w:top w:w="0" w:type="dxa"/>
            <w:bottom w:w="0" w:type="dxa"/>
          </w:tblCellMar>
        </w:tblPrEx>
        <w:tc>
          <w:tcPr>
            <w:tcW w:w="1900" w:type="dxa"/>
            <w:tcMar>
              <w:top w:w="100" w:type="dxa"/>
              <w:left w:w="120" w:type="dxa"/>
              <w:bottom w:w="100" w:type="dxa"/>
              <w:right w:w="120" w:type="dxa"/>
            </w:tcMar>
          </w:tcPr>
          <w:p w14:paraId="1148460B" w14:textId="77777777" w:rsidR="00A8302B" w:rsidRPr="00A8302B" w:rsidRDefault="00A8302B" w:rsidP="00FB2A0D">
            <w:r w:rsidRPr="00A8302B">
              <w:t>Documental – Película</w:t>
            </w:r>
          </w:p>
        </w:tc>
        <w:tc>
          <w:tcPr>
            <w:tcW w:w="1500" w:type="dxa"/>
            <w:tcMar>
              <w:top w:w="100" w:type="dxa"/>
              <w:left w:w="120" w:type="dxa"/>
              <w:bottom w:w="100" w:type="dxa"/>
              <w:right w:w="120" w:type="dxa"/>
            </w:tcMar>
          </w:tcPr>
          <w:p w14:paraId="1CB3CC1F" w14:textId="77777777" w:rsidR="00A8302B" w:rsidRPr="00A8302B" w:rsidRDefault="00A8302B" w:rsidP="00FB2A0D">
            <w:r w:rsidRPr="00A8302B">
              <w:t>Herencia</w:t>
            </w:r>
          </w:p>
        </w:tc>
        <w:tc>
          <w:tcPr>
            <w:tcW w:w="1500" w:type="dxa"/>
            <w:tcMar>
              <w:top w:w="100" w:type="dxa"/>
              <w:left w:w="120" w:type="dxa"/>
              <w:bottom w:w="100" w:type="dxa"/>
              <w:right w:w="120" w:type="dxa"/>
            </w:tcMar>
          </w:tcPr>
          <w:p w14:paraId="38AA769D" w14:textId="77777777" w:rsidR="00A8302B" w:rsidRPr="00A8302B" w:rsidRDefault="00A8302B" w:rsidP="00FB2A0D">
            <w:r w:rsidRPr="00A8302B">
              <w:t>—</w:t>
            </w:r>
          </w:p>
        </w:tc>
        <w:tc>
          <w:tcPr>
            <w:tcW w:w="4460" w:type="dxa"/>
            <w:tcMar>
              <w:top w:w="100" w:type="dxa"/>
              <w:left w:w="120" w:type="dxa"/>
              <w:bottom w:w="100" w:type="dxa"/>
              <w:right w:w="120" w:type="dxa"/>
            </w:tcMar>
          </w:tcPr>
          <w:p w14:paraId="7E952518" w14:textId="77777777" w:rsidR="00A8302B" w:rsidRPr="00A8302B" w:rsidRDefault="00A8302B" w:rsidP="00FB2A0D">
            <w:r w:rsidRPr="00A8302B">
              <w:t>Documental es un tipo de Película.</w:t>
            </w:r>
          </w:p>
        </w:tc>
      </w:tr>
      <w:tr w:rsidR="00A8302B" w:rsidRPr="00A8302B" w14:paraId="156C6F4A" w14:textId="77777777" w:rsidTr="00FB2A0D">
        <w:tblPrEx>
          <w:tblCellMar>
            <w:top w:w="0" w:type="dxa"/>
            <w:bottom w:w="0" w:type="dxa"/>
          </w:tblCellMar>
        </w:tblPrEx>
        <w:tc>
          <w:tcPr>
            <w:tcW w:w="1900" w:type="dxa"/>
            <w:tcMar>
              <w:top w:w="100" w:type="dxa"/>
              <w:left w:w="120" w:type="dxa"/>
              <w:bottom w:w="100" w:type="dxa"/>
              <w:right w:w="120" w:type="dxa"/>
            </w:tcMar>
          </w:tcPr>
          <w:p w14:paraId="02F0005D" w14:textId="77777777" w:rsidR="00A8302B" w:rsidRPr="00A8302B" w:rsidRDefault="00A8302B" w:rsidP="00FB2A0D">
            <w:proofErr w:type="spellStart"/>
            <w:r w:rsidRPr="00A8302B">
              <w:t>PelículaAnimada</w:t>
            </w:r>
            <w:proofErr w:type="spellEnd"/>
            <w:r w:rsidRPr="00A8302B">
              <w:t xml:space="preserve"> – Película</w:t>
            </w:r>
          </w:p>
        </w:tc>
        <w:tc>
          <w:tcPr>
            <w:tcW w:w="1500" w:type="dxa"/>
            <w:tcMar>
              <w:top w:w="100" w:type="dxa"/>
              <w:left w:w="120" w:type="dxa"/>
              <w:bottom w:w="100" w:type="dxa"/>
              <w:right w:w="120" w:type="dxa"/>
            </w:tcMar>
          </w:tcPr>
          <w:p w14:paraId="4C4AB039" w14:textId="77777777" w:rsidR="00A8302B" w:rsidRPr="00A8302B" w:rsidRDefault="00A8302B" w:rsidP="00FB2A0D">
            <w:r w:rsidRPr="00A8302B">
              <w:t>Herencia</w:t>
            </w:r>
          </w:p>
        </w:tc>
        <w:tc>
          <w:tcPr>
            <w:tcW w:w="1500" w:type="dxa"/>
            <w:tcMar>
              <w:top w:w="100" w:type="dxa"/>
              <w:left w:w="120" w:type="dxa"/>
              <w:bottom w:w="100" w:type="dxa"/>
              <w:right w:w="120" w:type="dxa"/>
            </w:tcMar>
          </w:tcPr>
          <w:p w14:paraId="68575CA3" w14:textId="77777777" w:rsidR="00A8302B" w:rsidRPr="00A8302B" w:rsidRDefault="00A8302B" w:rsidP="00FB2A0D">
            <w:r w:rsidRPr="00A8302B">
              <w:t>—</w:t>
            </w:r>
          </w:p>
        </w:tc>
        <w:tc>
          <w:tcPr>
            <w:tcW w:w="4460" w:type="dxa"/>
            <w:tcMar>
              <w:top w:w="100" w:type="dxa"/>
              <w:left w:w="120" w:type="dxa"/>
              <w:bottom w:w="100" w:type="dxa"/>
              <w:right w:w="120" w:type="dxa"/>
            </w:tcMar>
          </w:tcPr>
          <w:p w14:paraId="7A89D990" w14:textId="77777777" w:rsidR="00A8302B" w:rsidRPr="00A8302B" w:rsidRDefault="00A8302B" w:rsidP="00FB2A0D">
            <w:proofErr w:type="spellStart"/>
            <w:r w:rsidRPr="00A8302B">
              <w:t>PelículaAnimada</w:t>
            </w:r>
            <w:proofErr w:type="spellEnd"/>
            <w:r w:rsidRPr="00A8302B">
              <w:t xml:space="preserve"> es un tipo de Película.</w:t>
            </w:r>
          </w:p>
        </w:tc>
      </w:tr>
      <w:tr w:rsidR="00A8302B" w:rsidRPr="00A8302B" w14:paraId="52B0B401" w14:textId="77777777" w:rsidTr="00FB2A0D">
        <w:tblPrEx>
          <w:tblCellMar>
            <w:top w:w="0" w:type="dxa"/>
            <w:bottom w:w="0" w:type="dxa"/>
          </w:tblCellMar>
        </w:tblPrEx>
        <w:tc>
          <w:tcPr>
            <w:tcW w:w="1900" w:type="dxa"/>
            <w:tcMar>
              <w:top w:w="100" w:type="dxa"/>
              <w:left w:w="120" w:type="dxa"/>
              <w:bottom w:w="100" w:type="dxa"/>
              <w:right w:w="120" w:type="dxa"/>
            </w:tcMar>
          </w:tcPr>
          <w:p w14:paraId="7BF614AA" w14:textId="77777777" w:rsidR="00A8302B" w:rsidRPr="00A8302B" w:rsidRDefault="00A8302B" w:rsidP="00FB2A0D">
            <w:r w:rsidRPr="00A8302B">
              <w:t xml:space="preserve">Cliente – </w:t>
            </w:r>
            <w:proofErr w:type="spellStart"/>
            <w:r w:rsidRPr="00A8302B">
              <w:t>NivelMembresia</w:t>
            </w:r>
            <w:proofErr w:type="spellEnd"/>
          </w:p>
        </w:tc>
        <w:tc>
          <w:tcPr>
            <w:tcW w:w="1500" w:type="dxa"/>
            <w:tcMar>
              <w:top w:w="100" w:type="dxa"/>
              <w:left w:w="120" w:type="dxa"/>
              <w:bottom w:w="100" w:type="dxa"/>
              <w:right w:w="120" w:type="dxa"/>
            </w:tcMar>
          </w:tcPr>
          <w:p w14:paraId="2A83B319" w14:textId="77777777" w:rsidR="00A8302B" w:rsidRPr="00A8302B" w:rsidRDefault="00A8302B" w:rsidP="00FB2A0D">
            <w:r w:rsidRPr="00A8302B">
              <w:t>Asociación</w:t>
            </w:r>
          </w:p>
        </w:tc>
        <w:tc>
          <w:tcPr>
            <w:tcW w:w="1500" w:type="dxa"/>
            <w:tcMar>
              <w:top w:w="100" w:type="dxa"/>
              <w:left w:w="120" w:type="dxa"/>
              <w:bottom w:w="100" w:type="dxa"/>
              <w:right w:w="120" w:type="dxa"/>
            </w:tcMar>
          </w:tcPr>
          <w:p w14:paraId="197A8ACB" w14:textId="211E48F1" w:rsidR="00A8302B" w:rsidRPr="00A8302B" w:rsidRDefault="00A8302B" w:rsidP="00FB2A0D">
            <w:r w:rsidRPr="00A8302B">
              <w:t>* — 1</w:t>
            </w:r>
          </w:p>
        </w:tc>
        <w:tc>
          <w:tcPr>
            <w:tcW w:w="4460" w:type="dxa"/>
            <w:tcMar>
              <w:top w:w="100" w:type="dxa"/>
              <w:left w:w="120" w:type="dxa"/>
              <w:bottom w:w="100" w:type="dxa"/>
              <w:right w:w="120" w:type="dxa"/>
            </w:tcMar>
          </w:tcPr>
          <w:p w14:paraId="0D2B56E1" w14:textId="77777777" w:rsidR="00A8302B" w:rsidRPr="00A8302B" w:rsidRDefault="00A8302B" w:rsidP="00FB2A0D">
            <w:r w:rsidRPr="00A8302B">
              <w:t>“tiene”: un cliente tiene como máximo un nivel de membresía vigente; un nivel agrupa a muchos clientes.</w:t>
            </w:r>
          </w:p>
        </w:tc>
      </w:tr>
      <w:tr w:rsidR="00A8302B" w:rsidRPr="00A8302B" w14:paraId="5B14A373" w14:textId="77777777" w:rsidTr="00FB2A0D">
        <w:tblPrEx>
          <w:tblCellMar>
            <w:top w:w="0" w:type="dxa"/>
            <w:bottom w:w="0" w:type="dxa"/>
          </w:tblCellMar>
        </w:tblPrEx>
        <w:tc>
          <w:tcPr>
            <w:tcW w:w="1900" w:type="dxa"/>
            <w:tcMar>
              <w:top w:w="100" w:type="dxa"/>
              <w:left w:w="120" w:type="dxa"/>
              <w:bottom w:w="100" w:type="dxa"/>
              <w:right w:w="120" w:type="dxa"/>
            </w:tcMar>
          </w:tcPr>
          <w:p w14:paraId="5FF66207" w14:textId="77777777" w:rsidR="00A8302B" w:rsidRPr="00A8302B" w:rsidRDefault="00A8302B" w:rsidP="00FB2A0D">
            <w:r w:rsidRPr="00A8302B">
              <w:t>Cine – Sala</w:t>
            </w:r>
          </w:p>
        </w:tc>
        <w:tc>
          <w:tcPr>
            <w:tcW w:w="1500" w:type="dxa"/>
            <w:tcMar>
              <w:top w:w="100" w:type="dxa"/>
              <w:left w:w="120" w:type="dxa"/>
              <w:bottom w:w="100" w:type="dxa"/>
              <w:right w:w="120" w:type="dxa"/>
            </w:tcMar>
          </w:tcPr>
          <w:p w14:paraId="0A1B9451" w14:textId="77777777" w:rsidR="00A8302B" w:rsidRPr="00A8302B" w:rsidRDefault="00A8302B" w:rsidP="00FB2A0D">
            <w:r w:rsidRPr="00A8302B">
              <w:t>Composición</w:t>
            </w:r>
          </w:p>
        </w:tc>
        <w:tc>
          <w:tcPr>
            <w:tcW w:w="1500" w:type="dxa"/>
            <w:tcMar>
              <w:top w:w="100" w:type="dxa"/>
              <w:left w:w="120" w:type="dxa"/>
              <w:bottom w:w="100" w:type="dxa"/>
              <w:right w:w="120" w:type="dxa"/>
            </w:tcMar>
          </w:tcPr>
          <w:p w14:paraId="5F159EDF" w14:textId="77777777" w:rsidR="00A8302B" w:rsidRPr="00A8302B" w:rsidRDefault="00A8302B" w:rsidP="00FB2A0D">
            <w:r w:rsidRPr="00A8302B">
              <w:t>1 — *</w:t>
            </w:r>
          </w:p>
        </w:tc>
        <w:tc>
          <w:tcPr>
            <w:tcW w:w="4460" w:type="dxa"/>
            <w:tcMar>
              <w:top w:w="100" w:type="dxa"/>
              <w:left w:w="120" w:type="dxa"/>
              <w:bottom w:w="100" w:type="dxa"/>
              <w:right w:w="120" w:type="dxa"/>
            </w:tcMar>
          </w:tcPr>
          <w:p w14:paraId="5B7CBABC" w14:textId="77777777" w:rsidR="00A8302B" w:rsidRPr="00A8302B" w:rsidRDefault="00A8302B" w:rsidP="00FB2A0D">
            <w:r w:rsidRPr="00A8302B">
              <w:t>Un cine contiene varias salas; una sala no existe sin el cine al que pertenece.</w:t>
            </w:r>
          </w:p>
        </w:tc>
      </w:tr>
      <w:tr w:rsidR="00A8302B" w:rsidRPr="00A8302B" w14:paraId="4E41F847" w14:textId="77777777" w:rsidTr="00FB2A0D">
        <w:tblPrEx>
          <w:tblCellMar>
            <w:top w:w="0" w:type="dxa"/>
            <w:bottom w:w="0" w:type="dxa"/>
          </w:tblCellMar>
        </w:tblPrEx>
        <w:tc>
          <w:tcPr>
            <w:tcW w:w="1900" w:type="dxa"/>
            <w:tcMar>
              <w:top w:w="100" w:type="dxa"/>
              <w:left w:w="120" w:type="dxa"/>
              <w:bottom w:w="100" w:type="dxa"/>
              <w:right w:w="120" w:type="dxa"/>
            </w:tcMar>
          </w:tcPr>
          <w:p w14:paraId="41CF54DC" w14:textId="77777777" w:rsidR="00A8302B" w:rsidRPr="00A8302B" w:rsidRDefault="00A8302B" w:rsidP="00FB2A0D">
            <w:r w:rsidRPr="00A8302B">
              <w:t>Sala – Asiento</w:t>
            </w:r>
          </w:p>
        </w:tc>
        <w:tc>
          <w:tcPr>
            <w:tcW w:w="1500" w:type="dxa"/>
            <w:tcMar>
              <w:top w:w="100" w:type="dxa"/>
              <w:left w:w="120" w:type="dxa"/>
              <w:bottom w:w="100" w:type="dxa"/>
              <w:right w:w="120" w:type="dxa"/>
            </w:tcMar>
          </w:tcPr>
          <w:p w14:paraId="49F74CD8" w14:textId="77777777" w:rsidR="00A8302B" w:rsidRPr="00A8302B" w:rsidRDefault="00A8302B" w:rsidP="00FB2A0D">
            <w:r w:rsidRPr="00A8302B">
              <w:t>Composición</w:t>
            </w:r>
          </w:p>
        </w:tc>
        <w:tc>
          <w:tcPr>
            <w:tcW w:w="1500" w:type="dxa"/>
            <w:tcMar>
              <w:top w:w="100" w:type="dxa"/>
              <w:left w:w="120" w:type="dxa"/>
              <w:bottom w:w="100" w:type="dxa"/>
              <w:right w:w="120" w:type="dxa"/>
            </w:tcMar>
          </w:tcPr>
          <w:p w14:paraId="2F4BDAE7" w14:textId="77777777" w:rsidR="00A8302B" w:rsidRPr="00A8302B" w:rsidRDefault="00A8302B" w:rsidP="00FB2A0D">
            <w:r w:rsidRPr="00A8302B">
              <w:t>1 — *</w:t>
            </w:r>
          </w:p>
        </w:tc>
        <w:tc>
          <w:tcPr>
            <w:tcW w:w="4460" w:type="dxa"/>
            <w:tcMar>
              <w:top w:w="100" w:type="dxa"/>
              <w:left w:w="120" w:type="dxa"/>
              <w:bottom w:w="100" w:type="dxa"/>
              <w:right w:w="120" w:type="dxa"/>
            </w:tcMar>
          </w:tcPr>
          <w:p w14:paraId="0C19A0FE" w14:textId="77777777" w:rsidR="00A8302B" w:rsidRPr="00A8302B" w:rsidRDefault="00A8302B" w:rsidP="00FB2A0D">
            <w:r w:rsidRPr="00A8302B">
              <w:t>Una sala contiene varios asientos; un asiento no existe sin la sala a la que pertenece.</w:t>
            </w:r>
          </w:p>
        </w:tc>
      </w:tr>
      <w:tr w:rsidR="00A8302B" w:rsidRPr="00A8302B" w14:paraId="3D906A1F" w14:textId="77777777" w:rsidTr="00FB2A0D">
        <w:tblPrEx>
          <w:tblCellMar>
            <w:top w:w="0" w:type="dxa"/>
            <w:bottom w:w="0" w:type="dxa"/>
          </w:tblCellMar>
        </w:tblPrEx>
        <w:tc>
          <w:tcPr>
            <w:tcW w:w="1900" w:type="dxa"/>
            <w:tcMar>
              <w:top w:w="100" w:type="dxa"/>
              <w:left w:w="120" w:type="dxa"/>
              <w:bottom w:w="100" w:type="dxa"/>
              <w:right w:w="120" w:type="dxa"/>
            </w:tcMar>
          </w:tcPr>
          <w:p w14:paraId="53DEAAFC" w14:textId="77777777" w:rsidR="00A8302B" w:rsidRPr="00A8302B" w:rsidRDefault="00A8302B" w:rsidP="00FB2A0D">
            <w:r w:rsidRPr="00A8302B">
              <w:t>Película – Función</w:t>
            </w:r>
          </w:p>
        </w:tc>
        <w:tc>
          <w:tcPr>
            <w:tcW w:w="1500" w:type="dxa"/>
            <w:tcMar>
              <w:top w:w="100" w:type="dxa"/>
              <w:left w:w="120" w:type="dxa"/>
              <w:bottom w:w="100" w:type="dxa"/>
              <w:right w:w="120" w:type="dxa"/>
            </w:tcMar>
          </w:tcPr>
          <w:p w14:paraId="205274AB" w14:textId="77777777" w:rsidR="00A8302B" w:rsidRPr="00A8302B" w:rsidRDefault="00A8302B" w:rsidP="00FB2A0D">
            <w:r w:rsidRPr="00A8302B">
              <w:t>Asociación</w:t>
            </w:r>
          </w:p>
        </w:tc>
        <w:tc>
          <w:tcPr>
            <w:tcW w:w="1500" w:type="dxa"/>
            <w:tcMar>
              <w:top w:w="100" w:type="dxa"/>
              <w:left w:w="120" w:type="dxa"/>
              <w:bottom w:w="100" w:type="dxa"/>
              <w:right w:w="120" w:type="dxa"/>
            </w:tcMar>
          </w:tcPr>
          <w:p w14:paraId="165285E9" w14:textId="77777777" w:rsidR="00A8302B" w:rsidRPr="00A8302B" w:rsidRDefault="00A8302B" w:rsidP="00FB2A0D">
            <w:r w:rsidRPr="00A8302B">
              <w:t>1 — *</w:t>
            </w:r>
          </w:p>
        </w:tc>
        <w:tc>
          <w:tcPr>
            <w:tcW w:w="4460" w:type="dxa"/>
            <w:tcMar>
              <w:top w:w="100" w:type="dxa"/>
              <w:left w:w="120" w:type="dxa"/>
              <w:bottom w:w="100" w:type="dxa"/>
              <w:right w:w="120" w:type="dxa"/>
            </w:tcMar>
          </w:tcPr>
          <w:p w14:paraId="76E8018D" w14:textId="77777777" w:rsidR="00A8302B" w:rsidRPr="00A8302B" w:rsidRDefault="00A8302B" w:rsidP="00FB2A0D">
            <w:r w:rsidRPr="00A8302B">
              <w:t>“tiene”: una película tiene muchas funciones programadas.</w:t>
            </w:r>
          </w:p>
        </w:tc>
      </w:tr>
      <w:tr w:rsidR="00A8302B" w:rsidRPr="00A8302B" w14:paraId="6FCE3844" w14:textId="77777777" w:rsidTr="00FB2A0D">
        <w:tblPrEx>
          <w:tblCellMar>
            <w:top w:w="0" w:type="dxa"/>
            <w:bottom w:w="0" w:type="dxa"/>
          </w:tblCellMar>
        </w:tblPrEx>
        <w:tc>
          <w:tcPr>
            <w:tcW w:w="1900" w:type="dxa"/>
            <w:tcMar>
              <w:top w:w="100" w:type="dxa"/>
              <w:left w:w="120" w:type="dxa"/>
              <w:bottom w:w="100" w:type="dxa"/>
              <w:right w:w="120" w:type="dxa"/>
            </w:tcMar>
          </w:tcPr>
          <w:p w14:paraId="6843F051" w14:textId="77777777" w:rsidR="00A8302B" w:rsidRPr="00A8302B" w:rsidRDefault="00A8302B" w:rsidP="00FB2A0D">
            <w:r w:rsidRPr="00A8302B">
              <w:lastRenderedPageBreak/>
              <w:t>Sala – Función</w:t>
            </w:r>
          </w:p>
        </w:tc>
        <w:tc>
          <w:tcPr>
            <w:tcW w:w="1500" w:type="dxa"/>
            <w:tcMar>
              <w:top w:w="100" w:type="dxa"/>
              <w:left w:w="120" w:type="dxa"/>
              <w:bottom w:w="100" w:type="dxa"/>
              <w:right w:w="120" w:type="dxa"/>
            </w:tcMar>
          </w:tcPr>
          <w:p w14:paraId="11673117" w14:textId="77777777" w:rsidR="00A8302B" w:rsidRPr="00A8302B" w:rsidRDefault="00A8302B" w:rsidP="00FB2A0D">
            <w:r w:rsidRPr="00A8302B">
              <w:t>Asociación</w:t>
            </w:r>
          </w:p>
        </w:tc>
        <w:tc>
          <w:tcPr>
            <w:tcW w:w="1500" w:type="dxa"/>
            <w:tcMar>
              <w:top w:w="100" w:type="dxa"/>
              <w:left w:w="120" w:type="dxa"/>
              <w:bottom w:w="100" w:type="dxa"/>
              <w:right w:w="120" w:type="dxa"/>
            </w:tcMar>
          </w:tcPr>
          <w:p w14:paraId="3ED2F4C8" w14:textId="77777777" w:rsidR="00A8302B" w:rsidRPr="00A8302B" w:rsidRDefault="00A8302B" w:rsidP="00FB2A0D">
            <w:r w:rsidRPr="00A8302B">
              <w:t>1 — *</w:t>
            </w:r>
          </w:p>
        </w:tc>
        <w:tc>
          <w:tcPr>
            <w:tcW w:w="4460" w:type="dxa"/>
            <w:tcMar>
              <w:top w:w="100" w:type="dxa"/>
              <w:left w:w="120" w:type="dxa"/>
              <w:bottom w:w="100" w:type="dxa"/>
              <w:right w:w="120" w:type="dxa"/>
            </w:tcMar>
          </w:tcPr>
          <w:p w14:paraId="3E0563B0" w14:textId="77777777" w:rsidR="00A8302B" w:rsidRPr="00A8302B" w:rsidRDefault="00A8302B" w:rsidP="00FB2A0D">
            <w:r w:rsidRPr="00A8302B">
              <w:t>“tiene”: una sala tiene muchas funciones a lo largo del tiempo.</w:t>
            </w:r>
          </w:p>
        </w:tc>
      </w:tr>
      <w:tr w:rsidR="00A8302B" w:rsidRPr="00A8302B" w14:paraId="414563F4" w14:textId="77777777" w:rsidTr="00FB2A0D">
        <w:tblPrEx>
          <w:tblCellMar>
            <w:top w:w="0" w:type="dxa"/>
            <w:bottom w:w="0" w:type="dxa"/>
          </w:tblCellMar>
        </w:tblPrEx>
        <w:tc>
          <w:tcPr>
            <w:tcW w:w="1900" w:type="dxa"/>
            <w:tcMar>
              <w:top w:w="100" w:type="dxa"/>
              <w:left w:w="120" w:type="dxa"/>
              <w:bottom w:w="100" w:type="dxa"/>
              <w:right w:w="120" w:type="dxa"/>
            </w:tcMar>
          </w:tcPr>
          <w:p w14:paraId="55518708" w14:textId="77777777" w:rsidR="00A8302B" w:rsidRPr="00A8302B" w:rsidRDefault="00A8302B" w:rsidP="00FB2A0D">
            <w:r w:rsidRPr="00A8302B">
              <w:t>Compra – Función</w:t>
            </w:r>
          </w:p>
        </w:tc>
        <w:tc>
          <w:tcPr>
            <w:tcW w:w="1500" w:type="dxa"/>
            <w:tcMar>
              <w:top w:w="100" w:type="dxa"/>
              <w:left w:w="120" w:type="dxa"/>
              <w:bottom w:w="100" w:type="dxa"/>
              <w:right w:w="120" w:type="dxa"/>
            </w:tcMar>
          </w:tcPr>
          <w:p w14:paraId="33B62130" w14:textId="77777777" w:rsidR="00A8302B" w:rsidRPr="00A8302B" w:rsidRDefault="00A8302B" w:rsidP="00FB2A0D">
            <w:r w:rsidRPr="00A8302B">
              <w:t>Asociación</w:t>
            </w:r>
          </w:p>
        </w:tc>
        <w:tc>
          <w:tcPr>
            <w:tcW w:w="1500" w:type="dxa"/>
            <w:tcMar>
              <w:top w:w="100" w:type="dxa"/>
              <w:left w:w="120" w:type="dxa"/>
              <w:bottom w:w="100" w:type="dxa"/>
              <w:right w:w="120" w:type="dxa"/>
            </w:tcMar>
          </w:tcPr>
          <w:p w14:paraId="6D23FBC3" w14:textId="77777777" w:rsidR="00A8302B" w:rsidRPr="00A8302B" w:rsidRDefault="00A8302B" w:rsidP="00FB2A0D">
            <w:r w:rsidRPr="00A8302B">
              <w:t>* — 1</w:t>
            </w:r>
          </w:p>
        </w:tc>
        <w:tc>
          <w:tcPr>
            <w:tcW w:w="4460" w:type="dxa"/>
            <w:tcMar>
              <w:top w:w="100" w:type="dxa"/>
              <w:left w:w="120" w:type="dxa"/>
              <w:bottom w:w="100" w:type="dxa"/>
              <w:right w:w="120" w:type="dxa"/>
            </w:tcMar>
          </w:tcPr>
          <w:p w14:paraId="187E5311" w14:textId="77777777" w:rsidR="00A8302B" w:rsidRPr="00A8302B" w:rsidRDefault="00A8302B" w:rsidP="00FB2A0D">
            <w:r w:rsidRPr="00A8302B">
              <w:t>Cada compra corresponde a una única función; una función puede tener muchas compras asociadas.</w:t>
            </w:r>
          </w:p>
        </w:tc>
      </w:tr>
      <w:tr w:rsidR="00A8302B" w:rsidRPr="00A8302B" w14:paraId="401F38FB" w14:textId="77777777" w:rsidTr="00FB2A0D">
        <w:tblPrEx>
          <w:tblCellMar>
            <w:top w:w="0" w:type="dxa"/>
            <w:bottom w:w="0" w:type="dxa"/>
          </w:tblCellMar>
        </w:tblPrEx>
        <w:tc>
          <w:tcPr>
            <w:tcW w:w="1900" w:type="dxa"/>
            <w:tcMar>
              <w:top w:w="100" w:type="dxa"/>
              <w:left w:w="120" w:type="dxa"/>
              <w:bottom w:w="100" w:type="dxa"/>
              <w:right w:w="120" w:type="dxa"/>
            </w:tcMar>
          </w:tcPr>
          <w:p w14:paraId="1E186AFF" w14:textId="77777777" w:rsidR="00A8302B" w:rsidRPr="00A8302B" w:rsidRDefault="00A8302B" w:rsidP="00FB2A0D">
            <w:r w:rsidRPr="00A8302B">
              <w:t>Compra – Asiento</w:t>
            </w:r>
          </w:p>
        </w:tc>
        <w:tc>
          <w:tcPr>
            <w:tcW w:w="1500" w:type="dxa"/>
            <w:tcMar>
              <w:top w:w="100" w:type="dxa"/>
              <w:left w:w="120" w:type="dxa"/>
              <w:bottom w:w="100" w:type="dxa"/>
              <w:right w:w="120" w:type="dxa"/>
            </w:tcMar>
          </w:tcPr>
          <w:p w14:paraId="29CD8CEF" w14:textId="77777777" w:rsidR="00A8302B" w:rsidRPr="00A8302B" w:rsidRDefault="00A8302B" w:rsidP="00FB2A0D">
            <w:r w:rsidRPr="00A8302B">
              <w:t>Asociación</w:t>
            </w:r>
          </w:p>
        </w:tc>
        <w:tc>
          <w:tcPr>
            <w:tcW w:w="1500" w:type="dxa"/>
            <w:tcMar>
              <w:top w:w="100" w:type="dxa"/>
              <w:left w:w="120" w:type="dxa"/>
              <w:bottom w:w="100" w:type="dxa"/>
              <w:right w:w="120" w:type="dxa"/>
            </w:tcMar>
          </w:tcPr>
          <w:p w14:paraId="4DA46D90" w14:textId="77777777" w:rsidR="00A8302B" w:rsidRPr="00A8302B" w:rsidRDefault="00A8302B" w:rsidP="00FB2A0D">
            <w:r w:rsidRPr="00A8302B">
              <w:t>* — *</w:t>
            </w:r>
          </w:p>
        </w:tc>
        <w:tc>
          <w:tcPr>
            <w:tcW w:w="4460" w:type="dxa"/>
            <w:tcMar>
              <w:top w:w="100" w:type="dxa"/>
              <w:left w:w="120" w:type="dxa"/>
              <w:bottom w:w="100" w:type="dxa"/>
              <w:right w:w="120" w:type="dxa"/>
            </w:tcMar>
          </w:tcPr>
          <w:p w14:paraId="380C04C1" w14:textId="77777777" w:rsidR="00A8302B" w:rsidRPr="00A8302B" w:rsidRDefault="00A8302B" w:rsidP="00FB2A0D">
            <w:r w:rsidRPr="00A8302B">
              <w:t>“incluye asientos”: una compra incluye uno o más asientos; un asiento puede aparecer en compras de distintas funciones.</w:t>
            </w:r>
          </w:p>
        </w:tc>
      </w:tr>
      <w:tr w:rsidR="00A8302B" w:rsidRPr="00A8302B" w14:paraId="537A661C" w14:textId="77777777" w:rsidTr="001F38EC">
        <w:tblPrEx>
          <w:tblCellMar>
            <w:top w:w="0" w:type="dxa"/>
            <w:bottom w:w="0" w:type="dxa"/>
          </w:tblCellMar>
        </w:tblPrEx>
        <w:trPr>
          <w:trHeight w:val="1106"/>
        </w:trPr>
        <w:tc>
          <w:tcPr>
            <w:tcW w:w="1900" w:type="dxa"/>
            <w:tcMar>
              <w:top w:w="100" w:type="dxa"/>
              <w:left w:w="120" w:type="dxa"/>
              <w:bottom w:w="100" w:type="dxa"/>
              <w:right w:w="120" w:type="dxa"/>
            </w:tcMar>
          </w:tcPr>
          <w:p w14:paraId="08D9B8FF" w14:textId="77777777" w:rsidR="00A8302B" w:rsidRPr="00A8302B" w:rsidRDefault="00A8302B" w:rsidP="00FB2A0D">
            <w:r w:rsidRPr="00A8302B">
              <w:t>Compra – Cliente</w:t>
            </w:r>
          </w:p>
        </w:tc>
        <w:tc>
          <w:tcPr>
            <w:tcW w:w="1500" w:type="dxa"/>
            <w:tcMar>
              <w:top w:w="100" w:type="dxa"/>
              <w:left w:w="120" w:type="dxa"/>
              <w:bottom w:w="100" w:type="dxa"/>
              <w:right w:w="120" w:type="dxa"/>
            </w:tcMar>
          </w:tcPr>
          <w:p w14:paraId="239AD0E0" w14:textId="77777777" w:rsidR="00A8302B" w:rsidRPr="00A8302B" w:rsidRDefault="00A8302B" w:rsidP="00FB2A0D">
            <w:r w:rsidRPr="00A8302B">
              <w:t>Asociación</w:t>
            </w:r>
          </w:p>
        </w:tc>
        <w:tc>
          <w:tcPr>
            <w:tcW w:w="1500" w:type="dxa"/>
            <w:tcMar>
              <w:top w:w="100" w:type="dxa"/>
              <w:left w:w="120" w:type="dxa"/>
              <w:bottom w:w="100" w:type="dxa"/>
              <w:right w:w="120" w:type="dxa"/>
            </w:tcMar>
          </w:tcPr>
          <w:p w14:paraId="054BEABC" w14:textId="77777777" w:rsidR="00A8302B" w:rsidRPr="00A8302B" w:rsidRDefault="00A8302B" w:rsidP="00FB2A0D">
            <w:r w:rsidRPr="00A8302B">
              <w:t>* — 1</w:t>
            </w:r>
          </w:p>
        </w:tc>
        <w:tc>
          <w:tcPr>
            <w:tcW w:w="4460" w:type="dxa"/>
            <w:tcMar>
              <w:top w:w="100" w:type="dxa"/>
              <w:left w:w="120" w:type="dxa"/>
              <w:bottom w:w="100" w:type="dxa"/>
              <w:right w:w="120" w:type="dxa"/>
            </w:tcMar>
          </w:tcPr>
          <w:p w14:paraId="4C78DB1B" w14:textId="77777777" w:rsidR="00A8302B" w:rsidRPr="00A8302B" w:rsidRDefault="00A8302B" w:rsidP="00FB2A0D">
            <w:r w:rsidRPr="00A8302B">
              <w:t>Cada compra es realizada por un único cliente; un cliente puede tener muchas compras (su historial).</w:t>
            </w:r>
          </w:p>
        </w:tc>
      </w:tr>
    </w:tbl>
    <w:p w14:paraId="719A57B6" w14:textId="77777777" w:rsidR="0076463E" w:rsidRDefault="0076463E" w:rsidP="0076463E">
      <w:pPr>
        <w:pStyle w:val="Prrafodelista"/>
        <w:jc w:val="both"/>
        <w:rPr>
          <w:rFonts w:ascii="Arial" w:hAnsi="Arial" w:cs="Arial"/>
          <w:sz w:val="22"/>
          <w:szCs w:val="22"/>
        </w:rPr>
      </w:pPr>
    </w:p>
    <w:p w14:paraId="5DF9210B" w14:textId="77777777" w:rsidR="001F38EC" w:rsidRDefault="001F38EC" w:rsidP="0076463E">
      <w:pPr>
        <w:pStyle w:val="Prrafodelista"/>
        <w:jc w:val="both"/>
        <w:rPr>
          <w:rFonts w:ascii="Arial" w:hAnsi="Arial" w:cs="Arial"/>
          <w:sz w:val="22"/>
          <w:szCs w:val="22"/>
        </w:rPr>
      </w:pPr>
    </w:p>
    <w:p w14:paraId="6EEEE51F" w14:textId="77777777" w:rsidR="001F38EC" w:rsidRDefault="001F38EC" w:rsidP="0076463E">
      <w:pPr>
        <w:pStyle w:val="Prrafodelista"/>
        <w:jc w:val="both"/>
        <w:rPr>
          <w:rFonts w:ascii="Arial" w:hAnsi="Arial" w:cs="Arial"/>
          <w:sz w:val="22"/>
          <w:szCs w:val="22"/>
        </w:rPr>
      </w:pPr>
    </w:p>
    <w:p w14:paraId="61DC4E15" w14:textId="77777777" w:rsidR="001F38EC" w:rsidRDefault="001F38EC" w:rsidP="0076463E">
      <w:pPr>
        <w:pStyle w:val="Prrafodelista"/>
        <w:jc w:val="both"/>
        <w:rPr>
          <w:rFonts w:ascii="Arial" w:hAnsi="Arial" w:cs="Arial"/>
          <w:sz w:val="22"/>
          <w:szCs w:val="22"/>
        </w:rPr>
      </w:pPr>
    </w:p>
    <w:p w14:paraId="00E12588" w14:textId="77777777" w:rsidR="001F38EC" w:rsidRDefault="001F38EC" w:rsidP="0076463E">
      <w:pPr>
        <w:pStyle w:val="Prrafodelista"/>
        <w:jc w:val="both"/>
        <w:rPr>
          <w:rFonts w:ascii="Arial" w:hAnsi="Arial" w:cs="Arial"/>
          <w:sz w:val="22"/>
          <w:szCs w:val="22"/>
        </w:rPr>
      </w:pPr>
    </w:p>
    <w:p w14:paraId="641F56D1" w14:textId="77777777" w:rsidR="001F38EC" w:rsidRDefault="001F38EC" w:rsidP="0076463E">
      <w:pPr>
        <w:pStyle w:val="Prrafodelista"/>
        <w:jc w:val="both"/>
        <w:rPr>
          <w:rFonts w:ascii="Arial" w:hAnsi="Arial" w:cs="Arial"/>
          <w:sz w:val="22"/>
          <w:szCs w:val="22"/>
        </w:rPr>
      </w:pPr>
    </w:p>
    <w:p w14:paraId="71C754D6" w14:textId="77777777" w:rsidR="001F38EC" w:rsidRDefault="001F38EC" w:rsidP="0076463E">
      <w:pPr>
        <w:pStyle w:val="Prrafodelista"/>
        <w:jc w:val="both"/>
        <w:rPr>
          <w:rFonts w:ascii="Arial" w:hAnsi="Arial" w:cs="Arial"/>
          <w:sz w:val="22"/>
          <w:szCs w:val="22"/>
        </w:rPr>
      </w:pPr>
    </w:p>
    <w:p w14:paraId="5658EE20" w14:textId="77777777" w:rsidR="001F38EC" w:rsidRDefault="001F38EC" w:rsidP="0076463E">
      <w:pPr>
        <w:pStyle w:val="Prrafodelista"/>
        <w:jc w:val="both"/>
        <w:rPr>
          <w:rFonts w:ascii="Arial" w:hAnsi="Arial" w:cs="Arial"/>
          <w:sz w:val="22"/>
          <w:szCs w:val="22"/>
        </w:rPr>
      </w:pPr>
    </w:p>
    <w:p w14:paraId="1504509A" w14:textId="77777777" w:rsidR="001F38EC" w:rsidRDefault="001F38EC" w:rsidP="0076463E">
      <w:pPr>
        <w:pStyle w:val="Prrafodelista"/>
        <w:jc w:val="both"/>
        <w:rPr>
          <w:rFonts w:ascii="Arial" w:hAnsi="Arial" w:cs="Arial"/>
          <w:sz w:val="22"/>
          <w:szCs w:val="22"/>
        </w:rPr>
      </w:pPr>
    </w:p>
    <w:p w14:paraId="2974953D" w14:textId="77777777" w:rsidR="001F38EC" w:rsidRDefault="001F38EC" w:rsidP="0076463E">
      <w:pPr>
        <w:pStyle w:val="Prrafodelista"/>
        <w:jc w:val="both"/>
        <w:rPr>
          <w:rFonts w:ascii="Arial" w:hAnsi="Arial" w:cs="Arial"/>
          <w:sz w:val="22"/>
          <w:szCs w:val="22"/>
        </w:rPr>
      </w:pPr>
    </w:p>
    <w:p w14:paraId="7E877D55" w14:textId="77777777" w:rsidR="001F38EC" w:rsidRDefault="001F38EC" w:rsidP="0076463E">
      <w:pPr>
        <w:pStyle w:val="Prrafodelista"/>
        <w:jc w:val="both"/>
        <w:rPr>
          <w:rFonts w:ascii="Arial" w:hAnsi="Arial" w:cs="Arial"/>
          <w:sz w:val="22"/>
          <w:szCs w:val="22"/>
        </w:rPr>
      </w:pPr>
    </w:p>
    <w:p w14:paraId="6935B8F5" w14:textId="77777777" w:rsidR="001F38EC" w:rsidRDefault="001F38EC" w:rsidP="0076463E">
      <w:pPr>
        <w:pStyle w:val="Prrafodelista"/>
        <w:jc w:val="both"/>
        <w:rPr>
          <w:rFonts w:ascii="Arial" w:hAnsi="Arial" w:cs="Arial"/>
          <w:sz w:val="22"/>
          <w:szCs w:val="22"/>
        </w:rPr>
      </w:pPr>
    </w:p>
    <w:p w14:paraId="6881DF5D" w14:textId="77777777" w:rsidR="001F38EC" w:rsidRDefault="001F38EC" w:rsidP="0076463E">
      <w:pPr>
        <w:pStyle w:val="Prrafodelista"/>
        <w:jc w:val="both"/>
        <w:rPr>
          <w:rFonts w:ascii="Arial" w:hAnsi="Arial" w:cs="Arial"/>
          <w:sz w:val="22"/>
          <w:szCs w:val="22"/>
        </w:rPr>
      </w:pPr>
    </w:p>
    <w:p w14:paraId="431690D5" w14:textId="77777777" w:rsidR="001F38EC" w:rsidRDefault="001F38EC" w:rsidP="0076463E">
      <w:pPr>
        <w:pStyle w:val="Prrafodelista"/>
        <w:jc w:val="both"/>
        <w:rPr>
          <w:rFonts w:ascii="Arial" w:hAnsi="Arial" w:cs="Arial"/>
          <w:sz w:val="22"/>
          <w:szCs w:val="22"/>
        </w:rPr>
      </w:pPr>
    </w:p>
    <w:p w14:paraId="668960E6" w14:textId="77777777" w:rsidR="001F38EC" w:rsidRDefault="001F38EC" w:rsidP="0076463E">
      <w:pPr>
        <w:pStyle w:val="Prrafodelista"/>
        <w:jc w:val="both"/>
        <w:rPr>
          <w:rFonts w:ascii="Arial" w:hAnsi="Arial" w:cs="Arial"/>
          <w:sz w:val="22"/>
          <w:szCs w:val="22"/>
        </w:rPr>
      </w:pPr>
    </w:p>
    <w:p w14:paraId="129DF85F" w14:textId="77777777" w:rsidR="001F38EC" w:rsidRDefault="001F38EC" w:rsidP="0076463E">
      <w:pPr>
        <w:pStyle w:val="Prrafodelista"/>
        <w:jc w:val="both"/>
        <w:rPr>
          <w:rFonts w:ascii="Arial" w:hAnsi="Arial" w:cs="Arial"/>
          <w:sz w:val="22"/>
          <w:szCs w:val="22"/>
        </w:rPr>
      </w:pPr>
    </w:p>
    <w:p w14:paraId="39366ADA" w14:textId="77777777" w:rsidR="001F38EC" w:rsidRDefault="001F38EC" w:rsidP="0076463E">
      <w:pPr>
        <w:pStyle w:val="Prrafodelista"/>
        <w:jc w:val="both"/>
        <w:rPr>
          <w:rFonts w:ascii="Arial" w:hAnsi="Arial" w:cs="Arial"/>
          <w:sz w:val="22"/>
          <w:szCs w:val="22"/>
        </w:rPr>
      </w:pPr>
    </w:p>
    <w:p w14:paraId="67A1B4D9" w14:textId="77777777" w:rsidR="001F38EC" w:rsidRDefault="001F38EC" w:rsidP="0076463E">
      <w:pPr>
        <w:pStyle w:val="Prrafodelista"/>
        <w:jc w:val="both"/>
        <w:rPr>
          <w:rFonts w:ascii="Arial" w:hAnsi="Arial" w:cs="Arial"/>
          <w:sz w:val="22"/>
          <w:szCs w:val="22"/>
        </w:rPr>
      </w:pPr>
    </w:p>
    <w:p w14:paraId="4641662F" w14:textId="77777777" w:rsidR="001F38EC" w:rsidRDefault="001F38EC" w:rsidP="0076463E">
      <w:pPr>
        <w:pStyle w:val="Prrafodelista"/>
        <w:jc w:val="both"/>
        <w:rPr>
          <w:rFonts w:ascii="Arial" w:hAnsi="Arial" w:cs="Arial"/>
          <w:sz w:val="22"/>
          <w:szCs w:val="22"/>
        </w:rPr>
      </w:pPr>
    </w:p>
    <w:p w14:paraId="7394EDE6" w14:textId="77777777" w:rsidR="001F38EC" w:rsidRDefault="001F38EC" w:rsidP="0076463E">
      <w:pPr>
        <w:pStyle w:val="Prrafodelista"/>
        <w:jc w:val="both"/>
        <w:rPr>
          <w:rFonts w:ascii="Arial" w:hAnsi="Arial" w:cs="Arial"/>
          <w:sz w:val="22"/>
          <w:szCs w:val="22"/>
        </w:rPr>
      </w:pPr>
    </w:p>
    <w:p w14:paraId="09A65A82" w14:textId="77777777" w:rsidR="001F38EC" w:rsidRDefault="001F38EC" w:rsidP="0076463E">
      <w:pPr>
        <w:pStyle w:val="Prrafodelista"/>
        <w:jc w:val="both"/>
        <w:rPr>
          <w:rFonts w:ascii="Arial" w:hAnsi="Arial" w:cs="Arial"/>
          <w:sz w:val="22"/>
          <w:szCs w:val="22"/>
        </w:rPr>
      </w:pPr>
    </w:p>
    <w:p w14:paraId="468A4D43" w14:textId="77777777" w:rsidR="001F38EC" w:rsidRDefault="001F38EC" w:rsidP="0076463E">
      <w:pPr>
        <w:pStyle w:val="Prrafodelista"/>
        <w:jc w:val="both"/>
        <w:rPr>
          <w:rFonts w:ascii="Arial" w:hAnsi="Arial" w:cs="Arial"/>
          <w:sz w:val="22"/>
          <w:szCs w:val="22"/>
        </w:rPr>
      </w:pPr>
    </w:p>
    <w:p w14:paraId="479AEBAB" w14:textId="77777777" w:rsidR="001F38EC" w:rsidRDefault="001F38EC" w:rsidP="0076463E">
      <w:pPr>
        <w:pStyle w:val="Prrafodelista"/>
        <w:jc w:val="both"/>
        <w:rPr>
          <w:rFonts w:ascii="Arial" w:hAnsi="Arial" w:cs="Arial"/>
          <w:sz w:val="22"/>
          <w:szCs w:val="22"/>
        </w:rPr>
      </w:pPr>
    </w:p>
    <w:p w14:paraId="1C5FBA3D" w14:textId="77777777" w:rsidR="001F38EC" w:rsidRDefault="001F38EC" w:rsidP="0076463E">
      <w:pPr>
        <w:pStyle w:val="Prrafodelista"/>
        <w:jc w:val="both"/>
        <w:rPr>
          <w:rFonts w:ascii="Arial" w:hAnsi="Arial" w:cs="Arial"/>
          <w:sz w:val="22"/>
          <w:szCs w:val="22"/>
        </w:rPr>
      </w:pPr>
    </w:p>
    <w:p w14:paraId="6B81AC7A" w14:textId="77777777" w:rsidR="001F38EC" w:rsidRPr="00A8302B" w:rsidRDefault="001F38EC" w:rsidP="0076463E">
      <w:pPr>
        <w:pStyle w:val="Prrafodelista"/>
        <w:jc w:val="both"/>
        <w:rPr>
          <w:rFonts w:ascii="Arial" w:hAnsi="Arial" w:cs="Arial"/>
          <w:sz w:val="22"/>
          <w:szCs w:val="22"/>
        </w:rPr>
      </w:pPr>
    </w:p>
    <w:p w14:paraId="66D28083" w14:textId="024F9189" w:rsidR="002B4850" w:rsidRDefault="000C7C3D" w:rsidP="001F38EC">
      <w:pPr>
        <w:pStyle w:val="Prrafodelista"/>
        <w:numPr>
          <w:ilvl w:val="0"/>
          <w:numId w:val="26"/>
        </w:numPr>
        <w:jc w:val="both"/>
      </w:pPr>
      <w:r>
        <w:lastRenderedPageBreak/>
        <w:t>Reglas del dominio</w:t>
      </w:r>
    </w:p>
    <w:p w14:paraId="744807E7" w14:textId="3D4B75E0" w:rsidR="001F38EC" w:rsidRDefault="001F38EC" w:rsidP="001F38EC">
      <w:pPr>
        <w:pStyle w:val="Prrafodelista"/>
        <w:jc w:val="both"/>
      </w:pPr>
    </w:p>
    <w:p w14:paraId="04B80FA4" w14:textId="6828AEA9" w:rsidR="000C7C3D" w:rsidRDefault="000C7C3D" w:rsidP="000C7C3D">
      <w:pPr>
        <w:pStyle w:val="Prrafodelista"/>
        <w:numPr>
          <w:ilvl w:val="0"/>
          <w:numId w:val="24"/>
        </w:numPr>
        <w:jc w:val="both"/>
      </w:pPr>
      <w:r>
        <w:t>Toda película, sin importar su tipo, siempre tiene título, genero, duración, clasificación por edad y fecha de estreno, los datos particulares de cada tipo (director y actores, temáticas y narrador, o técnica de animación) se muestran como parte de la promoción de la película.</w:t>
      </w:r>
    </w:p>
    <w:p w14:paraId="471F6E6A" w14:textId="3807387E" w:rsidR="000C7C3D" w:rsidRDefault="000C7C3D" w:rsidP="000C7C3D">
      <w:pPr>
        <w:pStyle w:val="Prrafodelista"/>
        <w:numPr>
          <w:ilvl w:val="0"/>
          <w:numId w:val="24"/>
        </w:numPr>
        <w:jc w:val="both"/>
      </w:pPr>
      <w:r>
        <w:t xml:space="preserve">Un asiento pertenece siempre a una especifica, y una sala pertenece siempre a un cine especifico. </w:t>
      </w:r>
      <w:r w:rsidR="00EC6AF3">
        <w:t>El</w:t>
      </w:r>
      <w:r w:rsidR="004F2334">
        <w:t xml:space="preserve"> sistema debe garantizar que una reserva se realice sobre un asiento de la sala correcta, dentro del cine correcto, y llevar el registro de asientos disponibles para cada función.</w:t>
      </w:r>
    </w:p>
    <w:p w14:paraId="43A73445" w14:textId="20F73F8A" w:rsidR="004F2334" w:rsidRDefault="004F2334" w:rsidP="000C7C3D">
      <w:pPr>
        <w:pStyle w:val="Prrafodelista"/>
        <w:numPr>
          <w:ilvl w:val="0"/>
          <w:numId w:val="24"/>
        </w:numPr>
        <w:jc w:val="both"/>
      </w:pPr>
      <w:r>
        <w:t>Una función asocia exactamente una película, una sala y una fecha y hora determinada, es la unidad concreta que los clientes exploran y seleccionan para comprar boletas</w:t>
      </w:r>
    </w:p>
    <w:p w14:paraId="5BA3746C" w14:textId="7D7FD4F8" w:rsidR="004F2334" w:rsidRDefault="004F2334" w:rsidP="000C7C3D">
      <w:pPr>
        <w:pStyle w:val="Prrafodelista"/>
        <w:numPr>
          <w:ilvl w:val="0"/>
          <w:numId w:val="24"/>
        </w:numPr>
        <w:jc w:val="both"/>
      </w:pPr>
      <w:r>
        <w:t>Un cliente puede pagar con tarjeta de crédito o tarjeta de débito, toda copra registra el monto, la fecha de la transacción y los asientos comprados, y queda guardada en el historial de compras del cliente</w:t>
      </w:r>
    </w:p>
    <w:p w14:paraId="53C61947" w14:textId="3F9C1C57" w:rsidR="001F38EC" w:rsidRDefault="004F2334" w:rsidP="001F38EC">
      <w:pPr>
        <w:pStyle w:val="Prrafodelista"/>
        <w:numPr>
          <w:ilvl w:val="0"/>
          <w:numId w:val="24"/>
        </w:numPr>
        <w:jc w:val="both"/>
      </w:pPr>
      <w:r>
        <w:t>Los clientes acumulan puntos de lealtad con sus compras de boletas y, según esos puntos, avanzan a través de niveles de membresía que otorgan descuentos y beneficios especiales.</w:t>
      </w:r>
    </w:p>
    <w:p w14:paraId="131A3D73" w14:textId="51697F4E" w:rsidR="004F2334" w:rsidRDefault="002C1457" w:rsidP="000C7C3D">
      <w:pPr>
        <w:pStyle w:val="Prrafodelista"/>
        <w:numPr>
          <w:ilvl w:val="0"/>
          <w:numId w:val="24"/>
        </w:numPr>
        <w:jc w:val="both"/>
      </w:pPr>
      <w:r>
        <w:t>Los empleados también son usuarios del sistema, comparten correo electrónico y contra</w:t>
      </w:r>
      <w:r>
        <w:rPr>
          <w:lang w:val="es-ES_tradnl"/>
        </w:rPr>
        <w:t>seña</w:t>
      </w:r>
      <w:r w:rsidRPr="002C1457">
        <w:t xml:space="preserve"> c</w:t>
      </w:r>
      <w:r>
        <w:t>on los clientes a través de Usuario, pero su rol es administrativo, ellos se encargan de configurar horarios, funciones, películas y salas, no compran boletas</w:t>
      </w:r>
    </w:p>
    <w:p w14:paraId="6F881168" w14:textId="77777777" w:rsidR="000F682B" w:rsidRDefault="000F682B" w:rsidP="000F682B">
      <w:pPr>
        <w:pStyle w:val="Prrafodelista"/>
        <w:jc w:val="both"/>
      </w:pPr>
    </w:p>
    <w:p w14:paraId="5696CE3B" w14:textId="77777777" w:rsidR="000F682B" w:rsidRDefault="000F682B" w:rsidP="000F682B">
      <w:pPr>
        <w:pStyle w:val="Prrafodelista"/>
        <w:jc w:val="both"/>
      </w:pPr>
    </w:p>
    <w:p w14:paraId="36E033C7" w14:textId="77777777" w:rsidR="007C619F" w:rsidRDefault="007C619F" w:rsidP="007C619F">
      <w:pPr>
        <w:jc w:val="both"/>
      </w:pPr>
    </w:p>
    <w:p w14:paraId="2AE08F88" w14:textId="77777777" w:rsidR="007C619F" w:rsidRDefault="007C619F" w:rsidP="007C619F">
      <w:pPr>
        <w:pStyle w:val="Prrafodelista"/>
        <w:jc w:val="both"/>
      </w:pPr>
    </w:p>
    <w:p w14:paraId="4A3CED9E" w14:textId="77777777" w:rsidR="007C619F" w:rsidRDefault="007C619F" w:rsidP="007C619F">
      <w:pPr>
        <w:pStyle w:val="Prrafodelista"/>
        <w:jc w:val="both"/>
      </w:pPr>
    </w:p>
    <w:p w14:paraId="7D77028A" w14:textId="77777777" w:rsidR="001F38EC" w:rsidRDefault="001F38EC" w:rsidP="007C619F">
      <w:pPr>
        <w:pStyle w:val="Prrafodelista"/>
        <w:jc w:val="both"/>
      </w:pPr>
    </w:p>
    <w:p w14:paraId="53175CC9" w14:textId="77777777" w:rsidR="001F38EC" w:rsidRDefault="001F38EC" w:rsidP="007C619F">
      <w:pPr>
        <w:pStyle w:val="Prrafodelista"/>
        <w:jc w:val="both"/>
      </w:pPr>
    </w:p>
    <w:p w14:paraId="7A2DC57B" w14:textId="77777777" w:rsidR="001F38EC" w:rsidRDefault="001F38EC" w:rsidP="007C619F">
      <w:pPr>
        <w:pStyle w:val="Prrafodelista"/>
        <w:jc w:val="both"/>
      </w:pPr>
    </w:p>
    <w:p w14:paraId="50AAF787" w14:textId="77777777" w:rsidR="001F38EC" w:rsidRDefault="001F38EC" w:rsidP="007C619F">
      <w:pPr>
        <w:pStyle w:val="Prrafodelista"/>
        <w:jc w:val="both"/>
      </w:pPr>
    </w:p>
    <w:p w14:paraId="3817F362" w14:textId="77777777" w:rsidR="001F38EC" w:rsidRDefault="001F38EC" w:rsidP="007C619F">
      <w:pPr>
        <w:pStyle w:val="Prrafodelista"/>
        <w:jc w:val="both"/>
      </w:pPr>
    </w:p>
    <w:p w14:paraId="11D72326" w14:textId="77777777" w:rsidR="001F38EC" w:rsidRDefault="001F38EC" w:rsidP="007C619F">
      <w:pPr>
        <w:pStyle w:val="Prrafodelista"/>
        <w:jc w:val="both"/>
      </w:pPr>
    </w:p>
    <w:p w14:paraId="1DD97B1A" w14:textId="77777777" w:rsidR="001F38EC" w:rsidRDefault="001F38EC" w:rsidP="007C619F">
      <w:pPr>
        <w:pStyle w:val="Prrafodelista"/>
        <w:jc w:val="both"/>
      </w:pPr>
    </w:p>
    <w:p w14:paraId="2B4F5ACC" w14:textId="77777777" w:rsidR="001F38EC" w:rsidRDefault="001F38EC" w:rsidP="007C619F">
      <w:pPr>
        <w:pStyle w:val="Prrafodelista"/>
        <w:jc w:val="both"/>
      </w:pPr>
    </w:p>
    <w:p w14:paraId="24A2129A" w14:textId="77777777" w:rsidR="001F38EC" w:rsidRDefault="001F38EC" w:rsidP="007C619F">
      <w:pPr>
        <w:pStyle w:val="Prrafodelista"/>
        <w:jc w:val="both"/>
      </w:pPr>
    </w:p>
    <w:p w14:paraId="246911C6" w14:textId="710C3DE3" w:rsidR="001F38EC" w:rsidRDefault="001F38EC" w:rsidP="001F38EC">
      <w:pPr>
        <w:pStyle w:val="Prrafodelista"/>
        <w:numPr>
          <w:ilvl w:val="0"/>
          <w:numId w:val="26"/>
        </w:numPr>
        <w:jc w:val="both"/>
      </w:pPr>
      <w:r>
        <w:lastRenderedPageBreak/>
        <w:t>Justificación de decisiones de modelado</w:t>
      </w:r>
    </w:p>
    <w:p w14:paraId="0F563D46" w14:textId="77777777" w:rsidR="001F38EC" w:rsidRDefault="001F38EC" w:rsidP="001F38EC">
      <w:pPr>
        <w:jc w:val="both"/>
      </w:pPr>
    </w:p>
    <w:p w14:paraId="44890A18" w14:textId="528F00FC" w:rsidR="001F38EC" w:rsidRDefault="001F38EC" w:rsidP="001F38EC">
      <w:pPr>
        <w:pStyle w:val="Prrafodelista"/>
        <w:numPr>
          <w:ilvl w:val="0"/>
          <w:numId w:val="28"/>
        </w:numPr>
        <w:jc w:val="both"/>
      </w:pPr>
      <w:r>
        <w:t>Clases abstractas</w:t>
      </w:r>
    </w:p>
    <w:p w14:paraId="68806931" w14:textId="7E6B2BCA" w:rsidR="001F38EC" w:rsidRDefault="001F38EC" w:rsidP="001F38EC">
      <w:pPr>
        <w:pStyle w:val="Prrafodelista"/>
        <w:jc w:val="both"/>
      </w:pPr>
      <w:r>
        <w:t xml:space="preserve">Usuario y Película se modelaron con clases abstractas porque, en el dominio estricto, ninguna instancia existe únicamente como esas clase genérica. Todo usuario del sistema es siempre un Cliente o un Empleado, y toda película es siempre un Largometraje, un Documental o una </w:t>
      </w:r>
      <w:proofErr w:type="spellStart"/>
      <w:r>
        <w:t>PeliculaAnimada</w:t>
      </w:r>
      <w:proofErr w:type="spellEnd"/>
      <w:r>
        <w:t>. Estas superclases existen solo para compartir atributos y comportamiento comunes.</w:t>
      </w:r>
    </w:p>
    <w:p w14:paraId="3713CBC1" w14:textId="7CBA99AC" w:rsidR="001F38EC" w:rsidRDefault="001F38EC" w:rsidP="001F38EC">
      <w:pPr>
        <w:jc w:val="both"/>
      </w:pPr>
    </w:p>
    <w:p w14:paraId="10D64F2C" w14:textId="3299812A" w:rsidR="001F38EC" w:rsidRDefault="001F38EC" w:rsidP="001F38EC">
      <w:pPr>
        <w:pStyle w:val="Prrafodelista"/>
        <w:numPr>
          <w:ilvl w:val="0"/>
          <w:numId w:val="28"/>
        </w:numPr>
        <w:jc w:val="both"/>
      </w:pPr>
      <w:r>
        <w:t xml:space="preserve">Composición y Asociación </w:t>
      </w:r>
    </w:p>
    <w:p w14:paraId="14943E49" w14:textId="4F92FDAB" w:rsidR="001F38EC" w:rsidRPr="007C619F" w:rsidRDefault="001F38EC" w:rsidP="001F38EC">
      <w:pPr>
        <w:pStyle w:val="Prrafodelista"/>
        <w:jc w:val="both"/>
      </w:pPr>
      <w:r>
        <w:t xml:space="preserve">Cine, Sala, Asiento, se modelaron como composición porque son relaciones con </w:t>
      </w:r>
      <w:r w:rsidR="00B7153C">
        <w:t>dependencia fuerte de existencia. Una sala no tiene sentido ni podría existir fuera de un cine, y un asiendo no tiene sentido ni podría existir fuera de una sala (en el contexto de salas de cine). El resto de relaciones del modelo se modelaron como asociaciones simples, porque en esos casos los objetos relacionados pueden existir de forma independiente, como por ejemplo: Si se llegara a eliminar una compra, la función y el cliente siguen existiendo sin ningún problema.</w:t>
      </w:r>
    </w:p>
    <w:sectPr w:rsidR="001F38EC" w:rsidRPr="007C61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D59AB"/>
    <w:multiLevelType w:val="hybridMultilevel"/>
    <w:tmpl w:val="B3A095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3830AB"/>
    <w:multiLevelType w:val="hybridMultilevel"/>
    <w:tmpl w:val="77F6BC20"/>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 w15:restartNumberingAfterBreak="0">
    <w:nsid w:val="077D6580"/>
    <w:multiLevelType w:val="hybridMultilevel"/>
    <w:tmpl w:val="7518B3E2"/>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3" w15:restartNumberingAfterBreak="0">
    <w:nsid w:val="0A534C29"/>
    <w:multiLevelType w:val="hybridMultilevel"/>
    <w:tmpl w:val="2BE08C20"/>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4" w15:restartNumberingAfterBreak="0">
    <w:nsid w:val="109962F2"/>
    <w:multiLevelType w:val="hybridMultilevel"/>
    <w:tmpl w:val="A1A838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7D188C"/>
    <w:multiLevelType w:val="hybridMultilevel"/>
    <w:tmpl w:val="BC0207E4"/>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6" w15:restartNumberingAfterBreak="0">
    <w:nsid w:val="28767A27"/>
    <w:multiLevelType w:val="hybridMultilevel"/>
    <w:tmpl w:val="E4C03F6E"/>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7" w15:restartNumberingAfterBreak="0">
    <w:nsid w:val="325E6C9E"/>
    <w:multiLevelType w:val="hybridMultilevel"/>
    <w:tmpl w:val="8D0C6940"/>
    <w:lvl w:ilvl="0" w:tplc="3A089CE6">
      <w:start w:val="1"/>
      <w:numFmt w:val="bullet"/>
      <w:lvlText w:val="•"/>
      <w:lvlJc w:val="left"/>
      <w:pPr>
        <w:ind w:left="520" w:hanging="260"/>
      </w:pPr>
    </w:lvl>
    <w:lvl w:ilvl="1" w:tplc="A3F2F038">
      <w:numFmt w:val="decimal"/>
      <w:lvlText w:val=""/>
      <w:lvlJc w:val="left"/>
    </w:lvl>
    <w:lvl w:ilvl="2" w:tplc="4364B6B0">
      <w:numFmt w:val="decimal"/>
      <w:lvlText w:val=""/>
      <w:lvlJc w:val="left"/>
    </w:lvl>
    <w:lvl w:ilvl="3" w:tplc="075E146E">
      <w:numFmt w:val="decimal"/>
      <w:lvlText w:val=""/>
      <w:lvlJc w:val="left"/>
    </w:lvl>
    <w:lvl w:ilvl="4" w:tplc="013A719C">
      <w:numFmt w:val="decimal"/>
      <w:lvlText w:val=""/>
      <w:lvlJc w:val="left"/>
    </w:lvl>
    <w:lvl w:ilvl="5" w:tplc="05141C3E">
      <w:numFmt w:val="decimal"/>
      <w:lvlText w:val=""/>
      <w:lvlJc w:val="left"/>
    </w:lvl>
    <w:lvl w:ilvl="6" w:tplc="E79A9E78">
      <w:numFmt w:val="decimal"/>
      <w:lvlText w:val=""/>
      <w:lvlJc w:val="left"/>
    </w:lvl>
    <w:lvl w:ilvl="7" w:tplc="D47E620A">
      <w:numFmt w:val="decimal"/>
      <w:lvlText w:val=""/>
      <w:lvlJc w:val="left"/>
    </w:lvl>
    <w:lvl w:ilvl="8" w:tplc="A344E648">
      <w:numFmt w:val="decimal"/>
      <w:lvlText w:val=""/>
      <w:lvlJc w:val="left"/>
    </w:lvl>
  </w:abstractNum>
  <w:abstractNum w:abstractNumId="8" w15:restartNumberingAfterBreak="0">
    <w:nsid w:val="332A11C6"/>
    <w:multiLevelType w:val="hybridMultilevel"/>
    <w:tmpl w:val="2C5E8DE2"/>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9" w15:restartNumberingAfterBreak="0">
    <w:nsid w:val="368F54F5"/>
    <w:multiLevelType w:val="hybridMultilevel"/>
    <w:tmpl w:val="F5127A5E"/>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 w15:restartNumberingAfterBreak="0">
    <w:nsid w:val="46323C4A"/>
    <w:multiLevelType w:val="hybridMultilevel"/>
    <w:tmpl w:val="4C3267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8FA7506"/>
    <w:multiLevelType w:val="hybridMultilevel"/>
    <w:tmpl w:val="544E9622"/>
    <w:lvl w:ilvl="0" w:tplc="080A0001">
      <w:start w:val="1"/>
      <w:numFmt w:val="bullet"/>
      <w:lvlText w:val=""/>
      <w:lvlJc w:val="left"/>
      <w:pPr>
        <w:ind w:left="2484" w:hanging="360"/>
      </w:pPr>
      <w:rPr>
        <w:rFonts w:ascii="Symbol" w:hAnsi="Symbol" w:hint="default"/>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2" w15:restartNumberingAfterBreak="0">
    <w:nsid w:val="4B4D151D"/>
    <w:multiLevelType w:val="hybridMultilevel"/>
    <w:tmpl w:val="BB869C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B5706F1"/>
    <w:multiLevelType w:val="hybridMultilevel"/>
    <w:tmpl w:val="0972B45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4" w15:restartNumberingAfterBreak="0">
    <w:nsid w:val="4C4A7E09"/>
    <w:multiLevelType w:val="hybridMultilevel"/>
    <w:tmpl w:val="001ED70C"/>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 w15:restartNumberingAfterBreak="0">
    <w:nsid w:val="4D550951"/>
    <w:multiLevelType w:val="hybridMultilevel"/>
    <w:tmpl w:val="6E66D5B8"/>
    <w:lvl w:ilvl="0" w:tplc="080A000F">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E1427CF"/>
    <w:multiLevelType w:val="hybridMultilevel"/>
    <w:tmpl w:val="DCB8FB6C"/>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7" w15:restartNumberingAfterBreak="0">
    <w:nsid w:val="4EC071F8"/>
    <w:multiLevelType w:val="multilevel"/>
    <w:tmpl w:val="0354060C"/>
    <w:lvl w:ilvl="0">
      <w:start w:val="1"/>
      <w:numFmt w:val="decimal"/>
      <w:lvlText w:val="%1"/>
      <w:lvlJc w:val="left"/>
      <w:pPr>
        <w:ind w:left="520" w:hanging="520"/>
      </w:pPr>
      <w:rPr>
        <w:rFonts w:hint="default"/>
      </w:rPr>
    </w:lvl>
    <w:lvl w:ilvl="1">
      <w:start w:va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56009CC"/>
    <w:multiLevelType w:val="hybridMultilevel"/>
    <w:tmpl w:val="0FA6D9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F25D7D"/>
    <w:multiLevelType w:val="hybridMultilevel"/>
    <w:tmpl w:val="B4D4B53C"/>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0" w15:restartNumberingAfterBreak="0">
    <w:nsid w:val="6AA92A47"/>
    <w:multiLevelType w:val="hybridMultilevel"/>
    <w:tmpl w:val="2458BB1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1" w15:restartNumberingAfterBreak="0">
    <w:nsid w:val="70A82407"/>
    <w:multiLevelType w:val="hybridMultilevel"/>
    <w:tmpl w:val="C44AE52C"/>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2" w15:restartNumberingAfterBreak="0">
    <w:nsid w:val="70E30046"/>
    <w:multiLevelType w:val="hybridMultilevel"/>
    <w:tmpl w:val="3F7C075C"/>
    <w:lvl w:ilvl="0" w:tplc="080A0001">
      <w:start w:val="1"/>
      <w:numFmt w:val="bullet"/>
      <w:lvlText w:val=""/>
      <w:lvlJc w:val="left"/>
      <w:pPr>
        <w:ind w:left="2844" w:hanging="360"/>
      </w:pPr>
      <w:rPr>
        <w:rFonts w:ascii="Symbol" w:hAnsi="Symbol"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3" w15:restartNumberingAfterBreak="0">
    <w:nsid w:val="71412155"/>
    <w:multiLevelType w:val="hybridMultilevel"/>
    <w:tmpl w:val="E5C66E14"/>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4" w15:restartNumberingAfterBreak="0">
    <w:nsid w:val="71C25D6E"/>
    <w:multiLevelType w:val="hybridMultilevel"/>
    <w:tmpl w:val="43CEC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7873E74"/>
    <w:multiLevelType w:val="multilevel"/>
    <w:tmpl w:val="FC76F4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9760841"/>
    <w:multiLevelType w:val="hybridMultilevel"/>
    <w:tmpl w:val="CC90698A"/>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7" w15:restartNumberingAfterBreak="0">
    <w:nsid w:val="7FF35CE6"/>
    <w:multiLevelType w:val="hybridMultilevel"/>
    <w:tmpl w:val="9A287A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3787398">
    <w:abstractNumId w:val="25"/>
  </w:num>
  <w:num w:numId="2" w16cid:durableId="645597195">
    <w:abstractNumId w:val="11"/>
  </w:num>
  <w:num w:numId="3" w16cid:durableId="572617821">
    <w:abstractNumId w:val="22"/>
  </w:num>
  <w:num w:numId="4" w16cid:durableId="307713874">
    <w:abstractNumId w:val="6"/>
  </w:num>
  <w:num w:numId="5" w16cid:durableId="2031562322">
    <w:abstractNumId w:val="27"/>
  </w:num>
  <w:num w:numId="6" w16cid:durableId="1023702737">
    <w:abstractNumId w:val="18"/>
  </w:num>
  <w:num w:numId="7" w16cid:durableId="486286366">
    <w:abstractNumId w:val="12"/>
  </w:num>
  <w:num w:numId="8" w16cid:durableId="1256093264">
    <w:abstractNumId w:val="8"/>
  </w:num>
  <w:num w:numId="9" w16cid:durableId="2050832229">
    <w:abstractNumId w:val="14"/>
  </w:num>
  <w:num w:numId="10" w16cid:durableId="1213275020">
    <w:abstractNumId w:val="3"/>
  </w:num>
  <w:num w:numId="11" w16cid:durableId="115372425">
    <w:abstractNumId w:val="23"/>
  </w:num>
  <w:num w:numId="12" w16cid:durableId="232469146">
    <w:abstractNumId w:val="1"/>
  </w:num>
  <w:num w:numId="13" w16cid:durableId="2013338931">
    <w:abstractNumId w:val="20"/>
  </w:num>
  <w:num w:numId="14" w16cid:durableId="864757194">
    <w:abstractNumId w:val="21"/>
  </w:num>
  <w:num w:numId="15" w16cid:durableId="186871957">
    <w:abstractNumId w:val="19"/>
  </w:num>
  <w:num w:numId="16" w16cid:durableId="2041398360">
    <w:abstractNumId w:val="5"/>
  </w:num>
  <w:num w:numId="17" w16cid:durableId="986781494">
    <w:abstractNumId w:val="9"/>
  </w:num>
  <w:num w:numId="18" w16cid:durableId="957104100">
    <w:abstractNumId w:val="17"/>
  </w:num>
  <w:num w:numId="19" w16cid:durableId="1459493972">
    <w:abstractNumId w:val="26"/>
  </w:num>
  <w:num w:numId="20" w16cid:durableId="857082491">
    <w:abstractNumId w:val="16"/>
  </w:num>
  <w:num w:numId="21" w16cid:durableId="421990989">
    <w:abstractNumId w:val="13"/>
  </w:num>
  <w:num w:numId="22" w16cid:durableId="3635207">
    <w:abstractNumId w:val="2"/>
  </w:num>
  <w:num w:numId="23" w16cid:durableId="1527519882">
    <w:abstractNumId w:val="4"/>
  </w:num>
  <w:num w:numId="24" w16cid:durableId="20254275">
    <w:abstractNumId w:val="0"/>
  </w:num>
  <w:num w:numId="25" w16cid:durableId="91123699">
    <w:abstractNumId w:val="7"/>
    <w:lvlOverride w:ilvl="0">
      <w:startOverride w:val="1"/>
    </w:lvlOverride>
  </w:num>
  <w:num w:numId="26" w16cid:durableId="1061560299">
    <w:abstractNumId w:val="15"/>
  </w:num>
  <w:num w:numId="27" w16cid:durableId="1175612696">
    <w:abstractNumId w:val="24"/>
  </w:num>
  <w:num w:numId="28" w16cid:durableId="65877486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9F"/>
    <w:rsid w:val="000C7C3D"/>
    <w:rsid w:val="000F682B"/>
    <w:rsid w:val="001F38EC"/>
    <w:rsid w:val="002B4850"/>
    <w:rsid w:val="002C1457"/>
    <w:rsid w:val="004D26F7"/>
    <w:rsid w:val="004F2334"/>
    <w:rsid w:val="00584EF1"/>
    <w:rsid w:val="0076463E"/>
    <w:rsid w:val="007C619F"/>
    <w:rsid w:val="00A8302B"/>
    <w:rsid w:val="00AE7DE3"/>
    <w:rsid w:val="00B7153C"/>
    <w:rsid w:val="00C90ED5"/>
    <w:rsid w:val="00CA34C2"/>
    <w:rsid w:val="00CD6E66"/>
    <w:rsid w:val="00EC6AF3"/>
    <w:rsid w:val="00EF5D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ADDB7A2"/>
  <w15:chartTrackingRefBased/>
  <w15:docId w15:val="{327A2D91-7C3C-8B47-9426-B96BF696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C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6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6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6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6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6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6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6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6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6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6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6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6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6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6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6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619F"/>
    <w:rPr>
      <w:rFonts w:eastAsiaTheme="majorEastAsia" w:cstheme="majorBidi"/>
      <w:color w:val="272727" w:themeColor="text1" w:themeTint="D8"/>
    </w:rPr>
  </w:style>
  <w:style w:type="paragraph" w:styleId="Ttulo">
    <w:name w:val="Title"/>
    <w:basedOn w:val="Normal"/>
    <w:next w:val="Normal"/>
    <w:link w:val="TtuloCar"/>
    <w:uiPriority w:val="10"/>
    <w:qFormat/>
    <w:rsid w:val="007C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61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61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6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619F"/>
    <w:pPr>
      <w:spacing w:before="160"/>
      <w:jc w:val="center"/>
    </w:pPr>
    <w:rPr>
      <w:i/>
      <w:iCs/>
      <w:color w:val="404040" w:themeColor="text1" w:themeTint="BF"/>
    </w:rPr>
  </w:style>
  <w:style w:type="character" w:customStyle="1" w:styleId="CitaCar">
    <w:name w:val="Cita Car"/>
    <w:basedOn w:val="Fuentedeprrafopredeter"/>
    <w:link w:val="Cita"/>
    <w:uiPriority w:val="29"/>
    <w:rsid w:val="007C619F"/>
    <w:rPr>
      <w:i/>
      <w:iCs/>
      <w:color w:val="404040" w:themeColor="text1" w:themeTint="BF"/>
    </w:rPr>
  </w:style>
  <w:style w:type="paragraph" w:styleId="Prrafodelista">
    <w:name w:val="List Paragraph"/>
    <w:basedOn w:val="Normal"/>
    <w:qFormat/>
    <w:rsid w:val="007C619F"/>
    <w:pPr>
      <w:ind w:left="720"/>
      <w:contextualSpacing/>
    </w:pPr>
  </w:style>
  <w:style w:type="character" w:styleId="nfasisintenso">
    <w:name w:val="Intense Emphasis"/>
    <w:basedOn w:val="Fuentedeprrafopredeter"/>
    <w:uiPriority w:val="21"/>
    <w:qFormat/>
    <w:rsid w:val="007C619F"/>
    <w:rPr>
      <w:i/>
      <w:iCs/>
      <w:color w:val="0F4761" w:themeColor="accent1" w:themeShade="BF"/>
    </w:rPr>
  </w:style>
  <w:style w:type="paragraph" w:styleId="Citadestacada">
    <w:name w:val="Intense Quote"/>
    <w:basedOn w:val="Normal"/>
    <w:next w:val="Normal"/>
    <w:link w:val="CitadestacadaCar"/>
    <w:uiPriority w:val="30"/>
    <w:qFormat/>
    <w:rsid w:val="007C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619F"/>
    <w:rPr>
      <w:i/>
      <w:iCs/>
      <w:color w:val="0F4761" w:themeColor="accent1" w:themeShade="BF"/>
    </w:rPr>
  </w:style>
  <w:style w:type="character" w:styleId="Referenciaintensa">
    <w:name w:val="Intense Reference"/>
    <w:basedOn w:val="Fuentedeprrafopredeter"/>
    <w:uiPriority w:val="32"/>
    <w:qFormat/>
    <w:rsid w:val="007C619F"/>
    <w:rPr>
      <w:b/>
      <w:bCs/>
      <w:smallCaps/>
      <w:color w:val="0F4761" w:themeColor="accent1" w:themeShade="BF"/>
      <w:spacing w:val="5"/>
    </w:rPr>
  </w:style>
  <w:style w:type="table" w:styleId="Tablaconcuadrcula">
    <w:name w:val="Table Grid"/>
    <w:basedOn w:val="Tablanormal"/>
    <w:uiPriority w:val="39"/>
    <w:rsid w:val="00764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1250</Words>
  <Characters>6881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Parrado Gomez</dc:creator>
  <cp:keywords/>
  <dc:description/>
  <cp:lastModifiedBy>Juan Parrado Gomez</cp:lastModifiedBy>
  <cp:revision>4</cp:revision>
  <dcterms:created xsi:type="dcterms:W3CDTF">2026-09-15T20:43:00Z</dcterms:created>
  <dcterms:modified xsi:type="dcterms:W3CDTF">2026-09-15T20:44:00Z</dcterms:modified>
</cp:coreProperties>
</file>