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212112766"/>
        <w:docPartObj>
          <w:docPartGallery w:val="Table of Contents"/>
          <w:docPartUnique/>
        </w:docPartObj>
      </w:sdtPr>
      <w:sdtEndPr>
        <w:rPr>
          <w:b/>
          <w:bCs/>
        </w:rPr>
      </w:sdtEndPr>
      <w:sdtContent>
        <w:p w:rsidR="00B62F49" w:rsidRDefault="00B62F49">
          <w:pPr>
            <w:pStyle w:val="En-ttedetabledesmatires"/>
          </w:pPr>
          <w:r>
            <w:t>Table des matières</w:t>
          </w:r>
        </w:p>
        <w:p w:rsidR="006D68EE" w:rsidRDefault="00B62F4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8354523" w:history="1">
            <w:r w:rsidR="006D68EE" w:rsidRPr="00432DD0">
              <w:rPr>
                <w:rStyle w:val="Lienhypertexte"/>
                <w:noProof/>
              </w:rPr>
              <w:t>Introduction</w:t>
            </w:r>
            <w:r w:rsidR="006D68EE">
              <w:rPr>
                <w:noProof/>
                <w:webHidden/>
              </w:rPr>
              <w:tab/>
            </w:r>
            <w:r w:rsidR="006D68EE">
              <w:rPr>
                <w:noProof/>
                <w:webHidden/>
              </w:rPr>
              <w:fldChar w:fldCharType="begin"/>
            </w:r>
            <w:r w:rsidR="006D68EE">
              <w:rPr>
                <w:noProof/>
                <w:webHidden/>
              </w:rPr>
              <w:instrText xml:space="preserve"> PAGEREF _Toc488354523 \h </w:instrText>
            </w:r>
            <w:r w:rsidR="006D68EE">
              <w:rPr>
                <w:noProof/>
                <w:webHidden/>
              </w:rPr>
            </w:r>
            <w:r w:rsidR="006D68EE">
              <w:rPr>
                <w:noProof/>
                <w:webHidden/>
              </w:rPr>
              <w:fldChar w:fldCharType="separate"/>
            </w:r>
            <w:r w:rsidR="006D68EE">
              <w:rPr>
                <w:noProof/>
                <w:webHidden/>
              </w:rPr>
              <w:t>2</w:t>
            </w:r>
            <w:r w:rsidR="006D68EE">
              <w:rPr>
                <w:noProof/>
                <w:webHidden/>
              </w:rPr>
              <w:fldChar w:fldCharType="end"/>
            </w:r>
          </w:hyperlink>
        </w:p>
        <w:p w:rsidR="006D68EE" w:rsidRDefault="006D68EE">
          <w:pPr>
            <w:pStyle w:val="TM1"/>
            <w:tabs>
              <w:tab w:val="right" w:leader="dot" w:pos="9062"/>
            </w:tabs>
            <w:rPr>
              <w:rFonts w:eastAsiaTheme="minorEastAsia"/>
              <w:noProof/>
              <w:lang w:eastAsia="fr-FR"/>
            </w:rPr>
          </w:pPr>
          <w:hyperlink w:anchor="_Toc488354524" w:history="1">
            <w:r w:rsidRPr="00432DD0">
              <w:rPr>
                <w:rStyle w:val="Lienhypertexte"/>
                <w:noProof/>
              </w:rPr>
              <w:t>Le Centre spatial guyanais (CSG) et Telespazio Guyane</w:t>
            </w:r>
            <w:r>
              <w:rPr>
                <w:noProof/>
                <w:webHidden/>
              </w:rPr>
              <w:tab/>
            </w:r>
            <w:r>
              <w:rPr>
                <w:noProof/>
                <w:webHidden/>
              </w:rPr>
              <w:fldChar w:fldCharType="begin"/>
            </w:r>
            <w:r>
              <w:rPr>
                <w:noProof/>
                <w:webHidden/>
              </w:rPr>
              <w:instrText xml:space="preserve"> PAGEREF _Toc488354524 \h </w:instrText>
            </w:r>
            <w:r>
              <w:rPr>
                <w:noProof/>
                <w:webHidden/>
              </w:rPr>
            </w:r>
            <w:r>
              <w:rPr>
                <w:noProof/>
                <w:webHidden/>
              </w:rPr>
              <w:fldChar w:fldCharType="separate"/>
            </w:r>
            <w:r>
              <w:rPr>
                <w:noProof/>
                <w:webHidden/>
              </w:rPr>
              <w:t>3</w:t>
            </w:r>
            <w:r>
              <w:rPr>
                <w:noProof/>
                <w:webHidden/>
              </w:rPr>
              <w:fldChar w:fldCharType="end"/>
            </w:r>
          </w:hyperlink>
        </w:p>
        <w:p w:rsidR="006D68EE" w:rsidRDefault="006D68EE">
          <w:pPr>
            <w:pStyle w:val="TM1"/>
            <w:tabs>
              <w:tab w:val="right" w:leader="dot" w:pos="9062"/>
            </w:tabs>
            <w:rPr>
              <w:rFonts w:eastAsiaTheme="minorEastAsia"/>
              <w:noProof/>
              <w:lang w:eastAsia="fr-FR"/>
            </w:rPr>
          </w:pPr>
          <w:hyperlink w:anchor="_Toc488354525" w:history="1">
            <w:r w:rsidRPr="00432DD0">
              <w:rPr>
                <w:rStyle w:val="Lienhypertexte"/>
                <w:noProof/>
              </w:rPr>
              <w:t>Google/capirca une solution pour une gestion organisée des demandes de flux</w:t>
            </w:r>
            <w:r>
              <w:rPr>
                <w:noProof/>
                <w:webHidden/>
              </w:rPr>
              <w:tab/>
            </w:r>
            <w:r>
              <w:rPr>
                <w:noProof/>
                <w:webHidden/>
              </w:rPr>
              <w:fldChar w:fldCharType="begin"/>
            </w:r>
            <w:r>
              <w:rPr>
                <w:noProof/>
                <w:webHidden/>
              </w:rPr>
              <w:instrText xml:space="preserve"> PAGEREF _Toc488354525 \h </w:instrText>
            </w:r>
            <w:r>
              <w:rPr>
                <w:noProof/>
                <w:webHidden/>
              </w:rPr>
            </w:r>
            <w:r>
              <w:rPr>
                <w:noProof/>
                <w:webHidden/>
              </w:rPr>
              <w:fldChar w:fldCharType="separate"/>
            </w:r>
            <w:r>
              <w:rPr>
                <w:noProof/>
                <w:webHidden/>
              </w:rPr>
              <w:t>4</w:t>
            </w:r>
            <w:r>
              <w:rPr>
                <w:noProof/>
                <w:webHidden/>
              </w:rPr>
              <w:fldChar w:fldCharType="end"/>
            </w:r>
          </w:hyperlink>
        </w:p>
        <w:p w:rsidR="006D68EE" w:rsidRDefault="006D68EE">
          <w:pPr>
            <w:pStyle w:val="TM2"/>
            <w:tabs>
              <w:tab w:val="right" w:leader="dot" w:pos="9062"/>
            </w:tabs>
            <w:rPr>
              <w:rFonts w:eastAsiaTheme="minorEastAsia"/>
              <w:noProof/>
              <w:lang w:eastAsia="fr-FR"/>
            </w:rPr>
          </w:pPr>
          <w:hyperlink w:anchor="_Toc488354526" w:history="1">
            <w:r w:rsidRPr="00432DD0">
              <w:rPr>
                <w:rStyle w:val="Lienhypertexte"/>
                <w:noProof/>
              </w:rPr>
              <w:t>La gestion des demandes de flux utilisateurs</w:t>
            </w:r>
            <w:r>
              <w:rPr>
                <w:noProof/>
                <w:webHidden/>
              </w:rPr>
              <w:tab/>
            </w:r>
            <w:r>
              <w:rPr>
                <w:noProof/>
                <w:webHidden/>
              </w:rPr>
              <w:fldChar w:fldCharType="begin"/>
            </w:r>
            <w:r>
              <w:rPr>
                <w:noProof/>
                <w:webHidden/>
              </w:rPr>
              <w:instrText xml:space="preserve"> PAGEREF _Toc488354526 \h </w:instrText>
            </w:r>
            <w:r>
              <w:rPr>
                <w:noProof/>
                <w:webHidden/>
              </w:rPr>
            </w:r>
            <w:r>
              <w:rPr>
                <w:noProof/>
                <w:webHidden/>
              </w:rPr>
              <w:fldChar w:fldCharType="separate"/>
            </w:r>
            <w:r>
              <w:rPr>
                <w:noProof/>
                <w:webHidden/>
              </w:rPr>
              <w:t>4</w:t>
            </w:r>
            <w:r>
              <w:rPr>
                <w:noProof/>
                <w:webHidden/>
              </w:rPr>
              <w:fldChar w:fldCharType="end"/>
            </w:r>
          </w:hyperlink>
        </w:p>
        <w:p w:rsidR="006D68EE" w:rsidRDefault="006D68EE">
          <w:pPr>
            <w:pStyle w:val="TM2"/>
            <w:tabs>
              <w:tab w:val="right" w:leader="dot" w:pos="9062"/>
            </w:tabs>
            <w:rPr>
              <w:rFonts w:eastAsiaTheme="minorEastAsia"/>
              <w:noProof/>
              <w:lang w:eastAsia="fr-FR"/>
            </w:rPr>
          </w:pPr>
          <w:hyperlink w:anchor="_Toc488354527" w:history="1">
            <w:r w:rsidRPr="00432DD0">
              <w:rPr>
                <w:rStyle w:val="Lienhypertexte"/>
                <w:noProof/>
              </w:rPr>
              <w:t>Google/capirca</w:t>
            </w:r>
            <w:r>
              <w:rPr>
                <w:noProof/>
                <w:webHidden/>
              </w:rPr>
              <w:tab/>
            </w:r>
            <w:r>
              <w:rPr>
                <w:noProof/>
                <w:webHidden/>
              </w:rPr>
              <w:fldChar w:fldCharType="begin"/>
            </w:r>
            <w:r>
              <w:rPr>
                <w:noProof/>
                <w:webHidden/>
              </w:rPr>
              <w:instrText xml:space="preserve"> PAGEREF _Toc488354527 \h </w:instrText>
            </w:r>
            <w:r>
              <w:rPr>
                <w:noProof/>
                <w:webHidden/>
              </w:rPr>
            </w:r>
            <w:r>
              <w:rPr>
                <w:noProof/>
                <w:webHidden/>
              </w:rPr>
              <w:fldChar w:fldCharType="separate"/>
            </w:r>
            <w:r>
              <w:rPr>
                <w:noProof/>
                <w:webHidden/>
              </w:rPr>
              <w:t>5</w:t>
            </w:r>
            <w:r>
              <w:rPr>
                <w:noProof/>
                <w:webHidden/>
              </w:rPr>
              <w:fldChar w:fldCharType="end"/>
            </w:r>
          </w:hyperlink>
        </w:p>
        <w:p w:rsidR="006D68EE" w:rsidRDefault="006D68EE">
          <w:pPr>
            <w:pStyle w:val="TM2"/>
            <w:tabs>
              <w:tab w:val="right" w:leader="dot" w:pos="9062"/>
            </w:tabs>
            <w:rPr>
              <w:rFonts w:eastAsiaTheme="minorEastAsia"/>
              <w:noProof/>
              <w:lang w:eastAsia="fr-FR"/>
            </w:rPr>
          </w:pPr>
          <w:hyperlink w:anchor="_Toc488354528" w:history="1">
            <w:r w:rsidRPr="00432DD0">
              <w:rPr>
                <w:rStyle w:val="Lienhypertexte"/>
                <w:noProof/>
              </w:rPr>
              <w:t>Google/capirca appliqué au PRINC</w:t>
            </w:r>
            <w:r>
              <w:rPr>
                <w:noProof/>
                <w:webHidden/>
              </w:rPr>
              <w:tab/>
            </w:r>
            <w:r>
              <w:rPr>
                <w:noProof/>
                <w:webHidden/>
              </w:rPr>
              <w:fldChar w:fldCharType="begin"/>
            </w:r>
            <w:r>
              <w:rPr>
                <w:noProof/>
                <w:webHidden/>
              </w:rPr>
              <w:instrText xml:space="preserve"> PAGEREF _Toc488354528 \h </w:instrText>
            </w:r>
            <w:r>
              <w:rPr>
                <w:noProof/>
                <w:webHidden/>
              </w:rPr>
            </w:r>
            <w:r>
              <w:rPr>
                <w:noProof/>
                <w:webHidden/>
              </w:rPr>
              <w:fldChar w:fldCharType="separate"/>
            </w:r>
            <w:r>
              <w:rPr>
                <w:noProof/>
                <w:webHidden/>
              </w:rPr>
              <w:t>7</w:t>
            </w:r>
            <w:r>
              <w:rPr>
                <w:noProof/>
                <w:webHidden/>
              </w:rPr>
              <w:fldChar w:fldCharType="end"/>
            </w:r>
          </w:hyperlink>
        </w:p>
        <w:p w:rsidR="006D68EE" w:rsidRDefault="006D68EE">
          <w:pPr>
            <w:pStyle w:val="TM2"/>
            <w:tabs>
              <w:tab w:val="right" w:leader="dot" w:pos="9062"/>
            </w:tabs>
            <w:rPr>
              <w:rFonts w:eastAsiaTheme="minorEastAsia"/>
              <w:noProof/>
              <w:lang w:eastAsia="fr-FR"/>
            </w:rPr>
          </w:pPr>
          <w:hyperlink w:anchor="_Toc488354529" w:history="1">
            <w:r w:rsidRPr="00432DD0">
              <w:rPr>
                <w:rStyle w:val="Lienhypertexte"/>
                <w:noProof/>
              </w:rPr>
              <w:t>Gogs (Go git service)</w:t>
            </w:r>
            <w:r>
              <w:rPr>
                <w:noProof/>
                <w:webHidden/>
              </w:rPr>
              <w:tab/>
            </w:r>
            <w:r>
              <w:rPr>
                <w:noProof/>
                <w:webHidden/>
              </w:rPr>
              <w:fldChar w:fldCharType="begin"/>
            </w:r>
            <w:r>
              <w:rPr>
                <w:noProof/>
                <w:webHidden/>
              </w:rPr>
              <w:instrText xml:space="preserve"> PAGEREF _Toc488354529 \h </w:instrText>
            </w:r>
            <w:r>
              <w:rPr>
                <w:noProof/>
                <w:webHidden/>
              </w:rPr>
            </w:r>
            <w:r>
              <w:rPr>
                <w:noProof/>
                <w:webHidden/>
              </w:rPr>
              <w:fldChar w:fldCharType="separate"/>
            </w:r>
            <w:r>
              <w:rPr>
                <w:noProof/>
                <w:webHidden/>
              </w:rPr>
              <w:t>9</w:t>
            </w:r>
            <w:r>
              <w:rPr>
                <w:noProof/>
                <w:webHidden/>
              </w:rPr>
              <w:fldChar w:fldCharType="end"/>
            </w:r>
          </w:hyperlink>
        </w:p>
        <w:p w:rsidR="006D68EE" w:rsidRDefault="006D68EE">
          <w:pPr>
            <w:pStyle w:val="TM2"/>
            <w:tabs>
              <w:tab w:val="right" w:leader="dot" w:pos="9062"/>
            </w:tabs>
            <w:rPr>
              <w:rFonts w:eastAsiaTheme="minorEastAsia"/>
              <w:noProof/>
              <w:lang w:eastAsia="fr-FR"/>
            </w:rPr>
          </w:pPr>
          <w:hyperlink w:anchor="_Toc488354530" w:history="1">
            <w:r w:rsidRPr="00432DD0">
              <w:rPr>
                <w:rStyle w:val="Lienhypertexte"/>
                <w:noProof/>
              </w:rPr>
              <w:t>La maquette</w:t>
            </w:r>
            <w:r>
              <w:rPr>
                <w:noProof/>
                <w:webHidden/>
              </w:rPr>
              <w:tab/>
            </w:r>
            <w:r>
              <w:rPr>
                <w:noProof/>
                <w:webHidden/>
              </w:rPr>
              <w:fldChar w:fldCharType="begin"/>
            </w:r>
            <w:r>
              <w:rPr>
                <w:noProof/>
                <w:webHidden/>
              </w:rPr>
              <w:instrText xml:space="preserve"> PAGEREF _Toc488354530 \h </w:instrText>
            </w:r>
            <w:r>
              <w:rPr>
                <w:noProof/>
                <w:webHidden/>
              </w:rPr>
            </w:r>
            <w:r>
              <w:rPr>
                <w:noProof/>
                <w:webHidden/>
              </w:rPr>
              <w:fldChar w:fldCharType="separate"/>
            </w:r>
            <w:r>
              <w:rPr>
                <w:noProof/>
                <w:webHidden/>
              </w:rPr>
              <w:t>10</w:t>
            </w:r>
            <w:r>
              <w:rPr>
                <w:noProof/>
                <w:webHidden/>
              </w:rPr>
              <w:fldChar w:fldCharType="end"/>
            </w:r>
          </w:hyperlink>
        </w:p>
        <w:p w:rsidR="006D68EE" w:rsidRDefault="006D68EE">
          <w:pPr>
            <w:pStyle w:val="TM1"/>
            <w:tabs>
              <w:tab w:val="right" w:leader="dot" w:pos="9062"/>
            </w:tabs>
            <w:rPr>
              <w:rFonts w:eastAsiaTheme="minorEastAsia"/>
              <w:noProof/>
              <w:lang w:eastAsia="fr-FR"/>
            </w:rPr>
          </w:pPr>
          <w:hyperlink w:anchor="_Toc488354531" w:history="1">
            <w:r w:rsidRPr="00432DD0">
              <w:rPr>
                <w:rStyle w:val="Lienhypertexte"/>
                <w:noProof/>
              </w:rPr>
              <w:t>REDEX (REtour D’EXperience)</w:t>
            </w:r>
            <w:r>
              <w:rPr>
                <w:noProof/>
                <w:webHidden/>
              </w:rPr>
              <w:tab/>
            </w:r>
            <w:r>
              <w:rPr>
                <w:noProof/>
                <w:webHidden/>
              </w:rPr>
              <w:fldChar w:fldCharType="begin"/>
            </w:r>
            <w:r>
              <w:rPr>
                <w:noProof/>
                <w:webHidden/>
              </w:rPr>
              <w:instrText xml:space="preserve"> PAGEREF _Toc488354531 \h </w:instrText>
            </w:r>
            <w:r>
              <w:rPr>
                <w:noProof/>
                <w:webHidden/>
              </w:rPr>
            </w:r>
            <w:r>
              <w:rPr>
                <w:noProof/>
                <w:webHidden/>
              </w:rPr>
              <w:fldChar w:fldCharType="separate"/>
            </w:r>
            <w:r>
              <w:rPr>
                <w:noProof/>
                <w:webHidden/>
              </w:rPr>
              <w:t>11</w:t>
            </w:r>
            <w:r>
              <w:rPr>
                <w:noProof/>
                <w:webHidden/>
              </w:rPr>
              <w:fldChar w:fldCharType="end"/>
            </w:r>
          </w:hyperlink>
        </w:p>
        <w:p w:rsidR="006D68EE" w:rsidRDefault="006D68EE">
          <w:pPr>
            <w:pStyle w:val="TM1"/>
            <w:tabs>
              <w:tab w:val="right" w:leader="dot" w:pos="9062"/>
            </w:tabs>
            <w:rPr>
              <w:rFonts w:eastAsiaTheme="minorEastAsia"/>
              <w:noProof/>
              <w:lang w:eastAsia="fr-FR"/>
            </w:rPr>
          </w:pPr>
          <w:hyperlink w:anchor="_Toc488354532" w:history="1">
            <w:r w:rsidRPr="00432DD0">
              <w:rPr>
                <w:rStyle w:val="Lienhypertexte"/>
                <w:noProof/>
              </w:rPr>
              <w:t>Conclusion</w:t>
            </w:r>
            <w:r>
              <w:rPr>
                <w:noProof/>
                <w:webHidden/>
              </w:rPr>
              <w:tab/>
            </w:r>
            <w:r>
              <w:rPr>
                <w:noProof/>
                <w:webHidden/>
              </w:rPr>
              <w:fldChar w:fldCharType="begin"/>
            </w:r>
            <w:r>
              <w:rPr>
                <w:noProof/>
                <w:webHidden/>
              </w:rPr>
              <w:instrText xml:space="preserve"> PAGEREF _Toc488354532 \h </w:instrText>
            </w:r>
            <w:r>
              <w:rPr>
                <w:noProof/>
                <w:webHidden/>
              </w:rPr>
            </w:r>
            <w:r>
              <w:rPr>
                <w:noProof/>
                <w:webHidden/>
              </w:rPr>
              <w:fldChar w:fldCharType="separate"/>
            </w:r>
            <w:r>
              <w:rPr>
                <w:noProof/>
                <w:webHidden/>
              </w:rPr>
              <w:t>12</w:t>
            </w:r>
            <w:r>
              <w:rPr>
                <w:noProof/>
                <w:webHidden/>
              </w:rPr>
              <w:fldChar w:fldCharType="end"/>
            </w:r>
          </w:hyperlink>
        </w:p>
        <w:p w:rsidR="00B62F49" w:rsidRDefault="00B62F49">
          <w:r>
            <w:rPr>
              <w:b/>
              <w:bCs/>
            </w:rPr>
            <w:fldChar w:fldCharType="end"/>
          </w:r>
        </w:p>
      </w:sdtContent>
    </w:sdt>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28213D" w:rsidRPr="0028213D" w:rsidRDefault="004056DB" w:rsidP="0028213D">
      <w:pPr>
        <w:pStyle w:val="Titre1"/>
        <w:rPr>
          <w:sz w:val="28"/>
          <w:szCs w:val="28"/>
        </w:rPr>
      </w:pPr>
      <w:bookmarkStart w:id="0" w:name="_Toc488354523"/>
      <w:r w:rsidRPr="004056DB">
        <w:rPr>
          <w:sz w:val="28"/>
          <w:szCs w:val="28"/>
        </w:rPr>
        <w:t>Introduction</w:t>
      </w:r>
      <w:bookmarkEnd w:id="0"/>
    </w:p>
    <w:p w:rsidR="001B1FBF" w:rsidRDefault="001733F0" w:rsidP="007D3236">
      <w:pPr>
        <w:pStyle w:val="Textebrut"/>
        <w:jc w:val="both"/>
        <w:rPr>
          <w:rFonts w:ascii="Times New Roman" w:hAnsi="Times New Roman" w:cs="Times New Roman"/>
          <w:sz w:val="24"/>
          <w:szCs w:val="24"/>
        </w:rPr>
      </w:pPr>
      <w:r w:rsidRPr="001733F0">
        <w:rPr>
          <w:rFonts w:ascii="Times New Roman" w:eastAsia="Times New Roman" w:hAnsi="Times New Roman" w:cs="Times New Roman"/>
          <w:sz w:val="24"/>
          <w:szCs w:val="24"/>
          <w:lang w:eastAsia="fr-FR"/>
        </w:rPr>
        <w:t>Ce s</w:t>
      </w:r>
      <w:r w:rsidR="00DE60E5">
        <w:rPr>
          <w:rFonts w:ascii="Times New Roman" w:eastAsia="Times New Roman" w:hAnsi="Times New Roman" w:cs="Times New Roman"/>
          <w:sz w:val="24"/>
          <w:szCs w:val="24"/>
          <w:lang w:eastAsia="fr-FR"/>
        </w:rPr>
        <w:t>tage de 4éme année d’école d’ingénieur,</w:t>
      </w:r>
      <w:r w:rsidRPr="00DE60E5">
        <w:rPr>
          <w:rFonts w:ascii="Times New Roman" w:eastAsia="Times New Roman" w:hAnsi="Times New Roman" w:cs="Times New Roman"/>
          <w:sz w:val="24"/>
          <w:szCs w:val="24"/>
          <w:lang w:eastAsia="fr-FR"/>
        </w:rPr>
        <w:t xml:space="preserve"> d’une durée de deux</w:t>
      </w:r>
      <w:r w:rsidRPr="001733F0">
        <w:rPr>
          <w:rFonts w:ascii="Times New Roman" w:eastAsia="Times New Roman" w:hAnsi="Times New Roman" w:cs="Times New Roman"/>
          <w:sz w:val="24"/>
          <w:szCs w:val="24"/>
          <w:lang w:eastAsia="fr-FR"/>
        </w:rPr>
        <w:t xml:space="preserve"> mois, a consisté à mettre en place </w:t>
      </w:r>
      <w:r w:rsidR="00A5514A">
        <w:rPr>
          <w:rFonts w:ascii="Times New Roman" w:hAnsi="Times New Roman" w:cs="Times New Roman"/>
          <w:sz w:val="24"/>
          <w:szCs w:val="24"/>
        </w:rPr>
        <w:t xml:space="preserve">CAPIRCA pour un firewall géré par </w:t>
      </w:r>
      <w:proofErr w:type="spellStart"/>
      <w:r w:rsidR="00A5514A">
        <w:rPr>
          <w:rFonts w:ascii="Times New Roman" w:hAnsi="Times New Roman" w:cs="Times New Roman"/>
          <w:sz w:val="24"/>
          <w:szCs w:val="24"/>
        </w:rPr>
        <w:t>Telespazio</w:t>
      </w:r>
      <w:proofErr w:type="spellEnd"/>
      <w:r w:rsidR="00A5514A">
        <w:rPr>
          <w:rFonts w:ascii="Times New Roman" w:hAnsi="Times New Roman" w:cs="Times New Roman"/>
          <w:sz w:val="24"/>
          <w:szCs w:val="24"/>
        </w:rPr>
        <w:t xml:space="preserve"> pour le Centre Spatial G</w:t>
      </w:r>
      <w:r w:rsidR="00DE60E5" w:rsidRPr="00DE60E5">
        <w:rPr>
          <w:rFonts w:ascii="Times New Roman" w:hAnsi="Times New Roman" w:cs="Times New Roman"/>
          <w:sz w:val="24"/>
          <w:szCs w:val="24"/>
        </w:rPr>
        <w:t>uyanais (CSG).</w:t>
      </w:r>
    </w:p>
    <w:p w:rsidR="00A5514A" w:rsidRDefault="00A5514A" w:rsidP="007D3236">
      <w:pPr>
        <w:pStyle w:val="Textebrut"/>
        <w:jc w:val="both"/>
        <w:rPr>
          <w:rFonts w:ascii="Times New Roman" w:hAnsi="Times New Roman" w:cs="Times New Roman"/>
          <w:sz w:val="24"/>
          <w:szCs w:val="24"/>
        </w:rPr>
      </w:pPr>
      <w:r>
        <w:rPr>
          <w:rFonts w:ascii="Times New Roman" w:hAnsi="Times New Roman" w:cs="Times New Roman"/>
          <w:sz w:val="24"/>
          <w:szCs w:val="24"/>
        </w:rPr>
        <w:t>Il s’agit d’</w:t>
      </w:r>
      <w:r>
        <w:rPr>
          <w:rFonts w:ascii="Times New Roman" w:hAnsi="Times New Roman" w:cs="Times New Roman"/>
          <w:sz w:val="24"/>
          <w:szCs w:val="24"/>
        </w:rPr>
        <w:t xml:space="preserve">un </w:t>
      </w:r>
      <w:r w:rsidRPr="00DE60E5">
        <w:rPr>
          <w:rFonts w:ascii="Times New Roman" w:hAnsi="Times New Roman" w:cs="Times New Roman"/>
          <w:sz w:val="24"/>
          <w:szCs w:val="24"/>
        </w:rPr>
        <w:t xml:space="preserve">logiciel développé par GOOGLE pour automatiser la création des </w:t>
      </w:r>
      <w:proofErr w:type="spellStart"/>
      <w:r w:rsidRPr="00DE60E5">
        <w:rPr>
          <w:rFonts w:ascii="Times New Roman" w:hAnsi="Times New Roman" w:cs="Times New Roman"/>
          <w:sz w:val="24"/>
          <w:szCs w:val="24"/>
        </w:rPr>
        <w:t>ACL</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access-list</w:t>
      </w:r>
      <w:proofErr w:type="spellEnd"/>
      <w:r>
        <w:rPr>
          <w:rFonts w:ascii="Times New Roman" w:hAnsi="Times New Roman" w:cs="Times New Roman"/>
          <w:sz w:val="24"/>
          <w:szCs w:val="24"/>
        </w:rPr>
        <w:t>).</w:t>
      </w:r>
    </w:p>
    <w:p w:rsidR="001B1FBF" w:rsidRPr="001733F0" w:rsidRDefault="001B1FBF" w:rsidP="007D3236">
      <w:pPr>
        <w:pStyle w:val="Textebrut"/>
        <w:jc w:val="both"/>
        <w:rPr>
          <w:rFonts w:ascii="Times New Roman" w:hAnsi="Times New Roman" w:cs="Times New Roman"/>
          <w:sz w:val="24"/>
          <w:szCs w:val="24"/>
        </w:rPr>
      </w:pPr>
    </w:p>
    <w:p w:rsidR="001733F0" w:rsidRDefault="001733F0" w:rsidP="007D3236">
      <w:pPr>
        <w:spacing w:after="0" w:line="240" w:lineRule="auto"/>
        <w:jc w:val="both"/>
        <w:rPr>
          <w:rFonts w:ascii="Times New Roman" w:eastAsia="Times New Roman" w:hAnsi="Times New Roman" w:cs="Times New Roman"/>
          <w:sz w:val="24"/>
          <w:szCs w:val="24"/>
          <w:lang w:eastAsia="fr-FR"/>
        </w:rPr>
      </w:pPr>
      <w:r w:rsidRPr="001733F0">
        <w:rPr>
          <w:rFonts w:ascii="Times New Roman" w:eastAsia="Times New Roman" w:hAnsi="Times New Roman" w:cs="Times New Roman"/>
          <w:sz w:val="24"/>
          <w:szCs w:val="24"/>
          <w:lang w:eastAsia="fr-FR"/>
        </w:rPr>
        <w:t>Ce rapport prése</w:t>
      </w:r>
      <w:r w:rsidR="00A5514A">
        <w:rPr>
          <w:rFonts w:ascii="Times New Roman" w:eastAsia="Times New Roman" w:hAnsi="Times New Roman" w:cs="Times New Roman"/>
          <w:sz w:val="24"/>
          <w:szCs w:val="24"/>
          <w:lang w:eastAsia="fr-FR"/>
        </w:rPr>
        <w:t>nte le travail réalisé durant</w:t>
      </w:r>
      <w:r w:rsidR="00DE60E5" w:rsidRPr="00DE60E5">
        <w:rPr>
          <w:rFonts w:ascii="Times New Roman" w:eastAsia="Times New Roman" w:hAnsi="Times New Roman" w:cs="Times New Roman"/>
          <w:sz w:val="24"/>
          <w:szCs w:val="24"/>
          <w:lang w:eastAsia="fr-FR"/>
        </w:rPr>
        <w:t xml:space="preserve"> </w:t>
      </w:r>
      <w:r w:rsidR="00DE60E5">
        <w:rPr>
          <w:rFonts w:ascii="Times New Roman" w:eastAsia="Times New Roman" w:hAnsi="Times New Roman" w:cs="Times New Roman"/>
          <w:sz w:val="24"/>
          <w:szCs w:val="24"/>
          <w:lang w:eastAsia="fr-FR"/>
        </w:rPr>
        <w:t xml:space="preserve">mon stage au sein de </w:t>
      </w:r>
      <w:proofErr w:type="spellStart"/>
      <w:r w:rsidR="00DE60E5">
        <w:rPr>
          <w:rFonts w:ascii="Times New Roman" w:eastAsia="Times New Roman" w:hAnsi="Times New Roman" w:cs="Times New Roman"/>
          <w:sz w:val="24"/>
          <w:szCs w:val="24"/>
          <w:lang w:eastAsia="fr-FR"/>
        </w:rPr>
        <w:t>Telespazio</w:t>
      </w:r>
      <w:proofErr w:type="spellEnd"/>
      <w:r w:rsidR="00DE60E5">
        <w:rPr>
          <w:rFonts w:ascii="Times New Roman" w:eastAsia="Times New Roman" w:hAnsi="Times New Roman" w:cs="Times New Roman"/>
          <w:sz w:val="24"/>
          <w:szCs w:val="24"/>
          <w:lang w:eastAsia="fr-FR"/>
        </w:rPr>
        <w:t xml:space="preserve"> </w:t>
      </w:r>
      <w:r w:rsidR="00DE60E5" w:rsidRPr="00DE60E5">
        <w:rPr>
          <w:rFonts w:ascii="Times New Roman" w:eastAsia="Times New Roman" w:hAnsi="Times New Roman" w:cs="Times New Roman"/>
          <w:sz w:val="24"/>
          <w:szCs w:val="24"/>
          <w:lang w:eastAsia="fr-FR"/>
        </w:rPr>
        <w:t>Guyane</w:t>
      </w:r>
      <w:r w:rsidR="001B1FBF">
        <w:rPr>
          <w:rFonts w:ascii="Times New Roman" w:eastAsia="Times New Roman" w:hAnsi="Times New Roman" w:cs="Times New Roman"/>
          <w:sz w:val="24"/>
          <w:szCs w:val="24"/>
          <w:lang w:eastAsia="fr-FR"/>
        </w:rPr>
        <w:t>, dans le centre technique du CSG</w:t>
      </w:r>
      <w:r w:rsidR="00DE60E5" w:rsidRPr="00DE60E5">
        <w:rPr>
          <w:rFonts w:ascii="Times New Roman" w:eastAsia="Times New Roman" w:hAnsi="Times New Roman" w:cs="Times New Roman"/>
          <w:sz w:val="24"/>
          <w:szCs w:val="24"/>
          <w:lang w:eastAsia="fr-FR"/>
        </w:rPr>
        <w:t xml:space="preserve">. </w:t>
      </w:r>
      <w:r w:rsidRPr="001733F0">
        <w:rPr>
          <w:rFonts w:ascii="Times New Roman" w:eastAsia="Times New Roman" w:hAnsi="Times New Roman" w:cs="Times New Roman"/>
          <w:sz w:val="24"/>
          <w:szCs w:val="24"/>
          <w:lang w:eastAsia="fr-FR"/>
        </w:rPr>
        <w:t>Il s</w:t>
      </w:r>
      <w:r w:rsidR="00AE0A3C">
        <w:rPr>
          <w:rFonts w:ascii="Times New Roman" w:eastAsia="Times New Roman" w:hAnsi="Times New Roman" w:cs="Times New Roman"/>
          <w:sz w:val="24"/>
          <w:szCs w:val="24"/>
          <w:lang w:eastAsia="fr-FR"/>
        </w:rPr>
        <w:t>’est déroulé du 6 Juin au 6 aoû</w:t>
      </w:r>
      <w:r w:rsidR="00DE60E5" w:rsidRPr="00DE60E5">
        <w:rPr>
          <w:rFonts w:ascii="Times New Roman" w:eastAsia="Times New Roman" w:hAnsi="Times New Roman" w:cs="Times New Roman"/>
          <w:sz w:val="24"/>
          <w:szCs w:val="24"/>
          <w:lang w:eastAsia="fr-FR"/>
        </w:rPr>
        <w:t>t 2017.</w:t>
      </w:r>
    </w:p>
    <w:p w:rsidR="001B1FBF" w:rsidRDefault="001B1FBF" w:rsidP="007D3236">
      <w:pPr>
        <w:spacing w:after="0" w:line="240" w:lineRule="auto"/>
        <w:jc w:val="both"/>
        <w:rPr>
          <w:rFonts w:ascii="Times New Roman" w:eastAsia="Times New Roman" w:hAnsi="Times New Roman" w:cs="Times New Roman"/>
          <w:sz w:val="24"/>
          <w:szCs w:val="24"/>
          <w:lang w:eastAsia="fr-FR"/>
        </w:rPr>
      </w:pPr>
    </w:p>
    <w:p w:rsidR="001B1FBF" w:rsidRDefault="001B1FBF" w:rsidP="007D323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 projet</w:t>
      </w:r>
      <w:r w:rsidR="00AE0A3C">
        <w:rPr>
          <w:rFonts w:ascii="Times New Roman" w:eastAsia="Times New Roman" w:hAnsi="Times New Roman" w:cs="Times New Roman"/>
          <w:sz w:val="24"/>
          <w:szCs w:val="24"/>
          <w:lang w:eastAsia="fr-FR"/>
        </w:rPr>
        <w:t>, qui s’inscrit dans le domaine de la</w:t>
      </w:r>
      <w:r>
        <w:rPr>
          <w:rFonts w:ascii="Times New Roman" w:eastAsia="Times New Roman" w:hAnsi="Times New Roman" w:cs="Times New Roman"/>
          <w:sz w:val="24"/>
          <w:szCs w:val="24"/>
          <w:lang w:eastAsia="fr-FR"/>
        </w:rPr>
        <w:t xml:space="preserve"> sécurité et </w:t>
      </w:r>
      <w:r w:rsidR="00AE0A3C">
        <w:rPr>
          <w:rFonts w:ascii="Times New Roman" w:eastAsia="Times New Roman" w:hAnsi="Times New Roman" w:cs="Times New Roman"/>
          <w:sz w:val="24"/>
          <w:szCs w:val="24"/>
          <w:lang w:eastAsia="fr-FR"/>
        </w:rPr>
        <w:t>se situe</w:t>
      </w:r>
      <w:r>
        <w:rPr>
          <w:rFonts w:ascii="Times New Roman" w:eastAsia="Times New Roman" w:hAnsi="Times New Roman" w:cs="Times New Roman"/>
          <w:sz w:val="24"/>
          <w:szCs w:val="24"/>
          <w:lang w:eastAsia="fr-FR"/>
        </w:rPr>
        <w:t xml:space="preserve"> au </w:t>
      </w:r>
      <w:r w:rsidR="00AE0A3C">
        <w:rPr>
          <w:rFonts w:ascii="Times New Roman" w:eastAsia="Times New Roman" w:hAnsi="Times New Roman" w:cs="Times New Roman"/>
          <w:sz w:val="24"/>
          <w:szCs w:val="24"/>
          <w:lang w:eastAsia="fr-FR"/>
        </w:rPr>
        <w:t xml:space="preserve">sein d’un lieu ultrasensible </w:t>
      </w:r>
      <w:r>
        <w:rPr>
          <w:rFonts w:ascii="Times New Roman" w:eastAsia="Times New Roman" w:hAnsi="Times New Roman" w:cs="Times New Roman"/>
          <w:sz w:val="24"/>
          <w:szCs w:val="24"/>
          <w:lang w:eastAsia="fr-FR"/>
        </w:rPr>
        <w:t>demandant de multiple</w:t>
      </w:r>
      <w:r w:rsidR="00AE0A3C">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procédures sécuritaire</w:t>
      </w:r>
      <w:r w:rsidR="00AE0A3C">
        <w:rPr>
          <w:rFonts w:ascii="Times New Roman" w:eastAsia="Times New Roman" w:hAnsi="Times New Roman" w:cs="Times New Roman"/>
          <w:sz w:val="24"/>
          <w:szCs w:val="24"/>
          <w:lang w:eastAsia="fr-FR"/>
        </w:rPr>
        <w:t>s, s’intègre</w:t>
      </w:r>
      <w:r>
        <w:rPr>
          <w:rFonts w:ascii="Times New Roman" w:eastAsia="Times New Roman" w:hAnsi="Times New Roman" w:cs="Times New Roman"/>
          <w:sz w:val="24"/>
          <w:szCs w:val="24"/>
          <w:lang w:eastAsia="fr-FR"/>
        </w:rPr>
        <w:t xml:space="preserve"> pleinement dans ma format</w:t>
      </w:r>
      <w:r w:rsidR="00AE0A3C">
        <w:rPr>
          <w:rFonts w:ascii="Times New Roman" w:eastAsia="Times New Roman" w:hAnsi="Times New Roman" w:cs="Times New Roman"/>
          <w:sz w:val="24"/>
          <w:szCs w:val="24"/>
          <w:lang w:eastAsia="fr-FR"/>
        </w:rPr>
        <w:t>ion dont le cœur est</w:t>
      </w:r>
      <w:r>
        <w:rPr>
          <w:rFonts w:ascii="Times New Roman" w:eastAsia="Times New Roman" w:hAnsi="Times New Roman" w:cs="Times New Roman"/>
          <w:sz w:val="24"/>
          <w:szCs w:val="24"/>
          <w:lang w:eastAsia="fr-FR"/>
        </w:rPr>
        <w:t xml:space="preserve"> la sécurité des systèmes d’information. </w:t>
      </w:r>
    </w:p>
    <w:p w:rsidR="00DE60E5" w:rsidRPr="001733F0" w:rsidRDefault="00DE60E5" w:rsidP="007D3236">
      <w:pPr>
        <w:spacing w:after="0" w:line="240" w:lineRule="auto"/>
        <w:jc w:val="both"/>
        <w:rPr>
          <w:rFonts w:ascii="Times New Roman" w:eastAsia="Times New Roman" w:hAnsi="Times New Roman" w:cs="Times New Roman"/>
          <w:sz w:val="24"/>
          <w:szCs w:val="24"/>
          <w:lang w:eastAsia="fr-FR"/>
        </w:rPr>
      </w:pPr>
    </w:p>
    <w:p w:rsidR="00552A49" w:rsidRDefault="00552A49" w:rsidP="007D3236">
      <w:pPr>
        <w:spacing w:after="0" w:line="240" w:lineRule="auto"/>
        <w:jc w:val="both"/>
        <w:rPr>
          <w:rFonts w:ascii="Times New Roman" w:eastAsia="Times New Roman" w:hAnsi="Times New Roman" w:cs="Times New Roman"/>
          <w:sz w:val="24"/>
          <w:szCs w:val="24"/>
          <w:lang w:eastAsia="fr-FR"/>
        </w:rPr>
      </w:pPr>
      <w:r w:rsidRPr="00552A49">
        <w:rPr>
          <w:rFonts w:ascii="Times New Roman" w:eastAsia="Times New Roman" w:hAnsi="Times New Roman" w:cs="Times New Roman"/>
          <w:sz w:val="24"/>
          <w:szCs w:val="24"/>
          <w:lang w:eastAsia="fr-FR"/>
        </w:rPr>
        <w:t>Ce st</w:t>
      </w:r>
      <w:r w:rsidR="00AE0A3C">
        <w:rPr>
          <w:rFonts w:ascii="Times New Roman" w:eastAsia="Times New Roman" w:hAnsi="Times New Roman" w:cs="Times New Roman"/>
          <w:sz w:val="24"/>
          <w:szCs w:val="24"/>
          <w:lang w:eastAsia="fr-FR"/>
        </w:rPr>
        <w:t xml:space="preserve">age m’a permis d’expérimenter de façon pratique la réalité du </w:t>
      </w:r>
      <w:r w:rsidRPr="00552A49">
        <w:rPr>
          <w:rFonts w:ascii="Times New Roman" w:eastAsia="Times New Roman" w:hAnsi="Times New Roman" w:cs="Times New Roman"/>
          <w:sz w:val="24"/>
          <w:szCs w:val="24"/>
          <w:lang w:eastAsia="fr-FR"/>
        </w:rPr>
        <w:t>métier d’ingéni</w:t>
      </w:r>
      <w:r w:rsidR="00AE0A3C">
        <w:rPr>
          <w:rFonts w:ascii="Times New Roman" w:eastAsia="Times New Roman" w:hAnsi="Times New Roman" w:cs="Times New Roman"/>
          <w:sz w:val="24"/>
          <w:szCs w:val="24"/>
          <w:lang w:eastAsia="fr-FR"/>
        </w:rPr>
        <w:t>eur dans ce secteur d’activité.</w:t>
      </w:r>
    </w:p>
    <w:p w:rsidR="00C7524B" w:rsidRDefault="00C7524B" w:rsidP="007D3236">
      <w:pPr>
        <w:spacing w:after="0" w:line="240" w:lineRule="auto"/>
        <w:jc w:val="both"/>
        <w:rPr>
          <w:rFonts w:ascii="Times New Roman" w:eastAsia="Times New Roman" w:hAnsi="Times New Roman" w:cs="Times New Roman"/>
          <w:sz w:val="24"/>
          <w:szCs w:val="24"/>
          <w:lang w:eastAsia="fr-FR"/>
        </w:rPr>
      </w:pPr>
    </w:p>
    <w:p w:rsidR="00C7524B" w:rsidRDefault="00C7524B" w:rsidP="007D323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but de ce résumé d’activité n’est pas de faire une description exhaustive de </w:t>
      </w:r>
      <w:r w:rsidR="00AE0A3C">
        <w:rPr>
          <w:rFonts w:ascii="Times New Roman" w:eastAsia="Times New Roman" w:hAnsi="Times New Roman" w:cs="Times New Roman"/>
          <w:sz w:val="24"/>
          <w:szCs w:val="24"/>
          <w:lang w:eastAsia="fr-FR"/>
        </w:rPr>
        <w:t>tous les aspects techniques mis</w:t>
      </w:r>
      <w:r>
        <w:rPr>
          <w:rFonts w:ascii="Times New Roman" w:eastAsia="Times New Roman" w:hAnsi="Times New Roman" w:cs="Times New Roman"/>
          <w:sz w:val="24"/>
          <w:szCs w:val="24"/>
          <w:lang w:eastAsia="fr-FR"/>
        </w:rPr>
        <w:t xml:space="preserve"> en œuvre, mais de présenter de manière claire et synthétique les différentes parties techniques.</w:t>
      </w:r>
    </w:p>
    <w:p w:rsidR="00C7524B" w:rsidRDefault="00C7524B" w:rsidP="007D3236">
      <w:pPr>
        <w:spacing w:after="0" w:line="240" w:lineRule="auto"/>
        <w:jc w:val="both"/>
        <w:rPr>
          <w:rFonts w:ascii="Times New Roman" w:eastAsia="Times New Roman" w:hAnsi="Times New Roman" w:cs="Times New Roman"/>
          <w:sz w:val="24"/>
          <w:szCs w:val="24"/>
          <w:lang w:eastAsia="fr-FR"/>
        </w:rPr>
      </w:pPr>
    </w:p>
    <w:p w:rsidR="00AE0A3C" w:rsidRDefault="00C7524B" w:rsidP="007D323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un premier temps est présentée l’entreprise d’accueil, </w:t>
      </w:r>
      <w:proofErr w:type="spellStart"/>
      <w:r>
        <w:rPr>
          <w:rFonts w:ascii="Times New Roman" w:eastAsia="Times New Roman" w:hAnsi="Times New Roman" w:cs="Times New Roman"/>
          <w:sz w:val="24"/>
          <w:szCs w:val="24"/>
          <w:lang w:eastAsia="fr-FR"/>
        </w:rPr>
        <w:t>Telespazio</w:t>
      </w:r>
      <w:proofErr w:type="spellEnd"/>
      <w:r>
        <w:rPr>
          <w:rFonts w:ascii="Times New Roman" w:eastAsia="Times New Roman" w:hAnsi="Times New Roman" w:cs="Times New Roman"/>
          <w:sz w:val="24"/>
          <w:szCs w:val="24"/>
          <w:lang w:eastAsia="fr-FR"/>
        </w:rPr>
        <w:t xml:space="preserve"> France. Ensuite</w:t>
      </w:r>
      <w:r w:rsidR="00AE0A3C">
        <w:rPr>
          <w:rFonts w:ascii="Times New Roman" w:eastAsia="Times New Roman" w:hAnsi="Times New Roman" w:cs="Times New Roman"/>
          <w:sz w:val="24"/>
          <w:szCs w:val="24"/>
          <w:lang w:eastAsia="fr-FR"/>
        </w:rPr>
        <w:t xml:space="preserve"> seront exposées</w:t>
      </w:r>
      <w:r>
        <w:rPr>
          <w:rFonts w:ascii="Times New Roman" w:eastAsia="Times New Roman" w:hAnsi="Times New Roman" w:cs="Times New Roman"/>
          <w:sz w:val="24"/>
          <w:szCs w:val="24"/>
          <w:lang w:eastAsia="fr-FR"/>
        </w:rPr>
        <w:t xml:space="preserve"> les différent</w:t>
      </w:r>
      <w:r w:rsidR="00AE0A3C">
        <w:rPr>
          <w:rFonts w:ascii="Times New Roman" w:eastAsia="Times New Roman" w:hAnsi="Times New Roman" w:cs="Times New Roman"/>
          <w:sz w:val="24"/>
          <w:szCs w:val="24"/>
          <w:lang w:eastAsia="fr-FR"/>
        </w:rPr>
        <w:t>e</w:t>
      </w:r>
      <w:r>
        <w:rPr>
          <w:rFonts w:ascii="Times New Roman" w:eastAsia="Times New Roman" w:hAnsi="Times New Roman" w:cs="Times New Roman"/>
          <w:sz w:val="24"/>
          <w:szCs w:val="24"/>
          <w:lang w:eastAsia="fr-FR"/>
        </w:rPr>
        <w:t xml:space="preserve">s tâches </w:t>
      </w:r>
      <w:r w:rsidR="00AE0A3C">
        <w:rPr>
          <w:rFonts w:ascii="Times New Roman" w:eastAsia="Times New Roman" w:hAnsi="Times New Roman" w:cs="Times New Roman"/>
          <w:sz w:val="24"/>
          <w:szCs w:val="24"/>
          <w:lang w:eastAsia="fr-FR"/>
        </w:rPr>
        <w:t>réalisées au cours de</w:t>
      </w:r>
      <w:r>
        <w:rPr>
          <w:rFonts w:ascii="Times New Roman" w:eastAsia="Times New Roman" w:hAnsi="Times New Roman" w:cs="Times New Roman"/>
          <w:sz w:val="24"/>
          <w:szCs w:val="24"/>
          <w:lang w:eastAsia="fr-FR"/>
        </w:rPr>
        <w:t xml:space="preserve"> ces 2 mois. Pour finir, je reviendrai sur les apports de c</w:t>
      </w:r>
      <w:r w:rsidR="00AE0A3C">
        <w:rPr>
          <w:rFonts w:ascii="Times New Roman" w:eastAsia="Times New Roman" w:hAnsi="Times New Roman" w:cs="Times New Roman"/>
          <w:sz w:val="24"/>
          <w:szCs w:val="24"/>
          <w:lang w:eastAsia="fr-FR"/>
        </w:rPr>
        <w:t>e stage dans ma formation, et</w:t>
      </w:r>
      <w:r>
        <w:rPr>
          <w:rFonts w:ascii="Times New Roman" w:eastAsia="Times New Roman" w:hAnsi="Times New Roman" w:cs="Times New Roman"/>
          <w:sz w:val="24"/>
          <w:szCs w:val="24"/>
          <w:lang w:eastAsia="fr-FR"/>
        </w:rPr>
        <w:t xml:space="preserve"> conclurai. </w:t>
      </w: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7C51A8" w:rsidP="00C7524B">
      <w:pPr>
        <w:pStyle w:val="Titre1"/>
        <w:rPr>
          <w:sz w:val="28"/>
          <w:szCs w:val="28"/>
        </w:rPr>
      </w:pPr>
      <w:bookmarkStart w:id="1" w:name="_Toc488354524"/>
      <w:r>
        <w:rPr>
          <w:sz w:val="28"/>
          <w:szCs w:val="28"/>
        </w:rPr>
        <w:lastRenderedPageBreak/>
        <w:t xml:space="preserve">Le </w:t>
      </w:r>
      <w:r w:rsidR="007F554C">
        <w:rPr>
          <w:sz w:val="28"/>
          <w:szCs w:val="28"/>
        </w:rPr>
        <w:t>Centre Spatial G</w:t>
      </w:r>
      <w:r w:rsidR="00C7524B" w:rsidRPr="004056DB">
        <w:rPr>
          <w:sz w:val="28"/>
          <w:szCs w:val="28"/>
        </w:rPr>
        <w:t>uyanais</w:t>
      </w:r>
      <w:r>
        <w:rPr>
          <w:sz w:val="28"/>
          <w:szCs w:val="28"/>
        </w:rPr>
        <w:t xml:space="preserve"> (CSG) et </w:t>
      </w:r>
      <w:proofErr w:type="spellStart"/>
      <w:r>
        <w:rPr>
          <w:sz w:val="28"/>
          <w:szCs w:val="28"/>
        </w:rPr>
        <w:t>Telespazio</w:t>
      </w:r>
      <w:proofErr w:type="spellEnd"/>
      <w:r>
        <w:rPr>
          <w:sz w:val="28"/>
          <w:szCs w:val="28"/>
        </w:rPr>
        <w:t xml:space="preserve"> Guyane</w:t>
      </w:r>
      <w:bookmarkEnd w:id="1"/>
    </w:p>
    <w:p w:rsidR="007C51A8" w:rsidRDefault="007C51A8" w:rsidP="007C51A8">
      <w:pPr>
        <w:jc w:val="both"/>
        <w:rPr>
          <w:sz w:val="24"/>
          <w:szCs w:val="24"/>
        </w:rPr>
      </w:pPr>
      <w:r w:rsidRPr="007C51A8">
        <w:rPr>
          <w:sz w:val="24"/>
          <w:szCs w:val="24"/>
        </w:rPr>
        <w:t>Le Centre National d’Etudes Spatiales (CNES) utilise à ses débuts des installations militaires implantées à Hammaguir dans  le  désert  algérien.  A  l’indépendance  de  l’Algérie,  un nouveau site doit être trouvé. Sur  les  14  emplacements  pressentis  à  travers  le  monde,  la  Guyane  française  arrive  largement  en  tête  car  elle  offre  des conditions de lancement optimales. Grâce à sa large ouverture sur l’océan les lancements se font avec un maximum de sécurité tant vers l’est que vers le nord. En lançant vers l’est les lanceurs bénéficient à plein de la vitesse de  la  rotation  de  la  Terre,  plus  importante  au  niveau  de l’équateur.  De par la proximité de l’équateur, les satellites géostationnaires minimisent  les  manœuvres  de  correction  de  t</w:t>
      </w:r>
      <w:r w:rsidR="007F554C">
        <w:rPr>
          <w:sz w:val="24"/>
          <w:szCs w:val="24"/>
        </w:rPr>
        <w:t>rajectoire, économisa</w:t>
      </w:r>
      <w:r w:rsidRPr="007C51A8">
        <w:rPr>
          <w:sz w:val="24"/>
          <w:szCs w:val="24"/>
        </w:rPr>
        <w:t>n</w:t>
      </w:r>
      <w:r w:rsidR="007F554C">
        <w:rPr>
          <w:sz w:val="24"/>
          <w:szCs w:val="24"/>
        </w:rPr>
        <w:t>t ainsi du carburant et augmenta</w:t>
      </w:r>
      <w:r w:rsidRPr="007C51A8">
        <w:rPr>
          <w:sz w:val="24"/>
          <w:szCs w:val="24"/>
        </w:rPr>
        <w:t>nt notablement leur durée de vie.</w:t>
      </w:r>
    </w:p>
    <w:p w:rsidR="008E09C1" w:rsidRDefault="008E09C1" w:rsidP="007C51A8">
      <w:pPr>
        <w:jc w:val="both"/>
        <w:rPr>
          <w:sz w:val="24"/>
          <w:szCs w:val="24"/>
        </w:rPr>
      </w:pPr>
      <w:r>
        <w:rPr>
          <w:noProof/>
          <w:sz w:val="24"/>
          <w:szCs w:val="24"/>
          <w:lang w:eastAsia="fr-FR"/>
        </w:rPr>
        <w:drawing>
          <wp:inline distT="0" distB="0" distL="0" distR="0">
            <wp:extent cx="4198620" cy="3352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G.png"/>
                    <pic:cNvPicPr/>
                  </pic:nvPicPr>
                  <pic:blipFill>
                    <a:blip r:embed="rId8">
                      <a:extLst>
                        <a:ext uri="{28A0092B-C50C-407E-A947-70E740481C1C}">
                          <a14:useLocalDpi xmlns:a14="http://schemas.microsoft.com/office/drawing/2010/main" val="0"/>
                        </a:ext>
                      </a:extLst>
                    </a:blip>
                    <a:stretch>
                      <a:fillRect/>
                    </a:stretch>
                  </pic:blipFill>
                  <pic:spPr>
                    <a:xfrm>
                      <a:off x="0" y="0"/>
                      <a:ext cx="4198620" cy="3352800"/>
                    </a:xfrm>
                    <a:prstGeom prst="rect">
                      <a:avLst/>
                    </a:prstGeom>
                  </pic:spPr>
                </pic:pic>
              </a:graphicData>
            </a:graphic>
          </wp:inline>
        </w:drawing>
      </w:r>
    </w:p>
    <w:p w:rsidR="0081030F" w:rsidRDefault="0081030F" w:rsidP="007C51A8">
      <w:pPr>
        <w:jc w:val="both"/>
        <w:rPr>
          <w:sz w:val="24"/>
          <w:szCs w:val="24"/>
        </w:rPr>
      </w:pPr>
      <w:r>
        <w:rPr>
          <w:sz w:val="24"/>
          <w:szCs w:val="24"/>
        </w:rPr>
        <w:t>Pour mener à bi</w:t>
      </w:r>
      <w:r w:rsidR="007F554C">
        <w:rPr>
          <w:sz w:val="24"/>
          <w:szCs w:val="24"/>
        </w:rPr>
        <w:t>en chacune de ses activités le Centre S</w:t>
      </w:r>
      <w:r>
        <w:rPr>
          <w:sz w:val="24"/>
          <w:szCs w:val="24"/>
        </w:rPr>
        <w:t>patial Guyanais e</w:t>
      </w:r>
      <w:r w:rsidR="007F554C">
        <w:rPr>
          <w:sz w:val="24"/>
          <w:szCs w:val="24"/>
        </w:rPr>
        <w:t>s</w:t>
      </w:r>
      <w:r>
        <w:rPr>
          <w:sz w:val="24"/>
          <w:szCs w:val="24"/>
        </w:rPr>
        <w:t>t composé d’un consortium d’entreprise</w:t>
      </w:r>
      <w:r w:rsidR="007F554C">
        <w:rPr>
          <w:sz w:val="24"/>
          <w:szCs w:val="24"/>
        </w:rPr>
        <w:t>s provenant de milieux divers. On peut citer par exemple</w:t>
      </w:r>
      <w:r>
        <w:rPr>
          <w:sz w:val="24"/>
          <w:szCs w:val="24"/>
        </w:rPr>
        <w:t xml:space="preserve"> </w:t>
      </w:r>
      <w:proofErr w:type="spellStart"/>
      <w:r>
        <w:rPr>
          <w:sz w:val="24"/>
          <w:szCs w:val="24"/>
        </w:rPr>
        <w:t>Videlio</w:t>
      </w:r>
      <w:proofErr w:type="spellEnd"/>
      <w:r>
        <w:rPr>
          <w:sz w:val="24"/>
          <w:szCs w:val="24"/>
        </w:rPr>
        <w:t xml:space="preserve"> qui s’occupe des prises de vue</w:t>
      </w:r>
      <w:r w:rsidR="007F554C">
        <w:rPr>
          <w:sz w:val="24"/>
          <w:szCs w:val="24"/>
        </w:rPr>
        <w:t>s</w:t>
      </w:r>
      <w:r>
        <w:rPr>
          <w:sz w:val="24"/>
          <w:szCs w:val="24"/>
        </w:rPr>
        <w:t>, ou en</w:t>
      </w:r>
      <w:r w:rsidR="007F554C">
        <w:rPr>
          <w:sz w:val="24"/>
          <w:szCs w:val="24"/>
        </w:rPr>
        <w:t xml:space="preserve">core </w:t>
      </w:r>
      <w:proofErr w:type="spellStart"/>
      <w:r w:rsidR="007F554C">
        <w:rPr>
          <w:sz w:val="24"/>
          <w:szCs w:val="24"/>
        </w:rPr>
        <w:t>Europropulsion</w:t>
      </w:r>
      <w:proofErr w:type="spellEnd"/>
      <w:r w:rsidR="007F554C">
        <w:rPr>
          <w:sz w:val="24"/>
          <w:szCs w:val="24"/>
        </w:rPr>
        <w:t xml:space="preserve"> qui se charge de la production du prop</w:t>
      </w:r>
      <w:r>
        <w:rPr>
          <w:sz w:val="24"/>
          <w:szCs w:val="24"/>
        </w:rPr>
        <w:t>ergol solide</w:t>
      </w:r>
      <w:r w:rsidR="007F554C">
        <w:rPr>
          <w:sz w:val="24"/>
          <w:szCs w:val="24"/>
        </w:rPr>
        <w:t xml:space="preserve"> (carburant). </w:t>
      </w:r>
      <w:r w:rsidR="00F10BA8">
        <w:rPr>
          <w:sz w:val="24"/>
          <w:szCs w:val="24"/>
        </w:rPr>
        <w:t>Toutes ces entreprises</w:t>
      </w:r>
      <w:r w:rsidR="00F10BA8">
        <w:rPr>
          <w:sz w:val="24"/>
          <w:szCs w:val="24"/>
        </w:rPr>
        <w:t xml:space="preserve">, parmi lesquelles </w:t>
      </w:r>
      <w:proofErr w:type="spellStart"/>
      <w:r w:rsidR="00F10BA8">
        <w:rPr>
          <w:sz w:val="24"/>
          <w:szCs w:val="24"/>
        </w:rPr>
        <w:t>Telespazio</w:t>
      </w:r>
      <w:proofErr w:type="spellEnd"/>
      <w:r w:rsidR="00F10BA8">
        <w:rPr>
          <w:sz w:val="24"/>
          <w:szCs w:val="24"/>
        </w:rPr>
        <w:t>, sont réunies</w:t>
      </w:r>
      <w:r w:rsidR="00F10BA8">
        <w:rPr>
          <w:sz w:val="24"/>
          <w:szCs w:val="24"/>
        </w:rPr>
        <w:t xml:space="preserve"> sur la base spatiale</w:t>
      </w:r>
      <w:r w:rsidR="00F10BA8">
        <w:rPr>
          <w:sz w:val="24"/>
          <w:szCs w:val="24"/>
        </w:rPr>
        <w:t>,</w:t>
      </w:r>
      <w:r w:rsidR="00F10BA8">
        <w:rPr>
          <w:sz w:val="24"/>
          <w:szCs w:val="24"/>
        </w:rPr>
        <w:t xml:space="preserve"> dénommée CSG (Centre Spatial Guyanais)</w:t>
      </w:r>
      <w:r w:rsidR="00F10BA8">
        <w:rPr>
          <w:sz w:val="24"/>
          <w:szCs w:val="24"/>
        </w:rPr>
        <w:t>,</w:t>
      </w:r>
      <w:r w:rsidR="00F10BA8">
        <w:rPr>
          <w:sz w:val="24"/>
          <w:szCs w:val="24"/>
        </w:rPr>
        <w:t xml:space="preserve"> </w:t>
      </w:r>
      <w:r w:rsidR="00F10BA8">
        <w:rPr>
          <w:sz w:val="24"/>
          <w:szCs w:val="24"/>
        </w:rPr>
        <w:t>et placées</w:t>
      </w:r>
      <w:r w:rsidR="00F10BA8">
        <w:rPr>
          <w:sz w:val="24"/>
          <w:szCs w:val="24"/>
        </w:rPr>
        <w:t xml:space="preserve"> sous la tutelle du CNES</w:t>
      </w:r>
      <w:r w:rsidR="00F10BA8">
        <w:rPr>
          <w:sz w:val="24"/>
          <w:szCs w:val="24"/>
        </w:rPr>
        <w:t xml:space="preserve"> (Centre National d’Etudes Spatiales)</w:t>
      </w:r>
      <w:r w:rsidR="00F10BA8">
        <w:rPr>
          <w:sz w:val="24"/>
          <w:szCs w:val="24"/>
        </w:rPr>
        <w:t xml:space="preserve">. </w:t>
      </w:r>
    </w:p>
    <w:p w:rsidR="00A44C87" w:rsidRDefault="00A44C87" w:rsidP="00A44C87">
      <w:pPr>
        <w:jc w:val="both"/>
        <w:rPr>
          <w:sz w:val="24"/>
          <w:szCs w:val="24"/>
        </w:rPr>
      </w:pPr>
      <w:proofErr w:type="spellStart"/>
      <w:r w:rsidRPr="00A44C87">
        <w:rPr>
          <w:sz w:val="24"/>
          <w:szCs w:val="24"/>
        </w:rPr>
        <w:t>Telespazio</w:t>
      </w:r>
      <w:proofErr w:type="spellEnd"/>
      <w:r w:rsidRPr="00A44C87">
        <w:rPr>
          <w:sz w:val="24"/>
          <w:szCs w:val="24"/>
        </w:rPr>
        <w:t xml:space="preserve"> France est organisé autour </w:t>
      </w:r>
      <w:r>
        <w:rPr>
          <w:sz w:val="24"/>
          <w:szCs w:val="24"/>
        </w:rPr>
        <w:t>de trois métiers d'excellence :</w:t>
      </w:r>
    </w:p>
    <w:p w:rsidR="00A44C87" w:rsidRDefault="00A44C87" w:rsidP="00A44C87">
      <w:pPr>
        <w:pStyle w:val="Paragraphedeliste"/>
        <w:numPr>
          <w:ilvl w:val="0"/>
          <w:numId w:val="1"/>
        </w:numPr>
        <w:jc w:val="both"/>
        <w:rPr>
          <w:sz w:val="24"/>
          <w:szCs w:val="24"/>
        </w:rPr>
      </w:pPr>
      <w:r w:rsidRPr="00A44C87">
        <w:rPr>
          <w:sz w:val="24"/>
          <w:szCs w:val="24"/>
        </w:rPr>
        <w:t>Les Systèmes Satellitaires et Opérations, à savoir l'exploitation des m</w:t>
      </w:r>
      <w:r w:rsidR="00F10BA8">
        <w:rPr>
          <w:sz w:val="24"/>
          <w:szCs w:val="24"/>
        </w:rPr>
        <w:t>oyens et systèmes spatiaux de</w:t>
      </w:r>
      <w:r w:rsidRPr="00A44C87">
        <w:rPr>
          <w:sz w:val="24"/>
          <w:szCs w:val="24"/>
        </w:rPr>
        <w:t>s clients (tels que les systèmes européen EGNOS, la base spatiale de Kourou ou les moyens de télécommunications spatiales de la Défense Française...) et du développement des applications et solutions associées.</w:t>
      </w:r>
    </w:p>
    <w:p w:rsidR="00A44C87" w:rsidRDefault="00A44C87" w:rsidP="00A44C87">
      <w:pPr>
        <w:pStyle w:val="Paragraphedeliste"/>
        <w:numPr>
          <w:ilvl w:val="0"/>
          <w:numId w:val="1"/>
        </w:numPr>
        <w:jc w:val="both"/>
        <w:rPr>
          <w:sz w:val="24"/>
          <w:szCs w:val="24"/>
        </w:rPr>
      </w:pPr>
      <w:r w:rsidRPr="00A44C87">
        <w:rPr>
          <w:sz w:val="24"/>
          <w:szCs w:val="24"/>
        </w:rPr>
        <w:t>Les Télécommunications Spatiales proposant un large portefeuille de solutions et services de connectivité.</w:t>
      </w:r>
    </w:p>
    <w:p w:rsidR="00A44C87" w:rsidRDefault="00A44C87" w:rsidP="00A44C87">
      <w:pPr>
        <w:pStyle w:val="Paragraphedeliste"/>
        <w:numPr>
          <w:ilvl w:val="0"/>
          <w:numId w:val="1"/>
        </w:numPr>
        <w:jc w:val="both"/>
        <w:rPr>
          <w:sz w:val="24"/>
          <w:szCs w:val="24"/>
        </w:rPr>
      </w:pPr>
      <w:r w:rsidRPr="00A44C87">
        <w:rPr>
          <w:sz w:val="24"/>
          <w:szCs w:val="24"/>
        </w:rPr>
        <w:lastRenderedPageBreak/>
        <w:t>La Géo-Information fournissant une offre unique en imagerie spatiale radar et optique, produits et services d’observation et de surveillance de la terre et des océans.</w:t>
      </w:r>
    </w:p>
    <w:p w:rsidR="006E05F0" w:rsidRDefault="00A44C87" w:rsidP="00A44C87">
      <w:pPr>
        <w:jc w:val="both"/>
        <w:rPr>
          <w:sz w:val="24"/>
          <w:szCs w:val="24"/>
        </w:rPr>
      </w:pPr>
      <w:r>
        <w:rPr>
          <w:sz w:val="24"/>
          <w:szCs w:val="24"/>
        </w:rPr>
        <w:t>En Guyane</w:t>
      </w:r>
      <w:r w:rsidR="00F10BA8">
        <w:rPr>
          <w:sz w:val="24"/>
          <w:szCs w:val="24"/>
        </w:rPr>
        <w:t xml:space="preserve"> Française</w:t>
      </w:r>
      <w:r w:rsidR="006F504B">
        <w:rPr>
          <w:sz w:val="24"/>
          <w:szCs w:val="24"/>
        </w:rPr>
        <w:t>,</w:t>
      </w:r>
      <w:r>
        <w:rPr>
          <w:sz w:val="24"/>
          <w:szCs w:val="24"/>
        </w:rPr>
        <w:t xml:space="preserve"> </w:t>
      </w:r>
      <w:proofErr w:type="spellStart"/>
      <w:r w:rsidR="006F504B">
        <w:rPr>
          <w:sz w:val="24"/>
          <w:szCs w:val="24"/>
        </w:rPr>
        <w:t>Telespazio</w:t>
      </w:r>
      <w:proofErr w:type="spellEnd"/>
      <w:r w:rsidR="006F504B">
        <w:rPr>
          <w:sz w:val="24"/>
          <w:szCs w:val="24"/>
        </w:rPr>
        <w:t xml:space="preserve"> Guyane</w:t>
      </w:r>
      <w:r w:rsidR="00F10BA8">
        <w:rPr>
          <w:sz w:val="24"/>
          <w:szCs w:val="24"/>
        </w:rPr>
        <w:t xml:space="preserve"> concentre la plu</w:t>
      </w:r>
      <w:r w:rsidR="008E09C1">
        <w:rPr>
          <w:sz w:val="24"/>
          <w:szCs w:val="24"/>
        </w:rPr>
        <w:t>part de ses activités sur la base spatial</w:t>
      </w:r>
      <w:r w:rsidR="00F10BA8">
        <w:rPr>
          <w:sz w:val="24"/>
          <w:szCs w:val="24"/>
        </w:rPr>
        <w:t>e</w:t>
      </w:r>
      <w:r w:rsidR="008E09C1">
        <w:rPr>
          <w:sz w:val="24"/>
          <w:szCs w:val="24"/>
        </w:rPr>
        <w:t>. Sur les 3 métiers d’ex</w:t>
      </w:r>
      <w:r w:rsidR="00F10BA8">
        <w:rPr>
          <w:sz w:val="24"/>
          <w:szCs w:val="24"/>
        </w:rPr>
        <w:t>cellence,</w:t>
      </w:r>
      <w:r w:rsidR="008E09C1">
        <w:rPr>
          <w:sz w:val="24"/>
          <w:szCs w:val="24"/>
        </w:rPr>
        <w:t xml:space="preserve"> on retrouve surtout les deux premiers. Une des parti</w:t>
      </w:r>
      <w:r w:rsidR="00F10BA8">
        <w:rPr>
          <w:sz w:val="24"/>
          <w:szCs w:val="24"/>
        </w:rPr>
        <w:t>e</w:t>
      </w:r>
      <w:r w:rsidR="008E09C1">
        <w:rPr>
          <w:sz w:val="24"/>
          <w:szCs w:val="24"/>
        </w:rPr>
        <w:t>s de la base spatial</w:t>
      </w:r>
      <w:r w:rsidR="00F10BA8">
        <w:rPr>
          <w:sz w:val="24"/>
          <w:szCs w:val="24"/>
        </w:rPr>
        <w:t>e</w:t>
      </w:r>
      <w:r w:rsidR="008E09C1">
        <w:rPr>
          <w:sz w:val="24"/>
          <w:szCs w:val="24"/>
        </w:rPr>
        <w:t xml:space="preserve"> est appelé centre technique (CT), chaque bâtiment portant le nom d’un astre, et regroupant un service (généralement une société). Personnellement j’ai effectué mon stage dans le bâtiment Mercure</w:t>
      </w:r>
      <w:r w:rsidR="006E05F0">
        <w:rPr>
          <w:sz w:val="24"/>
          <w:szCs w:val="24"/>
        </w:rPr>
        <w:t xml:space="preserve">, dans le service </w:t>
      </w:r>
      <w:r w:rsidR="006E05F0" w:rsidRPr="006E05F0">
        <w:rPr>
          <w:sz w:val="24"/>
          <w:szCs w:val="24"/>
        </w:rPr>
        <w:t>« </w:t>
      </w:r>
      <w:r w:rsidR="006E05F0" w:rsidRPr="006E05F0">
        <w:rPr>
          <w:i/>
          <w:iCs/>
          <w:sz w:val="24"/>
          <w:szCs w:val="24"/>
        </w:rPr>
        <w:t>Groupe Réseaux, Commutation, Configuration et Supports »</w:t>
      </w:r>
      <w:r w:rsidR="006E05F0" w:rsidRPr="006E05F0">
        <w:rPr>
          <w:sz w:val="24"/>
          <w:szCs w:val="24"/>
        </w:rPr>
        <w:t>.</w:t>
      </w:r>
      <w:r w:rsidR="00F10BA8">
        <w:rPr>
          <w:sz w:val="24"/>
          <w:szCs w:val="24"/>
        </w:rPr>
        <w:t xml:space="preserve"> </w:t>
      </w:r>
      <w:proofErr w:type="spellStart"/>
      <w:r w:rsidR="00F10BA8">
        <w:rPr>
          <w:sz w:val="24"/>
          <w:szCs w:val="24"/>
        </w:rPr>
        <w:t>Telespazio</w:t>
      </w:r>
      <w:proofErr w:type="spellEnd"/>
      <w:r w:rsidR="00F10BA8">
        <w:rPr>
          <w:sz w:val="24"/>
          <w:szCs w:val="24"/>
        </w:rPr>
        <w:t xml:space="preserve"> Guyane est</w:t>
      </w:r>
      <w:r w:rsidR="006E05F0">
        <w:rPr>
          <w:sz w:val="24"/>
          <w:szCs w:val="24"/>
        </w:rPr>
        <w:t xml:space="preserve"> constitué de 2 service</w:t>
      </w:r>
      <w:r w:rsidR="00F10BA8">
        <w:rPr>
          <w:sz w:val="24"/>
          <w:szCs w:val="24"/>
        </w:rPr>
        <w:t>s</w:t>
      </w:r>
      <w:r w:rsidR="006E05F0">
        <w:rPr>
          <w:sz w:val="24"/>
          <w:szCs w:val="24"/>
        </w:rPr>
        <w:t>, le deuxième étant le servic</w:t>
      </w:r>
      <w:r w:rsidR="00F1087F">
        <w:rPr>
          <w:sz w:val="24"/>
          <w:szCs w:val="24"/>
        </w:rPr>
        <w:t xml:space="preserve">e qui se charge </w:t>
      </w:r>
      <w:r w:rsidR="006E05F0">
        <w:rPr>
          <w:sz w:val="24"/>
          <w:szCs w:val="24"/>
        </w:rPr>
        <w:t xml:space="preserve">de tout ce qui est télémesure et antenne de poursuite lanceur. </w:t>
      </w:r>
    </w:p>
    <w:p w:rsidR="00A44C87" w:rsidRDefault="006E05F0" w:rsidP="006E05F0">
      <w:pPr>
        <w:rPr>
          <w:sz w:val="24"/>
          <w:szCs w:val="24"/>
        </w:rPr>
      </w:pPr>
      <w:r>
        <w:rPr>
          <w:sz w:val="24"/>
          <w:szCs w:val="24"/>
        </w:rPr>
        <w:t>Chaque accès au centre spa</w:t>
      </w:r>
      <w:r w:rsidR="00F1087F">
        <w:rPr>
          <w:sz w:val="24"/>
          <w:szCs w:val="24"/>
        </w:rPr>
        <w:t>tial est réglementé, pour entrer</w:t>
      </w:r>
      <w:r>
        <w:rPr>
          <w:sz w:val="24"/>
          <w:szCs w:val="24"/>
        </w:rPr>
        <w:t xml:space="preserve"> dans les grandes zones (CT, CDL3 …) il faut un badge, chaque couleur correspondant à une zone. Mais même avec une couleur on ne peut pas aller partout, il faut faire des demandes justifié</w:t>
      </w:r>
      <w:r w:rsidR="00F1087F">
        <w:rPr>
          <w:sz w:val="24"/>
          <w:szCs w:val="24"/>
        </w:rPr>
        <w:t>es</w:t>
      </w:r>
      <w:r>
        <w:rPr>
          <w:sz w:val="24"/>
          <w:szCs w:val="24"/>
        </w:rPr>
        <w:t xml:space="preserve"> (passant par le responsable du service) pour que certains accès à des portes ou encore des bâtiments soient activés. </w:t>
      </w:r>
      <w:r w:rsidRPr="006E05F0">
        <w:rPr>
          <w:sz w:val="24"/>
          <w:szCs w:val="24"/>
        </w:rPr>
        <w:t>Pour info</w:t>
      </w:r>
      <w:r w:rsidR="00F1087F">
        <w:rPr>
          <w:sz w:val="24"/>
          <w:szCs w:val="24"/>
        </w:rPr>
        <w:t>rmation,</w:t>
      </w:r>
      <w:r w:rsidRPr="006E05F0">
        <w:rPr>
          <w:sz w:val="24"/>
          <w:szCs w:val="24"/>
        </w:rPr>
        <w:t xml:space="preserve"> le bleu correspond</w:t>
      </w:r>
      <w:r w:rsidR="003F3310">
        <w:rPr>
          <w:sz w:val="24"/>
          <w:szCs w:val="24"/>
        </w:rPr>
        <w:t xml:space="preserve"> au CT et le rouge au CDL3 (Centre de Lancement Ariane 5).</w:t>
      </w:r>
    </w:p>
    <w:p w:rsidR="006E05F0" w:rsidRDefault="006E05F0" w:rsidP="006E05F0">
      <w:pPr>
        <w:keepNext/>
        <w:jc w:val="both"/>
      </w:pPr>
      <w:r>
        <w:rPr>
          <w:noProof/>
          <w:sz w:val="24"/>
          <w:szCs w:val="24"/>
          <w:lang w:eastAsia="fr-FR"/>
        </w:rPr>
        <w:drawing>
          <wp:inline distT="0" distB="0" distL="0" distR="0" wp14:anchorId="796C8091" wp14:editId="528D3303">
            <wp:extent cx="3131820" cy="1783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DGE.png"/>
                    <pic:cNvPicPr/>
                  </pic:nvPicPr>
                  <pic:blipFill>
                    <a:blip r:embed="rId9">
                      <a:extLst>
                        <a:ext uri="{28A0092B-C50C-407E-A947-70E740481C1C}">
                          <a14:useLocalDpi xmlns:a14="http://schemas.microsoft.com/office/drawing/2010/main" val="0"/>
                        </a:ext>
                      </a:extLst>
                    </a:blip>
                    <a:stretch>
                      <a:fillRect/>
                    </a:stretch>
                  </pic:blipFill>
                  <pic:spPr>
                    <a:xfrm>
                      <a:off x="0" y="0"/>
                      <a:ext cx="3132098" cy="1783238"/>
                    </a:xfrm>
                    <a:prstGeom prst="rect">
                      <a:avLst/>
                    </a:prstGeom>
                  </pic:spPr>
                </pic:pic>
              </a:graphicData>
            </a:graphic>
          </wp:inline>
        </w:drawing>
      </w:r>
    </w:p>
    <w:p w:rsidR="006E05F0" w:rsidRDefault="006E05F0" w:rsidP="006E05F0">
      <w:pPr>
        <w:pStyle w:val="Lgende"/>
        <w:jc w:val="both"/>
      </w:pPr>
      <w:r>
        <w:t xml:space="preserve">Figure </w:t>
      </w:r>
      <w:fldSimple w:instr=" SEQ Figure \* ARABIC ">
        <w:r w:rsidR="000471BC">
          <w:rPr>
            <w:noProof/>
          </w:rPr>
          <w:t>1</w:t>
        </w:r>
      </w:fldSimple>
    </w:p>
    <w:p w:rsidR="0028213D" w:rsidRDefault="00C7524B" w:rsidP="0028213D">
      <w:pPr>
        <w:pStyle w:val="Titre1"/>
        <w:rPr>
          <w:sz w:val="28"/>
          <w:szCs w:val="28"/>
        </w:rPr>
      </w:pPr>
      <w:bookmarkStart w:id="2" w:name="_Toc488354525"/>
      <w:r>
        <w:rPr>
          <w:sz w:val="28"/>
          <w:szCs w:val="28"/>
        </w:rPr>
        <w:t>Google/</w:t>
      </w:r>
      <w:proofErr w:type="spellStart"/>
      <w:r>
        <w:rPr>
          <w:sz w:val="28"/>
          <w:szCs w:val="28"/>
        </w:rPr>
        <w:t>capirca</w:t>
      </w:r>
      <w:proofErr w:type="spellEnd"/>
      <w:r w:rsidR="00F1087F">
        <w:rPr>
          <w:sz w:val="28"/>
          <w:szCs w:val="28"/>
        </w:rPr>
        <w:t> :</w:t>
      </w:r>
      <w:r>
        <w:rPr>
          <w:sz w:val="28"/>
          <w:szCs w:val="28"/>
        </w:rPr>
        <w:t xml:space="preserve"> une solution pour une gestion organisée des demandes de flux</w:t>
      </w:r>
      <w:bookmarkEnd w:id="2"/>
    </w:p>
    <w:p w:rsidR="00D46C4F" w:rsidRPr="00D46C4F" w:rsidRDefault="00D46C4F" w:rsidP="00D46C4F"/>
    <w:p w:rsidR="003E28FB" w:rsidRDefault="003C5D65" w:rsidP="003E28FB">
      <w:pPr>
        <w:pStyle w:val="Titre2"/>
      </w:pPr>
      <w:bookmarkStart w:id="3" w:name="_Toc488354526"/>
      <w:r w:rsidRPr="003C5D65">
        <w:t>La gestion des demandes de flux utilisateurs</w:t>
      </w:r>
      <w:bookmarkEnd w:id="3"/>
    </w:p>
    <w:p w:rsidR="003E28FB" w:rsidRPr="003E28FB" w:rsidRDefault="003E28FB" w:rsidP="003E28FB">
      <w:r>
        <w:t xml:space="preserve"># </w:t>
      </w:r>
      <w:proofErr w:type="gramStart"/>
      <w:r>
        <w:t>description</w:t>
      </w:r>
      <w:proofErr w:type="gramEnd"/>
      <w:r>
        <w:t xml:space="preserve"> du réseaux REMUS </w:t>
      </w:r>
      <w:proofErr w:type="spellStart"/>
      <w:r>
        <w:t>demmandé</w:t>
      </w:r>
      <w:proofErr w:type="spellEnd"/>
      <w:r>
        <w:t xml:space="preserve"> demain comment cela </w:t>
      </w:r>
      <w:proofErr w:type="spellStart"/>
      <w:r>
        <w:t>ce</w:t>
      </w:r>
      <w:proofErr w:type="spellEnd"/>
      <w:r>
        <w:t xml:space="preserve"> passe.</w:t>
      </w:r>
    </w:p>
    <w:p w:rsidR="001411F4" w:rsidRDefault="001411F4" w:rsidP="00AF7126">
      <w:pPr>
        <w:jc w:val="both"/>
        <w:rPr>
          <w:sz w:val="24"/>
          <w:szCs w:val="24"/>
        </w:rPr>
      </w:pPr>
      <w:r w:rsidRPr="00E91F4C">
        <w:rPr>
          <w:sz w:val="24"/>
          <w:szCs w:val="24"/>
        </w:rPr>
        <w:t>Le firewall PRINC centralise les règles d’accè</w:t>
      </w:r>
      <w:r w:rsidR="00F1087F">
        <w:rPr>
          <w:sz w:val="24"/>
          <w:szCs w:val="24"/>
        </w:rPr>
        <w:t xml:space="preserve">s des </w:t>
      </w:r>
      <w:proofErr w:type="spellStart"/>
      <w:r w:rsidR="00F1087F">
        <w:rPr>
          <w:sz w:val="24"/>
          <w:szCs w:val="24"/>
        </w:rPr>
        <w:t>différetns</w:t>
      </w:r>
      <w:proofErr w:type="spellEnd"/>
      <w:r w:rsidR="00F1087F">
        <w:rPr>
          <w:sz w:val="24"/>
          <w:szCs w:val="24"/>
        </w:rPr>
        <w:t xml:space="preserve"> pôles de la Base Spatiale ‘centre technique, CDL3</w:t>
      </w:r>
      <w:proofErr w:type="gramStart"/>
      <w:r w:rsidR="00F1087F">
        <w:rPr>
          <w:sz w:val="24"/>
          <w:szCs w:val="24"/>
        </w:rPr>
        <w:t>…</w:t>
      </w:r>
      <w:r w:rsidRPr="00E91F4C">
        <w:rPr>
          <w:sz w:val="24"/>
          <w:szCs w:val="24"/>
        </w:rPr>
        <w:t xml:space="preserve"> </w:t>
      </w:r>
      <w:r w:rsidR="00F1087F">
        <w:rPr>
          <w:sz w:val="24"/>
          <w:szCs w:val="24"/>
        </w:rPr>
        <w:t>)</w:t>
      </w:r>
      <w:proofErr w:type="gramEnd"/>
      <w:r w:rsidR="00F1087F">
        <w:rPr>
          <w:sz w:val="24"/>
          <w:szCs w:val="24"/>
        </w:rPr>
        <w:t>. Il est configuré</w:t>
      </w:r>
      <w:r w:rsidRPr="00E91F4C">
        <w:rPr>
          <w:sz w:val="24"/>
          <w:szCs w:val="24"/>
        </w:rPr>
        <w:t xml:space="preserve"> en </w:t>
      </w:r>
      <w:r w:rsidR="00F1087F">
        <w:rPr>
          <w:sz w:val="24"/>
          <w:szCs w:val="24"/>
        </w:rPr>
        <w:t>« </w:t>
      </w:r>
      <w:proofErr w:type="spellStart"/>
      <w:r w:rsidRPr="00E91F4C">
        <w:rPr>
          <w:sz w:val="24"/>
          <w:szCs w:val="24"/>
        </w:rPr>
        <w:t>deny</w:t>
      </w:r>
      <w:proofErr w:type="spellEnd"/>
      <w:r w:rsidRPr="00E91F4C">
        <w:rPr>
          <w:sz w:val="24"/>
          <w:szCs w:val="24"/>
        </w:rPr>
        <w:t xml:space="preserve"> all</w:t>
      </w:r>
      <w:r w:rsidR="00F1087F">
        <w:rPr>
          <w:sz w:val="24"/>
          <w:szCs w:val="24"/>
        </w:rPr>
        <w:t> », c’est-à-dire que, à la base, tout accès est rejeté. Toute personne, ou tout service</w:t>
      </w:r>
      <w:r w:rsidRPr="00E91F4C">
        <w:rPr>
          <w:sz w:val="24"/>
          <w:szCs w:val="24"/>
        </w:rPr>
        <w:t xml:space="preserve"> </w:t>
      </w:r>
      <w:r w:rsidR="00F1087F">
        <w:rPr>
          <w:sz w:val="24"/>
          <w:szCs w:val="24"/>
        </w:rPr>
        <w:t>qui désire</w:t>
      </w:r>
      <w:r w:rsidRPr="00E91F4C">
        <w:rPr>
          <w:sz w:val="24"/>
          <w:szCs w:val="24"/>
        </w:rPr>
        <w:t xml:space="preserve"> l’ouverture d’un accès, en fait la demande à la </w:t>
      </w:r>
      <w:r w:rsidR="00F1087F">
        <w:rPr>
          <w:sz w:val="24"/>
          <w:szCs w:val="24"/>
        </w:rPr>
        <w:t>SSI</w:t>
      </w:r>
      <w:r w:rsidRPr="00E91F4C">
        <w:rPr>
          <w:sz w:val="24"/>
          <w:szCs w:val="24"/>
        </w:rPr>
        <w:t xml:space="preserve">. La </w:t>
      </w:r>
      <w:r w:rsidR="00F1087F">
        <w:rPr>
          <w:sz w:val="24"/>
          <w:szCs w:val="24"/>
        </w:rPr>
        <w:t>S</w:t>
      </w:r>
      <w:r w:rsidRPr="00E91F4C">
        <w:rPr>
          <w:sz w:val="24"/>
          <w:szCs w:val="24"/>
        </w:rPr>
        <w:t xml:space="preserve">SI transmet à </w:t>
      </w:r>
      <w:proofErr w:type="spellStart"/>
      <w:r w:rsidRPr="00E91F4C">
        <w:rPr>
          <w:sz w:val="24"/>
          <w:szCs w:val="24"/>
        </w:rPr>
        <w:t>Telespazio</w:t>
      </w:r>
      <w:proofErr w:type="spellEnd"/>
      <w:r w:rsidRPr="00E91F4C">
        <w:rPr>
          <w:sz w:val="24"/>
          <w:szCs w:val="24"/>
        </w:rPr>
        <w:t xml:space="preserve"> cette </w:t>
      </w:r>
      <w:r w:rsidR="008E6058" w:rsidRPr="00E91F4C">
        <w:rPr>
          <w:sz w:val="24"/>
          <w:szCs w:val="24"/>
        </w:rPr>
        <w:t>demande</w:t>
      </w:r>
      <w:r w:rsidRPr="00E91F4C">
        <w:rPr>
          <w:sz w:val="24"/>
          <w:szCs w:val="24"/>
        </w:rPr>
        <w:t xml:space="preserve"> au travers d’une </w:t>
      </w:r>
      <w:r w:rsidR="00F1087F">
        <w:rPr>
          <w:sz w:val="24"/>
          <w:szCs w:val="24"/>
        </w:rPr>
        <w:t>« </w:t>
      </w:r>
      <w:r w:rsidR="008E6058" w:rsidRPr="00E91F4C">
        <w:rPr>
          <w:sz w:val="24"/>
          <w:szCs w:val="24"/>
        </w:rPr>
        <w:t>demande</w:t>
      </w:r>
      <w:r w:rsidRPr="00E91F4C">
        <w:rPr>
          <w:sz w:val="24"/>
          <w:szCs w:val="24"/>
        </w:rPr>
        <w:t xml:space="preserve"> d’ouverture de flux utilisateur</w:t>
      </w:r>
      <w:r w:rsidR="00F1087F">
        <w:rPr>
          <w:sz w:val="24"/>
          <w:szCs w:val="24"/>
        </w:rPr>
        <w:t> »</w:t>
      </w:r>
      <w:r w:rsidRPr="00E91F4C">
        <w:rPr>
          <w:sz w:val="24"/>
          <w:szCs w:val="24"/>
        </w:rPr>
        <w:t xml:space="preserve">. Cette </w:t>
      </w:r>
      <w:r w:rsidR="00E91F4C" w:rsidRPr="00E91F4C">
        <w:rPr>
          <w:sz w:val="24"/>
          <w:szCs w:val="24"/>
        </w:rPr>
        <w:t>demande</w:t>
      </w:r>
      <w:r w:rsidR="00F1087F">
        <w:rPr>
          <w:sz w:val="24"/>
          <w:szCs w:val="24"/>
        </w:rPr>
        <w:t xml:space="preserve"> s</w:t>
      </w:r>
      <w:r w:rsidRPr="00E91F4C">
        <w:rPr>
          <w:sz w:val="24"/>
          <w:szCs w:val="24"/>
        </w:rPr>
        <w:t>e présente sous la forme d’un fichier</w:t>
      </w:r>
      <w:r w:rsidR="00F1087F">
        <w:rPr>
          <w:sz w:val="24"/>
          <w:szCs w:val="24"/>
        </w:rPr>
        <w:t xml:space="preserve"> constitué d’une référence, des nom et prénom</w:t>
      </w:r>
      <w:r w:rsidRPr="00E91F4C">
        <w:rPr>
          <w:sz w:val="24"/>
          <w:szCs w:val="24"/>
        </w:rPr>
        <w:t xml:space="preserve"> du </w:t>
      </w:r>
      <w:r w:rsidR="008E6058" w:rsidRPr="00E91F4C">
        <w:rPr>
          <w:sz w:val="24"/>
          <w:szCs w:val="24"/>
        </w:rPr>
        <w:t>demandeur</w:t>
      </w:r>
      <w:r w:rsidR="00F1087F">
        <w:rPr>
          <w:sz w:val="24"/>
          <w:szCs w:val="24"/>
        </w:rPr>
        <w:t xml:space="preserve"> etc… M</w:t>
      </w:r>
      <w:r w:rsidR="00E91F4C" w:rsidRPr="00E91F4C">
        <w:rPr>
          <w:sz w:val="24"/>
          <w:szCs w:val="24"/>
        </w:rPr>
        <w:t xml:space="preserve">ais surtout </w:t>
      </w:r>
      <w:r w:rsidR="00F1087F">
        <w:rPr>
          <w:sz w:val="24"/>
          <w:szCs w:val="24"/>
        </w:rPr>
        <w:t xml:space="preserve">elle fait mention </w:t>
      </w:r>
      <w:r w:rsidR="00E91F4C" w:rsidRPr="00E91F4C">
        <w:rPr>
          <w:sz w:val="24"/>
          <w:szCs w:val="24"/>
        </w:rPr>
        <w:t>des différen</w:t>
      </w:r>
      <w:r w:rsidR="00F1087F">
        <w:rPr>
          <w:sz w:val="24"/>
          <w:szCs w:val="24"/>
        </w:rPr>
        <w:t>ts accès à ouvrir. Sont indiqués les adresses IP</w:t>
      </w:r>
      <w:r w:rsidR="00E91F4C" w:rsidRPr="00E91F4C">
        <w:rPr>
          <w:sz w:val="24"/>
          <w:szCs w:val="24"/>
        </w:rPr>
        <w:t xml:space="preserve">, les ports, les services et le sujet de cette ouverture. </w:t>
      </w:r>
    </w:p>
    <w:p w:rsidR="00E91F4C" w:rsidRDefault="00E91F4C" w:rsidP="00AF7126">
      <w:pPr>
        <w:jc w:val="both"/>
        <w:rPr>
          <w:sz w:val="24"/>
          <w:szCs w:val="24"/>
        </w:rPr>
      </w:pPr>
      <w:r>
        <w:rPr>
          <w:sz w:val="24"/>
          <w:szCs w:val="24"/>
        </w:rPr>
        <w:t>Une fois cette demande reçu</w:t>
      </w:r>
      <w:r w:rsidR="00F1087F">
        <w:rPr>
          <w:sz w:val="24"/>
          <w:szCs w:val="24"/>
        </w:rPr>
        <w:t>e</w:t>
      </w:r>
      <w:r>
        <w:rPr>
          <w:sz w:val="24"/>
          <w:szCs w:val="24"/>
        </w:rPr>
        <w:t xml:space="preserve"> par </w:t>
      </w:r>
      <w:proofErr w:type="spellStart"/>
      <w:r>
        <w:rPr>
          <w:sz w:val="24"/>
          <w:szCs w:val="24"/>
        </w:rPr>
        <w:t>Telespazio</w:t>
      </w:r>
      <w:proofErr w:type="spellEnd"/>
      <w:r>
        <w:rPr>
          <w:sz w:val="24"/>
          <w:szCs w:val="24"/>
        </w:rPr>
        <w:t xml:space="preserve"> elle est transmise à une personne que l’on nommera, dans le cadre de ce résumé d’activité, gestionnaire. Ce gestionnaire se chargera alors d’ouvri</w:t>
      </w:r>
      <w:r w:rsidR="00F1087F">
        <w:rPr>
          <w:sz w:val="24"/>
          <w:szCs w:val="24"/>
        </w:rPr>
        <w:t xml:space="preserve">r les différents accès en ajoutant les ACL </w:t>
      </w:r>
      <w:r>
        <w:rPr>
          <w:sz w:val="24"/>
          <w:szCs w:val="24"/>
        </w:rPr>
        <w:t xml:space="preserve"> correspondantes dans le firewall PRINC. </w:t>
      </w:r>
    </w:p>
    <w:p w:rsidR="003E28FB" w:rsidRDefault="003E28FB" w:rsidP="00AF7126">
      <w:pPr>
        <w:jc w:val="both"/>
        <w:rPr>
          <w:sz w:val="24"/>
          <w:szCs w:val="24"/>
        </w:rPr>
      </w:pPr>
      <w:r>
        <w:rPr>
          <w:sz w:val="24"/>
          <w:szCs w:val="24"/>
        </w:rPr>
        <w:lastRenderedPageBreak/>
        <w:t xml:space="preserve">Pour réaliser cela le gestionnaire doit </w:t>
      </w:r>
      <w:proofErr w:type="spellStart"/>
      <w:r>
        <w:rPr>
          <w:sz w:val="24"/>
          <w:szCs w:val="24"/>
        </w:rPr>
        <w:t>ce</w:t>
      </w:r>
      <w:proofErr w:type="spellEnd"/>
      <w:r>
        <w:rPr>
          <w:sz w:val="24"/>
          <w:szCs w:val="24"/>
        </w:rPr>
        <w:t xml:space="preserve"> placer au niveau du réseau privé du PRINC et se connecter au manager. Le manager n’est autre que le </w:t>
      </w:r>
      <w:proofErr w:type="spellStart"/>
      <w:r>
        <w:rPr>
          <w:sz w:val="24"/>
          <w:szCs w:val="24"/>
        </w:rPr>
        <w:t>ciscoa</w:t>
      </w:r>
      <w:proofErr w:type="spellEnd"/>
      <w:r>
        <w:rPr>
          <w:sz w:val="24"/>
          <w:szCs w:val="24"/>
        </w:rPr>
        <w:t xml:space="preserve"> </w:t>
      </w:r>
      <w:proofErr w:type="spellStart"/>
      <w:r>
        <w:rPr>
          <w:sz w:val="24"/>
          <w:szCs w:val="24"/>
        </w:rPr>
        <w:t>asdm</w:t>
      </w:r>
      <w:proofErr w:type="spellEnd"/>
      <w:r>
        <w:rPr>
          <w:sz w:val="24"/>
          <w:szCs w:val="24"/>
        </w:rPr>
        <w:t xml:space="preserve">, en effet le PRINC et un firewall de type </w:t>
      </w:r>
      <w:proofErr w:type="spellStart"/>
      <w:r>
        <w:rPr>
          <w:sz w:val="24"/>
          <w:szCs w:val="24"/>
        </w:rPr>
        <w:t>ciscoasa</w:t>
      </w:r>
      <w:proofErr w:type="spellEnd"/>
      <w:r>
        <w:rPr>
          <w:sz w:val="24"/>
          <w:szCs w:val="24"/>
        </w:rPr>
        <w:t xml:space="preserve">. </w:t>
      </w:r>
    </w:p>
    <w:p w:rsidR="003E28FB" w:rsidRDefault="003E28FB" w:rsidP="00AF7126">
      <w:pPr>
        <w:jc w:val="both"/>
        <w:rPr>
          <w:sz w:val="24"/>
          <w:szCs w:val="24"/>
        </w:rPr>
      </w:pPr>
      <w:r>
        <w:rPr>
          <w:sz w:val="24"/>
          <w:szCs w:val="24"/>
        </w:rPr>
        <w:t xml:space="preserve">Cette manipulation prend du temps, </w:t>
      </w:r>
      <w:r w:rsidR="000F2472">
        <w:rPr>
          <w:sz w:val="24"/>
          <w:szCs w:val="24"/>
        </w:rPr>
        <w:t xml:space="preserve">notamment </w:t>
      </w:r>
      <w:r>
        <w:rPr>
          <w:sz w:val="24"/>
          <w:szCs w:val="24"/>
        </w:rPr>
        <w:t xml:space="preserve">car elle ne peut être réalisé de n’importe </w:t>
      </w:r>
      <w:r w:rsidR="000F2472">
        <w:rPr>
          <w:sz w:val="24"/>
          <w:szCs w:val="24"/>
        </w:rPr>
        <w:t>où</w:t>
      </w:r>
      <w:r>
        <w:rPr>
          <w:sz w:val="24"/>
          <w:szCs w:val="24"/>
        </w:rPr>
        <w:t xml:space="preserve">, elle </w:t>
      </w:r>
      <w:r w:rsidR="000F2472">
        <w:rPr>
          <w:sz w:val="24"/>
          <w:szCs w:val="24"/>
        </w:rPr>
        <w:t>demande</w:t>
      </w:r>
      <w:r>
        <w:rPr>
          <w:sz w:val="24"/>
          <w:szCs w:val="24"/>
        </w:rPr>
        <w:t xml:space="preserve"> en effe</w:t>
      </w:r>
      <w:r w:rsidR="000F2472">
        <w:rPr>
          <w:sz w:val="24"/>
          <w:szCs w:val="24"/>
        </w:rPr>
        <w:t>t</w:t>
      </w:r>
      <w:r>
        <w:rPr>
          <w:sz w:val="24"/>
          <w:szCs w:val="24"/>
        </w:rPr>
        <w:t xml:space="preserve"> d’être physiquement présent derrière une machine précise qu’</w:t>
      </w:r>
      <w:r w:rsidR="000F2472">
        <w:rPr>
          <w:sz w:val="24"/>
          <w:szCs w:val="24"/>
        </w:rPr>
        <w:t>est le manager. Mais aussi parce que l’ajout des règles au niveau du manager est long et fastidieux, surtout quand on sait qu’une demande d’ouverture de flux demande en moyenne l’ajout d’une dizaine d’</w:t>
      </w:r>
      <w:proofErr w:type="spellStart"/>
      <w:r w:rsidR="000F2472">
        <w:rPr>
          <w:sz w:val="24"/>
          <w:szCs w:val="24"/>
        </w:rPr>
        <w:t>ACLs</w:t>
      </w:r>
      <w:proofErr w:type="spellEnd"/>
      <w:r w:rsidR="000F2472">
        <w:rPr>
          <w:sz w:val="24"/>
          <w:szCs w:val="24"/>
        </w:rPr>
        <w:t>.</w:t>
      </w:r>
    </w:p>
    <w:p w:rsidR="00F035DA" w:rsidRDefault="00F035DA" w:rsidP="00AF7126">
      <w:pPr>
        <w:jc w:val="both"/>
        <w:rPr>
          <w:sz w:val="24"/>
          <w:szCs w:val="24"/>
        </w:rPr>
      </w:pPr>
      <w:r>
        <w:rPr>
          <w:sz w:val="24"/>
          <w:szCs w:val="24"/>
        </w:rPr>
        <w:t>Le manager permet l’ajout d’</w:t>
      </w:r>
      <w:proofErr w:type="spellStart"/>
      <w:r>
        <w:rPr>
          <w:sz w:val="24"/>
          <w:szCs w:val="24"/>
        </w:rPr>
        <w:t>ACLs</w:t>
      </w:r>
      <w:proofErr w:type="spellEnd"/>
      <w:r>
        <w:rPr>
          <w:sz w:val="24"/>
          <w:szCs w:val="24"/>
        </w:rPr>
        <w:t xml:space="preserve"> mais aussi d’objets. Un objet peut être </w:t>
      </w:r>
      <w:proofErr w:type="spellStart"/>
      <w:r>
        <w:rPr>
          <w:sz w:val="24"/>
          <w:szCs w:val="24"/>
        </w:rPr>
        <w:t>l’ip</w:t>
      </w:r>
      <w:proofErr w:type="spellEnd"/>
      <w:r>
        <w:rPr>
          <w:sz w:val="24"/>
          <w:szCs w:val="24"/>
        </w:rPr>
        <w:t xml:space="preserve"> d’un hôte, d’un réseau, un service (par exemple : </w:t>
      </w:r>
      <w:proofErr w:type="spellStart"/>
      <w:r>
        <w:rPr>
          <w:sz w:val="24"/>
          <w:szCs w:val="24"/>
        </w:rPr>
        <w:t>https</w:t>
      </w:r>
      <w:proofErr w:type="spellEnd"/>
      <w:r>
        <w:rPr>
          <w:sz w:val="24"/>
          <w:szCs w:val="24"/>
        </w:rPr>
        <w:t xml:space="preserve">), une liste de protocole … ces objets correspondent bien entendus à des objets de type </w:t>
      </w:r>
      <w:proofErr w:type="spellStart"/>
      <w:r>
        <w:rPr>
          <w:sz w:val="24"/>
          <w:szCs w:val="24"/>
        </w:rPr>
        <w:t>ciscoasa</w:t>
      </w:r>
      <w:proofErr w:type="spellEnd"/>
      <w:r>
        <w:rPr>
          <w:sz w:val="24"/>
          <w:szCs w:val="24"/>
        </w:rPr>
        <w:t>. Ils apparaissent don</w:t>
      </w:r>
      <w:r w:rsidR="006817FF">
        <w:rPr>
          <w:sz w:val="24"/>
          <w:szCs w:val="24"/>
        </w:rPr>
        <w:t>c</w:t>
      </w:r>
      <w:r>
        <w:rPr>
          <w:sz w:val="24"/>
          <w:szCs w:val="24"/>
        </w:rPr>
        <w:t xml:space="preserve"> dans la running config.</w:t>
      </w:r>
    </w:p>
    <w:p w:rsidR="00F035DA" w:rsidRDefault="00F035DA" w:rsidP="00AF7126">
      <w:pPr>
        <w:jc w:val="both"/>
        <w:rPr>
          <w:sz w:val="24"/>
          <w:szCs w:val="24"/>
        </w:rPr>
      </w:pPr>
      <w:r>
        <w:rPr>
          <w:sz w:val="24"/>
          <w:szCs w:val="24"/>
        </w:rPr>
        <w:t xml:space="preserve">Or il n’est </w:t>
      </w:r>
      <w:proofErr w:type="spellStart"/>
      <w:r>
        <w:rPr>
          <w:sz w:val="24"/>
          <w:szCs w:val="24"/>
        </w:rPr>
        <w:t>pa</w:t>
      </w:r>
      <w:proofErr w:type="spellEnd"/>
      <w:r>
        <w:rPr>
          <w:sz w:val="24"/>
          <w:szCs w:val="24"/>
        </w:rPr>
        <w:t xml:space="preserve"> toujours créé d’objet pour chaque </w:t>
      </w:r>
      <w:proofErr w:type="spellStart"/>
      <w:r>
        <w:rPr>
          <w:sz w:val="24"/>
          <w:szCs w:val="24"/>
        </w:rPr>
        <w:t>ip</w:t>
      </w:r>
      <w:proofErr w:type="spellEnd"/>
      <w:r>
        <w:rPr>
          <w:sz w:val="24"/>
          <w:szCs w:val="24"/>
        </w:rPr>
        <w:t xml:space="preserve">, ainsi souvent on </w:t>
      </w:r>
      <w:proofErr w:type="spellStart"/>
      <w:r>
        <w:rPr>
          <w:sz w:val="24"/>
          <w:szCs w:val="24"/>
        </w:rPr>
        <w:t>ce</w:t>
      </w:r>
      <w:proofErr w:type="spellEnd"/>
      <w:r>
        <w:rPr>
          <w:sz w:val="24"/>
          <w:szCs w:val="24"/>
        </w:rPr>
        <w:t xml:space="preserve"> retrouve avec des doublons au sein du PRINC, ce qu’il faut le dire ne pose pas de problème en termes de fonctionnement. Prenons un exemple simple : le gestionnaire A traite une </w:t>
      </w:r>
      <w:proofErr w:type="spellStart"/>
      <w:r>
        <w:rPr>
          <w:sz w:val="24"/>
          <w:szCs w:val="24"/>
        </w:rPr>
        <w:t>demmande</w:t>
      </w:r>
      <w:proofErr w:type="spellEnd"/>
      <w:r>
        <w:rPr>
          <w:sz w:val="24"/>
          <w:szCs w:val="24"/>
        </w:rPr>
        <w:t xml:space="preserve"> de flux à l’aide d’objets créé ou près existants. Le gestionnaire B fait de même avec une autre </w:t>
      </w:r>
      <w:proofErr w:type="spellStart"/>
      <w:r>
        <w:rPr>
          <w:sz w:val="24"/>
          <w:szCs w:val="24"/>
        </w:rPr>
        <w:t>demmande</w:t>
      </w:r>
      <w:proofErr w:type="spellEnd"/>
      <w:r>
        <w:rPr>
          <w:sz w:val="24"/>
          <w:szCs w:val="24"/>
        </w:rPr>
        <w:t xml:space="preserve"> d’ouverture de flux. Il s’avère qu’entre ces deux </w:t>
      </w:r>
      <w:proofErr w:type="spellStart"/>
      <w:r>
        <w:rPr>
          <w:sz w:val="24"/>
          <w:szCs w:val="24"/>
        </w:rPr>
        <w:t>demmande</w:t>
      </w:r>
      <w:proofErr w:type="spellEnd"/>
      <w:r>
        <w:rPr>
          <w:sz w:val="24"/>
          <w:szCs w:val="24"/>
        </w:rPr>
        <w:t xml:space="preserve"> 4 règles était similaire. Etant donné que leur méthode d’ajout et différente et qu’il n’y a aucun système de détection,  il y a doublon. </w:t>
      </w:r>
    </w:p>
    <w:p w:rsidR="006817FF" w:rsidRDefault="006817FF" w:rsidP="00AF7126">
      <w:pPr>
        <w:jc w:val="both"/>
        <w:rPr>
          <w:sz w:val="24"/>
          <w:szCs w:val="24"/>
        </w:rPr>
      </w:pPr>
      <w:r>
        <w:rPr>
          <w:sz w:val="24"/>
          <w:szCs w:val="24"/>
        </w:rPr>
        <w:t xml:space="preserve">Il faut ajouter concernant la technique de gestion actuelle au travers du manager, que cette dernière ne permet pas de garder un visuel sur les demandes de flux traitées. En d’autres, termes on ne peut pratiquement pas retrouver une demande de flux dans la configuration du PRINC avec ou sans le manager, après traitement de cette dernière. </w:t>
      </w:r>
    </w:p>
    <w:p w:rsidR="00AF7126" w:rsidRDefault="00AF7126" w:rsidP="00AF7126">
      <w:pPr>
        <w:jc w:val="both"/>
        <w:rPr>
          <w:sz w:val="24"/>
          <w:szCs w:val="24"/>
        </w:rPr>
      </w:pPr>
      <w:r>
        <w:rPr>
          <w:sz w:val="24"/>
          <w:szCs w:val="24"/>
        </w:rPr>
        <w:t xml:space="preserve">Sinon outre tous ses aspects positifs tels qu’une visualisation amélioré des </w:t>
      </w:r>
      <w:proofErr w:type="spellStart"/>
      <w:r>
        <w:rPr>
          <w:sz w:val="24"/>
          <w:szCs w:val="24"/>
        </w:rPr>
        <w:t>ACLs</w:t>
      </w:r>
      <w:proofErr w:type="spellEnd"/>
      <w:r>
        <w:rPr>
          <w:sz w:val="24"/>
          <w:szCs w:val="24"/>
        </w:rPr>
        <w:t xml:space="preserve">, sans le manager </w:t>
      </w:r>
      <w:proofErr w:type="gramStart"/>
      <w:r>
        <w:rPr>
          <w:sz w:val="24"/>
          <w:szCs w:val="24"/>
        </w:rPr>
        <w:t>( en</w:t>
      </w:r>
      <w:proofErr w:type="gramEnd"/>
      <w:r>
        <w:rPr>
          <w:sz w:val="24"/>
          <w:szCs w:val="24"/>
        </w:rPr>
        <w:t xml:space="preserve"> oubliant la cli) il n’y plus de moyens « facilité » de configuration du PRINC.</w:t>
      </w:r>
    </w:p>
    <w:p w:rsidR="0028213D" w:rsidRPr="00E91F4C" w:rsidRDefault="00AF7126" w:rsidP="00E91F4C">
      <w:pPr>
        <w:jc w:val="both"/>
        <w:rPr>
          <w:sz w:val="24"/>
          <w:szCs w:val="24"/>
        </w:rPr>
      </w:pPr>
      <w:r>
        <w:rPr>
          <w:sz w:val="24"/>
          <w:szCs w:val="24"/>
        </w:rPr>
        <w:t>C’est da</w:t>
      </w:r>
      <w:r w:rsidR="0028213D">
        <w:rPr>
          <w:sz w:val="24"/>
          <w:szCs w:val="24"/>
        </w:rPr>
        <w:t xml:space="preserve">ns ce </w:t>
      </w:r>
      <w:r w:rsidR="00EE4C89">
        <w:rPr>
          <w:sz w:val="24"/>
          <w:szCs w:val="24"/>
        </w:rPr>
        <w:t>cadre</w:t>
      </w:r>
      <w:r w:rsidR="0028213D">
        <w:rPr>
          <w:sz w:val="24"/>
          <w:szCs w:val="24"/>
        </w:rPr>
        <w:t xml:space="preserve"> que l’on introduira</w:t>
      </w:r>
      <w:r>
        <w:rPr>
          <w:sz w:val="24"/>
          <w:szCs w:val="24"/>
        </w:rPr>
        <w:t xml:space="preserve"> </w:t>
      </w:r>
      <w:proofErr w:type="spellStart"/>
      <w:r>
        <w:rPr>
          <w:sz w:val="24"/>
          <w:szCs w:val="24"/>
        </w:rPr>
        <w:t>google</w:t>
      </w:r>
      <w:proofErr w:type="spellEnd"/>
      <w:r>
        <w:rPr>
          <w:sz w:val="24"/>
          <w:szCs w:val="24"/>
        </w:rPr>
        <w:t>/</w:t>
      </w:r>
      <w:proofErr w:type="spellStart"/>
      <w:r>
        <w:rPr>
          <w:sz w:val="24"/>
          <w:szCs w:val="24"/>
        </w:rPr>
        <w:t>capirca</w:t>
      </w:r>
      <w:proofErr w:type="spellEnd"/>
      <w:r>
        <w:rPr>
          <w:sz w:val="24"/>
          <w:szCs w:val="24"/>
        </w:rPr>
        <w:t>.</w:t>
      </w:r>
    </w:p>
    <w:p w:rsidR="0028213D" w:rsidRPr="0028213D" w:rsidRDefault="008E6058" w:rsidP="0028213D">
      <w:pPr>
        <w:pStyle w:val="Titre2"/>
        <w:rPr>
          <w:sz w:val="28"/>
          <w:szCs w:val="28"/>
        </w:rPr>
      </w:pPr>
      <w:bookmarkStart w:id="4" w:name="_Toc488354527"/>
      <w:r>
        <w:rPr>
          <w:sz w:val="28"/>
          <w:szCs w:val="28"/>
        </w:rPr>
        <w:t>Google/</w:t>
      </w:r>
      <w:proofErr w:type="spellStart"/>
      <w:r>
        <w:rPr>
          <w:sz w:val="28"/>
          <w:szCs w:val="28"/>
        </w:rPr>
        <w:t>capirca</w:t>
      </w:r>
      <w:bookmarkEnd w:id="4"/>
      <w:proofErr w:type="spellEnd"/>
    </w:p>
    <w:p w:rsidR="00426053" w:rsidRDefault="00EE4C89" w:rsidP="00EE4C89">
      <w:pPr>
        <w:jc w:val="both"/>
        <w:rPr>
          <w:rFonts w:cstheme="minorHAnsi"/>
          <w:sz w:val="24"/>
          <w:szCs w:val="24"/>
        </w:rPr>
      </w:pPr>
      <w:r>
        <w:rPr>
          <w:rFonts w:cstheme="minorHAnsi"/>
          <w:sz w:val="24"/>
          <w:szCs w:val="24"/>
        </w:rPr>
        <w:t>Pour pouvoir accélérer l’intégration des demandes de flux et de faciliter leur regroupement, on m’a demandé d’</w:t>
      </w:r>
      <w:r w:rsidR="001F7974">
        <w:rPr>
          <w:rFonts w:cstheme="minorHAnsi"/>
          <w:sz w:val="24"/>
          <w:szCs w:val="24"/>
        </w:rPr>
        <w:t xml:space="preserve">introduire </w:t>
      </w:r>
      <w:proofErr w:type="spellStart"/>
      <w:r w:rsidR="001F7974">
        <w:rPr>
          <w:rFonts w:cstheme="minorHAnsi"/>
          <w:sz w:val="24"/>
          <w:szCs w:val="24"/>
        </w:rPr>
        <w:t>google</w:t>
      </w:r>
      <w:proofErr w:type="spellEnd"/>
      <w:r w:rsidR="001F7974">
        <w:rPr>
          <w:rFonts w:cstheme="minorHAnsi"/>
          <w:sz w:val="24"/>
          <w:szCs w:val="24"/>
        </w:rPr>
        <w:t>/</w:t>
      </w:r>
      <w:proofErr w:type="spellStart"/>
      <w:r>
        <w:rPr>
          <w:rFonts w:cstheme="minorHAnsi"/>
          <w:sz w:val="24"/>
          <w:szCs w:val="24"/>
        </w:rPr>
        <w:t>capirca</w:t>
      </w:r>
      <w:proofErr w:type="spellEnd"/>
      <w:r>
        <w:rPr>
          <w:rFonts w:cstheme="minorHAnsi"/>
          <w:sz w:val="24"/>
          <w:szCs w:val="24"/>
        </w:rPr>
        <w:t xml:space="preserve"> dans leur gestion. </w:t>
      </w:r>
    </w:p>
    <w:p w:rsidR="008E6058" w:rsidRDefault="0028213D" w:rsidP="001F7974">
      <w:pPr>
        <w:jc w:val="both"/>
        <w:rPr>
          <w:rFonts w:eastAsia="Times New Roman" w:cstheme="minorHAnsi"/>
          <w:sz w:val="24"/>
          <w:szCs w:val="24"/>
          <w:lang w:eastAsia="fr-FR"/>
        </w:rPr>
      </w:pPr>
      <w:proofErr w:type="spellStart"/>
      <w:r w:rsidRPr="0028213D">
        <w:rPr>
          <w:rFonts w:eastAsia="Times New Roman" w:cstheme="minorHAnsi"/>
          <w:sz w:val="24"/>
          <w:szCs w:val="24"/>
          <w:lang w:eastAsia="fr-FR"/>
        </w:rPr>
        <w:t>Capirca</w:t>
      </w:r>
      <w:proofErr w:type="spellEnd"/>
      <w:r w:rsidRPr="0028213D">
        <w:rPr>
          <w:rFonts w:eastAsia="Times New Roman" w:cstheme="minorHAnsi"/>
          <w:sz w:val="24"/>
          <w:szCs w:val="24"/>
          <w:lang w:eastAsia="fr-FR"/>
        </w:rPr>
        <w:t xml:space="preserve"> est un outil conçu pour utiliser des définitions communes des réseaux, des services et des fichiers de politiques de haut niveau pour faciliter le développement et la manipulation des listes de contrôle d'accès au réseau (ACL) pour diverses plates-formes. Il a été développé par Google pour un usage inter</w:t>
      </w:r>
      <w:r w:rsidR="001F7974">
        <w:rPr>
          <w:rFonts w:eastAsia="Times New Roman" w:cstheme="minorHAnsi"/>
          <w:sz w:val="24"/>
          <w:szCs w:val="24"/>
          <w:lang w:eastAsia="fr-FR"/>
        </w:rPr>
        <w:t xml:space="preserve">ne et est désormais open source, récupérable sur </w:t>
      </w:r>
      <w:proofErr w:type="spellStart"/>
      <w:r w:rsidR="001F7974">
        <w:rPr>
          <w:rFonts w:eastAsia="Times New Roman" w:cstheme="minorHAnsi"/>
          <w:sz w:val="24"/>
          <w:szCs w:val="24"/>
          <w:lang w:eastAsia="fr-FR"/>
        </w:rPr>
        <w:t>Github</w:t>
      </w:r>
      <w:proofErr w:type="spellEnd"/>
      <w:r w:rsidR="001F7974">
        <w:rPr>
          <w:rFonts w:eastAsia="Times New Roman" w:cstheme="minorHAnsi"/>
          <w:sz w:val="24"/>
          <w:szCs w:val="24"/>
          <w:lang w:eastAsia="fr-FR"/>
        </w:rPr>
        <w:t xml:space="preserve">. </w:t>
      </w:r>
    </w:p>
    <w:p w:rsidR="009C4E1A" w:rsidRDefault="00647801" w:rsidP="001F7974">
      <w:pPr>
        <w:jc w:val="both"/>
        <w:rPr>
          <w:rFonts w:eastAsia="Times New Roman" w:cstheme="minorHAnsi"/>
          <w:sz w:val="24"/>
          <w:szCs w:val="24"/>
          <w:lang w:eastAsia="fr-FR"/>
        </w:rPr>
      </w:pPr>
      <w:r>
        <w:rPr>
          <w:rFonts w:eastAsia="Times New Roman" w:cstheme="minorHAnsi"/>
          <w:sz w:val="24"/>
          <w:szCs w:val="24"/>
          <w:lang w:eastAsia="fr-FR"/>
        </w:rPr>
        <w:t xml:space="preserve">Le gestionnaire retranscrit en </w:t>
      </w:r>
      <w:proofErr w:type="spellStart"/>
      <w:r>
        <w:rPr>
          <w:rFonts w:eastAsia="Times New Roman" w:cstheme="minorHAnsi"/>
          <w:sz w:val="24"/>
          <w:szCs w:val="24"/>
          <w:lang w:eastAsia="fr-FR"/>
        </w:rPr>
        <w:t>language</w:t>
      </w:r>
      <w:proofErr w:type="spellEnd"/>
      <w:r>
        <w:rPr>
          <w:rFonts w:eastAsia="Times New Roman" w:cstheme="minorHAnsi"/>
          <w:sz w:val="24"/>
          <w:szCs w:val="24"/>
          <w:lang w:eastAsia="fr-FR"/>
        </w:rPr>
        <w:t xml:space="preserve"> de haut niveau </w:t>
      </w:r>
      <w:proofErr w:type="spellStart"/>
      <w:r>
        <w:rPr>
          <w:rFonts w:eastAsia="Times New Roman" w:cstheme="minorHAnsi"/>
          <w:sz w:val="24"/>
          <w:szCs w:val="24"/>
          <w:lang w:eastAsia="fr-FR"/>
        </w:rPr>
        <w:t>capirca</w:t>
      </w:r>
      <w:proofErr w:type="spellEnd"/>
      <w:r>
        <w:rPr>
          <w:rFonts w:eastAsia="Times New Roman" w:cstheme="minorHAnsi"/>
          <w:sz w:val="24"/>
          <w:szCs w:val="24"/>
          <w:lang w:eastAsia="fr-FR"/>
        </w:rPr>
        <w:t xml:space="preserve"> les différentes règles </w:t>
      </w:r>
      <w:proofErr w:type="spellStart"/>
      <w:r>
        <w:rPr>
          <w:rFonts w:eastAsia="Times New Roman" w:cstheme="minorHAnsi"/>
          <w:sz w:val="24"/>
          <w:szCs w:val="24"/>
          <w:lang w:eastAsia="fr-FR"/>
        </w:rPr>
        <w:t>exprimès</w:t>
      </w:r>
      <w:proofErr w:type="spellEnd"/>
      <w:r>
        <w:rPr>
          <w:rFonts w:eastAsia="Times New Roman" w:cstheme="minorHAnsi"/>
          <w:sz w:val="24"/>
          <w:szCs w:val="24"/>
          <w:lang w:eastAsia="fr-FR"/>
        </w:rPr>
        <w:t xml:space="preserve"> dans le fichier de </w:t>
      </w:r>
      <w:proofErr w:type="spellStart"/>
      <w:r>
        <w:rPr>
          <w:rFonts w:eastAsia="Times New Roman" w:cstheme="minorHAnsi"/>
          <w:sz w:val="24"/>
          <w:szCs w:val="24"/>
          <w:lang w:eastAsia="fr-FR"/>
        </w:rPr>
        <w:t>demmande</w:t>
      </w:r>
      <w:proofErr w:type="spellEnd"/>
      <w:r>
        <w:rPr>
          <w:rFonts w:eastAsia="Times New Roman" w:cstheme="minorHAnsi"/>
          <w:sz w:val="24"/>
          <w:szCs w:val="24"/>
          <w:lang w:eastAsia="fr-FR"/>
        </w:rPr>
        <w:t xml:space="preserve"> d’ouverture de flux. Il créé ce que l’on appelle le </w:t>
      </w:r>
      <w:proofErr w:type="spellStart"/>
      <w:r>
        <w:rPr>
          <w:rFonts w:eastAsia="Times New Roman" w:cstheme="minorHAnsi"/>
          <w:sz w:val="24"/>
          <w:szCs w:val="24"/>
          <w:lang w:eastAsia="fr-FR"/>
        </w:rPr>
        <w:t>policy</w:t>
      </w:r>
      <w:proofErr w:type="spellEnd"/>
      <w:r>
        <w:rPr>
          <w:rFonts w:eastAsia="Times New Roman" w:cstheme="minorHAnsi"/>
          <w:sz w:val="24"/>
          <w:szCs w:val="24"/>
          <w:lang w:eastAsia="fr-FR"/>
        </w:rPr>
        <w:t xml:space="preserve"> file. Le </w:t>
      </w:r>
      <w:proofErr w:type="spellStart"/>
      <w:r>
        <w:rPr>
          <w:rFonts w:eastAsia="Times New Roman" w:cstheme="minorHAnsi"/>
          <w:sz w:val="24"/>
          <w:szCs w:val="24"/>
          <w:lang w:eastAsia="fr-FR"/>
        </w:rPr>
        <w:t>policy</w:t>
      </w:r>
      <w:proofErr w:type="spellEnd"/>
      <w:r>
        <w:rPr>
          <w:rFonts w:eastAsia="Times New Roman" w:cstheme="minorHAnsi"/>
          <w:sz w:val="24"/>
          <w:szCs w:val="24"/>
          <w:lang w:eastAsia="fr-FR"/>
        </w:rPr>
        <w:t xml:space="preserve"> ne prend que des objets (</w:t>
      </w:r>
      <w:proofErr w:type="spellStart"/>
      <w:r>
        <w:rPr>
          <w:rFonts w:eastAsia="Times New Roman" w:cstheme="minorHAnsi"/>
          <w:sz w:val="24"/>
          <w:szCs w:val="24"/>
          <w:lang w:eastAsia="fr-FR"/>
        </w:rPr>
        <w:t>ip</w:t>
      </w:r>
      <w:proofErr w:type="spellEnd"/>
      <w:r>
        <w:rPr>
          <w:rFonts w:eastAsia="Times New Roman" w:cstheme="minorHAnsi"/>
          <w:sz w:val="24"/>
          <w:szCs w:val="24"/>
          <w:lang w:eastAsia="fr-FR"/>
        </w:rPr>
        <w:t xml:space="preserve">, service …) ces derniers doivent être inscrit </w:t>
      </w:r>
      <w:proofErr w:type="spellStart"/>
      <w:r>
        <w:rPr>
          <w:rFonts w:eastAsia="Times New Roman" w:cstheme="minorHAnsi"/>
          <w:sz w:val="24"/>
          <w:szCs w:val="24"/>
          <w:lang w:eastAsia="fr-FR"/>
        </w:rPr>
        <w:t>préaleblemet</w:t>
      </w:r>
      <w:proofErr w:type="spellEnd"/>
      <w:r>
        <w:rPr>
          <w:rFonts w:eastAsia="Times New Roman" w:cstheme="minorHAnsi"/>
          <w:sz w:val="24"/>
          <w:szCs w:val="24"/>
          <w:lang w:eastAsia="fr-FR"/>
        </w:rPr>
        <w:t xml:space="preserve"> dans des fichiers .</w:t>
      </w:r>
      <w:proofErr w:type="spellStart"/>
      <w:r>
        <w:rPr>
          <w:rFonts w:eastAsia="Times New Roman" w:cstheme="minorHAnsi"/>
          <w:sz w:val="24"/>
          <w:szCs w:val="24"/>
          <w:lang w:eastAsia="fr-FR"/>
        </w:rPr>
        <w:t>svc</w:t>
      </w:r>
      <w:proofErr w:type="spellEnd"/>
      <w:r>
        <w:rPr>
          <w:rFonts w:eastAsia="Times New Roman" w:cstheme="minorHAnsi"/>
          <w:sz w:val="24"/>
          <w:szCs w:val="24"/>
          <w:lang w:eastAsia="fr-FR"/>
        </w:rPr>
        <w:t xml:space="preserve"> pour les services et .net pour les </w:t>
      </w:r>
      <w:proofErr w:type="spellStart"/>
      <w:r>
        <w:rPr>
          <w:rFonts w:eastAsia="Times New Roman" w:cstheme="minorHAnsi"/>
          <w:sz w:val="24"/>
          <w:szCs w:val="24"/>
          <w:lang w:eastAsia="fr-FR"/>
        </w:rPr>
        <w:t>ips</w:t>
      </w:r>
      <w:proofErr w:type="spellEnd"/>
      <w:r>
        <w:rPr>
          <w:rFonts w:eastAsia="Times New Roman" w:cstheme="minorHAnsi"/>
          <w:sz w:val="24"/>
          <w:szCs w:val="24"/>
          <w:lang w:eastAsia="fr-FR"/>
        </w:rPr>
        <w:t>, réseaux.</w:t>
      </w:r>
      <w:r w:rsidR="00B47D17">
        <w:rPr>
          <w:rFonts w:eastAsia="Times New Roman" w:cstheme="minorHAnsi"/>
          <w:sz w:val="24"/>
          <w:szCs w:val="24"/>
          <w:lang w:eastAsia="fr-FR"/>
        </w:rPr>
        <w:t xml:space="preserve"> Suffit ensuite de lancer le script python aclgen.py présent dans le répertoire principale de </w:t>
      </w:r>
      <w:proofErr w:type="spellStart"/>
      <w:r w:rsidR="00B47D17">
        <w:rPr>
          <w:rFonts w:eastAsia="Times New Roman" w:cstheme="minorHAnsi"/>
          <w:sz w:val="24"/>
          <w:szCs w:val="24"/>
          <w:lang w:eastAsia="fr-FR"/>
        </w:rPr>
        <w:t>Capirca</w:t>
      </w:r>
      <w:proofErr w:type="spellEnd"/>
      <w:r w:rsidR="00B47D17">
        <w:rPr>
          <w:rFonts w:eastAsia="Times New Roman" w:cstheme="minorHAnsi"/>
          <w:sz w:val="24"/>
          <w:szCs w:val="24"/>
          <w:lang w:eastAsia="fr-FR"/>
        </w:rPr>
        <w:t xml:space="preserve">. On obtient en sortie les </w:t>
      </w:r>
      <w:proofErr w:type="spellStart"/>
      <w:r w:rsidR="00B47D17">
        <w:rPr>
          <w:rFonts w:eastAsia="Times New Roman" w:cstheme="minorHAnsi"/>
          <w:sz w:val="24"/>
          <w:szCs w:val="24"/>
          <w:lang w:eastAsia="fr-FR"/>
        </w:rPr>
        <w:t>ACLs</w:t>
      </w:r>
      <w:proofErr w:type="spellEnd"/>
      <w:r w:rsidR="00B47D17">
        <w:rPr>
          <w:rFonts w:eastAsia="Times New Roman" w:cstheme="minorHAnsi"/>
          <w:sz w:val="24"/>
          <w:szCs w:val="24"/>
          <w:lang w:eastAsia="fr-FR"/>
        </w:rPr>
        <w:t xml:space="preserve"> désiré après que </w:t>
      </w:r>
      <w:proofErr w:type="spellStart"/>
      <w:r w:rsidR="00B47D17">
        <w:rPr>
          <w:rFonts w:eastAsia="Times New Roman" w:cstheme="minorHAnsi"/>
          <w:sz w:val="24"/>
          <w:szCs w:val="24"/>
          <w:lang w:eastAsia="fr-FR"/>
        </w:rPr>
        <w:t>Capirca</w:t>
      </w:r>
      <w:proofErr w:type="spellEnd"/>
      <w:r w:rsidR="00B47D17">
        <w:rPr>
          <w:rFonts w:eastAsia="Times New Roman" w:cstheme="minorHAnsi"/>
          <w:sz w:val="24"/>
          <w:szCs w:val="24"/>
          <w:lang w:eastAsia="fr-FR"/>
        </w:rPr>
        <w:t xml:space="preserve"> et fait appelle au différent générateur sélectionné. Le seul qui nous intéresse ici étant le </w:t>
      </w:r>
      <w:proofErr w:type="spellStart"/>
      <w:r w:rsidR="00B47D17">
        <w:rPr>
          <w:rFonts w:eastAsia="Times New Roman" w:cstheme="minorHAnsi"/>
          <w:sz w:val="24"/>
          <w:szCs w:val="24"/>
          <w:lang w:eastAsia="fr-FR"/>
        </w:rPr>
        <w:t>ciscoasa</w:t>
      </w:r>
      <w:proofErr w:type="spellEnd"/>
      <w:r w:rsidR="00B47D17">
        <w:rPr>
          <w:rFonts w:eastAsia="Times New Roman" w:cstheme="minorHAnsi"/>
          <w:sz w:val="24"/>
          <w:szCs w:val="24"/>
          <w:lang w:eastAsia="fr-FR"/>
        </w:rPr>
        <w:t xml:space="preserve">, on obtient donc qu’un seul fichier de type .asa. </w:t>
      </w:r>
    </w:p>
    <w:p w:rsidR="00611CF6" w:rsidRDefault="009C4E1A" w:rsidP="00611CF6">
      <w:pPr>
        <w:keepNext/>
        <w:jc w:val="both"/>
      </w:pPr>
      <w:r>
        <w:rPr>
          <w:rFonts w:eastAsia="Times New Roman" w:cstheme="minorHAnsi"/>
          <w:noProof/>
          <w:sz w:val="24"/>
          <w:szCs w:val="24"/>
          <w:lang w:eastAsia="fr-FR"/>
        </w:rPr>
        <w:lastRenderedPageBreak/>
        <w:drawing>
          <wp:inline distT="0" distB="0" distL="0" distR="0" wp14:anchorId="4A44A20E" wp14:editId="4609C150">
            <wp:extent cx="3886200" cy="29102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irc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6200" cy="2910205"/>
                    </a:xfrm>
                    <a:prstGeom prst="rect">
                      <a:avLst/>
                    </a:prstGeom>
                  </pic:spPr>
                </pic:pic>
              </a:graphicData>
            </a:graphic>
          </wp:inline>
        </w:drawing>
      </w:r>
    </w:p>
    <w:p w:rsidR="001F7974" w:rsidRDefault="00611CF6" w:rsidP="00611CF6">
      <w:pPr>
        <w:pStyle w:val="Lgende"/>
        <w:jc w:val="both"/>
        <w:rPr>
          <w:rFonts w:eastAsia="Times New Roman" w:cstheme="minorHAnsi"/>
          <w:sz w:val="24"/>
          <w:szCs w:val="24"/>
          <w:lang w:eastAsia="fr-FR"/>
        </w:rPr>
      </w:pPr>
      <w:r>
        <w:t xml:space="preserve">Figure </w:t>
      </w:r>
      <w:fldSimple w:instr=" SEQ Figure \* ARABIC ">
        <w:r w:rsidR="000471BC">
          <w:rPr>
            <w:noProof/>
          </w:rPr>
          <w:t>2</w:t>
        </w:r>
      </w:fldSimple>
    </w:p>
    <w:p w:rsidR="00926B2A" w:rsidRPr="00926B2A"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sidRPr="00926B2A">
        <w:rPr>
          <w:rFonts w:eastAsia="Times New Roman" w:cstheme="minorHAnsi"/>
          <w:sz w:val="24"/>
          <w:szCs w:val="24"/>
          <w:lang w:eastAsia="fr-FR"/>
        </w:rPr>
        <w:t>Un fichier de stratégie</w:t>
      </w:r>
      <w:r>
        <w:rPr>
          <w:rFonts w:eastAsia="Times New Roman" w:cstheme="minorHAnsi"/>
          <w:sz w:val="24"/>
          <w:szCs w:val="24"/>
          <w:lang w:eastAsia="fr-FR"/>
        </w:rPr>
        <w:t xml:space="preserve"> (</w:t>
      </w:r>
      <w:proofErr w:type="spellStart"/>
      <w:r>
        <w:rPr>
          <w:rFonts w:eastAsia="Times New Roman" w:cstheme="minorHAnsi"/>
          <w:sz w:val="24"/>
          <w:szCs w:val="24"/>
          <w:lang w:eastAsia="fr-FR"/>
        </w:rPr>
        <w:t>policy</w:t>
      </w:r>
      <w:proofErr w:type="spellEnd"/>
      <w:r>
        <w:rPr>
          <w:rFonts w:eastAsia="Times New Roman" w:cstheme="minorHAnsi"/>
          <w:sz w:val="24"/>
          <w:szCs w:val="24"/>
          <w:lang w:eastAsia="fr-FR"/>
        </w:rPr>
        <w:t xml:space="preserve"> file)</w:t>
      </w:r>
      <w:r w:rsidRPr="00926B2A">
        <w:rPr>
          <w:rFonts w:eastAsia="Times New Roman" w:cstheme="minorHAnsi"/>
          <w:sz w:val="24"/>
          <w:szCs w:val="24"/>
          <w:lang w:eastAsia="fr-FR"/>
        </w:rPr>
        <w:t xml:space="preserve"> consiste en un ou plusieurs filtres, chaque filtre contenant un ou plusieurs termes. Chaque terme spécifie les informations de base du filtre réseau, telles que les adresses, les ports, les protocoles et les actions.</w:t>
      </w:r>
    </w:p>
    <w:p w:rsidR="00926B2A" w:rsidRPr="00926B2A"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926B2A" w:rsidRPr="00926B2A"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sidRPr="00926B2A">
        <w:rPr>
          <w:rFonts w:eastAsia="Times New Roman" w:cstheme="minorHAnsi"/>
          <w:sz w:val="24"/>
          <w:szCs w:val="24"/>
          <w:lang w:eastAsia="fr-FR"/>
        </w:rPr>
        <w:t>Un fichier de stratégie comprend une ou plusieurs sections d'en-tête, chaque section d'en-tête étan</w:t>
      </w:r>
      <w:r w:rsidR="00DC1AD7">
        <w:rPr>
          <w:rFonts w:eastAsia="Times New Roman" w:cstheme="minorHAnsi"/>
          <w:sz w:val="24"/>
          <w:szCs w:val="24"/>
          <w:lang w:eastAsia="fr-FR"/>
        </w:rPr>
        <w:t xml:space="preserve">t suivie d'un ou plusieurs </w:t>
      </w:r>
      <w:proofErr w:type="spellStart"/>
      <w:r w:rsidR="00DC1AD7">
        <w:rPr>
          <w:rFonts w:eastAsia="Times New Roman" w:cstheme="minorHAnsi"/>
          <w:sz w:val="24"/>
          <w:szCs w:val="24"/>
          <w:lang w:eastAsia="fr-FR"/>
        </w:rPr>
        <w:t>term</w:t>
      </w:r>
      <w:r w:rsidRPr="00926B2A">
        <w:rPr>
          <w:rFonts w:eastAsia="Times New Roman" w:cstheme="minorHAnsi"/>
          <w:sz w:val="24"/>
          <w:szCs w:val="24"/>
          <w:lang w:eastAsia="fr-FR"/>
        </w:rPr>
        <w:t>s</w:t>
      </w:r>
      <w:proofErr w:type="spellEnd"/>
      <w:r w:rsidRPr="00926B2A">
        <w:rPr>
          <w:rFonts w:eastAsia="Times New Roman" w:cstheme="minorHAnsi"/>
          <w:sz w:val="24"/>
          <w:szCs w:val="24"/>
          <w:lang w:eastAsia="fr-FR"/>
        </w:rPr>
        <w:t>.</w:t>
      </w:r>
      <w:r w:rsidR="00DC1AD7">
        <w:rPr>
          <w:rFonts w:eastAsia="Times New Roman" w:cstheme="minorHAnsi"/>
          <w:sz w:val="24"/>
          <w:szCs w:val="24"/>
          <w:lang w:eastAsia="fr-FR"/>
        </w:rPr>
        <w:t xml:space="preserve"> </w:t>
      </w:r>
      <w:r w:rsidRPr="00926B2A">
        <w:rPr>
          <w:rFonts w:eastAsia="Times New Roman" w:cstheme="minorHAnsi"/>
          <w:sz w:val="24"/>
          <w:szCs w:val="24"/>
          <w:lang w:eastAsia="fr-FR"/>
        </w:rPr>
        <w:t>Une section d'en-tête est généralement utilisée pour spécifier un fi</w:t>
      </w:r>
      <w:r w:rsidR="00DC1AD7">
        <w:rPr>
          <w:rFonts w:eastAsia="Times New Roman" w:cstheme="minorHAnsi"/>
          <w:sz w:val="24"/>
          <w:szCs w:val="24"/>
          <w:lang w:eastAsia="fr-FR"/>
        </w:rPr>
        <w:t>ltre pour une direction donnée</w:t>
      </w:r>
    </w:p>
    <w:p w:rsidR="00926B2A" w:rsidRPr="00926B2A"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926B2A" w:rsidRDefault="00DC1AD7"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Pr>
          <w:rFonts w:eastAsia="Times New Roman" w:cstheme="minorHAnsi"/>
          <w:sz w:val="24"/>
          <w:szCs w:val="24"/>
          <w:lang w:eastAsia="fr-FR"/>
        </w:rPr>
        <w:t>De plus, le langage</w:t>
      </w:r>
      <w:r w:rsidR="00926B2A" w:rsidRPr="00926B2A">
        <w:rPr>
          <w:rFonts w:eastAsia="Times New Roman" w:cstheme="minorHAnsi"/>
          <w:sz w:val="24"/>
          <w:szCs w:val="24"/>
          <w:lang w:eastAsia="fr-FR"/>
        </w:rPr>
        <w:t xml:space="preserve"> de la stratégie prend en charge les "fichiers inclus" qui injectent le texte du fichier inclus dans la politique à l'emplacement spécifié. </w:t>
      </w:r>
    </w:p>
    <w:p w:rsidR="00DC1AD7" w:rsidRDefault="00DC1AD7"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sidRPr="00DC1AD7">
        <w:rPr>
          <w:rFonts w:eastAsia="Times New Roman" w:cstheme="minorHAnsi"/>
          <w:sz w:val="24"/>
          <w:szCs w:val="24"/>
          <w:lang w:eastAsia="fr-FR"/>
        </w:rPr>
        <w:t>Chaque filtre est identifié par une section d'en-tête. La section d'en-tête sert à définir le type de filtre, un descripteur ou un nom, une direction (le cas échéant) et un format (ipv4 / ipv6).</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sidRPr="00DC1AD7">
        <w:rPr>
          <w:rFonts w:eastAsia="Times New Roman" w:cstheme="minorHAnsi"/>
          <w:sz w:val="24"/>
          <w:szCs w:val="24"/>
          <w:lang w:eastAsia="fr-FR"/>
        </w:rPr>
        <w:t>Par exemple, l'en-tête simple suivant définit un filtre qui peut générer des ré</w:t>
      </w:r>
      <w:r>
        <w:rPr>
          <w:rFonts w:eastAsia="Times New Roman" w:cstheme="minorHAnsi"/>
          <w:sz w:val="24"/>
          <w:szCs w:val="24"/>
          <w:lang w:eastAsia="fr-FR"/>
        </w:rPr>
        <w:t xml:space="preserve">sultats pour les formats </w:t>
      </w:r>
      <w:proofErr w:type="spellStart"/>
      <w:r>
        <w:rPr>
          <w:rFonts w:eastAsia="Times New Roman" w:cstheme="minorHAnsi"/>
          <w:sz w:val="24"/>
          <w:szCs w:val="24"/>
          <w:lang w:eastAsia="fr-FR"/>
        </w:rPr>
        <w:t>cisco</w:t>
      </w:r>
      <w:proofErr w:type="spellEnd"/>
      <w:r>
        <w:rPr>
          <w:rFonts w:eastAsia="Times New Roman" w:cstheme="minorHAnsi"/>
          <w:sz w:val="24"/>
          <w:szCs w:val="24"/>
          <w:lang w:eastAsia="fr-FR"/>
        </w:rPr>
        <w:t xml:space="preserve">, </w:t>
      </w:r>
      <w:proofErr w:type="spellStart"/>
      <w:r>
        <w:rPr>
          <w:rFonts w:eastAsia="Times New Roman" w:cstheme="minorHAnsi"/>
          <w:sz w:val="24"/>
          <w:szCs w:val="24"/>
          <w:lang w:eastAsia="fr-FR"/>
        </w:rPr>
        <w:t>juniper</w:t>
      </w:r>
      <w:proofErr w:type="spellEnd"/>
      <w:r>
        <w:rPr>
          <w:rFonts w:eastAsia="Times New Roman" w:cstheme="minorHAnsi"/>
          <w:sz w:val="24"/>
          <w:szCs w:val="24"/>
          <w:lang w:eastAsia="fr-FR"/>
        </w:rPr>
        <w:t xml:space="preserve">, </w:t>
      </w:r>
      <w:proofErr w:type="spellStart"/>
      <w:proofErr w:type="gramStart"/>
      <w:r>
        <w:rPr>
          <w:rFonts w:eastAsia="Times New Roman" w:cstheme="minorHAnsi"/>
          <w:sz w:val="24"/>
          <w:szCs w:val="24"/>
          <w:lang w:eastAsia="fr-FR"/>
        </w:rPr>
        <w:t>iptables</w:t>
      </w:r>
      <w:proofErr w:type="spellEnd"/>
      <w:r>
        <w:rPr>
          <w:rFonts w:eastAsia="Times New Roman" w:cstheme="minorHAnsi"/>
          <w:sz w:val="24"/>
          <w:szCs w:val="24"/>
          <w:lang w:eastAsia="fr-FR"/>
        </w:rPr>
        <w:t xml:space="preserve"> ,</w:t>
      </w:r>
      <w:proofErr w:type="spellStart"/>
      <w:r>
        <w:rPr>
          <w:rFonts w:eastAsia="Times New Roman" w:cstheme="minorHAnsi"/>
          <w:sz w:val="24"/>
          <w:szCs w:val="24"/>
          <w:lang w:eastAsia="fr-FR"/>
        </w:rPr>
        <w:t>ciscoasa</w:t>
      </w:r>
      <w:proofErr w:type="spellEnd"/>
      <w:proofErr w:type="gramEnd"/>
      <w:r>
        <w:rPr>
          <w:rFonts w:eastAsia="Times New Roman" w:cstheme="minorHAnsi"/>
          <w:sz w:val="24"/>
          <w:szCs w:val="24"/>
          <w:lang w:eastAsia="fr-FR"/>
        </w:rPr>
        <w:t xml:space="preserve"> …. </w:t>
      </w:r>
    </w:p>
    <w:p w:rsid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DC1AD7">
        <w:rPr>
          <w:rFonts w:ascii="Courier New" w:eastAsia="Times New Roman" w:hAnsi="Courier New" w:cs="Courier New"/>
          <w:sz w:val="20"/>
          <w:szCs w:val="20"/>
          <w:lang w:val="en-US" w:eastAsia="fr-FR"/>
        </w:rPr>
        <w:t>header</w:t>
      </w:r>
      <w:proofErr w:type="gramEnd"/>
      <w:r w:rsidRPr="00DC1AD7">
        <w:rPr>
          <w:rFonts w:ascii="Courier New" w:eastAsia="Times New Roman" w:hAnsi="Courier New" w:cs="Courier New"/>
          <w:sz w:val="20"/>
          <w:szCs w:val="20"/>
          <w:lang w:val="en-US" w:eastAsia="fr-FR"/>
        </w:rPr>
        <w:t xml:space="preserve"> {</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C1AD7">
        <w:rPr>
          <w:rFonts w:ascii="Courier New" w:eastAsia="Times New Roman" w:hAnsi="Courier New" w:cs="Courier New"/>
          <w:sz w:val="20"/>
          <w:szCs w:val="20"/>
          <w:lang w:val="en-US" w:eastAsia="fr-FR"/>
        </w:rPr>
        <w:t xml:space="preserve">  </w:t>
      </w:r>
      <w:proofErr w:type="gramStart"/>
      <w:r w:rsidRPr="00DC1AD7">
        <w:rPr>
          <w:rFonts w:ascii="Courier New" w:eastAsia="Times New Roman" w:hAnsi="Courier New" w:cs="Courier New"/>
          <w:sz w:val="20"/>
          <w:szCs w:val="20"/>
          <w:lang w:val="en-US" w:eastAsia="fr-FR"/>
        </w:rPr>
        <w:t>comment</w:t>
      </w:r>
      <w:proofErr w:type="gramEnd"/>
      <w:r w:rsidRPr="00DC1AD7">
        <w:rPr>
          <w:rFonts w:ascii="Courier New" w:eastAsia="Times New Roman" w:hAnsi="Courier New" w:cs="Courier New"/>
          <w:sz w:val="20"/>
          <w:szCs w:val="20"/>
          <w:lang w:val="en-US" w:eastAsia="fr-FR"/>
        </w:rPr>
        <w:t xml:space="preserve">:: "Example header for juniper and </w:t>
      </w:r>
      <w:proofErr w:type="spellStart"/>
      <w:r w:rsidRPr="00DC1AD7">
        <w:rPr>
          <w:rFonts w:ascii="Courier New" w:eastAsia="Times New Roman" w:hAnsi="Courier New" w:cs="Courier New"/>
          <w:sz w:val="20"/>
          <w:szCs w:val="20"/>
          <w:lang w:val="en-US" w:eastAsia="fr-FR"/>
        </w:rPr>
        <w:t>iptables</w:t>
      </w:r>
      <w:proofErr w:type="spellEnd"/>
      <w:r w:rsidRPr="00DC1AD7">
        <w:rPr>
          <w:rFonts w:ascii="Courier New" w:eastAsia="Times New Roman" w:hAnsi="Courier New" w:cs="Courier New"/>
          <w:sz w:val="20"/>
          <w:szCs w:val="20"/>
          <w:lang w:val="en-US" w:eastAsia="fr-FR"/>
        </w:rPr>
        <w:t xml:space="preserve"> filter."</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C1AD7">
        <w:rPr>
          <w:rFonts w:ascii="Courier New" w:eastAsia="Times New Roman" w:hAnsi="Courier New" w:cs="Courier New"/>
          <w:sz w:val="20"/>
          <w:szCs w:val="20"/>
          <w:lang w:val="en-US" w:eastAsia="fr-FR"/>
        </w:rPr>
        <w:t xml:space="preserve">  </w:t>
      </w:r>
      <w:proofErr w:type="gramStart"/>
      <w:r w:rsidRPr="00DC1AD7">
        <w:rPr>
          <w:rFonts w:ascii="Courier New" w:eastAsia="Times New Roman" w:hAnsi="Courier New" w:cs="Courier New"/>
          <w:sz w:val="20"/>
          <w:szCs w:val="20"/>
          <w:lang w:val="en-US" w:eastAsia="fr-FR"/>
        </w:rPr>
        <w:t>target</w:t>
      </w:r>
      <w:proofErr w:type="gramEnd"/>
      <w:r w:rsidRPr="00DC1AD7">
        <w:rPr>
          <w:rFonts w:ascii="Courier New" w:eastAsia="Times New Roman" w:hAnsi="Courier New" w:cs="Courier New"/>
          <w:sz w:val="20"/>
          <w:szCs w:val="20"/>
          <w:lang w:val="en-US" w:eastAsia="fr-FR"/>
        </w:rPr>
        <w:t>:: juniper edge-filter</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C1AD7">
        <w:rPr>
          <w:rFonts w:ascii="Courier New" w:eastAsia="Times New Roman" w:hAnsi="Courier New" w:cs="Courier New"/>
          <w:sz w:val="20"/>
          <w:szCs w:val="20"/>
          <w:lang w:val="en-US" w:eastAsia="fr-FR"/>
        </w:rPr>
        <w:t xml:space="preserve">  </w:t>
      </w:r>
      <w:proofErr w:type="gramStart"/>
      <w:r w:rsidRPr="00DC1AD7">
        <w:rPr>
          <w:rFonts w:ascii="Courier New" w:eastAsia="Times New Roman" w:hAnsi="Courier New" w:cs="Courier New"/>
          <w:sz w:val="20"/>
          <w:szCs w:val="20"/>
          <w:lang w:val="en-US" w:eastAsia="fr-FR"/>
        </w:rPr>
        <w:t>target</w:t>
      </w:r>
      <w:proofErr w:type="gramEnd"/>
      <w:r w:rsidRPr="00DC1AD7">
        <w:rPr>
          <w:rFonts w:ascii="Courier New" w:eastAsia="Times New Roman" w:hAnsi="Courier New" w:cs="Courier New"/>
          <w:sz w:val="20"/>
          <w:szCs w:val="20"/>
          <w:lang w:val="en-US" w:eastAsia="fr-FR"/>
        </w:rPr>
        <w:t xml:space="preserve">:: speedway INPUT </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C1AD7">
        <w:rPr>
          <w:rFonts w:ascii="Courier New" w:eastAsia="Times New Roman" w:hAnsi="Courier New" w:cs="Courier New"/>
          <w:sz w:val="20"/>
          <w:szCs w:val="20"/>
          <w:lang w:val="en-US" w:eastAsia="fr-FR"/>
        </w:rPr>
        <w:t xml:space="preserve">  </w:t>
      </w:r>
      <w:proofErr w:type="gramStart"/>
      <w:r w:rsidRPr="00DC1AD7">
        <w:rPr>
          <w:rFonts w:ascii="Courier New" w:eastAsia="Times New Roman" w:hAnsi="Courier New" w:cs="Courier New"/>
          <w:sz w:val="20"/>
          <w:szCs w:val="20"/>
          <w:lang w:val="en-US" w:eastAsia="fr-FR"/>
        </w:rPr>
        <w:t>target</w:t>
      </w:r>
      <w:proofErr w:type="gramEnd"/>
      <w:r w:rsidRPr="00DC1AD7">
        <w:rPr>
          <w:rFonts w:ascii="Courier New" w:eastAsia="Times New Roman" w:hAnsi="Courier New" w:cs="Courier New"/>
          <w:sz w:val="20"/>
          <w:szCs w:val="20"/>
          <w:lang w:val="en-US" w:eastAsia="fr-FR"/>
        </w:rPr>
        <w:t xml:space="preserve">:: </w:t>
      </w:r>
      <w:proofErr w:type="spellStart"/>
      <w:r w:rsidRPr="00DC1AD7">
        <w:rPr>
          <w:rFonts w:ascii="Courier New" w:eastAsia="Times New Roman" w:hAnsi="Courier New" w:cs="Courier New"/>
          <w:sz w:val="20"/>
          <w:szCs w:val="20"/>
          <w:lang w:val="en-US" w:eastAsia="fr-FR"/>
        </w:rPr>
        <w:t>iptables</w:t>
      </w:r>
      <w:proofErr w:type="spellEnd"/>
      <w:r w:rsidRPr="00DC1AD7">
        <w:rPr>
          <w:rFonts w:ascii="Courier New" w:eastAsia="Times New Roman" w:hAnsi="Courier New" w:cs="Courier New"/>
          <w:sz w:val="20"/>
          <w:szCs w:val="20"/>
          <w:lang w:val="en-US" w:eastAsia="fr-FR"/>
        </w:rPr>
        <w:t xml:space="preserve"> INPUT</w:t>
      </w:r>
    </w:p>
    <w:p w:rsid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C1AD7">
        <w:rPr>
          <w:rFonts w:ascii="Courier New" w:eastAsia="Times New Roman" w:hAnsi="Courier New" w:cs="Courier New"/>
          <w:sz w:val="20"/>
          <w:szCs w:val="20"/>
          <w:lang w:val="en-US" w:eastAsia="fr-FR"/>
        </w:rPr>
        <w:t xml:space="preserve">  </w:t>
      </w:r>
      <w:proofErr w:type="gramStart"/>
      <w:r w:rsidRPr="00DC1AD7">
        <w:rPr>
          <w:rFonts w:ascii="Courier New" w:eastAsia="Times New Roman" w:hAnsi="Courier New" w:cs="Courier New"/>
          <w:sz w:val="20"/>
          <w:szCs w:val="20"/>
          <w:lang w:val="en-US" w:eastAsia="fr-FR"/>
        </w:rPr>
        <w:t>target</w:t>
      </w:r>
      <w:proofErr w:type="gramEnd"/>
      <w:r w:rsidRPr="00DC1AD7">
        <w:rPr>
          <w:rFonts w:ascii="Courier New" w:eastAsia="Times New Roman" w:hAnsi="Courier New" w:cs="Courier New"/>
          <w:sz w:val="20"/>
          <w:szCs w:val="20"/>
          <w:lang w:val="en-US" w:eastAsia="fr-FR"/>
        </w:rPr>
        <w:t>:: cisco edge-filter</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D68EE">
        <w:rPr>
          <w:rFonts w:ascii="Courier New" w:eastAsia="Times New Roman" w:hAnsi="Courier New" w:cs="Courier New"/>
          <w:sz w:val="20"/>
          <w:szCs w:val="20"/>
          <w:lang w:val="en-US" w:eastAsia="fr-FR"/>
        </w:rPr>
        <w:t xml:space="preserve">  </w:t>
      </w:r>
      <w:proofErr w:type="spellStart"/>
      <w:r w:rsidRPr="00DC1AD7">
        <w:rPr>
          <w:rFonts w:ascii="Courier New" w:eastAsia="Times New Roman" w:hAnsi="Courier New" w:cs="Courier New"/>
          <w:sz w:val="20"/>
          <w:szCs w:val="20"/>
          <w:lang w:eastAsia="fr-FR"/>
        </w:rPr>
        <w:t>target</w:t>
      </w:r>
      <w:proofErr w:type="spellEnd"/>
      <w:proofErr w:type="gramStart"/>
      <w:r w:rsidRPr="00DC1AD7">
        <w:rPr>
          <w:rFonts w:ascii="Courier New" w:eastAsia="Times New Roman" w:hAnsi="Courier New" w:cs="Courier New"/>
          <w:sz w:val="20"/>
          <w:szCs w:val="20"/>
          <w:lang w:eastAsia="fr-FR"/>
        </w:rPr>
        <w:t>::</w:t>
      </w:r>
      <w:proofErr w:type="gramEnd"/>
      <w:r w:rsidRPr="00DC1AD7">
        <w:rPr>
          <w:rFonts w:ascii="Courier New" w:eastAsia="Times New Roman" w:hAnsi="Courier New" w:cs="Courier New"/>
          <w:sz w:val="20"/>
          <w:szCs w:val="20"/>
          <w:lang w:eastAsia="fr-FR"/>
        </w:rPr>
        <w:t xml:space="preserve"> </w:t>
      </w:r>
      <w:proofErr w:type="spellStart"/>
      <w:r w:rsidRPr="00DC1AD7">
        <w:rPr>
          <w:rFonts w:ascii="Courier New" w:eastAsia="Times New Roman" w:hAnsi="Courier New" w:cs="Courier New"/>
          <w:sz w:val="20"/>
          <w:szCs w:val="20"/>
          <w:lang w:eastAsia="fr-FR"/>
        </w:rPr>
        <w:t>ciscoasa</w:t>
      </w:r>
      <w:proofErr w:type="spellEnd"/>
      <w:r w:rsidRPr="00DC1AD7">
        <w:rPr>
          <w:rFonts w:ascii="Courier New" w:eastAsia="Times New Roman" w:hAnsi="Courier New" w:cs="Courier New"/>
          <w:sz w:val="20"/>
          <w:szCs w:val="20"/>
          <w:lang w:eastAsia="fr-FR"/>
        </w:rPr>
        <w:t xml:space="preserve"> </w:t>
      </w:r>
      <w:proofErr w:type="spellStart"/>
      <w:r w:rsidRPr="00DC1AD7">
        <w:rPr>
          <w:rFonts w:ascii="Courier New" w:eastAsia="Times New Roman" w:hAnsi="Courier New" w:cs="Courier New"/>
          <w:sz w:val="20"/>
          <w:szCs w:val="20"/>
          <w:lang w:eastAsia="fr-FR"/>
        </w:rPr>
        <w:t>edge-filter</w:t>
      </w:r>
      <w:proofErr w:type="spellEnd"/>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C1AD7">
        <w:rPr>
          <w:rFonts w:ascii="Courier New" w:eastAsia="Times New Roman" w:hAnsi="Courier New" w:cs="Courier New"/>
          <w:sz w:val="20"/>
          <w:szCs w:val="20"/>
          <w:lang w:eastAsia="fr-FR"/>
        </w:rPr>
        <w:t>}</w:t>
      </w:r>
    </w:p>
    <w:p w:rsid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Pr>
          <w:rFonts w:eastAsia="Times New Roman" w:cstheme="minorHAnsi"/>
          <w:sz w:val="24"/>
          <w:szCs w:val="24"/>
          <w:lang w:eastAsia="fr-FR"/>
        </w:rPr>
        <w:t xml:space="preserve">Chaque fichier de sortie prend le nom de la targette spécifié avec l’extension qui est fonction du type de targette (ex : </w:t>
      </w:r>
      <w:proofErr w:type="spellStart"/>
      <w:r>
        <w:rPr>
          <w:rFonts w:eastAsia="Times New Roman" w:cstheme="minorHAnsi"/>
          <w:sz w:val="24"/>
          <w:szCs w:val="24"/>
          <w:lang w:eastAsia="fr-FR"/>
        </w:rPr>
        <w:t>edge-filter.asa</w:t>
      </w:r>
      <w:proofErr w:type="spellEnd"/>
      <w:r>
        <w:rPr>
          <w:rFonts w:eastAsia="Times New Roman" w:cstheme="minorHAnsi"/>
          <w:sz w:val="24"/>
          <w:szCs w:val="24"/>
          <w:lang w:eastAsia="fr-FR"/>
        </w:rPr>
        <w:t xml:space="preserve">). Sauf, configuration différente des paramètres dans le </w:t>
      </w:r>
      <w:proofErr w:type="spellStart"/>
      <w:r>
        <w:rPr>
          <w:rFonts w:eastAsia="Times New Roman" w:cstheme="minorHAnsi"/>
          <w:sz w:val="24"/>
          <w:szCs w:val="24"/>
          <w:lang w:eastAsia="fr-FR"/>
        </w:rPr>
        <w:t>scrypt</w:t>
      </w:r>
      <w:proofErr w:type="spellEnd"/>
      <w:r>
        <w:rPr>
          <w:rFonts w:eastAsia="Times New Roman" w:cstheme="minorHAnsi"/>
          <w:sz w:val="24"/>
          <w:szCs w:val="24"/>
          <w:lang w:eastAsia="fr-FR"/>
        </w:rPr>
        <w:t xml:space="preserve"> aclgen.py, les filtres de sorties </w:t>
      </w:r>
      <w:proofErr w:type="gramStart"/>
      <w:r>
        <w:rPr>
          <w:rFonts w:eastAsia="Times New Roman" w:cstheme="minorHAnsi"/>
          <w:sz w:val="24"/>
          <w:szCs w:val="24"/>
          <w:lang w:eastAsia="fr-FR"/>
        </w:rPr>
        <w:t>généré</w:t>
      </w:r>
      <w:proofErr w:type="gramEnd"/>
      <w:r>
        <w:rPr>
          <w:rFonts w:eastAsia="Times New Roman" w:cstheme="minorHAnsi"/>
          <w:sz w:val="24"/>
          <w:szCs w:val="24"/>
          <w:lang w:eastAsia="fr-FR"/>
        </w:rPr>
        <w:t xml:space="preserve"> se trouve retrouve dans </w:t>
      </w:r>
      <w:proofErr w:type="spellStart"/>
      <w:r>
        <w:rPr>
          <w:rFonts w:eastAsia="Times New Roman" w:cstheme="minorHAnsi"/>
          <w:sz w:val="24"/>
          <w:szCs w:val="24"/>
          <w:lang w:eastAsia="fr-FR"/>
        </w:rPr>
        <w:t>capirca</w:t>
      </w:r>
      <w:proofErr w:type="spellEnd"/>
      <w:r>
        <w:rPr>
          <w:rFonts w:eastAsia="Times New Roman" w:cstheme="minorHAnsi"/>
          <w:sz w:val="24"/>
          <w:szCs w:val="24"/>
          <w:lang w:eastAsia="fr-FR"/>
        </w:rPr>
        <w:t>/</w:t>
      </w:r>
      <w:proofErr w:type="spellStart"/>
      <w:r>
        <w:rPr>
          <w:rFonts w:eastAsia="Times New Roman" w:cstheme="minorHAnsi"/>
          <w:sz w:val="24"/>
          <w:szCs w:val="24"/>
          <w:lang w:eastAsia="fr-FR"/>
        </w:rPr>
        <w:t>filters</w:t>
      </w:r>
      <w:proofErr w:type="spellEnd"/>
      <w:r>
        <w:rPr>
          <w:rFonts w:eastAsia="Times New Roman" w:cstheme="minorHAnsi"/>
          <w:sz w:val="24"/>
          <w:szCs w:val="24"/>
          <w:lang w:eastAsia="fr-FR"/>
        </w:rPr>
        <w:t>. Les fichiers de haut-niveau doivent quant à eux se tro</w:t>
      </w:r>
      <w:r w:rsidR="004F3F59">
        <w:rPr>
          <w:rFonts w:eastAsia="Times New Roman" w:cstheme="minorHAnsi"/>
          <w:sz w:val="24"/>
          <w:szCs w:val="24"/>
          <w:lang w:eastAsia="fr-FR"/>
        </w:rPr>
        <w:t xml:space="preserve">uver dans </w:t>
      </w:r>
      <w:proofErr w:type="spellStart"/>
      <w:r w:rsidR="004F3F59">
        <w:rPr>
          <w:rFonts w:eastAsia="Times New Roman" w:cstheme="minorHAnsi"/>
          <w:sz w:val="24"/>
          <w:szCs w:val="24"/>
          <w:lang w:eastAsia="fr-FR"/>
        </w:rPr>
        <w:t>capirca</w:t>
      </w:r>
      <w:proofErr w:type="spellEnd"/>
      <w:r w:rsidR="004F3F59">
        <w:rPr>
          <w:rFonts w:eastAsia="Times New Roman" w:cstheme="minorHAnsi"/>
          <w:sz w:val="24"/>
          <w:szCs w:val="24"/>
          <w:lang w:eastAsia="fr-FR"/>
        </w:rPr>
        <w:t>/</w:t>
      </w:r>
      <w:proofErr w:type="spellStart"/>
      <w:r w:rsidR="004F3F59">
        <w:rPr>
          <w:rFonts w:eastAsia="Times New Roman" w:cstheme="minorHAnsi"/>
          <w:sz w:val="24"/>
          <w:szCs w:val="24"/>
          <w:lang w:eastAsia="fr-FR"/>
        </w:rPr>
        <w:t>policies</w:t>
      </w:r>
      <w:proofErr w:type="spellEnd"/>
      <w:r w:rsidR="004F3F59">
        <w:rPr>
          <w:rFonts w:eastAsia="Times New Roman" w:cstheme="minorHAnsi"/>
          <w:sz w:val="24"/>
          <w:szCs w:val="24"/>
          <w:lang w:eastAsia="fr-FR"/>
        </w:rPr>
        <w:t>/</w:t>
      </w:r>
      <w:proofErr w:type="spellStart"/>
      <w:r w:rsidR="004F3F59">
        <w:rPr>
          <w:rFonts w:eastAsia="Times New Roman" w:cstheme="minorHAnsi"/>
          <w:sz w:val="24"/>
          <w:szCs w:val="24"/>
          <w:lang w:eastAsia="fr-FR"/>
        </w:rPr>
        <w:t>pol</w:t>
      </w:r>
      <w:proofErr w:type="spellEnd"/>
      <w:r w:rsidR="004F3F59">
        <w:rPr>
          <w:rFonts w:eastAsia="Times New Roman" w:cstheme="minorHAnsi"/>
          <w:sz w:val="24"/>
          <w:szCs w:val="24"/>
          <w:lang w:eastAsia="fr-FR"/>
        </w:rPr>
        <w:t>.</w:t>
      </w:r>
    </w:p>
    <w:p w:rsidR="00DC1AD7" w:rsidRPr="00926B2A"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Pr>
          <w:rFonts w:eastAsia="Times New Roman" w:cstheme="minorHAnsi"/>
          <w:sz w:val="24"/>
          <w:szCs w:val="24"/>
          <w:lang w:eastAsia="fr-FR"/>
        </w:rPr>
        <w:t xml:space="preserve"> </w:t>
      </w:r>
    </w:p>
    <w:p w:rsidR="004F3F59" w:rsidRPr="004F3F59" w:rsidRDefault="004F3F59" w:rsidP="004F3F59">
      <w:pPr>
        <w:jc w:val="both"/>
        <w:rPr>
          <w:rFonts w:eastAsia="Times New Roman" w:cstheme="minorHAnsi"/>
          <w:sz w:val="24"/>
          <w:szCs w:val="24"/>
          <w:lang w:eastAsia="fr-FR"/>
        </w:rPr>
      </w:pPr>
      <w:r w:rsidRPr="004F3F59">
        <w:rPr>
          <w:rFonts w:eastAsia="Times New Roman" w:cstheme="minorHAnsi"/>
          <w:sz w:val="24"/>
          <w:szCs w:val="24"/>
          <w:lang w:eastAsia="fr-FR"/>
        </w:rPr>
        <w:lastRenderedPageBreak/>
        <w:t>Les termes définissent les règles de contrôle d'accès dans un filtre. Une fois que le filtre est défini dans les sections d'en-tête, il est suivi d'un ou plusieurs termes. Les termes sont entre parenthèses et utilisent des mots-clés pour spécifier la fonctionnalité d'un contrôle d'accès s</w:t>
      </w:r>
      <w:r>
        <w:rPr>
          <w:rFonts w:eastAsia="Times New Roman" w:cstheme="minorHAnsi"/>
          <w:sz w:val="24"/>
          <w:szCs w:val="24"/>
          <w:lang w:eastAsia="fr-FR"/>
        </w:rPr>
        <w:t>pécifique.</w:t>
      </w:r>
    </w:p>
    <w:p w:rsidR="004F3F59" w:rsidRPr="004F3F59" w:rsidRDefault="004F3F59" w:rsidP="004F3F59">
      <w:pPr>
        <w:jc w:val="both"/>
        <w:rPr>
          <w:rFonts w:eastAsia="Times New Roman" w:cstheme="minorHAnsi"/>
          <w:sz w:val="24"/>
          <w:szCs w:val="24"/>
          <w:lang w:eastAsia="fr-FR"/>
        </w:rPr>
      </w:pPr>
      <w:r w:rsidRPr="004F3F59">
        <w:rPr>
          <w:rFonts w:eastAsia="Times New Roman" w:cstheme="minorHAnsi"/>
          <w:sz w:val="24"/>
          <w:szCs w:val="24"/>
          <w:lang w:eastAsia="fr-FR"/>
        </w:rPr>
        <w:t>Une section de terme commence par le mot-clé, suivi d'un nom de terme. Des crochets d'ouverture et de fermeture suivent, y compris les mots-clés et les jetons pour définir l'appariement et l'actio</w:t>
      </w:r>
      <w:r>
        <w:rPr>
          <w:rFonts w:eastAsia="Times New Roman" w:cstheme="minorHAnsi"/>
          <w:sz w:val="24"/>
          <w:szCs w:val="24"/>
          <w:lang w:eastAsia="fr-FR"/>
        </w:rPr>
        <w:t>n du terme de contrôle d'accès.</w:t>
      </w:r>
    </w:p>
    <w:p w:rsidR="00AE0E91" w:rsidRDefault="004F3F59" w:rsidP="004F3F59">
      <w:pPr>
        <w:jc w:val="both"/>
        <w:rPr>
          <w:rFonts w:eastAsia="Times New Roman" w:cstheme="minorHAnsi"/>
          <w:sz w:val="24"/>
          <w:szCs w:val="24"/>
          <w:lang w:eastAsia="fr-FR"/>
        </w:rPr>
      </w:pPr>
      <w:r w:rsidRPr="004F3F59">
        <w:rPr>
          <w:rFonts w:eastAsia="Times New Roman" w:cstheme="minorHAnsi"/>
          <w:sz w:val="24"/>
          <w:szCs w:val="24"/>
          <w:lang w:eastAsia="fr-FR"/>
        </w:rPr>
        <w:t>Les mots-clés se divisent en deux catégories, ceux-ci doivent être pris en charge par tous les générateurs de sortie et ceux qui sont éventuellement pris en charge par chaque générateur. Les mots clés facultatifs sont destinés à offrir une flexibilité supplémentaire lors de l'élaboration de stratégies sur une plate-forme cible unique.</w:t>
      </w:r>
    </w:p>
    <w:p w:rsidR="004F3F59" w:rsidRP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4F3F59">
        <w:rPr>
          <w:rFonts w:ascii="Courier New" w:eastAsia="Times New Roman" w:hAnsi="Courier New" w:cs="Courier New"/>
          <w:sz w:val="20"/>
          <w:szCs w:val="20"/>
          <w:lang w:val="en-US" w:eastAsia="fr-FR"/>
        </w:rPr>
        <w:t>term</w:t>
      </w:r>
      <w:proofErr w:type="gramEnd"/>
      <w:r w:rsidRPr="004F3F59">
        <w:rPr>
          <w:rFonts w:ascii="Courier New" w:eastAsia="Times New Roman" w:hAnsi="Courier New" w:cs="Courier New"/>
          <w:sz w:val="20"/>
          <w:szCs w:val="20"/>
          <w:lang w:val="en-US" w:eastAsia="fr-FR"/>
        </w:rPr>
        <w:t xml:space="preserve"> permit-to-web-servers {</w:t>
      </w:r>
    </w:p>
    <w:p w:rsidR="004F3F59" w:rsidRP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F3F59">
        <w:rPr>
          <w:rFonts w:ascii="Courier New" w:eastAsia="Times New Roman" w:hAnsi="Courier New" w:cs="Courier New"/>
          <w:sz w:val="20"/>
          <w:szCs w:val="20"/>
          <w:lang w:val="en-US" w:eastAsia="fr-FR"/>
        </w:rPr>
        <w:t xml:space="preserve">  </w:t>
      </w:r>
      <w:r w:rsidRPr="004F3F59">
        <w:rPr>
          <w:rFonts w:ascii="Courier New" w:eastAsia="Times New Roman" w:hAnsi="Courier New" w:cs="Courier New"/>
          <w:sz w:val="20"/>
          <w:szCs w:val="20"/>
          <w:lang w:eastAsia="fr-FR"/>
        </w:rPr>
        <w:t>destination-</w:t>
      </w:r>
      <w:proofErr w:type="spellStart"/>
      <w:r w:rsidRPr="004F3F59">
        <w:rPr>
          <w:rFonts w:ascii="Courier New" w:eastAsia="Times New Roman" w:hAnsi="Courier New" w:cs="Courier New"/>
          <w:sz w:val="20"/>
          <w:szCs w:val="20"/>
          <w:lang w:eastAsia="fr-FR"/>
        </w:rPr>
        <w:t>address</w:t>
      </w:r>
      <w:proofErr w:type="spellEnd"/>
      <w:proofErr w:type="gramStart"/>
      <w:r w:rsidRPr="004F3F59">
        <w:rPr>
          <w:rFonts w:ascii="Courier New" w:eastAsia="Times New Roman" w:hAnsi="Courier New" w:cs="Courier New"/>
          <w:sz w:val="20"/>
          <w:szCs w:val="20"/>
          <w:lang w:eastAsia="fr-FR"/>
        </w:rPr>
        <w:t>::</w:t>
      </w:r>
      <w:proofErr w:type="gramEnd"/>
      <w:r w:rsidRPr="004F3F59">
        <w:rPr>
          <w:rFonts w:ascii="Courier New" w:eastAsia="Times New Roman" w:hAnsi="Courier New" w:cs="Courier New"/>
          <w:sz w:val="20"/>
          <w:szCs w:val="20"/>
          <w:lang w:eastAsia="fr-FR"/>
        </w:rPr>
        <w:t xml:space="preserve"> WEB_SERVERS</w:t>
      </w:r>
    </w:p>
    <w:p w:rsidR="004F3F59" w:rsidRP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F3F59">
        <w:rPr>
          <w:rFonts w:ascii="Courier New" w:eastAsia="Times New Roman" w:hAnsi="Courier New" w:cs="Courier New"/>
          <w:sz w:val="20"/>
          <w:szCs w:val="20"/>
          <w:lang w:eastAsia="fr-FR"/>
        </w:rPr>
        <w:t xml:space="preserve">  destination-port</w:t>
      </w:r>
      <w:proofErr w:type="gramStart"/>
      <w:r w:rsidRPr="004F3F59">
        <w:rPr>
          <w:rFonts w:ascii="Courier New" w:eastAsia="Times New Roman" w:hAnsi="Courier New" w:cs="Courier New"/>
          <w:sz w:val="20"/>
          <w:szCs w:val="20"/>
          <w:lang w:eastAsia="fr-FR"/>
        </w:rPr>
        <w:t>::</w:t>
      </w:r>
      <w:proofErr w:type="gramEnd"/>
      <w:r w:rsidRPr="004F3F59">
        <w:rPr>
          <w:rFonts w:ascii="Courier New" w:eastAsia="Times New Roman" w:hAnsi="Courier New" w:cs="Courier New"/>
          <w:sz w:val="20"/>
          <w:szCs w:val="20"/>
          <w:lang w:eastAsia="fr-FR"/>
        </w:rPr>
        <w:t xml:space="preserve"> </w:t>
      </w:r>
      <w:r>
        <w:rPr>
          <w:rFonts w:ascii="Courier New" w:eastAsia="Times New Roman" w:hAnsi="Courier New" w:cs="Courier New"/>
          <w:sz w:val="20"/>
          <w:szCs w:val="20"/>
          <w:lang w:eastAsia="fr-FR"/>
        </w:rPr>
        <w:t>http</w:t>
      </w:r>
    </w:p>
    <w:p w:rsid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F3F59">
        <w:rPr>
          <w:rFonts w:ascii="Courier New" w:eastAsia="Times New Roman" w:hAnsi="Courier New" w:cs="Courier New"/>
          <w:sz w:val="20"/>
          <w:szCs w:val="20"/>
          <w:lang w:eastAsia="fr-FR"/>
        </w:rPr>
        <w:t xml:space="preserve">  </w:t>
      </w:r>
      <w:proofErr w:type="spellStart"/>
      <w:r w:rsidRPr="004F3F59">
        <w:rPr>
          <w:rFonts w:ascii="Courier New" w:eastAsia="Times New Roman" w:hAnsi="Courier New" w:cs="Courier New"/>
          <w:sz w:val="20"/>
          <w:szCs w:val="20"/>
          <w:lang w:eastAsia="fr-FR"/>
        </w:rPr>
        <w:t>protocol</w:t>
      </w:r>
      <w:proofErr w:type="spellEnd"/>
      <w:proofErr w:type="gramStart"/>
      <w:r w:rsidRPr="004F3F59">
        <w:rPr>
          <w:rFonts w:ascii="Courier New" w:eastAsia="Times New Roman" w:hAnsi="Courier New" w:cs="Courier New"/>
          <w:sz w:val="20"/>
          <w:szCs w:val="20"/>
          <w:lang w:eastAsia="fr-FR"/>
        </w:rPr>
        <w:t>::</w:t>
      </w:r>
      <w:proofErr w:type="gramEnd"/>
      <w:r w:rsidRPr="004F3F59">
        <w:rPr>
          <w:rFonts w:ascii="Courier New" w:eastAsia="Times New Roman" w:hAnsi="Courier New" w:cs="Courier New"/>
          <w:sz w:val="20"/>
          <w:szCs w:val="20"/>
          <w:lang w:eastAsia="fr-FR"/>
        </w:rPr>
        <w:t xml:space="preserve"> </w:t>
      </w:r>
      <w:proofErr w:type="spellStart"/>
      <w:r w:rsidRPr="004F3F59">
        <w:rPr>
          <w:rFonts w:ascii="Courier New" w:eastAsia="Times New Roman" w:hAnsi="Courier New" w:cs="Courier New"/>
          <w:sz w:val="20"/>
          <w:szCs w:val="20"/>
          <w:lang w:eastAsia="fr-FR"/>
        </w:rPr>
        <w:t>tcp</w:t>
      </w:r>
      <w:proofErr w:type="spellEnd"/>
    </w:p>
    <w:p w:rsidR="004F3F59" w:rsidRP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log </w:t>
      </w:r>
      <w:proofErr w:type="gramStart"/>
      <w:r>
        <w:rPr>
          <w:rFonts w:ascii="Courier New" w:eastAsia="Times New Roman" w:hAnsi="Courier New" w:cs="Courier New"/>
          <w:sz w:val="20"/>
          <w:szCs w:val="20"/>
          <w:lang w:eastAsia="fr-FR"/>
        </w:rPr>
        <w:t>::</w:t>
      </w:r>
      <w:proofErr w:type="gram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syslog</w:t>
      </w:r>
      <w:proofErr w:type="spellEnd"/>
    </w:p>
    <w:p w:rsidR="004F3F59" w:rsidRP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F3F59">
        <w:rPr>
          <w:rFonts w:ascii="Courier New" w:eastAsia="Times New Roman" w:hAnsi="Courier New" w:cs="Courier New"/>
          <w:sz w:val="20"/>
          <w:szCs w:val="20"/>
          <w:lang w:eastAsia="fr-FR"/>
        </w:rPr>
        <w:t xml:space="preserve">  action</w:t>
      </w:r>
      <w:proofErr w:type="gramStart"/>
      <w:r w:rsidRPr="004F3F59">
        <w:rPr>
          <w:rFonts w:ascii="Courier New" w:eastAsia="Times New Roman" w:hAnsi="Courier New" w:cs="Courier New"/>
          <w:sz w:val="20"/>
          <w:szCs w:val="20"/>
          <w:lang w:eastAsia="fr-FR"/>
        </w:rPr>
        <w:t>::</w:t>
      </w:r>
      <w:proofErr w:type="gramEnd"/>
      <w:r w:rsidRPr="004F3F59">
        <w:rPr>
          <w:rFonts w:ascii="Courier New" w:eastAsia="Times New Roman" w:hAnsi="Courier New" w:cs="Courier New"/>
          <w:sz w:val="20"/>
          <w:szCs w:val="20"/>
          <w:lang w:eastAsia="fr-FR"/>
        </w:rPr>
        <w:t xml:space="preserve"> </w:t>
      </w:r>
      <w:proofErr w:type="spellStart"/>
      <w:r w:rsidRPr="004F3F59">
        <w:rPr>
          <w:rFonts w:ascii="Courier New" w:eastAsia="Times New Roman" w:hAnsi="Courier New" w:cs="Courier New"/>
          <w:sz w:val="20"/>
          <w:szCs w:val="20"/>
          <w:lang w:eastAsia="fr-FR"/>
        </w:rPr>
        <w:t>accept</w:t>
      </w:r>
      <w:proofErr w:type="spellEnd"/>
    </w:p>
    <w:p w:rsid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F3F59">
        <w:rPr>
          <w:rFonts w:ascii="Courier New" w:eastAsia="Times New Roman" w:hAnsi="Courier New" w:cs="Courier New"/>
          <w:sz w:val="20"/>
          <w:szCs w:val="20"/>
          <w:lang w:eastAsia="fr-FR"/>
        </w:rPr>
        <w:t>}</w:t>
      </w:r>
    </w:p>
    <w:p w:rsidR="00AE0E91" w:rsidRPr="004F3F59" w:rsidRDefault="00AE0E91"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17A2E" w:rsidRDefault="00C955D0" w:rsidP="004F3F59">
      <w:pPr>
        <w:jc w:val="both"/>
        <w:rPr>
          <w:rFonts w:eastAsia="Times New Roman" w:cstheme="minorHAnsi"/>
          <w:sz w:val="24"/>
          <w:szCs w:val="24"/>
          <w:lang w:eastAsia="fr-FR"/>
        </w:rPr>
      </w:pPr>
      <w:r>
        <w:rPr>
          <w:rFonts w:eastAsia="Times New Roman" w:cstheme="minorHAnsi"/>
          <w:sz w:val="24"/>
          <w:szCs w:val="24"/>
          <w:lang w:eastAsia="fr-FR"/>
        </w:rPr>
        <w:t xml:space="preserve">Comme soulevé plus haut le script de génération de </w:t>
      </w:r>
      <w:proofErr w:type="spellStart"/>
      <w:r>
        <w:rPr>
          <w:rFonts w:eastAsia="Times New Roman" w:cstheme="minorHAnsi"/>
          <w:sz w:val="24"/>
          <w:szCs w:val="24"/>
          <w:lang w:eastAsia="fr-FR"/>
        </w:rPr>
        <w:t>Capirca</w:t>
      </w:r>
      <w:proofErr w:type="spellEnd"/>
      <w:r>
        <w:rPr>
          <w:rFonts w:eastAsia="Times New Roman" w:cstheme="minorHAnsi"/>
          <w:sz w:val="24"/>
          <w:szCs w:val="24"/>
          <w:lang w:eastAsia="fr-FR"/>
        </w:rPr>
        <w:t xml:space="preserve"> aclgen.py est configurable, c’est-à-dire que l’on peut spécifier le répertoire des fichiers de haut-niveau et le répertoire de sorti</w:t>
      </w:r>
      <w:r w:rsidR="00C17A2E">
        <w:rPr>
          <w:rFonts w:eastAsia="Times New Roman" w:cstheme="minorHAnsi"/>
          <w:sz w:val="24"/>
          <w:szCs w:val="24"/>
          <w:lang w:eastAsia="fr-FR"/>
        </w:rPr>
        <w:t>e ou seront stocké les filtres, d’autres paramètres tels que « </w:t>
      </w:r>
      <w:proofErr w:type="spellStart"/>
      <w:r w:rsidR="00A97177">
        <w:rPr>
          <w:rFonts w:eastAsia="Times New Roman" w:cstheme="minorHAnsi"/>
          <w:sz w:val="24"/>
          <w:szCs w:val="24"/>
          <w:lang w:eastAsia="fr-FR"/>
        </w:rPr>
        <w:t>shader</w:t>
      </w:r>
      <w:proofErr w:type="spellEnd"/>
      <w:r w:rsidR="00C17A2E">
        <w:rPr>
          <w:rFonts w:eastAsia="Times New Roman" w:cstheme="minorHAnsi"/>
          <w:sz w:val="24"/>
          <w:szCs w:val="24"/>
          <w:lang w:eastAsia="fr-FR"/>
        </w:rPr>
        <w:t> » peuvent être activé.</w:t>
      </w:r>
      <w:r w:rsidR="00A97177">
        <w:rPr>
          <w:rFonts w:eastAsia="Times New Roman" w:cstheme="minorHAnsi"/>
          <w:sz w:val="24"/>
          <w:szCs w:val="24"/>
          <w:lang w:eastAsia="fr-FR"/>
        </w:rPr>
        <w:t xml:space="preserve"> En activant « </w:t>
      </w:r>
      <w:proofErr w:type="spellStart"/>
      <w:r w:rsidR="00A97177">
        <w:rPr>
          <w:rFonts w:eastAsia="Times New Roman" w:cstheme="minorHAnsi"/>
          <w:sz w:val="24"/>
          <w:szCs w:val="24"/>
          <w:lang w:eastAsia="fr-FR"/>
        </w:rPr>
        <w:t>shader</w:t>
      </w:r>
      <w:proofErr w:type="spellEnd"/>
      <w:r w:rsidR="00A97177">
        <w:rPr>
          <w:rFonts w:eastAsia="Times New Roman" w:cstheme="minorHAnsi"/>
          <w:sz w:val="24"/>
          <w:szCs w:val="24"/>
          <w:lang w:eastAsia="fr-FR"/>
        </w:rPr>
        <w:t> » et « </w:t>
      </w:r>
      <w:proofErr w:type="spellStart"/>
      <w:r w:rsidR="00A97177">
        <w:rPr>
          <w:rFonts w:eastAsia="Times New Roman" w:cstheme="minorHAnsi"/>
          <w:sz w:val="24"/>
          <w:szCs w:val="24"/>
          <w:lang w:eastAsia="fr-FR"/>
        </w:rPr>
        <w:t>verbose</w:t>
      </w:r>
      <w:proofErr w:type="spellEnd"/>
      <w:r w:rsidR="00A97177">
        <w:rPr>
          <w:rFonts w:eastAsia="Times New Roman" w:cstheme="minorHAnsi"/>
          <w:sz w:val="24"/>
          <w:szCs w:val="24"/>
          <w:lang w:eastAsia="fr-FR"/>
        </w:rPr>
        <w:t> » permet d’</w:t>
      </w:r>
      <w:r w:rsidR="007E1BAB">
        <w:rPr>
          <w:rFonts w:eastAsia="Times New Roman" w:cstheme="minorHAnsi"/>
          <w:sz w:val="24"/>
          <w:szCs w:val="24"/>
          <w:lang w:eastAsia="fr-FR"/>
        </w:rPr>
        <w:t>avertir</w:t>
      </w:r>
      <w:r w:rsidR="00A97177">
        <w:rPr>
          <w:rFonts w:eastAsia="Times New Roman" w:cstheme="minorHAnsi"/>
          <w:sz w:val="24"/>
          <w:szCs w:val="24"/>
          <w:lang w:eastAsia="fr-FR"/>
        </w:rPr>
        <w:t xml:space="preserve"> le gestionnaire de l’</w:t>
      </w:r>
      <w:r w:rsidR="007E1BAB">
        <w:rPr>
          <w:rFonts w:eastAsia="Times New Roman" w:cstheme="minorHAnsi"/>
          <w:sz w:val="24"/>
          <w:szCs w:val="24"/>
          <w:lang w:eastAsia="fr-FR"/>
        </w:rPr>
        <w:t>existence de doublon au sein d’un même fichier .</w:t>
      </w:r>
      <w:proofErr w:type="spellStart"/>
      <w:r w:rsidR="007E1BAB">
        <w:rPr>
          <w:rFonts w:eastAsia="Times New Roman" w:cstheme="minorHAnsi"/>
          <w:sz w:val="24"/>
          <w:szCs w:val="24"/>
          <w:lang w:eastAsia="fr-FR"/>
        </w:rPr>
        <w:t>pol</w:t>
      </w:r>
      <w:proofErr w:type="spellEnd"/>
      <w:r w:rsidR="007E1BAB">
        <w:rPr>
          <w:rFonts w:eastAsia="Times New Roman" w:cstheme="minorHAnsi"/>
          <w:sz w:val="24"/>
          <w:szCs w:val="24"/>
          <w:lang w:eastAsia="fr-FR"/>
        </w:rPr>
        <w:t>.</w:t>
      </w:r>
      <w:r w:rsidR="00A97177">
        <w:rPr>
          <w:rFonts w:eastAsia="Times New Roman" w:cstheme="minorHAnsi"/>
          <w:sz w:val="24"/>
          <w:szCs w:val="24"/>
          <w:lang w:eastAsia="fr-FR"/>
        </w:rPr>
        <w:t xml:space="preserve"> </w:t>
      </w:r>
    </w:p>
    <w:p w:rsidR="00C17A2E" w:rsidRDefault="00C17A2E" w:rsidP="00D46C4F">
      <w:pPr>
        <w:jc w:val="both"/>
        <w:rPr>
          <w:rFonts w:eastAsia="Times New Roman" w:cstheme="minorHAnsi"/>
          <w:sz w:val="24"/>
          <w:szCs w:val="24"/>
          <w:lang w:eastAsia="fr-FR"/>
        </w:rPr>
      </w:pPr>
      <w:r>
        <w:rPr>
          <w:rFonts w:eastAsia="Times New Roman" w:cstheme="minorHAnsi"/>
          <w:sz w:val="24"/>
          <w:szCs w:val="24"/>
          <w:lang w:eastAsia="fr-FR"/>
        </w:rPr>
        <w:t>Nou</w:t>
      </w:r>
      <w:r w:rsidR="00995CBA">
        <w:rPr>
          <w:rFonts w:eastAsia="Times New Roman" w:cstheme="minorHAnsi"/>
          <w:sz w:val="24"/>
          <w:szCs w:val="24"/>
          <w:lang w:eastAsia="fr-FR"/>
        </w:rPr>
        <w:t>s allons voire à présent la solution proposée pour l’intégration de</w:t>
      </w:r>
      <w:r>
        <w:rPr>
          <w:rFonts w:eastAsia="Times New Roman" w:cstheme="minorHAnsi"/>
          <w:sz w:val="24"/>
          <w:szCs w:val="24"/>
          <w:lang w:eastAsia="fr-FR"/>
        </w:rPr>
        <w:t xml:space="preserve"> </w:t>
      </w:r>
      <w:proofErr w:type="spellStart"/>
      <w:r>
        <w:rPr>
          <w:rFonts w:eastAsia="Times New Roman" w:cstheme="minorHAnsi"/>
          <w:sz w:val="24"/>
          <w:szCs w:val="24"/>
          <w:lang w:eastAsia="fr-FR"/>
        </w:rPr>
        <w:t>Capirca</w:t>
      </w:r>
      <w:proofErr w:type="spellEnd"/>
      <w:r>
        <w:rPr>
          <w:rFonts w:eastAsia="Times New Roman" w:cstheme="minorHAnsi"/>
          <w:sz w:val="24"/>
          <w:szCs w:val="24"/>
          <w:lang w:eastAsia="fr-FR"/>
        </w:rPr>
        <w:t xml:space="preserve"> </w:t>
      </w:r>
      <w:r w:rsidR="00995CBA">
        <w:rPr>
          <w:rFonts w:eastAsia="Times New Roman" w:cstheme="minorHAnsi"/>
          <w:sz w:val="24"/>
          <w:szCs w:val="24"/>
          <w:lang w:eastAsia="fr-FR"/>
        </w:rPr>
        <w:t xml:space="preserve">à </w:t>
      </w:r>
      <w:r>
        <w:rPr>
          <w:rFonts w:eastAsia="Times New Roman" w:cstheme="minorHAnsi"/>
          <w:sz w:val="24"/>
          <w:szCs w:val="24"/>
          <w:lang w:eastAsia="fr-FR"/>
        </w:rPr>
        <w:t>la</w:t>
      </w:r>
      <w:r w:rsidR="00995CBA">
        <w:rPr>
          <w:rFonts w:eastAsia="Times New Roman" w:cstheme="minorHAnsi"/>
          <w:sz w:val="24"/>
          <w:szCs w:val="24"/>
          <w:lang w:eastAsia="fr-FR"/>
        </w:rPr>
        <w:t xml:space="preserve"> gestion des </w:t>
      </w:r>
      <w:proofErr w:type="spellStart"/>
      <w:r w:rsidR="00995CBA">
        <w:rPr>
          <w:rFonts w:eastAsia="Times New Roman" w:cstheme="minorHAnsi"/>
          <w:sz w:val="24"/>
          <w:szCs w:val="24"/>
          <w:lang w:eastAsia="fr-FR"/>
        </w:rPr>
        <w:t>ACLs</w:t>
      </w:r>
      <w:proofErr w:type="spellEnd"/>
      <w:r w:rsidR="00995CBA">
        <w:rPr>
          <w:rFonts w:eastAsia="Times New Roman" w:cstheme="minorHAnsi"/>
          <w:sz w:val="24"/>
          <w:szCs w:val="24"/>
          <w:lang w:eastAsia="fr-FR"/>
        </w:rPr>
        <w:t xml:space="preserve"> pour le PRINC.</w:t>
      </w:r>
    </w:p>
    <w:p w:rsidR="008E6058" w:rsidRDefault="008E6058" w:rsidP="008E6058">
      <w:pPr>
        <w:pStyle w:val="Titre2"/>
      </w:pPr>
      <w:bookmarkStart w:id="5" w:name="_Toc488354528"/>
      <w:r>
        <w:t>Google/</w:t>
      </w:r>
      <w:proofErr w:type="spellStart"/>
      <w:r>
        <w:t>capirca</w:t>
      </w:r>
      <w:proofErr w:type="spellEnd"/>
      <w:r>
        <w:t xml:space="preserve"> appliqué au PRINC</w:t>
      </w:r>
      <w:bookmarkEnd w:id="5"/>
    </w:p>
    <w:p w:rsidR="001C795F" w:rsidRDefault="003955CF" w:rsidP="0028213D">
      <w:pPr>
        <w:rPr>
          <w:sz w:val="24"/>
          <w:szCs w:val="24"/>
        </w:rPr>
      </w:pPr>
      <w:proofErr w:type="spellStart"/>
      <w:r>
        <w:rPr>
          <w:sz w:val="24"/>
          <w:szCs w:val="24"/>
        </w:rPr>
        <w:t>Capirca</w:t>
      </w:r>
      <w:proofErr w:type="spellEnd"/>
      <w:r>
        <w:rPr>
          <w:sz w:val="24"/>
          <w:szCs w:val="24"/>
        </w:rPr>
        <w:t xml:space="preserve"> ne peut être </w:t>
      </w:r>
      <w:r w:rsidR="00E57773">
        <w:rPr>
          <w:sz w:val="24"/>
          <w:szCs w:val="24"/>
        </w:rPr>
        <w:t>intégré</w:t>
      </w:r>
      <w:r>
        <w:rPr>
          <w:sz w:val="24"/>
          <w:szCs w:val="24"/>
        </w:rPr>
        <w:t xml:space="preserve"> directement tel qu</w:t>
      </w:r>
      <w:r w:rsidR="00E57773">
        <w:rPr>
          <w:sz w:val="24"/>
          <w:szCs w:val="24"/>
        </w:rPr>
        <w:t>el dans le cadre du PRINC.</w:t>
      </w:r>
      <w:r w:rsidR="00626FE9">
        <w:rPr>
          <w:sz w:val="24"/>
          <w:szCs w:val="24"/>
        </w:rPr>
        <w:t xml:space="preserve"> Le but n’étant pas de repartir à zéro, mais d’intég</w:t>
      </w:r>
      <w:r w:rsidR="00DA29F1">
        <w:rPr>
          <w:sz w:val="24"/>
          <w:szCs w:val="24"/>
        </w:rPr>
        <w:t xml:space="preserve">ré </w:t>
      </w:r>
      <w:proofErr w:type="spellStart"/>
      <w:r w:rsidR="00DA29F1">
        <w:rPr>
          <w:sz w:val="24"/>
          <w:szCs w:val="24"/>
        </w:rPr>
        <w:t>Capirca</w:t>
      </w:r>
      <w:proofErr w:type="spellEnd"/>
      <w:r w:rsidR="00DA29F1">
        <w:rPr>
          <w:sz w:val="24"/>
          <w:szCs w:val="24"/>
        </w:rPr>
        <w:t xml:space="preserve"> au système existant. Le système existant (évoqué en introduction) est un manager (</w:t>
      </w:r>
      <w:proofErr w:type="spellStart"/>
      <w:r w:rsidR="00DA29F1">
        <w:rPr>
          <w:sz w:val="24"/>
          <w:szCs w:val="24"/>
        </w:rPr>
        <w:t>cisco</w:t>
      </w:r>
      <w:proofErr w:type="spellEnd"/>
      <w:r w:rsidR="00DA29F1">
        <w:rPr>
          <w:sz w:val="24"/>
          <w:szCs w:val="24"/>
        </w:rPr>
        <w:t xml:space="preserve"> </w:t>
      </w:r>
      <w:proofErr w:type="spellStart"/>
      <w:r w:rsidR="00DA29F1">
        <w:rPr>
          <w:sz w:val="24"/>
          <w:szCs w:val="24"/>
        </w:rPr>
        <w:t>asdm</w:t>
      </w:r>
      <w:proofErr w:type="spellEnd"/>
      <w:r w:rsidR="00DA29F1">
        <w:rPr>
          <w:sz w:val="24"/>
          <w:szCs w:val="24"/>
        </w:rPr>
        <w:t xml:space="preserve">). </w:t>
      </w:r>
      <w:r w:rsidR="00DD28FE">
        <w:rPr>
          <w:sz w:val="24"/>
          <w:szCs w:val="24"/>
        </w:rPr>
        <w:t>Toute</w:t>
      </w:r>
      <w:r w:rsidR="00DA29F1">
        <w:rPr>
          <w:sz w:val="24"/>
          <w:szCs w:val="24"/>
        </w:rPr>
        <w:t xml:space="preserve"> une première partie du travail </w:t>
      </w:r>
      <w:proofErr w:type="spellStart"/>
      <w:r w:rsidR="00DA29F1">
        <w:rPr>
          <w:sz w:val="24"/>
          <w:szCs w:val="24"/>
        </w:rPr>
        <w:t>à</w:t>
      </w:r>
      <w:proofErr w:type="spellEnd"/>
      <w:r w:rsidR="00DA29F1">
        <w:rPr>
          <w:sz w:val="24"/>
          <w:szCs w:val="24"/>
        </w:rPr>
        <w:t xml:space="preserve"> donc était de savoir comment intégrer. </w:t>
      </w:r>
    </w:p>
    <w:p w:rsidR="0028213D" w:rsidRDefault="00DA29F1" w:rsidP="00E36280">
      <w:pPr>
        <w:jc w:val="both"/>
        <w:rPr>
          <w:sz w:val="24"/>
          <w:szCs w:val="24"/>
        </w:rPr>
      </w:pPr>
      <w:r>
        <w:rPr>
          <w:sz w:val="24"/>
          <w:szCs w:val="24"/>
        </w:rPr>
        <w:t xml:space="preserve">Plusieurs </w:t>
      </w:r>
      <w:r w:rsidR="00DD28FE">
        <w:rPr>
          <w:sz w:val="24"/>
          <w:szCs w:val="24"/>
        </w:rPr>
        <w:t>solutions se proposé</w:t>
      </w:r>
      <w:r>
        <w:rPr>
          <w:sz w:val="24"/>
          <w:szCs w:val="24"/>
        </w:rPr>
        <w:t xml:space="preserve">, la première qui </w:t>
      </w:r>
      <w:r w:rsidR="00DD28FE">
        <w:rPr>
          <w:sz w:val="24"/>
          <w:szCs w:val="24"/>
        </w:rPr>
        <w:t>paraissait</w:t>
      </w:r>
      <w:r>
        <w:rPr>
          <w:sz w:val="24"/>
          <w:szCs w:val="24"/>
        </w:rPr>
        <w:t xml:space="preserve"> sur le moment la plus logique, était de </w:t>
      </w:r>
      <w:proofErr w:type="spellStart"/>
      <w:r>
        <w:rPr>
          <w:sz w:val="24"/>
          <w:szCs w:val="24"/>
        </w:rPr>
        <w:t>récuperer</w:t>
      </w:r>
      <w:proofErr w:type="spellEnd"/>
      <w:r>
        <w:rPr>
          <w:sz w:val="24"/>
          <w:szCs w:val="24"/>
        </w:rPr>
        <w:t xml:space="preserve"> par scripte toutes les </w:t>
      </w:r>
      <w:proofErr w:type="spellStart"/>
      <w:r>
        <w:rPr>
          <w:sz w:val="24"/>
          <w:szCs w:val="24"/>
        </w:rPr>
        <w:t>access</w:t>
      </w:r>
      <w:proofErr w:type="spellEnd"/>
      <w:r>
        <w:rPr>
          <w:sz w:val="24"/>
          <w:szCs w:val="24"/>
        </w:rPr>
        <w:t xml:space="preserve">-liste existante de la running-config du PRINC et les </w:t>
      </w:r>
      <w:proofErr w:type="spellStart"/>
      <w:r>
        <w:rPr>
          <w:sz w:val="24"/>
          <w:szCs w:val="24"/>
        </w:rPr>
        <w:t>récreer</w:t>
      </w:r>
      <w:proofErr w:type="spellEnd"/>
      <w:r>
        <w:rPr>
          <w:sz w:val="24"/>
          <w:szCs w:val="24"/>
        </w:rPr>
        <w:t xml:space="preserve"> en langage de haut niveau </w:t>
      </w:r>
      <w:proofErr w:type="spellStart"/>
      <w:r>
        <w:rPr>
          <w:sz w:val="24"/>
          <w:szCs w:val="24"/>
        </w:rPr>
        <w:t>capirca</w:t>
      </w:r>
      <w:proofErr w:type="spellEnd"/>
      <w:r>
        <w:rPr>
          <w:sz w:val="24"/>
          <w:szCs w:val="24"/>
        </w:rPr>
        <w:t xml:space="preserve">. </w:t>
      </w:r>
      <w:r w:rsidR="008F75B5">
        <w:rPr>
          <w:sz w:val="24"/>
          <w:szCs w:val="24"/>
        </w:rPr>
        <w:t>Plus exactement un fichier par nom d’</w:t>
      </w:r>
      <w:proofErr w:type="spellStart"/>
      <w:r w:rsidR="008F75B5">
        <w:rPr>
          <w:sz w:val="24"/>
          <w:szCs w:val="24"/>
        </w:rPr>
        <w:t>access-list</w:t>
      </w:r>
      <w:proofErr w:type="spellEnd"/>
      <w:r w:rsidR="008F75B5">
        <w:rPr>
          <w:sz w:val="24"/>
          <w:szCs w:val="24"/>
        </w:rPr>
        <w:t xml:space="preserve">, en effet les </w:t>
      </w:r>
      <w:proofErr w:type="spellStart"/>
      <w:r w:rsidR="008F75B5">
        <w:rPr>
          <w:sz w:val="24"/>
          <w:szCs w:val="24"/>
        </w:rPr>
        <w:t>access-list</w:t>
      </w:r>
      <w:proofErr w:type="spellEnd"/>
      <w:r w:rsidR="008F75B5">
        <w:rPr>
          <w:sz w:val="24"/>
          <w:szCs w:val="24"/>
        </w:rPr>
        <w:t xml:space="preserve"> sont nommer par interfaces. Interface qui correspond à des réseaux </w:t>
      </w:r>
      <w:proofErr w:type="gramStart"/>
      <w:r w:rsidR="008F75B5">
        <w:rPr>
          <w:sz w:val="24"/>
          <w:szCs w:val="24"/>
        </w:rPr>
        <w:t>du centres</w:t>
      </w:r>
      <w:proofErr w:type="gramEnd"/>
      <w:r w:rsidR="008F75B5">
        <w:rPr>
          <w:sz w:val="24"/>
          <w:szCs w:val="24"/>
        </w:rPr>
        <w:t xml:space="preserve"> </w:t>
      </w:r>
      <w:proofErr w:type="spellStart"/>
      <w:r w:rsidR="008F75B5">
        <w:rPr>
          <w:sz w:val="24"/>
          <w:szCs w:val="24"/>
        </w:rPr>
        <w:t>spatiaul</w:t>
      </w:r>
      <w:proofErr w:type="spellEnd"/>
      <w:r w:rsidR="008F75B5">
        <w:rPr>
          <w:sz w:val="24"/>
          <w:szCs w:val="24"/>
        </w:rPr>
        <w:t xml:space="preserve">. Cette solution proposé c’est vite arrivé imparfaite. Tout d’abord </w:t>
      </w:r>
      <w:proofErr w:type="spellStart"/>
      <w:r w:rsidR="008F75B5">
        <w:rPr>
          <w:sz w:val="24"/>
          <w:szCs w:val="24"/>
        </w:rPr>
        <w:t>malgrè</w:t>
      </w:r>
      <w:proofErr w:type="spellEnd"/>
      <w:r w:rsidR="008F75B5">
        <w:rPr>
          <w:sz w:val="24"/>
          <w:szCs w:val="24"/>
        </w:rPr>
        <w:t xml:space="preserve"> le fait que le langage de haut-niveau de </w:t>
      </w:r>
      <w:proofErr w:type="spellStart"/>
      <w:r w:rsidR="008F75B5">
        <w:rPr>
          <w:sz w:val="24"/>
          <w:szCs w:val="24"/>
        </w:rPr>
        <w:t>Capirca</w:t>
      </w:r>
      <w:proofErr w:type="spellEnd"/>
      <w:r w:rsidR="008F75B5">
        <w:rPr>
          <w:sz w:val="24"/>
          <w:szCs w:val="24"/>
        </w:rPr>
        <w:t xml:space="preserve"> </w:t>
      </w:r>
      <w:r w:rsidR="00E36280">
        <w:rPr>
          <w:sz w:val="24"/>
          <w:szCs w:val="24"/>
        </w:rPr>
        <w:t>est bien plus lisible que du « bas niveau »</w:t>
      </w:r>
      <w:r w:rsidR="00885DBD">
        <w:rPr>
          <w:sz w:val="24"/>
          <w:szCs w:val="24"/>
        </w:rPr>
        <w:t xml:space="preserve"> ASA, une liste de plusieurs centaines de </w:t>
      </w:r>
      <w:proofErr w:type="spellStart"/>
      <w:r w:rsidR="00885DBD">
        <w:rPr>
          <w:sz w:val="24"/>
          <w:szCs w:val="24"/>
        </w:rPr>
        <w:t>terms</w:t>
      </w:r>
      <w:proofErr w:type="spellEnd"/>
      <w:r w:rsidR="00885DBD">
        <w:rPr>
          <w:sz w:val="24"/>
          <w:szCs w:val="24"/>
        </w:rPr>
        <w:t xml:space="preserve"> et loin d’être aussi lisible qu’une interface </w:t>
      </w:r>
      <w:proofErr w:type="spellStart"/>
      <w:r w:rsidR="00885DBD">
        <w:rPr>
          <w:sz w:val="24"/>
          <w:szCs w:val="24"/>
        </w:rPr>
        <w:t>cisco</w:t>
      </w:r>
      <w:proofErr w:type="spellEnd"/>
      <w:r w:rsidR="00885DBD">
        <w:rPr>
          <w:sz w:val="24"/>
          <w:szCs w:val="24"/>
        </w:rPr>
        <w:t xml:space="preserve"> </w:t>
      </w:r>
      <w:proofErr w:type="spellStart"/>
      <w:r w:rsidR="00885DBD">
        <w:rPr>
          <w:sz w:val="24"/>
          <w:szCs w:val="24"/>
        </w:rPr>
        <w:t>asdm</w:t>
      </w:r>
      <w:proofErr w:type="spellEnd"/>
      <w:r w:rsidR="00885DBD">
        <w:rPr>
          <w:sz w:val="24"/>
          <w:szCs w:val="24"/>
        </w:rPr>
        <w:t>. Ensuite elle correspondrait à un « court-circuit » du système ASDM ce qui n’est absolument pas le but désiré.</w:t>
      </w:r>
    </w:p>
    <w:p w:rsidR="00611CF6" w:rsidRDefault="000471BC" w:rsidP="00611CF6">
      <w:pPr>
        <w:keepNext/>
        <w:jc w:val="both"/>
      </w:pPr>
      <w:r>
        <w:rPr>
          <w:noProof/>
          <w:lang w:eastAsia="fr-FR"/>
        </w:rPr>
        <w:lastRenderedPageBreak/>
        <w:drawing>
          <wp:inline distT="0" distB="0" distL="0" distR="0">
            <wp:extent cx="5760720" cy="319278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ono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92780"/>
                    </a:xfrm>
                    <a:prstGeom prst="rect">
                      <a:avLst/>
                    </a:prstGeom>
                  </pic:spPr>
                </pic:pic>
              </a:graphicData>
            </a:graphic>
          </wp:inline>
        </w:drawing>
      </w:r>
    </w:p>
    <w:p w:rsidR="00636FCB" w:rsidRDefault="00611CF6" w:rsidP="00611CF6">
      <w:pPr>
        <w:pStyle w:val="Lgende"/>
        <w:jc w:val="both"/>
        <w:rPr>
          <w:sz w:val="24"/>
          <w:szCs w:val="24"/>
        </w:rPr>
      </w:pPr>
      <w:r>
        <w:t xml:space="preserve">Figure </w:t>
      </w:r>
      <w:fldSimple w:instr=" SEQ Figure \* ARABIC ">
        <w:r w:rsidR="000471BC">
          <w:rPr>
            <w:noProof/>
          </w:rPr>
          <w:t>3</w:t>
        </w:r>
      </w:fldSimple>
    </w:p>
    <w:p w:rsidR="00C65E13" w:rsidRDefault="00636FCB" w:rsidP="00E36280">
      <w:pPr>
        <w:jc w:val="both"/>
        <w:rPr>
          <w:sz w:val="24"/>
          <w:szCs w:val="24"/>
        </w:rPr>
      </w:pPr>
      <w:r>
        <w:rPr>
          <w:sz w:val="24"/>
          <w:szCs w:val="24"/>
        </w:rPr>
        <w:t xml:space="preserve">La seconde solution que j’ai proposée et mise en place, correspond donc à </w:t>
      </w:r>
      <w:r w:rsidR="007E1BAB">
        <w:rPr>
          <w:sz w:val="24"/>
          <w:szCs w:val="24"/>
        </w:rPr>
        <w:t>une méthode dite collaborative</w:t>
      </w:r>
      <w:r>
        <w:rPr>
          <w:sz w:val="24"/>
          <w:szCs w:val="24"/>
        </w:rPr>
        <w:t>. Ici, seuls les objets de type network et service sont récupéré à l’aide de script</w:t>
      </w:r>
      <w:r w:rsidR="00A97177">
        <w:rPr>
          <w:sz w:val="24"/>
          <w:szCs w:val="24"/>
        </w:rPr>
        <w:t xml:space="preserve"> python depuis la r</w:t>
      </w:r>
      <w:r w:rsidR="007E1BAB">
        <w:rPr>
          <w:sz w:val="24"/>
          <w:szCs w:val="24"/>
        </w:rPr>
        <w:t xml:space="preserve">unning-config. En recevant une </w:t>
      </w:r>
      <w:proofErr w:type="spellStart"/>
      <w:r w:rsidR="007E1BAB">
        <w:rPr>
          <w:sz w:val="24"/>
          <w:szCs w:val="24"/>
        </w:rPr>
        <w:t>demmande</w:t>
      </w:r>
      <w:proofErr w:type="spellEnd"/>
      <w:r w:rsidR="007E1BAB">
        <w:rPr>
          <w:sz w:val="24"/>
          <w:szCs w:val="24"/>
        </w:rPr>
        <w:t xml:space="preserve"> d’ouverture de flux le gestionnaire créer simplement le fichier .</w:t>
      </w:r>
      <w:proofErr w:type="spellStart"/>
      <w:r w:rsidR="007E1BAB">
        <w:rPr>
          <w:sz w:val="24"/>
          <w:szCs w:val="24"/>
        </w:rPr>
        <w:t>pol</w:t>
      </w:r>
      <w:proofErr w:type="spellEnd"/>
      <w:r w:rsidR="007E1BAB">
        <w:rPr>
          <w:sz w:val="24"/>
          <w:szCs w:val="24"/>
        </w:rPr>
        <w:t xml:space="preserve"> (dans le dossier </w:t>
      </w:r>
      <w:proofErr w:type="spellStart"/>
      <w:r w:rsidR="007E1BAB">
        <w:rPr>
          <w:sz w:val="24"/>
          <w:szCs w:val="24"/>
        </w:rPr>
        <w:t>capirca</w:t>
      </w:r>
      <w:proofErr w:type="spellEnd"/>
      <w:r w:rsidR="007E1BAB">
        <w:rPr>
          <w:sz w:val="24"/>
          <w:szCs w:val="24"/>
        </w:rPr>
        <w:t>/</w:t>
      </w:r>
      <w:proofErr w:type="spellStart"/>
      <w:r w:rsidR="007E1BAB">
        <w:rPr>
          <w:sz w:val="24"/>
          <w:szCs w:val="24"/>
        </w:rPr>
        <w:t>policies</w:t>
      </w:r>
      <w:proofErr w:type="spellEnd"/>
      <w:r w:rsidR="007E1BAB">
        <w:rPr>
          <w:sz w:val="24"/>
          <w:szCs w:val="24"/>
        </w:rPr>
        <w:t>/</w:t>
      </w:r>
      <w:proofErr w:type="spellStart"/>
      <w:r w:rsidR="007E1BAB">
        <w:rPr>
          <w:sz w:val="24"/>
          <w:szCs w:val="24"/>
        </w:rPr>
        <w:t>pol</w:t>
      </w:r>
      <w:proofErr w:type="spellEnd"/>
      <w:r w:rsidR="007E1BAB">
        <w:rPr>
          <w:sz w:val="24"/>
          <w:szCs w:val="24"/>
        </w:rPr>
        <w:t>) avec le h</w:t>
      </w:r>
      <w:r w:rsidR="00950C62">
        <w:rPr>
          <w:sz w:val="24"/>
          <w:szCs w:val="24"/>
        </w:rPr>
        <w:t xml:space="preserve">eader contenant </w:t>
      </w:r>
      <w:proofErr w:type="gramStart"/>
      <w:r w:rsidR="00950C62">
        <w:rPr>
          <w:sz w:val="24"/>
          <w:szCs w:val="24"/>
        </w:rPr>
        <w:t>une</w:t>
      </w:r>
      <w:proofErr w:type="gramEnd"/>
      <w:r w:rsidR="00950C62">
        <w:rPr>
          <w:sz w:val="24"/>
          <w:szCs w:val="24"/>
        </w:rPr>
        <w:t xml:space="preserve"> </w:t>
      </w:r>
      <w:proofErr w:type="spellStart"/>
      <w:r w:rsidR="00950C62">
        <w:rPr>
          <w:sz w:val="24"/>
          <w:szCs w:val="24"/>
        </w:rPr>
        <w:t>target</w:t>
      </w:r>
      <w:proofErr w:type="spellEnd"/>
      <w:r w:rsidR="00950C62">
        <w:rPr>
          <w:sz w:val="24"/>
          <w:szCs w:val="24"/>
        </w:rPr>
        <w:t xml:space="preserve"> avec</w:t>
      </w:r>
      <w:r w:rsidR="007E1BAB">
        <w:rPr>
          <w:sz w:val="24"/>
          <w:szCs w:val="24"/>
        </w:rPr>
        <w:t xml:space="preserve"> pour nom l’interface de destination souhaitait et les différents </w:t>
      </w:r>
      <w:proofErr w:type="spellStart"/>
      <w:r w:rsidR="007E1BAB">
        <w:rPr>
          <w:sz w:val="24"/>
          <w:szCs w:val="24"/>
        </w:rPr>
        <w:t>terms</w:t>
      </w:r>
      <w:proofErr w:type="spellEnd"/>
      <w:r w:rsidR="007E1BAB">
        <w:rPr>
          <w:sz w:val="24"/>
          <w:szCs w:val="24"/>
        </w:rPr>
        <w:t xml:space="preserve">, et ayant </w:t>
      </w:r>
      <w:proofErr w:type="spellStart"/>
      <w:r w:rsidR="007E1BAB">
        <w:rPr>
          <w:sz w:val="24"/>
          <w:szCs w:val="24"/>
        </w:rPr>
        <w:t>créer</w:t>
      </w:r>
      <w:proofErr w:type="spellEnd"/>
      <w:r w:rsidR="007E1BAB">
        <w:rPr>
          <w:sz w:val="24"/>
          <w:szCs w:val="24"/>
        </w:rPr>
        <w:t xml:space="preserve"> les objets nécessaire, ou réutiliser si importer. </w:t>
      </w:r>
    </w:p>
    <w:p w:rsidR="00C65E13" w:rsidRDefault="00946B13" w:rsidP="00E36280">
      <w:pPr>
        <w:jc w:val="both"/>
        <w:rPr>
          <w:sz w:val="24"/>
          <w:szCs w:val="24"/>
        </w:rPr>
      </w:pPr>
      <w:r>
        <w:rPr>
          <w:sz w:val="24"/>
          <w:szCs w:val="24"/>
        </w:rPr>
        <w:t>Le fichier .</w:t>
      </w:r>
      <w:proofErr w:type="spellStart"/>
      <w:r>
        <w:rPr>
          <w:sz w:val="24"/>
          <w:szCs w:val="24"/>
        </w:rPr>
        <w:t>pol</w:t>
      </w:r>
      <w:proofErr w:type="spellEnd"/>
      <w:r>
        <w:rPr>
          <w:sz w:val="24"/>
          <w:szCs w:val="24"/>
        </w:rPr>
        <w:t xml:space="preserve"> à comme nom la référence de la demande</w:t>
      </w:r>
      <w:r w:rsidR="00611CF6">
        <w:rPr>
          <w:sz w:val="24"/>
          <w:szCs w:val="24"/>
        </w:rPr>
        <w:t xml:space="preserve"> et </w:t>
      </w:r>
      <w:r>
        <w:rPr>
          <w:sz w:val="24"/>
          <w:szCs w:val="24"/>
        </w:rPr>
        <w:t>dans le head</w:t>
      </w:r>
      <w:r w:rsidR="00C65E13">
        <w:rPr>
          <w:sz w:val="24"/>
          <w:szCs w:val="24"/>
        </w:rPr>
        <w:t>er plusieurs commentaire</w:t>
      </w:r>
      <w:r>
        <w:rPr>
          <w:sz w:val="24"/>
          <w:szCs w:val="24"/>
        </w:rPr>
        <w:t xml:space="preserve"> </w:t>
      </w:r>
      <w:r w:rsidR="00611CF6">
        <w:rPr>
          <w:sz w:val="24"/>
          <w:szCs w:val="24"/>
        </w:rPr>
        <w:t xml:space="preserve">sont ajouter avec le nom et prénom du </w:t>
      </w:r>
      <w:r w:rsidR="00FF15F0">
        <w:rPr>
          <w:sz w:val="24"/>
          <w:szCs w:val="24"/>
        </w:rPr>
        <w:t>demandeur</w:t>
      </w:r>
      <w:r w:rsidR="00611CF6">
        <w:rPr>
          <w:sz w:val="24"/>
          <w:szCs w:val="24"/>
        </w:rPr>
        <w:t xml:space="preserve">, le nom du gestionnaire … </w:t>
      </w:r>
      <w:proofErr w:type="spellStart"/>
      <w:r w:rsidR="00611CF6">
        <w:rPr>
          <w:sz w:val="24"/>
          <w:szCs w:val="24"/>
        </w:rPr>
        <w:t>ect</w:t>
      </w:r>
      <w:proofErr w:type="spellEnd"/>
      <w:r w:rsidR="00611CF6">
        <w:rPr>
          <w:sz w:val="24"/>
          <w:szCs w:val="24"/>
        </w:rPr>
        <w:t xml:space="preserve">. Dans </w:t>
      </w:r>
      <w:proofErr w:type="spellStart"/>
      <w:r w:rsidR="00611CF6">
        <w:rPr>
          <w:sz w:val="24"/>
          <w:szCs w:val="24"/>
        </w:rPr>
        <w:t>capirca</w:t>
      </w:r>
      <w:proofErr w:type="spellEnd"/>
      <w:r w:rsidR="00611CF6">
        <w:rPr>
          <w:sz w:val="24"/>
          <w:szCs w:val="24"/>
        </w:rPr>
        <w:t xml:space="preserve"> un commentaire se note « comment </w:t>
      </w:r>
      <w:proofErr w:type="gramStart"/>
      <w:r w:rsidR="00611CF6">
        <w:rPr>
          <w:sz w:val="24"/>
          <w:szCs w:val="24"/>
        </w:rPr>
        <w:t>::</w:t>
      </w:r>
      <w:proofErr w:type="gramEnd"/>
      <w:r w:rsidR="00611CF6">
        <w:rPr>
          <w:sz w:val="24"/>
          <w:szCs w:val="24"/>
        </w:rPr>
        <w:t xml:space="preserve"> ». Le nom des </w:t>
      </w:r>
      <w:proofErr w:type="spellStart"/>
      <w:r w:rsidR="00611CF6">
        <w:rPr>
          <w:sz w:val="24"/>
          <w:szCs w:val="24"/>
        </w:rPr>
        <w:t>terms</w:t>
      </w:r>
      <w:proofErr w:type="spellEnd"/>
      <w:r w:rsidR="00611CF6">
        <w:rPr>
          <w:sz w:val="24"/>
          <w:szCs w:val="24"/>
        </w:rPr>
        <w:t xml:space="preserve"> </w:t>
      </w:r>
      <w:proofErr w:type="spellStart"/>
      <w:r w:rsidR="00611CF6">
        <w:rPr>
          <w:sz w:val="24"/>
          <w:szCs w:val="24"/>
        </w:rPr>
        <w:t>correpondent</w:t>
      </w:r>
      <w:proofErr w:type="spellEnd"/>
      <w:r w:rsidR="00611CF6">
        <w:rPr>
          <w:sz w:val="24"/>
          <w:szCs w:val="24"/>
        </w:rPr>
        <w:t xml:space="preserve"> au nom du service sur </w:t>
      </w:r>
      <w:proofErr w:type="spellStart"/>
      <w:r w:rsidR="00611CF6">
        <w:rPr>
          <w:sz w:val="24"/>
          <w:szCs w:val="24"/>
        </w:rPr>
        <w:t>le quel</w:t>
      </w:r>
      <w:proofErr w:type="spellEnd"/>
      <w:r w:rsidR="00611CF6">
        <w:rPr>
          <w:sz w:val="24"/>
          <w:szCs w:val="24"/>
        </w:rPr>
        <w:t xml:space="preserve"> le </w:t>
      </w:r>
      <w:proofErr w:type="spellStart"/>
      <w:r w:rsidR="00611CF6">
        <w:rPr>
          <w:sz w:val="24"/>
          <w:szCs w:val="24"/>
        </w:rPr>
        <w:t>terms</w:t>
      </w:r>
      <w:proofErr w:type="spellEnd"/>
      <w:r w:rsidR="00611CF6">
        <w:rPr>
          <w:sz w:val="24"/>
          <w:szCs w:val="24"/>
        </w:rPr>
        <w:t xml:space="preserve"> agit (ex : WEB), si il y a plusieurs </w:t>
      </w:r>
      <w:proofErr w:type="spellStart"/>
      <w:r w:rsidR="00611CF6">
        <w:rPr>
          <w:sz w:val="24"/>
          <w:szCs w:val="24"/>
        </w:rPr>
        <w:t>terms</w:t>
      </w:r>
      <w:proofErr w:type="spellEnd"/>
      <w:r w:rsidR="00611CF6">
        <w:rPr>
          <w:sz w:val="24"/>
          <w:szCs w:val="24"/>
        </w:rPr>
        <w:t xml:space="preserve"> qui agissent sur le même service ils sont alors numérotés (ex : W</w:t>
      </w:r>
      <w:r w:rsidR="00FF15F0">
        <w:rPr>
          <w:sz w:val="24"/>
          <w:szCs w:val="24"/>
        </w:rPr>
        <w:t xml:space="preserve">EB1, WEB2, WEB3). </w:t>
      </w:r>
    </w:p>
    <w:p w:rsidR="00636FCB" w:rsidRDefault="00FF15F0" w:rsidP="00E36280">
      <w:pPr>
        <w:jc w:val="both"/>
        <w:rPr>
          <w:sz w:val="24"/>
          <w:szCs w:val="24"/>
        </w:rPr>
      </w:pPr>
      <w:r>
        <w:rPr>
          <w:sz w:val="24"/>
          <w:szCs w:val="24"/>
        </w:rPr>
        <w:t xml:space="preserve">Ainsi chaque </w:t>
      </w:r>
      <w:proofErr w:type="spellStart"/>
      <w:r>
        <w:rPr>
          <w:sz w:val="24"/>
          <w:szCs w:val="24"/>
        </w:rPr>
        <w:t>demmande</w:t>
      </w:r>
      <w:proofErr w:type="spellEnd"/>
      <w:r>
        <w:rPr>
          <w:sz w:val="24"/>
          <w:szCs w:val="24"/>
        </w:rPr>
        <w:t xml:space="preserve"> d’ouverture de flux qui se présente sous la forme d’un fichier et qui détiens une référence ce retrouve dans </w:t>
      </w:r>
      <w:proofErr w:type="spellStart"/>
      <w:r>
        <w:rPr>
          <w:sz w:val="24"/>
          <w:szCs w:val="24"/>
        </w:rPr>
        <w:t>Capirca</w:t>
      </w:r>
      <w:proofErr w:type="spellEnd"/>
      <w:r>
        <w:rPr>
          <w:sz w:val="24"/>
          <w:szCs w:val="24"/>
        </w:rPr>
        <w:t xml:space="preserve"> dans un fichier, cela permet de retrouver, de modifier, d</w:t>
      </w:r>
      <w:r w:rsidR="00C65E13">
        <w:rPr>
          <w:sz w:val="24"/>
          <w:szCs w:val="24"/>
        </w:rPr>
        <w:t>e gérer une demande facilement. Le manager est utilisé quant à lui pour la gestion des anciennes règles, leur suppression, modification.</w:t>
      </w:r>
    </w:p>
    <w:p w:rsidR="00C65E13" w:rsidRDefault="00C65E13" w:rsidP="00E36280">
      <w:pPr>
        <w:jc w:val="both"/>
        <w:rPr>
          <w:sz w:val="24"/>
          <w:szCs w:val="24"/>
        </w:rPr>
      </w:pPr>
      <w:r>
        <w:rPr>
          <w:sz w:val="24"/>
          <w:szCs w:val="24"/>
        </w:rPr>
        <w:t xml:space="preserve">Or cela </w:t>
      </w:r>
      <w:proofErr w:type="gramStart"/>
      <w:r>
        <w:rPr>
          <w:sz w:val="24"/>
          <w:szCs w:val="24"/>
        </w:rPr>
        <w:t>créer</w:t>
      </w:r>
      <w:proofErr w:type="gramEnd"/>
      <w:r>
        <w:rPr>
          <w:sz w:val="24"/>
          <w:szCs w:val="24"/>
        </w:rPr>
        <w:t xml:space="preserve"> des problèmes de concurrences. Imaginons qu’</w:t>
      </w:r>
      <w:r w:rsidR="00D8181A">
        <w:rPr>
          <w:sz w:val="24"/>
          <w:szCs w:val="24"/>
        </w:rPr>
        <w:t>un gestionnaire</w:t>
      </w:r>
      <w:r>
        <w:rPr>
          <w:sz w:val="24"/>
          <w:szCs w:val="24"/>
        </w:rPr>
        <w:t xml:space="preserve"> créé une règle sur la manager, et </w:t>
      </w:r>
      <w:proofErr w:type="spellStart"/>
      <w:r>
        <w:rPr>
          <w:sz w:val="24"/>
          <w:szCs w:val="24"/>
        </w:rPr>
        <w:t>q’</w:t>
      </w:r>
      <w:r w:rsidR="00D8181A">
        <w:rPr>
          <w:sz w:val="24"/>
          <w:szCs w:val="24"/>
        </w:rPr>
        <w:t>un</w:t>
      </w:r>
      <w:proofErr w:type="spellEnd"/>
      <w:r w:rsidR="00D8181A">
        <w:rPr>
          <w:sz w:val="24"/>
          <w:szCs w:val="24"/>
        </w:rPr>
        <w:t xml:space="preserve"> deuxième </w:t>
      </w:r>
      <w:r>
        <w:rPr>
          <w:sz w:val="24"/>
          <w:szCs w:val="24"/>
        </w:rPr>
        <w:t xml:space="preserve">créé une </w:t>
      </w:r>
      <w:proofErr w:type="spellStart"/>
      <w:r>
        <w:rPr>
          <w:sz w:val="24"/>
          <w:szCs w:val="24"/>
        </w:rPr>
        <w:t>demmande.pol</w:t>
      </w:r>
      <w:proofErr w:type="spellEnd"/>
      <w:r>
        <w:rPr>
          <w:sz w:val="24"/>
          <w:szCs w:val="24"/>
        </w:rPr>
        <w:t xml:space="preserve"> qui contient une règle similaire</w:t>
      </w:r>
      <w:r w:rsidR="00D8181A">
        <w:rPr>
          <w:sz w:val="24"/>
          <w:szCs w:val="24"/>
        </w:rPr>
        <w:t xml:space="preserve">, il y a alors un doublon. Or l’un des buts de l’utilisation de </w:t>
      </w:r>
      <w:proofErr w:type="spellStart"/>
      <w:r w:rsidR="00D8181A">
        <w:rPr>
          <w:sz w:val="24"/>
          <w:szCs w:val="24"/>
        </w:rPr>
        <w:t>Capirca</w:t>
      </w:r>
      <w:proofErr w:type="spellEnd"/>
      <w:r w:rsidR="00D8181A">
        <w:rPr>
          <w:sz w:val="24"/>
          <w:szCs w:val="24"/>
        </w:rPr>
        <w:t xml:space="preserve"> et d’amélioré la propreté de la gestion du PRINC. Pour cela il </w:t>
      </w:r>
      <w:proofErr w:type="spellStart"/>
      <w:r w:rsidR="00D8181A">
        <w:rPr>
          <w:sz w:val="24"/>
          <w:szCs w:val="24"/>
        </w:rPr>
        <w:t>à</w:t>
      </w:r>
      <w:proofErr w:type="spellEnd"/>
      <w:r w:rsidR="00D8181A">
        <w:rPr>
          <w:sz w:val="24"/>
          <w:szCs w:val="24"/>
        </w:rPr>
        <w:t xml:space="preserve"> donc fallut </w:t>
      </w:r>
      <w:proofErr w:type="gramStart"/>
      <w:r w:rsidR="00D8181A">
        <w:rPr>
          <w:sz w:val="24"/>
          <w:szCs w:val="24"/>
        </w:rPr>
        <w:t>créé</w:t>
      </w:r>
      <w:proofErr w:type="gramEnd"/>
      <w:r w:rsidR="00D8181A">
        <w:rPr>
          <w:sz w:val="24"/>
          <w:szCs w:val="24"/>
        </w:rPr>
        <w:t xml:space="preserve"> des scripts python qui se basant sur la running-config permettent d’éviter la major partie des doublons. Cette gestion et intégré dans </w:t>
      </w:r>
      <w:proofErr w:type="spellStart"/>
      <w:r w:rsidR="00D8181A">
        <w:rPr>
          <w:sz w:val="24"/>
          <w:szCs w:val="24"/>
        </w:rPr>
        <w:t>Capirca</w:t>
      </w:r>
      <w:proofErr w:type="spellEnd"/>
      <w:r w:rsidR="00D8181A">
        <w:rPr>
          <w:sz w:val="24"/>
          <w:szCs w:val="24"/>
        </w:rPr>
        <w:t xml:space="preserve"> pour </w:t>
      </w:r>
      <w:proofErr w:type="spellStart"/>
      <w:r w:rsidR="00D8181A">
        <w:rPr>
          <w:sz w:val="24"/>
          <w:szCs w:val="24"/>
        </w:rPr>
        <w:t>Telespazion</w:t>
      </w:r>
      <w:proofErr w:type="spellEnd"/>
      <w:r w:rsidR="00D8181A">
        <w:rPr>
          <w:sz w:val="24"/>
          <w:szCs w:val="24"/>
        </w:rPr>
        <w:t xml:space="preserve"> dans le dossier </w:t>
      </w:r>
      <w:proofErr w:type="spellStart"/>
      <w:r w:rsidR="00D8181A">
        <w:rPr>
          <w:sz w:val="24"/>
          <w:szCs w:val="24"/>
        </w:rPr>
        <w:t>diff</w:t>
      </w:r>
      <w:proofErr w:type="spellEnd"/>
      <w:r w:rsidR="00D8181A">
        <w:rPr>
          <w:sz w:val="24"/>
          <w:szCs w:val="24"/>
        </w:rPr>
        <w:t>. « </w:t>
      </w:r>
      <w:proofErr w:type="spellStart"/>
      <w:r w:rsidR="00D8181A">
        <w:rPr>
          <w:sz w:val="24"/>
          <w:szCs w:val="24"/>
        </w:rPr>
        <w:t>Diff</w:t>
      </w:r>
      <w:proofErr w:type="spellEnd"/>
      <w:r w:rsidR="00D8181A">
        <w:rPr>
          <w:sz w:val="24"/>
          <w:szCs w:val="24"/>
        </w:rPr>
        <w:t> » permet d’</w:t>
      </w:r>
      <w:proofErr w:type="spellStart"/>
      <w:r w:rsidR="00D8181A">
        <w:rPr>
          <w:sz w:val="24"/>
          <w:szCs w:val="24"/>
        </w:rPr>
        <w:t>évité</w:t>
      </w:r>
      <w:proofErr w:type="spellEnd"/>
      <w:r w:rsidR="00D8181A">
        <w:rPr>
          <w:sz w:val="24"/>
          <w:szCs w:val="24"/>
        </w:rPr>
        <w:t xml:space="preserve"> les doublons entre </w:t>
      </w:r>
      <w:proofErr w:type="spellStart"/>
      <w:r w:rsidR="00D8181A">
        <w:rPr>
          <w:sz w:val="24"/>
          <w:szCs w:val="24"/>
        </w:rPr>
        <w:t>Capirca</w:t>
      </w:r>
      <w:proofErr w:type="spellEnd"/>
      <w:r w:rsidR="00D8181A">
        <w:rPr>
          <w:sz w:val="24"/>
          <w:szCs w:val="24"/>
        </w:rPr>
        <w:t xml:space="preserve"> et le manager mais aussi à l’intérieur d’une même </w:t>
      </w:r>
      <w:proofErr w:type="spellStart"/>
      <w:r w:rsidR="00D8181A">
        <w:rPr>
          <w:sz w:val="24"/>
          <w:szCs w:val="24"/>
        </w:rPr>
        <w:t>demande.pol</w:t>
      </w:r>
      <w:proofErr w:type="spellEnd"/>
      <w:r w:rsidR="00D8181A">
        <w:rPr>
          <w:sz w:val="24"/>
          <w:szCs w:val="24"/>
        </w:rPr>
        <w:t xml:space="preserve"> </w:t>
      </w:r>
      <w:r w:rsidR="00F8779D">
        <w:rPr>
          <w:sz w:val="24"/>
          <w:szCs w:val="24"/>
        </w:rPr>
        <w:t xml:space="preserve">grâce </w:t>
      </w:r>
      <w:proofErr w:type="spellStart"/>
      <w:r w:rsidR="00F8779D">
        <w:rPr>
          <w:sz w:val="24"/>
          <w:szCs w:val="24"/>
        </w:rPr>
        <w:t>aus</w:t>
      </w:r>
      <w:proofErr w:type="spellEnd"/>
      <w:r w:rsidR="00F8779D">
        <w:rPr>
          <w:sz w:val="24"/>
          <w:szCs w:val="24"/>
        </w:rPr>
        <w:t xml:space="preserve"> « </w:t>
      </w:r>
      <w:proofErr w:type="spellStart"/>
      <w:r w:rsidR="00F8779D">
        <w:rPr>
          <w:sz w:val="24"/>
          <w:szCs w:val="24"/>
        </w:rPr>
        <w:t>shader</w:t>
      </w:r>
      <w:proofErr w:type="spellEnd"/>
      <w:r w:rsidR="00F8779D">
        <w:rPr>
          <w:sz w:val="24"/>
          <w:szCs w:val="24"/>
        </w:rPr>
        <w:t xml:space="preserve"> » de </w:t>
      </w:r>
      <w:proofErr w:type="spellStart"/>
      <w:r w:rsidR="00F8779D">
        <w:rPr>
          <w:sz w:val="24"/>
          <w:szCs w:val="24"/>
        </w:rPr>
        <w:t>Capirca</w:t>
      </w:r>
      <w:proofErr w:type="spellEnd"/>
      <w:r w:rsidR="00F8779D">
        <w:rPr>
          <w:sz w:val="24"/>
          <w:szCs w:val="24"/>
        </w:rPr>
        <w:t xml:space="preserve"> ainsi qu’entre chaque </w:t>
      </w:r>
      <w:proofErr w:type="spellStart"/>
      <w:r w:rsidR="008A3C8C">
        <w:rPr>
          <w:sz w:val="24"/>
          <w:szCs w:val="24"/>
        </w:rPr>
        <w:t>demmande.pol</w:t>
      </w:r>
      <w:proofErr w:type="spellEnd"/>
      <w:r w:rsidR="008A3C8C">
        <w:rPr>
          <w:sz w:val="24"/>
          <w:szCs w:val="24"/>
        </w:rPr>
        <w:t xml:space="preserve">. </w:t>
      </w:r>
    </w:p>
    <w:p w:rsidR="008A3C8C" w:rsidRDefault="008A3C8C" w:rsidP="00E36280">
      <w:pPr>
        <w:jc w:val="both"/>
        <w:rPr>
          <w:sz w:val="24"/>
          <w:szCs w:val="24"/>
        </w:rPr>
      </w:pPr>
      <w:r>
        <w:rPr>
          <w:sz w:val="24"/>
          <w:szCs w:val="24"/>
        </w:rPr>
        <w:lastRenderedPageBreak/>
        <w:t xml:space="preserve">Le deuxième ajout majeur à </w:t>
      </w:r>
      <w:proofErr w:type="spellStart"/>
      <w:r>
        <w:rPr>
          <w:sz w:val="24"/>
          <w:szCs w:val="24"/>
        </w:rPr>
        <w:t>Capirca</w:t>
      </w:r>
      <w:proofErr w:type="spellEnd"/>
      <w:r>
        <w:rPr>
          <w:sz w:val="24"/>
          <w:szCs w:val="24"/>
        </w:rPr>
        <w:t xml:space="preserve"> pour </w:t>
      </w:r>
      <w:proofErr w:type="spellStart"/>
      <w:r>
        <w:rPr>
          <w:sz w:val="24"/>
          <w:szCs w:val="24"/>
        </w:rPr>
        <w:t>Telespazio</w:t>
      </w:r>
      <w:proofErr w:type="spellEnd"/>
      <w:r>
        <w:rPr>
          <w:sz w:val="24"/>
          <w:szCs w:val="24"/>
        </w:rPr>
        <w:t xml:space="preserve"> et le « </w:t>
      </w:r>
      <w:proofErr w:type="spellStart"/>
      <w:r>
        <w:rPr>
          <w:sz w:val="24"/>
          <w:szCs w:val="24"/>
        </w:rPr>
        <w:t>sync</w:t>
      </w:r>
      <w:proofErr w:type="spellEnd"/>
      <w:r>
        <w:rPr>
          <w:sz w:val="24"/>
          <w:szCs w:val="24"/>
        </w:rPr>
        <w:t> ». « </w:t>
      </w:r>
      <w:proofErr w:type="spellStart"/>
      <w:proofErr w:type="gramStart"/>
      <w:r>
        <w:rPr>
          <w:sz w:val="24"/>
          <w:szCs w:val="24"/>
        </w:rPr>
        <w:t>sync</w:t>
      </w:r>
      <w:proofErr w:type="spellEnd"/>
      <w:proofErr w:type="gramEnd"/>
      <w:r>
        <w:rPr>
          <w:sz w:val="24"/>
          <w:szCs w:val="24"/>
        </w:rPr>
        <w:t> » et un ensemble de script, présent dans le dossier « </w:t>
      </w:r>
      <w:proofErr w:type="spellStart"/>
      <w:r>
        <w:rPr>
          <w:sz w:val="24"/>
          <w:szCs w:val="24"/>
        </w:rPr>
        <w:t>sync</w:t>
      </w:r>
      <w:proofErr w:type="spellEnd"/>
      <w:r>
        <w:rPr>
          <w:sz w:val="24"/>
          <w:szCs w:val="24"/>
        </w:rPr>
        <w:t xml:space="preserve"> » de </w:t>
      </w:r>
      <w:proofErr w:type="spellStart"/>
      <w:r>
        <w:rPr>
          <w:sz w:val="24"/>
          <w:szCs w:val="24"/>
        </w:rPr>
        <w:t>Capirca</w:t>
      </w:r>
      <w:proofErr w:type="spellEnd"/>
      <w:r>
        <w:rPr>
          <w:sz w:val="24"/>
          <w:szCs w:val="24"/>
        </w:rPr>
        <w:t xml:space="preserve"> pour </w:t>
      </w:r>
      <w:proofErr w:type="spellStart"/>
      <w:r>
        <w:rPr>
          <w:sz w:val="24"/>
          <w:szCs w:val="24"/>
        </w:rPr>
        <w:t>Telespazio</w:t>
      </w:r>
      <w:proofErr w:type="spellEnd"/>
      <w:r>
        <w:rPr>
          <w:sz w:val="24"/>
          <w:szCs w:val="24"/>
        </w:rPr>
        <w:t xml:space="preserve">, permettant la </w:t>
      </w:r>
      <w:proofErr w:type="spellStart"/>
      <w:r>
        <w:rPr>
          <w:sz w:val="24"/>
          <w:szCs w:val="24"/>
        </w:rPr>
        <w:t>syncronisation</w:t>
      </w:r>
      <w:proofErr w:type="spellEnd"/>
      <w:r>
        <w:rPr>
          <w:sz w:val="24"/>
          <w:szCs w:val="24"/>
        </w:rPr>
        <w:t xml:space="preserve"> avec le PRINC, plus exactement sa running-config. </w:t>
      </w:r>
      <w:r w:rsidR="00D8547B">
        <w:rPr>
          <w:sz w:val="24"/>
          <w:szCs w:val="24"/>
        </w:rPr>
        <w:t>En effet, pour le bon fonctionnement de deux « </w:t>
      </w:r>
      <w:proofErr w:type="spellStart"/>
      <w:r w:rsidR="00D8547B">
        <w:rPr>
          <w:sz w:val="24"/>
          <w:szCs w:val="24"/>
        </w:rPr>
        <w:t>diff</w:t>
      </w:r>
      <w:proofErr w:type="spellEnd"/>
      <w:r w:rsidR="00D8547B">
        <w:rPr>
          <w:sz w:val="24"/>
          <w:szCs w:val="24"/>
        </w:rPr>
        <w:t xml:space="preserve"> » il faut qu’à chaque compilation à l’aide de run.sh (script </w:t>
      </w:r>
      <w:proofErr w:type="spellStart"/>
      <w:r w:rsidR="00D8547B">
        <w:rPr>
          <w:sz w:val="24"/>
          <w:szCs w:val="24"/>
        </w:rPr>
        <w:t>bash</w:t>
      </w:r>
      <w:proofErr w:type="spellEnd"/>
      <w:r w:rsidR="00D8547B">
        <w:rPr>
          <w:sz w:val="24"/>
          <w:szCs w:val="24"/>
        </w:rPr>
        <w:t xml:space="preserve"> gérant </w:t>
      </w:r>
      <w:proofErr w:type="spellStart"/>
      <w:r w:rsidR="00D8547B">
        <w:rPr>
          <w:sz w:val="24"/>
          <w:szCs w:val="24"/>
        </w:rPr>
        <w:t>diff</w:t>
      </w:r>
      <w:proofErr w:type="spellEnd"/>
      <w:r w:rsidR="00D8547B">
        <w:rPr>
          <w:sz w:val="24"/>
          <w:szCs w:val="24"/>
        </w:rPr>
        <w:t xml:space="preserve"> et </w:t>
      </w:r>
      <w:proofErr w:type="spellStart"/>
      <w:r w:rsidR="00D8547B">
        <w:rPr>
          <w:sz w:val="24"/>
          <w:szCs w:val="24"/>
        </w:rPr>
        <w:t>sync</w:t>
      </w:r>
      <w:proofErr w:type="spellEnd"/>
      <w:r w:rsidR="00D8547B">
        <w:rPr>
          <w:sz w:val="24"/>
          <w:szCs w:val="24"/>
        </w:rPr>
        <w:t xml:space="preserve">) la dernière running-config soit chargé. </w:t>
      </w:r>
    </w:p>
    <w:p w:rsidR="00847A84" w:rsidRDefault="00847A84" w:rsidP="00E36280">
      <w:pPr>
        <w:jc w:val="both"/>
        <w:rPr>
          <w:sz w:val="24"/>
          <w:szCs w:val="24"/>
        </w:rPr>
      </w:pPr>
      <w:r>
        <w:rPr>
          <w:sz w:val="24"/>
          <w:szCs w:val="24"/>
        </w:rPr>
        <w:t xml:space="preserve">Enfin chaque intégration dans la running config et faite à l’aide de « push ». Push est aussi </w:t>
      </w:r>
      <w:proofErr w:type="spellStart"/>
      <w:r>
        <w:rPr>
          <w:sz w:val="24"/>
          <w:szCs w:val="24"/>
        </w:rPr>
        <w:t>dévellopé</w:t>
      </w:r>
      <w:proofErr w:type="spellEnd"/>
      <w:r>
        <w:rPr>
          <w:sz w:val="24"/>
          <w:szCs w:val="24"/>
        </w:rPr>
        <w:t xml:space="preserve"> à l’</w:t>
      </w:r>
      <w:r w:rsidR="00640519">
        <w:rPr>
          <w:sz w:val="24"/>
          <w:szCs w:val="24"/>
        </w:rPr>
        <w:t xml:space="preserve">aide la librairie </w:t>
      </w:r>
      <w:proofErr w:type="spellStart"/>
      <w:r w:rsidR="00640519">
        <w:rPr>
          <w:sz w:val="24"/>
          <w:szCs w:val="24"/>
        </w:rPr>
        <w:t>Netmi</w:t>
      </w:r>
      <w:r>
        <w:rPr>
          <w:sz w:val="24"/>
          <w:szCs w:val="24"/>
        </w:rPr>
        <w:t>ko</w:t>
      </w:r>
      <w:proofErr w:type="spellEnd"/>
      <w:r>
        <w:rPr>
          <w:sz w:val="24"/>
          <w:szCs w:val="24"/>
        </w:rPr>
        <w:t xml:space="preserve"> de Python.</w:t>
      </w:r>
    </w:p>
    <w:p w:rsidR="000471BC" w:rsidRDefault="00FC1DF9" w:rsidP="000471BC">
      <w:pPr>
        <w:keepNext/>
        <w:jc w:val="both"/>
      </w:pPr>
      <w:r>
        <w:rPr>
          <w:noProof/>
          <w:sz w:val="24"/>
          <w:szCs w:val="24"/>
          <w:lang w:eastAsia="fr-FR"/>
        </w:rPr>
        <w:drawing>
          <wp:inline distT="0" distB="0" distL="0" distR="0" wp14:anchorId="6833E330" wp14:editId="299F892C">
            <wp:extent cx="5760720" cy="319278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llaborative(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92780"/>
                    </a:xfrm>
                    <a:prstGeom prst="rect">
                      <a:avLst/>
                    </a:prstGeom>
                  </pic:spPr>
                </pic:pic>
              </a:graphicData>
            </a:graphic>
          </wp:inline>
        </w:drawing>
      </w:r>
    </w:p>
    <w:p w:rsidR="00847A84" w:rsidRDefault="000471BC" w:rsidP="000471BC">
      <w:pPr>
        <w:pStyle w:val="Lgende"/>
        <w:jc w:val="both"/>
        <w:rPr>
          <w:sz w:val="24"/>
          <w:szCs w:val="24"/>
        </w:rPr>
      </w:pPr>
      <w:r>
        <w:t xml:space="preserve">Figure </w:t>
      </w:r>
      <w:fldSimple w:instr=" SEQ Figure \* ARABIC ">
        <w:r>
          <w:rPr>
            <w:noProof/>
          </w:rPr>
          <w:t>4</w:t>
        </w:r>
      </w:fldSimple>
    </w:p>
    <w:p w:rsidR="008F75B5" w:rsidRPr="00D46C4F" w:rsidRDefault="00D8547B" w:rsidP="00D46C4F">
      <w:pPr>
        <w:jc w:val="both"/>
        <w:rPr>
          <w:sz w:val="24"/>
          <w:szCs w:val="24"/>
        </w:rPr>
      </w:pPr>
      <w:r>
        <w:rPr>
          <w:sz w:val="24"/>
          <w:szCs w:val="24"/>
        </w:rPr>
        <w:t xml:space="preserve">Jusqu’à présent les </w:t>
      </w:r>
      <w:proofErr w:type="spellStart"/>
      <w:r>
        <w:rPr>
          <w:sz w:val="24"/>
          <w:szCs w:val="24"/>
        </w:rPr>
        <w:t>fluxs</w:t>
      </w:r>
      <w:proofErr w:type="spellEnd"/>
      <w:r>
        <w:rPr>
          <w:sz w:val="24"/>
          <w:szCs w:val="24"/>
        </w:rPr>
        <w:t xml:space="preserve"> peuvent être rapidement ouverts et bien rangé sous la forme de </w:t>
      </w:r>
      <w:proofErr w:type="spellStart"/>
      <w:r>
        <w:rPr>
          <w:sz w:val="24"/>
          <w:szCs w:val="24"/>
        </w:rPr>
        <w:t>demmande.pol</w:t>
      </w:r>
      <w:proofErr w:type="spellEnd"/>
      <w:r>
        <w:rPr>
          <w:sz w:val="24"/>
          <w:szCs w:val="24"/>
        </w:rPr>
        <w:t xml:space="preserve"> (un fichier par </w:t>
      </w:r>
      <w:proofErr w:type="spellStart"/>
      <w:r>
        <w:rPr>
          <w:sz w:val="24"/>
          <w:szCs w:val="24"/>
        </w:rPr>
        <w:t>demmande</w:t>
      </w:r>
      <w:proofErr w:type="spellEnd"/>
      <w:r>
        <w:rPr>
          <w:sz w:val="24"/>
          <w:szCs w:val="24"/>
        </w:rPr>
        <w:t>). Jusqu’à présent plusieurs personnes ne peuvent pas travailler de manière collaborative, la partie suivante traitera de l’ajout de cette p</w:t>
      </w:r>
      <w:r w:rsidR="00D46C4F">
        <w:rPr>
          <w:sz w:val="24"/>
          <w:szCs w:val="24"/>
        </w:rPr>
        <w:t xml:space="preserve">ossibilité au travers de Gogs. </w:t>
      </w:r>
    </w:p>
    <w:p w:rsidR="00D8087E" w:rsidRPr="00D8087E" w:rsidRDefault="0028213D" w:rsidP="001D4975">
      <w:pPr>
        <w:pStyle w:val="Titre2"/>
      </w:pPr>
      <w:bookmarkStart w:id="6" w:name="_Toc488354529"/>
      <w:r w:rsidRPr="00DC1AD7">
        <w:t>Gogs (Go git service)</w:t>
      </w:r>
      <w:bookmarkEnd w:id="6"/>
    </w:p>
    <w:p w:rsidR="00EE4C89" w:rsidRDefault="001D4975" w:rsidP="00BF4EB3">
      <w:pPr>
        <w:jc w:val="both"/>
        <w:rPr>
          <w:sz w:val="24"/>
          <w:szCs w:val="24"/>
        </w:rPr>
      </w:pPr>
      <w:r w:rsidRPr="001D4975">
        <w:rPr>
          <w:sz w:val="24"/>
          <w:szCs w:val="24"/>
        </w:rPr>
        <w:t>Gogs permet de créer et configurer un service Git auto-hébergé. Avec Go, cela peut se faire avec une distribution binaire indépendante dans toutes les plates-formes que Go prend en charge, y compris Linux, Mac OS X, Windows et ARM.</w:t>
      </w:r>
    </w:p>
    <w:p w:rsidR="001D4975" w:rsidRDefault="001D4975" w:rsidP="00BF4EB3">
      <w:pPr>
        <w:jc w:val="both"/>
        <w:rPr>
          <w:sz w:val="24"/>
          <w:szCs w:val="24"/>
        </w:rPr>
      </w:pPr>
      <w:r>
        <w:rPr>
          <w:sz w:val="24"/>
          <w:szCs w:val="24"/>
        </w:rPr>
        <w:t xml:space="preserve">Pour permettre le travail collaboratif de plusieurs gestionnaire sur différentes demandes au sein de </w:t>
      </w:r>
      <w:proofErr w:type="spellStart"/>
      <w:r>
        <w:rPr>
          <w:sz w:val="24"/>
          <w:szCs w:val="24"/>
        </w:rPr>
        <w:t>Capirca</w:t>
      </w:r>
      <w:proofErr w:type="spellEnd"/>
      <w:r>
        <w:rPr>
          <w:sz w:val="24"/>
          <w:szCs w:val="24"/>
        </w:rPr>
        <w:t xml:space="preserve">, il a était décidé de mettre en place un serveur git. </w:t>
      </w:r>
      <w:r w:rsidR="00C04FD5">
        <w:rPr>
          <w:sz w:val="24"/>
          <w:szCs w:val="24"/>
        </w:rPr>
        <w:t>Le choix de Gogs repose sur différentes raisons. La première étant l’</w:t>
      </w:r>
      <w:r w:rsidR="00BF4EB3">
        <w:rPr>
          <w:sz w:val="24"/>
          <w:szCs w:val="24"/>
        </w:rPr>
        <w:t>impossibilité</w:t>
      </w:r>
      <w:r w:rsidR="00C04FD5">
        <w:rPr>
          <w:sz w:val="24"/>
          <w:szCs w:val="24"/>
        </w:rPr>
        <w:t xml:space="preserve"> d’</w:t>
      </w:r>
      <w:r w:rsidR="00BF4EB3">
        <w:rPr>
          <w:sz w:val="24"/>
          <w:szCs w:val="24"/>
        </w:rPr>
        <w:t>utilisé de grande enseigne</w:t>
      </w:r>
      <w:r w:rsidR="00C04FD5">
        <w:rPr>
          <w:sz w:val="24"/>
          <w:szCs w:val="24"/>
        </w:rPr>
        <w:t xml:space="preserve"> tel que </w:t>
      </w:r>
      <w:proofErr w:type="spellStart"/>
      <w:r w:rsidR="00C04FD5">
        <w:rPr>
          <w:sz w:val="24"/>
          <w:szCs w:val="24"/>
        </w:rPr>
        <w:t>GitHub</w:t>
      </w:r>
      <w:proofErr w:type="spellEnd"/>
      <w:r w:rsidR="00C04FD5">
        <w:rPr>
          <w:sz w:val="24"/>
          <w:szCs w:val="24"/>
        </w:rPr>
        <w:t xml:space="preserve"> out </w:t>
      </w:r>
      <w:proofErr w:type="spellStart"/>
      <w:r w:rsidR="00C04FD5">
        <w:rPr>
          <w:sz w:val="24"/>
          <w:szCs w:val="24"/>
        </w:rPr>
        <w:t>GitLab</w:t>
      </w:r>
      <w:proofErr w:type="spellEnd"/>
      <w:r w:rsidR="00C04FD5">
        <w:rPr>
          <w:sz w:val="24"/>
          <w:szCs w:val="24"/>
        </w:rPr>
        <w:t xml:space="preserve"> pour des raisons de sécurité. La seconde étant que Gogs propose une interface relativement proche de ces </w:t>
      </w:r>
      <w:r w:rsidR="00BF4EB3">
        <w:rPr>
          <w:sz w:val="24"/>
          <w:szCs w:val="24"/>
        </w:rPr>
        <w:t>dernières, ce qui est</w:t>
      </w:r>
      <w:r w:rsidR="00101EF4">
        <w:rPr>
          <w:sz w:val="24"/>
          <w:szCs w:val="24"/>
        </w:rPr>
        <w:t xml:space="preserve"> un</w:t>
      </w:r>
      <w:r w:rsidR="00BF4EB3">
        <w:rPr>
          <w:sz w:val="24"/>
          <w:szCs w:val="24"/>
        </w:rPr>
        <w:t xml:space="preserve"> plus pour la gestion des utilisateurs et des droits associés.</w:t>
      </w:r>
    </w:p>
    <w:p w:rsidR="00CD1958" w:rsidRDefault="00101EF4" w:rsidP="00CD1958">
      <w:pPr>
        <w:jc w:val="both"/>
        <w:rPr>
          <w:sz w:val="24"/>
          <w:szCs w:val="24"/>
        </w:rPr>
      </w:pPr>
      <w:r>
        <w:rPr>
          <w:sz w:val="24"/>
          <w:szCs w:val="24"/>
        </w:rPr>
        <w:t xml:space="preserve">Le serveur Gogs est destiné à être installé sur la même machine que le manager ou du moins une machine présente sur le même réseau qui a un accès au firewall PRINC. Sur le serveur est </w:t>
      </w:r>
      <w:r>
        <w:rPr>
          <w:sz w:val="24"/>
          <w:szCs w:val="24"/>
        </w:rPr>
        <w:lastRenderedPageBreak/>
        <w:t xml:space="preserve">présent un </w:t>
      </w:r>
      <w:proofErr w:type="spellStart"/>
      <w:r>
        <w:rPr>
          <w:sz w:val="24"/>
          <w:szCs w:val="24"/>
        </w:rPr>
        <w:t>repository</w:t>
      </w:r>
      <w:proofErr w:type="spellEnd"/>
      <w:r>
        <w:rPr>
          <w:sz w:val="24"/>
          <w:szCs w:val="24"/>
        </w:rPr>
        <w:t xml:space="preserve"> distant co</w:t>
      </w:r>
      <w:r w:rsidR="00CD1958">
        <w:rPr>
          <w:sz w:val="24"/>
          <w:szCs w:val="24"/>
        </w:rPr>
        <w:t xml:space="preserve">ntenant </w:t>
      </w:r>
      <w:proofErr w:type="spellStart"/>
      <w:r w:rsidR="00CD1958">
        <w:rPr>
          <w:sz w:val="24"/>
          <w:szCs w:val="24"/>
        </w:rPr>
        <w:t>Capirca</w:t>
      </w:r>
      <w:proofErr w:type="spellEnd"/>
      <w:r w:rsidR="00CD1958">
        <w:rPr>
          <w:sz w:val="24"/>
          <w:szCs w:val="24"/>
        </w:rPr>
        <w:t xml:space="preserve"> pour </w:t>
      </w:r>
      <w:proofErr w:type="spellStart"/>
      <w:r w:rsidR="00CD1958">
        <w:rPr>
          <w:sz w:val="24"/>
          <w:szCs w:val="24"/>
        </w:rPr>
        <w:t>Telespazio</w:t>
      </w:r>
      <w:proofErr w:type="spellEnd"/>
      <w:r>
        <w:rPr>
          <w:sz w:val="24"/>
          <w:szCs w:val="24"/>
        </w:rPr>
        <w:t xml:space="preserve"> </w:t>
      </w:r>
      <w:proofErr w:type="gramStart"/>
      <w:r>
        <w:rPr>
          <w:sz w:val="24"/>
          <w:szCs w:val="24"/>
        </w:rPr>
        <w:t xml:space="preserve">( </w:t>
      </w:r>
      <w:proofErr w:type="spellStart"/>
      <w:r>
        <w:rPr>
          <w:sz w:val="24"/>
          <w:szCs w:val="24"/>
        </w:rPr>
        <w:t>Capirca</w:t>
      </w:r>
      <w:proofErr w:type="spellEnd"/>
      <w:proofErr w:type="gramEnd"/>
      <w:r>
        <w:rPr>
          <w:sz w:val="24"/>
          <w:szCs w:val="24"/>
        </w:rPr>
        <w:t xml:space="preserve"> avec « </w:t>
      </w:r>
      <w:proofErr w:type="spellStart"/>
      <w:r>
        <w:rPr>
          <w:sz w:val="24"/>
          <w:szCs w:val="24"/>
        </w:rPr>
        <w:t>sync</w:t>
      </w:r>
      <w:proofErr w:type="spellEnd"/>
      <w:r>
        <w:rPr>
          <w:sz w:val="24"/>
          <w:szCs w:val="24"/>
        </w:rPr>
        <w:t> » et « </w:t>
      </w:r>
      <w:proofErr w:type="spellStart"/>
      <w:r>
        <w:rPr>
          <w:sz w:val="24"/>
          <w:szCs w:val="24"/>
        </w:rPr>
        <w:t>diff</w:t>
      </w:r>
      <w:proofErr w:type="spellEnd"/>
      <w:r>
        <w:rPr>
          <w:sz w:val="24"/>
          <w:szCs w:val="24"/>
        </w:rPr>
        <w:t> »).</w:t>
      </w:r>
      <w:r w:rsidR="00C90BE3">
        <w:rPr>
          <w:sz w:val="24"/>
          <w:szCs w:val="24"/>
        </w:rPr>
        <w:t xml:space="preserve"> </w:t>
      </w:r>
      <w:r w:rsidR="00CD1958">
        <w:rPr>
          <w:sz w:val="24"/>
          <w:szCs w:val="24"/>
        </w:rPr>
        <w:t xml:space="preserve">Chaque gestionnaire peut alors </w:t>
      </w:r>
      <w:proofErr w:type="spellStart"/>
      <w:r w:rsidR="00CD1958">
        <w:rPr>
          <w:sz w:val="24"/>
          <w:szCs w:val="24"/>
        </w:rPr>
        <w:t>claner</w:t>
      </w:r>
      <w:proofErr w:type="spellEnd"/>
      <w:r w:rsidR="00CD1958">
        <w:rPr>
          <w:sz w:val="24"/>
          <w:szCs w:val="24"/>
        </w:rPr>
        <w:t xml:space="preserve"> le projet et ensuite ajouter les nouvelles </w:t>
      </w:r>
      <w:proofErr w:type="spellStart"/>
      <w:r w:rsidR="00CD1958">
        <w:rPr>
          <w:sz w:val="24"/>
          <w:szCs w:val="24"/>
        </w:rPr>
        <w:t>demmandes</w:t>
      </w:r>
      <w:proofErr w:type="spellEnd"/>
      <w:r w:rsidR="00CD1958">
        <w:rPr>
          <w:sz w:val="24"/>
          <w:szCs w:val="24"/>
        </w:rPr>
        <w:t xml:space="preserve"> d’ouvertures de flux ou en modifier. </w:t>
      </w:r>
    </w:p>
    <w:p w:rsidR="00CD1958" w:rsidRDefault="00CD1958" w:rsidP="00CD1958">
      <w:pPr>
        <w:jc w:val="both"/>
        <w:rPr>
          <w:sz w:val="24"/>
          <w:szCs w:val="24"/>
        </w:rPr>
      </w:pPr>
      <w:r>
        <w:rPr>
          <w:sz w:val="24"/>
          <w:szCs w:val="24"/>
        </w:rPr>
        <w:t xml:space="preserve">Pour des raisons </w:t>
      </w:r>
      <w:r w:rsidR="00120049">
        <w:rPr>
          <w:sz w:val="24"/>
          <w:szCs w:val="24"/>
        </w:rPr>
        <w:t>évidentes</w:t>
      </w:r>
      <w:r>
        <w:rPr>
          <w:sz w:val="24"/>
          <w:szCs w:val="24"/>
        </w:rPr>
        <w:t xml:space="preserve"> de sécurité ce projet n’a pu être testé directement au</w:t>
      </w:r>
      <w:r w:rsidR="00120049">
        <w:rPr>
          <w:sz w:val="24"/>
          <w:szCs w:val="24"/>
        </w:rPr>
        <w:t xml:space="preserve"> niveau</w:t>
      </w:r>
      <w:r>
        <w:rPr>
          <w:sz w:val="24"/>
          <w:szCs w:val="24"/>
        </w:rPr>
        <w:t xml:space="preserve"> du PRINC. Tous le projet a donc étaient réalisé et présenté au demandeur à l’aide d’une maquette. </w:t>
      </w:r>
      <w:r w:rsidR="00120049">
        <w:rPr>
          <w:sz w:val="24"/>
          <w:szCs w:val="24"/>
        </w:rPr>
        <w:t xml:space="preserve">Cela est présenté dans la partie qui suit. </w:t>
      </w:r>
    </w:p>
    <w:p w:rsidR="00E628F6" w:rsidRDefault="00E628F6" w:rsidP="00E628F6">
      <w:pPr>
        <w:keepNext/>
        <w:jc w:val="both"/>
      </w:pPr>
      <w:r>
        <w:rPr>
          <w:noProof/>
          <w:sz w:val="24"/>
          <w:szCs w:val="24"/>
          <w:lang w:eastAsia="fr-FR"/>
        </w:rPr>
        <w:drawing>
          <wp:inline distT="0" distB="0" distL="0" distR="0" wp14:anchorId="4D2FE1B6" wp14:editId="40F2D431">
            <wp:extent cx="5760720" cy="319278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llaborativ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192780"/>
                    </a:xfrm>
                    <a:prstGeom prst="rect">
                      <a:avLst/>
                    </a:prstGeom>
                  </pic:spPr>
                </pic:pic>
              </a:graphicData>
            </a:graphic>
          </wp:inline>
        </w:drawing>
      </w:r>
    </w:p>
    <w:p w:rsidR="00CD1958" w:rsidRDefault="00E628F6" w:rsidP="00E628F6">
      <w:pPr>
        <w:pStyle w:val="Lgende"/>
        <w:jc w:val="both"/>
      </w:pPr>
      <w:r>
        <w:t xml:space="preserve">Figure </w:t>
      </w:r>
      <w:fldSimple w:instr=" SEQ Figure \* ARABIC ">
        <w:r w:rsidR="000471BC">
          <w:rPr>
            <w:noProof/>
          </w:rPr>
          <w:t>5</w:t>
        </w:r>
      </w:fldSimple>
    </w:p>
    <w:p w:rsidR="0098671E" w:rsidRPr="0098671E" w:rsidRDefault="0098671E" w:rsidP="0098671E"/>
    <w:p w:rsidR="00EE4C89" w:rsidRDefault="00EE4C89" w:rsidP="00EE4C89">
      <w:pPr>
        <w:pStyle w:val="Titre2"/>
      </w:pPr>
      <w:bookmarkStart w:id="7" w:name="_Toc488354530"/>
      <w:r w:rsidRPr="00DC1AD7">
        <w:t>La maquette</w:t>
      </w:r>
      <w:bookmarkEnd w:id="7"/>
    </w:p>
    <w:p w:rsidR="000E0057" w:rsidRDefault="000E0057" w:rsidP="000E0057">
      <w:pPr>
        <w:jc w:val="both"/>
        <w:rPr>
          <w:sz w:val="24"/>
          <w:szCs w:val="24"/>
        </w:rPr>
      </w:pPr>
      <w:r w:rsidRPr="000E0057">
        <w:rPr>
          <w:sz w:val="24"/>
          <w:szCs w:val="24"/>
        </w:rPr>
        <w:t>La maquette est relativement simple, elle consiste en un firewall de type Cisco ASA, d’un client (PC) et d’un serveur Gogs, chaque élément étant sur le même réseau. Le but de cette maquette étant de montrer simplement l’interaction entre les différentes parties</w:t>
      </w:r>
      <w:r>
        <w:rPr>
          <w:sz w:val="24"/>
          <w:szCs w:val="24"/>
        </w:rPr>
        <w:t>.</w:t>
      </w:r>
      <w:r w:rsidR="009C495D">
        <w:rPr>
          <w:sz w:val="24"/>
          <w:szCs w:val="24"/>
        </w:rPr>
        <w:t xml:space="preserve"> </w:t>
      </w:r>
    </w:p>
    <w:p w:rsidR="009C495D" w:rsidRDefault="009C495D" w:rsidP="000E0057">
      <w:pPr>
        <w:jc w:val="both"/>
        <w:rPr>
          <w:sz w:val="24"/>
          <w:szCs w:val="24"/>
        </w:rPr>
      </w:pPr>
      <w:r>
        <w:rPr>
          <w:sz w:val="24"/>
          <w:szCs w:val="24"/>
        </w:rPr>
        <w:t xml:space="preserve">Chaque liaison à était sécurisé le plus possible. Entre le serveur Gogs et le client à l’aide de l’utilisation du serveur </w:t>
      </w:r>
      <w:proofErr w:type="spellStart"/>
      <w:r>
        <w:rPr>
          <w:sz w:val="24"/>
          <w:szCs w:val="24"/>
        </w:rPr>
        <w:t>ssh</w:t>
      </w:r>
      <w:proofErr w:type="spellEnd"/>
      <w:r>
        <w:rPr>
          <w:sz w:val="24"/>
          <w:szCs w:val="24"/>
        </w:rPr>
        <w:t xml:space="preserve"> (avec certificats) </w:t>
      </w:r>
      <w:proofErr w:type="spellStart"/>
      <w:r>
        <w:rPr>
          <w:sz w:val="24"/>
          <w:szCs w:val="24"/>
        </w:rPr>
        <w:t>intern</w:t>
      </w:r>
      <w:proofErr w:type="spellEnd"/>
      <w:r>
        <w:rPr>
          <w:sz w:val="24"/>
          <w:szCs w:val="24"/>
        </w:rPr>
        <w:t xml:space="preserve"> de Gogs définis sur un port autre que le 22. Chaque gestionnaire utilise alors une </w:t>
      </w:r>
      <w:proofErr w:type="spellStart"/>
      <w:r>
        <w:rPr>
          <w:sz w:val="24"/>
          <w:szCs w:val="24"/>
        </w:rPr>
        <w:t>addresse</w:t>
      </w:r>
      <w:proofErr w:type="spellEnd"/>
      <w:r>
        <w:rPr>
          <w:sz w:val="24"/>
          <w:szCs w:val="24"/>
        </w:rPr>
        <w:t xml:space="preserve"> du type </w:t>
      </w:r>
      <w:hyperlink r:id="rId14" w:history="1">
        <w:r w:rsidRPr="00762C6C">
          <w:rPr>
            <w:rStyle w:val="Lienhypertexte"/>
            <w:sz w:val="24"/>
            <w:szCs w:val="24"/>
          </w:rPr>
          <w:t>git@gitlab.com:TPZ/Teles.git</w:t>
        </w:r>
      </w:hyperlink>
      <w:r>
        <w:rPr>
          <w:sz w:val="24"/>
          <w:szCs w:val="24"/>
        </w:rPr>
        <w:t xml:space="preserve">, pour cloner, </w:t>
      </w:r>
      <w:proofErr w:type="spellStart"/>
      <w:r>
        <w:rPr>
          <w:sz w:val="24"/>
          <w:szCs w:val="24"/>
        </w:rPr>
        <w:t>pusher</w:t>
      </w:r>
      <w:proofErr w:type="spellEnd"/>
      <w:r>
        <w:rPr>
          <w:sz w:val="24"/>
          <w:szCs w:val="24"/>
        </w:rPr>
        <w:t xml:space="preserve">, </w:t>
      </w:r>
      <w:proofErr w:type="spellStart"/>
      <w:r>
        <w:rPr>
          <w:sz w:val="24"/>
          <w:szCs w:val="24"/>
        </w:rPr>
        <w:t>puller</w:t>
      </w:r>
      <w:proofErr w:type="spellEnd"/>
      <w:r>
        <w:rPr>
          <w:sz w:val="24"/>
          <w:szCs w:val="24"/>
        </w:rPr>
        <w:t xml:space="preserve"> … </w:t>
      </w:r>
    </w:p>
    <w:p w:rsidR="009C495D" w:rsidRDefault="009C495D" w:rsidP="000E0057">
      <w:pPr>
        <w:jc w:val="both"/>
        <w:rPr>
          <w:sz w:val="24"/>
          <w:szCs w:val="24"/>
        </w:rPr>
      </w:pPr>
      <w:r>
        <w:rPr>
          <w:sz w:val="24"/>
          <w:szCs w:val="24"/>
        </w:rPr>
        <w:t xml:space="preserve">Pour synchroniser la running-config il faut la récupérer, face à l’impossibilité d’utiliser </w:t>
      </w:r>
      <w:proofErr w:type="spellStart"/>
      <w:r>
        <w:rPr>
          <w:sz w:val="24"/>
          <w:szCs w:val="24"/>
        </w:rPr>
        <w:t>scp</w:t>
      </w:r>
      <w:proofErr w:type="spellEnd"/>
      <w:r>
        <w:rPr>
          <w:sz w:val="24"/>
          <w:szCs w:val="24"/>
        </w:rPr>
        <w:t xml:space="preserve">, j’ai décidé d’utiliser la librairie python </w:t>
      </w:r>
      <w:proofErr w:type="spellStart"/>
      <w:r>
        <w:rPr>
          <w:sz w:val="24"/>
          <w:szCs w:val="24"/>
        </w:rPr>
        <w:t>netmirko</w:t>
      </w:r>
      <w:proofErr w:type="spellEnd"/>
      <w:r>
        <w:rPr>
          <w:sz w:val="24"/>
          <w:szCs w:val="24"/>
        </w:rPr>
        <w:t xml:space="preserve">, le serveur gogs se charge donc de récupérer la running-config </w:t>
      </w:r>
      <w:proofErr w:type="gramStart"/>
      <w:r>
        <w:rPr>
          <w:sz w:val="24"/>
          <w:szCs w:val="24"/>
        </w:rPr>
        <w:t>( c’est</w:t>
      </w:r>
      <w:proofErr w:type="gramEnd"/>
      <w:r>
        <w:rPr>
          <w:sz w:val="24"/>
          <w:szCs w:val="24"/>
        </w:rPr>
        <w:t xml:space="preserve"> « </w:t>
      </w:r>
      <w:proofErr w:type="spellStart"/>
      <w:r>
        <w:rPr>
          <w:sz w:val="24"/>
          <w:szCs w:val="24"/>
        </w:rPr>
        <w:t>sync</w:t>
      </w:r>
      <w:proofErr w:type="spellEnd"/>
      <w:r>
        <w:rPr>
          <w:sz w:val="24"/>
          <w:szCs w:val="24"/>
        </w:rPr>
        <w:t xml:space="preserve"> » qui se charge de cela). </w:t>
      </w:r>
      <w:proofErr w:type="gramStart"/>
      <w:r>
        <w:rPr>
          <w:sz w:val="24"/>
          <w:szCs w:val="24"/>
        </w:rPr>
        <w:t>Les dernières version</w:t>
      </w:r>
      <w:proofErr w:type="gramEnd"/>
      <w:r>
        <w:rPr>
          <w:sz w:val="24"/>
          <w:szCs w:val="24"/>
        </w:rPr>
        <w:t xml:space="preserve"> d’ASA ne </w:t>
      </w:r>
      <w:proofErr w:type="spellStart"/>
      <w:r>
        <w:rPr>
          <w:sz w:val="24"/>
          <w:szCs w:val="24"/>
        </w:rPr>
        <w:t>permetttant</w:t>
      </w:r>
      <w:proofErr w:type="spellEnd"/>
      <w:r>
        <w:rPr>
          <w:sz w:val="24"/>
          <w:szCs w:val="24"/>
        </w:rPr>
        <w:t xml:space="preserve"> pas d’utiliser de certificats il est </w:t>
      </w:r>
      <w:proofErr w:type="spellStart"/>
      <w:r>
        <w:rPr>
          <w:sz w:val="24"/>
          <w:szCs w:val="24"/>
        </w:rPr>
        <w:t>utiliser</w:t>
      </w:r>
      <w:proofErr w:type="spellEnd"/>
      <w:r>
        <w:rPr>
          <w:sz w:val="24"/>
          <w:szCs w:val="24"/>
        </w:rPr>
        <w:t xml:space="preserve"> ici le niveau maximum de sécurité au travers de </w:t>
      </w:r>
      <w:proofErr w:type="spellStart"/>
      <w:r>
        <w:rPr>
          <w:sz w:val="24"/>
          <w:szCs w:val="24"/>
        </w:rPr>
        <w:t>ssh</w:t>
      </w:r>
      <w:proofErr w:type="spellEnd"/>
      <w:r>
        <w:rPr>
          <w:sz w:val="24"/>
          <w:szCs w:val="24"/>
        </w:rPr>
        <w:t xml:space="preserve"> avec identifiant et mot de passe.</w:t>
      </w:r>
    </w:p>
    <w:p w:rsidR="009C495D" w:rsidRDefault="009C495D" w:rsidP="000E0057">
      <w:pPr>
        <w:jc w:val="both"/>
        <w:rPr>
          <w:sz w:val="24"/>
          <w:szCs w:val="24"/>
        </w:rPr>
      </w:pPr>
      <w:r>
        <w:rPr>
          <w:sz w:val="24"/>
          <w:szCs w:val="24"/>
        </w:rPr>
        <w:t>Pour pouvoir</w:t>
      </w:r>
      <w:r w:rsidR="00EF269A">
        <w:rPr>
          <w:sz w:val="24"/>
          <w:szCs w:val="24"/>
        </w:rPr>
        <w:t xml:space="preserve"> récupérer cette running config « </w:t>
      </w:r>
      <w:proofErr w:type="spellStart"/>
      <w:r w:rsidR="00EF269A">
        <w:rPr>
          <w:sz w:val="24"/>
          <w:szCs w:val="24"/>
        </w:rPr>
        <w:t>sync</w:t>
      </w:r>
      <w:proofErr w:type="spellEnd"/>
      <w:r w:rsidR="00EF269A">
        <w:rPr>
          <w:sz w:val="24"/>
          <w:szCs w:val="24"/>
        </w:rPr>
        <w:t xml:space="preserve"> » utilise les </w:t>
      </w:r>
      <w:proofErr w:type="spellStart"/>
      <w:r w:rsidR="00EF269A">
        <w:rPr>
          <w:sz w:val="24"/>
          <w:szCs w:val="24"/>
        </w:rPr>
        <w:t>hooks</w:t>
      </w:r>
      <w:proofErr w:type="spellEnd"/>
      <w:r w:rsidR="00EF269A">
        <w:rPr>
          <w:sz w:val="24"/>
          <w:szCs w:val="24"/>
        </w:rPr>
        <w:t xml:space="preserve"> de git, plus particulièrement le </w:t>
      </w:r>
      <w:proofErr w:type="spellStart"/>
      <w:r w:rsidR="00EF269A">
        <w:rPr>
          <w:sz w:val="24"/>
          <w:szCs w:val="24"/>
        </w:rPr>
        <w:t>hook</w:t>
      </w:r>
      <w:proofErr w:type="spellEnd"/>
      <w:r w:rsidR="00EF269A">
        <w:rPr>
          <w:sz w:val="24"/>
          <w:szCs w:val="24"/>
        </w:rPr>
        <w:t xml:space="preserve"> </w:t>
      </w:r>
      <w:proofErr w:type="spellStart"/>
      <w:r w:rsidR="00EF269A">
        <w:rPr>
          <w:sz w:val="24"/>
          <w:szCs w:val="24"/>
        </w:rPr>
        <w:t>pre-receive</w:t>
      </w:r>
      <w:proofErr w:type="spellEnd"/>
      <w:r w:rsidR="00EF269A">
        <w:rPr>
          <w:sz w:val="24"/>
          <w:szCs w:val="24"/>
        </w:rPr>
        <w:t xml:space="preserve">. Sous git un </w:t>
      </w:r>
      <w:proofErr w:type="spellStart"/>
      <w:r w:rsidR="00EF269A">
        <w:rPr>
          <w:sz w:val="24"/>
          <w:szCs w:val="24"/>
        </w:rPr>
        <w:t>hook</w:t>
      </w:r>
      <w:proofErr w:type="spellEnd"/>
      <w:r w:rsidR="00EF269A">
        <w:rPr>
          <w:sz w:val="24"/>
          <w:szCs w:val="24"/>
        </w:rPr>
        <w:t xml:space="preserve"> </w:t>
      </w:r>
      <w:proofErr w:type="spellStart"/>
      <w:r w:rsidR="00EF269A">
        <w:rPr>
          <w:sz w:val="24"/>
          <w:szCs w:val="24"/>
        </w:rPr>
        <w:t>pemet</w:t>
      </w:r>
      <w:proofErr w:type="spellEnd"/>
      <w:r w:rsidR="00EF269A">
        <w:rPr>
          <w:sz w:val="24"/>
          <w:szCs w:val="24"/>
        </w:rPr>
        <w:t xml:space="preserve"> d’</w:t>
      </w:r>
      <w:proofErr w:type="spellStart"/>
      <w:r w:rsidR="00EF269A">
        <w:rPr>
          <w:sz w:val="24"/>
          <w:szCs w:val="24"/>
        </w:rPr>
        <w:t>éxecuter</w:t>
      </w:r>
      <w:proofErr w:type="spellEnd"/>
      <w:r w:rsidR="00EF269A">
        <w:rPr>
          <w:sz w:val="24"/>
          <w:szCs w:val="24"/>
        </w:rPr>
        <w:t xml:space="preserve"> du code (un script) avant ou après un commit, un push … Le script </w:t>
      </w:r>
      <w:proofErr w:type="spellStart"/>
      <w:r w:rsidR="00EF269A">
        <w:rPr>
          <w:sz w:val="24"/>
          <w:szCs w:val="24"/>
        </w:rPr>
        <w:t>pre-receive</w:t>
      </w:r>
      <w:proofErr w:type="spellEnd"/>
      <w:r w:rsidR="00EF269A">
        <w:rPr>
          <w:sz w:val="24"/>
          <w:szCs w:val="24"/>
        </w:rPr>
        <w:t xml:space="preserve"> est </w:t>
      </w:r>
      <w:proofErr w:type="spellStart"/>
      <w:r w:rsidR="00EF269A">
        <w:rPr>
          <w:sz w:val="24"/>
          <w:szCs w:val="24"/>
        </w:rPr>
        <w:t>éxecuter</w:t>
      </w:r>
      <w:proofErr w:type="spellEnd"/>
      <w:r w:rsidR="00EF269A">
        <w:rPr>
          <w:sz w:val="24"/>
          <w:szCs w:val="24"/>
        </w:rPr>
        <w:t xml:space="preserve"> avant le traitement </w:t>
      </w:r>
      <w:r w:rsidR="00EF269A">
        <w:rPr>
          <w:sz w:val="24"/>
          <w:szCs w:val="24"/>
        </w:rPr>
        <w:lastRenderedPageBreak/>
        <w:t xml:space="preserve">d’un push. Ainsi à chaque </w:t>
      </w:r>
      <w:proofErr w:type="spellStart"/>
      <w:r w:rsidR="00EF269A">
        <w:rPr>
          <w:sz w:val="24"/>
          <w:szCs w:val="24"/>
        </w:rPr>
        <w:t>executio</w:t>
      </w:r>
      <w:proofErr w:type="spellEnd"/>
      <w:r w:rsidR="00EF269A">
        <w:rPr>
          <w:sz w:val="24"/>
          <w:szCs w:val="24"/>
        </w:rPr>
        <w:t xml:space="preserve"> de run.sh est </w:t>
      </w:r>
      <w:proofErr w:type="spellStart"/>
      <w:r w:rsidR="00EF269A">
        <w:rPr>
          <w:sz w:val="24"/>
          <w:szCs w:val="24"/>
        </w:rPr>
        <w:t>éxecuter</w:t>
      </w:r>
      <w:proofErr w:type="spellEnd"/>
      <w:r w:rsidR="00EF269A">
        <w:rPr>
          <w:sz w:val="24"/>
          <w:szCs w:val="24"/>
        </w:rPr>
        <w:t xml:space="preserve"> un push à blanc qui permet la synchronisation avec le </w:t>
      </w:r>
      <w:proofErr w:type="spellStart"/>
      <w:r w:rsidR="00EF269A">
        <w:rPr>
          <w:sz w:val="24"/>
          <w:szCs w:val="24"/>
        </w:rPr>
        <w:t>firewal</w:t>
      </w:r>
      <w:proofErr w:type="spellEnd"/>
      <w:r w:rsidR="00EF269A">
        <w:rPr>
          <w:sz w:val="24"/>
          <w:szCs w:val="24"/>
        </w:rPr>
        <w:t xml:space="preserve"> PRINC du serveur Gogs (le </w:t>
      </w:r>
      <w:proofErr w:type="spellStart"/>
      <w:r w:rsidR="00EF269A">
        <w:rPr>
          <w:sz w:val="24"/>
          <w:szCs w:val="24"/>
        </w:rPr>
        <w:t>hook</w:t>
      </w:r>
      <w:proofErr w:type="spellEnd"/>
      <w:r w:rsidR="00EF269A">
        <w:rPr>
          <w:sz w:val="24"/>
          <w:szCs w:val="24"/>
        </w:rPr>
        <w:t xml:space="preserve"> </w:t>
      </w:r>
      <w:proofErr w:type="spellStart"/>
      <w:r w:rsidR="00EF269A">
        <w:rPr>
          <w:sz w:val="24"/>
          <w:szCs w:val="24"/>
        </w:rPr>
        <w:t>pre-receive</w:t>
      </w:r>
      <w:proofErr w:type="spellEnd"/>
      <w:r w:rsidR="00EF269A">
        <w:rPr>
          <w:sz w:val="24"/>
          <w:szCs w:val="24"/>
        </w:rPr>
        <w:t xml:space="preserve"> étant côté serveur), à la suite à l’aide d’un </w:t>
      </w:r>
      <w:proofErr w:type="spellStart"/>
      <w:r w:rsidR="00EF269A">
        <w:rPr>
          <w:sz w:val="24"/>
          <w:szCs w:val="24"/>
        </w:rPr>
        <w:t>scp</w:t>
      </w:r>
      <w:proofErr w:type="spellEnd"/>
      <w:r w:rsidR="00EF269A">
        <w:rPr>
          <w:sz w:val="24"/>
          <w:szCs w:val="24"/>
        </w:rPr>
        <w:t xml:space="preserve"> le gestionnaire et synchroniser à son tour.</w:t>
      </w:r>
    </w:p>
    <w:p w:rsidR="00EF269A" w:rsidRDefault="00EF269A" w:rsidP="000E0057">
      <w:pPr>
        <w:jc w:val="both"/>
        <w:rPr>
          <w:sz w:val="24"/>
          <w:szCs w:val="24"/>
        </w:rPr>
      </w:pPr>
      <w:r>
        <w:rPr>
          <w:sz w:val="24"/>
          <w:szCs w:val="24"/>
        </w:rPr>
        <w:t xml:space="preserve">La maquette </w:t>
      </w:r>
      <w:proofErr w:type="spellStart"/>
      <w:r>
        <w:rPr>
          <w:sz w:val="24"/>
          <w:szCs w:val="24"/>
        </w:rPr>
        <w:t>à</w:t>
      </w:r>
      <w:proofErr w:type="spellEnd"/>
      <w:r>
        <w:rPr>
          <w:sz w:val="24"/>
          <w:szCs w:val="24"/>
        </w:rPr>
        <w:t xml:space="preserve"> donc servit de démonstration de la solution que j’ai </w:t>
      </w:r>
      <w:proofErr w:type="gramStart"/>
      <w:r>
        <w:rPr>
          <w:sz w:val="24"/>
          <w:szCs w:val="24"/>
        </w:rPr>
        <w:t>réalisé</w:t>
      </w:r>
      <w:proofErr w:type="gramEnd"/>
      <w:r>
        <w:rPr>
          <w:sz w:val="24"/>
          <w:szCs w:val="24"/>
        </w:rPr>
        <w:t xml:space="preserve">. Dans un premier temps elle sera </w:t>
      </w:r>
      <w:proofErr w:type="gramStart"/>
      <w:r>
        <w:rPr>
          <w:sz w:val="24"/>
          <w:szCs w:val="24"/>
        </w:rPr>
        <w:t>intégré</w:t>
      </w:r>
      <w:proofErr w:type="gramEnd"/>
      <w:r>
        <w:rPr>
          <w:sz w:val="24"/>
          <w:szCs w:val="24"/>
        </w:rPr>
        <w:t xml:space="preserve"> seulement au manager, c’est-à-dire que seul depuis la machine du manager on auras accès à </w:t>
      </w:r>
      <w:proofErr w:type="spellStart"/>
      <w:r>
        <w:rPr>
          <w:sz w:val="24"/>
          <w:szCs w:val="24"/>
        </w:rPr>
        <w:t>Capirca</w:t>
      </w:r>
      <w:proofErr w:type="spellEnd"/>
      <w:r>
        <w:rPr>
          <w:sz w:val="24"/>
          <w:szCs w:val="24"/>
        </w:rPr>
        <w:t xml:space="preserve">. </w:t>
      </w:r>
      <w:r w:rsidR="003F4672">
        <w:rPr>
          <w:sz w:val="24"/>
          <w:szCs w:val="24"/>
        </w:rPr>
        <w:t>Dans  un futur proche après installation d’un VPN dans tous le bâtiment elle devrait être étendus à ouverte à un certain nombre de poste. Dans une base spatiale les nouveaux projets prennent du temps à être intégré, quand on connait la sensibilité de ce mieux on comprend mieux pourquoi.</w:t>
      </w:r>
      <w:r w:rsidR="00CC49AE">
        <w:rPr>
          <w:sz w:val="24"/>
          <w:szCs w:val="24"/>
        </w:rPr>
        <w:t xml:space="preserve"> Ceci est </w:t>
      </w:r>
      <w:proofErr w:type="gramStart"/>
      <w:r w:rsidR="00CC49AE">
        <w:rPr>
          <w:sz w:val="24"/>
          <w:szCs w:val="24"/>
        </w:rPr>
        <w:t>approfondie</w:t>
      </w:r>
      <w:proofErr w:type="gramEnd"/>
      <w:r w:rsidR="00CC49AE">
        <w:rPr>
          <w:sz w:val="24"/>
          <w:szCs w:val="24"/>
        </w:rPr>
        <w:t xml:space="preserve"> dans la partie qui suit : REDEX.</w:t>
      </w:r>
    </w:p>
    <w:p w:rsidR="00492A35" w:rsidRPr="000E0057" w:rsidRDefault="00492A35" w:rsidP="000E0057">
      <w:pPr>
        <w:jc w:val="both"/>
        <w:rPr>
          <w:sz w:val="24"/>
          <w:szCs w:val="24"/>
        </w:rPr>
      </w:pPr>
    </w:p>
    <w:p w:rsidR="00A0686B" w:rsidRDefault="00C7524B" w:rsidP="003B1CD2">
      <w:pPr>
        <w:pStyle w:val="Titre1"/>
        <w:rPr>
          <w:sz w:val="28"/>
          <w:szCs w:val="28"/>
        </w:rPr>
      </w:pPr>
      <w:bookmarkStart w:id="8" w:name="_Toc488354531"/>
      <w:r>
        <w:rPr>
          <w:sz w:val="28"/>
          <w:szCs w:val="28"/>
        </w:rPr>
        <w:t>REDEX (</w:t>
      </w:r>
      <w:proofErr w:type="spellStart"/>
      <w:r>
        <w:rPr>
          <w:sz w:val="28"/>
          <w:szCs w:val="28"/>
        </w:rPr>
        <w:t>REtour</w:t>
      </w:r>
      <w:proofErr w:type="spellEnd"/>
      <w:r>
        <w:rPr>
          <w:sz w:val="28"/>
          <w:szCs w:val="28"/>
        </w:rPr>
        <w:t xml:space="preserve"> D’</w:t>
      </w:r>
      <w:proofErr w:type="spellStart"/>
      <w:r>
        <w:rPr>
          <w:sz w:val="28"/>
          <w:szCs w:val="28"/>
        </w:rPr>
        <w:t>EXperience</w:t>
      </w:r>
      <w:proofErr w:type="spellEnd"/>
      <w:r>
        <w:rPr>
          <w:sz w:val="28"/>
          <w:szCs w:val="28"/>
        </w:rPr>
        <w:t>)</w:t>
      </w:r>
      <w:bookmarkEnd w:id="8"/>
    </w:p>
    <w:p w:rsidR="00796183" w:rsidRDefault="00796183" w:rsidP="008C4032">
      <w:pPr>
        <w:jc w:val="both"/>
        <w:rPr>
          <w:iCs/>
          <w:sz w:val="24"/>
          <w:szCs w:val="24"/>
        </w:rPr>
      </w:pPr>
      <w:r>
        <w:rPr>
          <w:iCs/>
          <w:sz w:val="24"/>
          <w:szCs w:val="24"/>
        </w:rPr>
        <w:t>Certaine difficulté on put apparaître au cours du projet comme par exemple la découverte d</w:t>
      </w:r>
      <w:r w:rsidR="00DB172F">
        <w:rPr>
          <w:iCs/>
          <w:sz w:val="24"/>
          <w:szCs w:val="24"/>
        </w:rPr>
        <w:t>u Cisco ASA. Plus qu’une difficulté j’appellerai cela une opportunité, celle d’apprendre à être ingénieur. En sortant d’un cursus on ne peut forcément tout connaitre, par contre on doit savoir s’adapter, c’est cela un ingénieur, et c’est cela que j’ai pu mettre en œuvre.</w:t>
      </w:r>
    </w:p>
    <w:p w:rsidR="00E25E40" w:rsidRDefault="00796183" w:rsidP="008C4032">
      <w:pPr>
        <w:jc w:val="both"/>
        <w:rPr>
          <w:iCs/>
          <w:sz w:val="24"/>
          <w:szCs w:val="24"/>
        </w:rPr>
      </w:pPr>
      <w:r>
        <w:rPr>
          <w:iCs/>
          <w:sz w:val="24"/>
          <w:szCs w:val="24"/>
        </w:rPr>
        <w:t>Il a</w:t>
      </w:r>
      <w:r w:rsidR="008C4032">
        <w:rPr>
          <w:iCs/>
          <w:sz w:val="24"/>
          <w:szCs w:val="24"/>
        </w:rPr>
        <w:t xml:space="preserve"> était assez facile de s’approprier le projet, que cela soit par mon parcours</w:t>
      </w:r>
      <w:r w:rsidR="00153A06">
        <w:rPr>
          <w:iCs/>
          <w:sz w:val="24"/>
          <w:szCs w:val="24"/>
        </w:rPr>
        <w:t xml:space="preserve"> (DUT R&amp;T)</w:t>
      </w:r>
      <w:r w:rsidR="008C4032">
        <w:rPr>
          <w:iCs/>
          <w:sz w:val="24"/>
          <w:szCs w:val="24"/>
        </w:rPr>
        <w:t xml:space="preserve"> mais aussi par la présence d’une bonne équipe dans le service. Tout particulièrement le </w:t>
      </w:r>
      <w:r w:rsidR="00153A06">
        <w:rPr>
          <w:iCs/>
          <w:sz w:val="24"/>
          <w:szCs w:val="24"/>
        </w:rPr>
        <w:t>responsable</w:t>
      </w:r>
      <w:r w:rsidR="008C4032">
        <w:rPr>
          <w:iCs/>
          <w:sz w:val="24"/>
          <w:szCs w:val="24"/>
        </w:rPr>
        <w:t xml:space="preserve"> du groupe </w:t>
      </w:r>
      <w:r w:rsidR="008C4032" w:rsidRPr="008C4032">
        <w:rPr>
          <w:iCs/>
          <w:sz w:val="24"/>
          <w:szCs w:val="24"/>
        </w:rPr>
        <w:t>« Groupe Réseaux, Commutation, Configuration et Supports »</w:t>
      </w:r>
      <w:r w:rsidR="008C4032">
        <w:rPr>
          <w:iCs/>
          <w:sz w:val="24"/>
          <w:szCs w:val="24"/>
        </w:rPr>
        <w:t>. Quand des questions se présenter, comme par exemples ce qui pouvait être réalisable tout en respectant les procédures, il suffisait de demander</w:t>
      </w:r>
      <w:r w:rsidR="00153A06">
        <w:rPr>
          <w:iCs/>
          <w:sz w:val="24"/>
          <w:szCs w:val="24"/>
        </w:rPr>
        <w:t xml:space="preserve"> au</w:t>
      </w:r>
      <w:r w:rsidR="008C4032">
        <w:rPr>
          <w:iCs/>
          <w:sz w:val="24"/>
          <w:szCs w:val="24"/>
        </w:rPr>
        <w:t xml:space="preserve"> voisin de bureau</w:t>
      </w:r>
      <w:r w:rsidR="00153A06">
        <w:rPr>
          <w:iCs/>
          <w:sz w:val="24"/>
          <w:szCs w:val="24"/>
        </w:rPr>
        <w:t>. Tout le monde était répondant. Avant tout codé mon tuteur de stage Mr Philippe Charron demander une spécification technique du besoin. Cela lui permettait de savoir si j’avais bien compris les attentes. De m’on coter cela m’a permis de structurer ma pensée, de définir les objectifs.</w:t>
      </w:r>
      <w:r w:rsidR="00A1333F">
        <w:rPr>
          <w:iCs/>
          <w:sz w:val="24"/>
          <w:szCs w:val="24"/>
        </w:rPr>
        <w:t xml:space="preserve"> Dans l’ensemble ce projet m’a permis de voir les attentes porter envers un ingénieur, mais aussi et surtout à apprendre à endosser ce rôle.</w:t>
      </w:r>
      <w:r w:rsidR="00E25E40">
        <w:rPr>
          <w:iCs/>
          <w:sz w:val="24"/>
          <w:szCs w:val="24"/>
        </w:rPr>
        <w:t xml:space="preserve"> Ce projet fut aussi l’</w:t>
      </w:r>
      <w:r w:rsidR="00BB0414">
        <w:rPr>
          <w:iCs/>
          <w:sz w:val="24"/>
          <w:szCs w:val="24"/>
        </w:rPr>
        <w:t>occasion de mettre en place les mesures de sécurité appris durant le cursus, particulièrement en sécurité réseau.</w:t>
      </w:r>
    </w:p>
    <w:p w:rsidR="00C7524B" w:rsidRDefault="00E25E40" w:rsidP="00811315">
      <w:pPr>
        <w:jc w:val="both"/>
        <w:rPr>
          <w:iCs/>
          <w:sz w:val="24"/>
          <w:szCs w:val="24"/>
        </w:rPr>
      </w:pPr>
      <w:r>
        <w:rPr>
          <w:iCs/>
          <w:sz w:val="24"/>
          <w:szCs w:val="24"/>
        </w:rPr>
        <w:t>Comme évoquer plus haut il reste à intégrer le projet au système existant, c’est la façon courante ici de faire des maquettes avant intégration. L’entrepr</w:t>
      </w:r>
      <w:r w:rsidR="00BB0414">
        <w:rPr>
          <w:iCs/>
          <w:sz w:val="24"/>
          <w:szCs w:val="24"/>
        </w:rPr>
        <w:t xml:space="preserve">ise </w:t>
      </w:r>
      <w:r>
        <w:rPr>
          <w:iCs/>
          <w:sz w:val="24"/>
          <w:szCs w:val="24"/>
        </w:rPr>
        <w:t>test pendant une certaine durée avant son intégration, se rappeler que le PRINC et un élément</w:t>
      </w:r>
      <w:r w:rsidR="00BB0414">
        <w:rPr>
          <w:iCs/>
          <w:sz w:val="24"/>
          <w:szCs w:val="24"/>
        </w:rPr>
        <w:t xml:space="preserve"> critique. Pour améliorer le projet il y ‘</w:t>
      </w:r>
      <w:r w:rsidR="00796183">
        <w:rPr>
          <w:iCs/>
          <w:sz w:val="24"/>
          <w:szCs w:val="24"/>
        </w:rPr>
        <w:t xml:space="preserve">aurait la possibilité de mettre en place une interface plus intuitive en ajoutant par exemples des graphismes. </w:t>
      </w:r>
    </w:p>
    <w:p w:rsidR="00811315" w:rsidRDefault="00811315" w:rsidP="00811315">
      <w:pPr>
        <w:jc w:val="both"/>
        <w:rPr>
          <w:iCs/>
          <w:sz w:val="24"/>
          <w:szCs w:val="24"/>
        </w:rPr>
      </w:pPr>
    </w:p>
    <w:p w:rsidR="00811315" w:rsidRDefault="00811315" w:rsidP="00811315">
      <w:pPr>
        <w:jc w:val="both"/>
        <w:rPr>
          <w:iCs/>
          <w:sz w:val="24"/>
          <w:szCs w:val="24"/>
        </w:rPr>
      </w:pPr>
    </w:p>
    <w:p w:rsidR="00811315" w:rsidRDefault="00811315" w:rsidP="00811315">
      <w:pPr>
        <w:jc w:val="both"/>
        <w:rPr>
          <w:iCs/>
          <w:sz w:val="24"/>
          <w:szCs w:val="24"/>
        </w:rPr>
      </w:pPr>
    </w:p>
    <w:p w:rsidR="00D46C4F" w:rsidRDefault="00D46C4F" w:rsidP="008144B9">
      <w:pPr>
        <w:pStyle w:val="Titre1"/>
      </w:pPr>
    </w:p>
    <w:p w:rsidR="008144B9" w:rsidRDefault="008144B9" w:rsidP="008144B9">
      <w:pPr>
        <w:pStyle w:val="Titre1"/>
      </w:pPr>
      <w:bookmarkStart w:id="9" w:name="_Toc488354532"/>
      <w:r>
        <w:t>Conclusion</w:t>
      </w:r>
      <w:bookmarkEnd w:id="9"/>
    </w:p>
    <w:p w:rsidR="00811315" w:rsidRPr="00811315" w:rsidRDefault="008144B9" w:rsidP="00811315">
      <w:pPr>
        <w:spacing w:after="0" w:line="240" w:lineRule="auto"/>
        <w:jc w:val="both"/>
        <w:rPr>
          <w:rFonts w:eastAsia="Times New Roman" w:cstheme="minorHAnsi"/>
          <w:sz w:val="24"/>
          <w:szCs w:val="24"/>
          <w:lang w:eastAsia="fr-FR"/>
        </w:rPr>
      </w:pPr>
      <w:r>
        <w:t>L</w:t>
      </w:r>
      <w:r w:rsidR="00811315" w:rsidRPr="00811315">
        <w:rPr>
          <w:rFonts w:eastAsia="Times New Roman" w:cstheme="minorHAnsi"/>
          <w:sz w:val="24"/>
          <w:szCs w:val="24"/>
          <w:lang w:eastAsia="fr-FR"/>
        </w:rPr>
        <w:t>e sujet proposé était l’étude de la possibilité de migrer les règles existantes du PRINC dans ce logiciel et mettre en place les mécanismes adéquat permettant la gestion de configuration des demandes flux utilisateurs</w:t>
      </w:r>
    </w:p>
    <w:p w:rsidR="00811315" w:rsidRPr="00811315" w:rsidRDefault="00811315" w:rsidP="00811315">
      <w:pPr>
        <w:spacing w:after="0" w:line="240" w:lineRule="auto"/>
        <w:jc w:val="both"/>
        <w:rPr>
          <w:rFonts w:eastAsia="Times New Roman" w:cstheme="minorHAnsi"/>
          <w:sz w:val="24"/>
          <w:szCs w:val="24"/>
          <w:lang w:eastAsia="fr-FR"/>
        </w:rPr>
      </w:pPr>
      <w:bookmarkStart w:id="10" w:name="_GoBack"/>
      <w:bookmarkEnd w:id="10"/>
    </w:p>
    <w:p w:rsidR="00811315" w:rsidRPr="00811315" w:rsidRDefault="00811315" w:rsidP="00811315">
      <w:pPr>
        <w:spacing w:after="0" w:line="240" w:lineRule="auto"/>
        <w:jc w:val="both"/>
        <w:rPr>
          <w:rFonts w:eastAsia="Times New Roman" w:cstheme="minorHAnsi"/>
          <w:sz w:val="24"/>
          <w:szCs w:val="24"/>
          <w:lang w:eastAsia="fr-FR"/>
        </w:rPr>
      </w:pPr>
      <w:r w:rsidRPr="00811315">
        <w:rPr>
          <w:rFonts w:eastAsia="Times New Roman" w:cstheme="minorHAnsi"/>
          <w:sz w:val="24"/>
          <w:szCs w:val="24"/>
          <w:lang w:eastAsia="fr-FR"/>
        </w:rPr>
        <w:t xml:space="preserve">Le stage consistera donc en 2 points majeurs : </w:t>
      </w:r>
    </w:p>
    <w:p w:rsidR="00811315" w:rsidRPr="00811315" w:rsidRDefault="00811315" w:rsidP="00811315">
      <w:pPr>
        <w:spacing w:after="0" w:line="240" w:lineRule="auto"/>
        <w:jc w:val="both"/>
        <w:rPr>
          <w:rFonts w:eastAsia="Times New Roman" w:cstheme="minorHAnsi"/>
          <w:sz w:val="24"/>
          <w:szCs w:val="24"/>
          <w:lang w:eastAsia="fr-FR"/>
        </w:rPr>
      </w:pPr>
    </w:p>
    <w:p w:rsidR="00811315" w:rsidRPr="00811315" w:rsidRDefault="00811315" w:rsidP="00811315">
      <w:pPr>
        <w:spacing w:after="0" w:line="240" w:lineRule="auto"/>
        <w:jc w:val="both"/>
        <w:rPr>
          <w:rFonts w:eastAsia="Times New Roman" w:cstheme="minorHAnsi"/>
          <w:sz w:val="24"/>
          <w:szCs w:val="24"/>
          <w:lang w:eastAsia="fr-FR"/>
        </w:rPr>
      </w:pPr>
      <w:r w:rsidRPr="00811315">
        <w:rPr>
          <w:rFonts w:eastAsia="Times New Roman" w:cstheme="minorHAnsi"/>
          <w:sz w:val="24"/>
          <w:szCs w:val="24"/>
          <w:lang w:eastAsia="fr-FR"/>
        </w:rPr>
        <w:t>•  Mettre en place un mécanisme de génération des règles et de leur gestion en configuration (git ou subversion ?) à partir des demandes de flux utilisateurs.</w:t>
      </w:r>
    </w:p>
    <w:p w:rsidR="00811315" w:rsidRPr="00811315" w:rsidRDefault="00811315" w:rsidP="00811315">
      <w:pPr>
        <w:spacing w:after="0" w:line="240" w:lineRule="auto"/>
        <w:jc w:val="both"/>
        <w:rPr>
          <w:rFonts w:eastAsia="Times New Roman" w:cstheme="minorHAnsi"/>
          <w:sz w:val="24"/>
          <w:szCs w:val="24"/>
          <w:lang w:eastAsia="fr-FR"/>
        </w:rPr>
      </w:pPr>
    </w:p>
    <w:p w:rsidR="00811315" w:rsidRPr="00811315" w:rsidRDefault="00811315" w:rsidP="00811315">
      <w:pPr>
        <w:spacing w:after="0" w:line="240" w:lineRule="auto"/>
        <w:jc w:val="both"/>
        <w:rPr>
          <w:rFonts w:eastAsia="Times New Roman" w:cstheme="minorHAnsi"/>
          <w:sz w:val="24"/>
          <w:szCs w:val="24"/>
          <w:lang w:eastAsia="fr-FR"/>
        </w:rPr>
      </w:pPr>
      <w:r w:rsidRPr="00811315">
        <w:rPr>
          <w:rFonts w:eastAsia="Times New Roman" w:cstheme="minorHAnsi"/>
          <w:sz w:val="24"/>
          <w:szCs w:val="24"/>
          <w:lang w:eastAsia="fr-FR"/>
        </w:rPr>
        <w:t>• Adapter les règles existante pour les injecter dans le système.</w:t>
      </w:r>
    </w:p>
    <w:p w:rsidR="00811315" w:rsidRPr="00811315" w:rsidRDefault="00811315" w:rsidP="00811315">
      <w:pPr>
        <w:spacing w:after="0" w:line="240" w:lineRule="auto"/>
        <w:jc w:val="both"/>
        <w:rPr>
          <w:rFonts w:eastAsia="Times New Roman" w:cstheme="minorHAnsi"/>
          <w:sz w:val="24"/>
          <w:szCs w:val="24"/>
          <w:lang w:eastAsia="fr-FR"/>
        </w:rPr>
      </w:pPr>
    </w:p>
    <w:p w:rsidR="0018542D" w:rsidRDefault="00811315" w:rsidP="00811315">
      <w:pPr>
        <w:spacing w:after="0" w:line="240" w:lineRule="auto"/>
        <w:jc w:val="both"/>
        <w:rPr>
          <w:rFonts w:eastAsia="Times New Roman" w:cstheme="minorHAnsi"/>
          <w:sz w:val="24"/>
          <w:szCs w:val="24"/>
          <w:lang w:eastAsia="fr-FR"/>
        </w:rPr>
      </w:pPr>
      <w:r w:rsidRPr="00811315">
        <w:rPr>
          <w:rFonts w:eastAsia="Times New Roman" w:cstheme="minorHAnsi"/>
          <w:sz w:val="24"/>
          <w:szCs w:val="24"/>
          <w:lang w:eastAsia="fr-FR"/>
        </w:rPr>
        <w:t xml:space="preserve">En ce qui concerne le premier point j’ai choisi et mis en place </w:t>
      </w:r>
      <w:r w:rsidR="0018542D">
        <w:rPr>
          <w:rFonts w:eastAsia="Times New Roman" w:cstheme="minorHAnsi"/>
          <w:sz w:val="24"/>
          <w:szCs w:val="24"/>
          <w:lang w:eastAsia="fr-FR"/>
        </w:rPr>
        <w:t>un serveur git au travers de Gogs.</w:t>
      </w:r>
    </w:p>
    <w:p w:rsidR="0018542D" w:rsidRDefault="0018542D" w:rsidP="00811315">
      <w:pPr>
        <w:spacing w:after="0" w:line="240" w:lineRule="auto"/>
        <w:jc w:val="both"/>
        <w:rPr>
          <w:rFonts w:eastAsia="Times New Roman" w:cstheme="minorHAnsi"/>
          <w:sz w:val="24"/>
          <w:szCs w:val="24"/>
          <w:lang w:eastAsia="fr-FR"/>
        </w:rPr>
      </w:pPr>
      <w:r>
        <w:rPr>
          <w:rFonts w:eastAsia="Times New Roman" w:cstheme="minorHAnsi"/>
          <w:sz w:val="24"/>
          <w:szCs w:val="24"/>
          <w:lang w:eastAsia="fr-FR"/>
        </w:rPr>
        <w:t>P</w:t>
      </w:r>
      <w:r w:rsidR="00811315" w:rsidRPr="00811315">
        <w:rPr>
          <w:rFonts w:eastAsia="Times New Roman" w:cstheme="minorHAnsi"/>
          <w:sz w:val="24"/>
          <w:szCs w:val="24"/>
          <w:lang w:eastAsia="fr-FR"/>
        </w:rPr>
        <w:t>our le deuxième point j’ai développé « </w:t>
      </w:r>
      <w:proofErr w:type="spellStart"/>
      <w:r w:rsidR="00811315" w:rsidRPr="00811315">
        <w:rPr>
          <w:rFonts w:eastAsia="Times New Roman" w:cstheme="minorHAnsi"/>
          <w:sz w:val="24"/>
          <w:szCs w:val="24"/>
          <w:lang w:eastAsia="fr-FR"/>
        </w:rPr>
        <w:t>sync</w:t>
      </w:r>
      <w:proofErr w:type="spellEnd"/>
      <w:r w:rsidR="00811315" w:rsidRPr="00811315">
        <w:rPr>
          <w:rFonts w:eastAsia="Times New Roman" w:cstheme="minorHAnsi"/>
          <w:sz w:val="24"/>
          <w:szCs w:val="24"/>
          <w:lang w:eastAsia="fr-FR"/>
        </w:rPr>
        <w:t> » et «</w:t>
      </w:r>
      <w:proofErr w:type="spellStart"/>
      <w:r w:rsidR="00811315" w:rsidRPr="00811315">
        <w:rPr>
          <w:rFonts w:eastAsia="Times New Roman" w:cstheme="minorHAnsi"/>
          <w:sz w:val="24"/>
          <w:szCs w:val="24"/>
          <w:lang w:eastAsia="fr-FR"/>
        </w:rPr>
        <w:t>diff</w:t>
      </w:r>
      <w:proofErr w:type="spellEnd"/>
      <w:r w:rsidR="00811315" w:rsidRPr="00811315">
        <w:rPr>
          <w:rFonts w:eastAsia="Times New Roman" w:cstheme="minorHAnsi"/>
          <w:sz w:val="24"/>
          <w:szCs w:val="24"/>
          <w:lang w:eastAsia="fr-FR"/>
        </w:rPr>
        <w:t> ».</w:t>
      </w:r>
      <w:r w:rsidR="00811315">
        <w:rPr>
          <w:rFonts w:eastAsia="Times New Roman" w:cstheme="minorHAnsi"/>
          <w:sz w:val="24"/>
          <w:szCs w:val="24"/>
          <w:lang w:eastAsia="fr-FR"/>
        </w:rPr>
        <w:t xml:space="preserve"> </w:t>
      </w:r>
      <w:r>
        <w:rPr>
          <w:rFonts w:eastAsia="Times New Roman" w:cstheme="minorHAnsi"/>
          <w:sz w:val="24"/>
          <w:szCs w:val="24"/>
          <w:lang w:eastAsia="fr-FR"/>
        </w:rPr>
        <w:t xml:space="preserve"> Au final comme réponse à l’étude j’ai une démonstration de ma solution au travers d’une maquette qui reflète de la manière la plus précise possible le système d’intégration cible (OS, réseau …). </w:t>
      </w:r>
      <w:r w:rsidR="00811315">
        <w:rPr>
          <w:rFonts w:eastAsia="Times New Roman" w:cstheme="minorHAnsi"/>
          <w:sz w:val="24"/>
          <w:szCs w:val="24"/>
          <w:lang w:eastAsia="fr-FR"/>
        </w:rPr>
        <w:t>En tant que futur ingénieur j’ai eu la responsabilit</w:t>
      </w:r>
      <w:r w:rsidR="00582CA7">
        <w:rPr>
          <w:rFonts w:eastAsia="Times New Roman" w:cstheme="minorHAnsi"/>
          <w:sz w:val="24"/>
          <w:szCs w:val="24"/>
          <w:lang w:eastAsia="fr-FR"/>
        </w:rPr>
        <w:t xml:space="preserve">é d’une étude, c’est-à-dire de proposer une solution (démontré) à un besoin. Pour cela un cadre était défini, celui de la base spatial et ses mesures de sécurité à haut niveau, ici tout fonctionne aux procédures. </w:t>
      </w:r>
      <w:r>
        <w:rPr>
          <w:rFonts w:eastAsia="Times New Roman" w:cstheme="minorHAnsi"/>
          <w:sz w:val="24"/>
          <w:szCs w:val="24"/>
          <w:lang w:eastAsia="fr-FR"/>
        </w:rPr>
        <w:t xml:space="preserve">Malgré ce cadre une grande autonomie m’étais accorder, c’est-à-dire que toute solution qui répondait au besoin et qui respecter les attentes du CSG, était bonne à prendre. </w:t>
      </w:r>
    </w:p>
    <w:p w:rsidR="0018542D" w:rsidRDefault="0018542D" w:rsidP="00811315">
      <w:pPr>
        <w:spacing w:after="0" w:line="240" w:lineRule="auto"/>
        <w:jc w:val="both"/>
        <w:rPr>
          <w:rFonts w:eastAsia="Times New Roman" w:cstheme="minorHAnsi"/>
          <w:sz w:val="24"/>
          <w:szCs w:val="24"/>
          <w:lang w:eastAsia="fr-FR"/>
        </w:rPr>
      </w:pPr>
    </w:p>
    <w:p w:rsidR="00811315" w:rsidRDefault="0018542D" w:rsidP="00811315">
      <w:pPr>
        <w:spacing w:after="0" w:line="240" w:lineRule="auto"/>
        <w:jc w:val="both"/>
        <w:rPr>
          <w:rFonts w:eastAsia="Times New Roman" w:cstheme="minorHAnsi"/>
          <w:sz w:val="24"/>
          <w:szCs w:val="24"/>
          <w:lang w:eastAsia="fr-FR"/>
        </w:rPr>
      </w:pPr>
      <w:r>
        <w:rPr>
          <w:rFonts w:eastAsia="Times New Roman" w:cstheme="minorHAnsi"/>
          <w:sz w:val="24"/>
          <w:szCs w:val="24"/>
          <w:lang w:eastAsia="fr-FR"/>
        </w:rPr>
        <w:t xml:space="preserve">Pour des raisons de sécurité certaines informations n’on put être détaillé dans ce résumé d’activité. On peut citer par exemples le détail des systèmes utilisé, les </w:t>
      </w:r>
      <w:proofErr w:type="spellStart"/>
      <w:r>
        <w:rPr>
          <w:rFonts w:eastAsia="Times New Roman" w:cstheme="minorHAnsi"/>
          <w:sz w:val="24"/>
          <w:szCs w:val="24"/>
          <w:lang w:eastAsia="fr-FR"/>
        </w:rPr>
        <w:t>ips</w:t>
      </w:r>
      <w:proofErr w:type="spellEnd"/>
      <w:r>
        <w:rPr>
          <w:rFonts w:eastAsia="Times New Roman" w:cstheme="minorHAnsi"/>
          <w:sz w:val="24"/>
          <w:szCs w:val="24"/>
          <w:lang w:eastAsia="fr-FR"/>
        </w:rPr>
        <w:t xml:space="preserve">, la définition des architectures réseaux … </w:t>
      </w:r>
      <w:proofErr w:type="spellStart"/>
      <w:r>
        <w:rPr>
          <w:rFonts w:eastAsia="Times New Roman" w:cstheme="minorHAnsi"/>
          <w:sz w:val="24"/>
          <w:szCs w:val="24"/>
          <w:lang w:eastAsia="fr-FR"/>
        </w:rPr>
        <w:t>etc</w:t>
      </w:r>
      <w:proofErr w:type="spellEnd"/>
      <w:r>
        <w:rPr>
          <w:rFonts w:eastAsia="Times New Roman" w:cstheme="minorHAnsi"/>
          <w:sz w:val="24"/>
          <w:szCs w:val="24"/>
          <w:lang w:eastAsia="fr-FR"/>
        </w:rPr>
        <w:t xml:space="preserve"> … Comme montrer ici c’était un projet en plein cœur de la filière sécurité informatique, la base spatial et un site critique à ce niveau, avoir travaillé à </w:t>
      </w:r>
      <w:proofErr w:type="spellStart"/>
      <w:r>
        <w:rPr>
          <w:rFonts w:eastAsia="Times New Roman" w:cstheme="minorHAnsi"/>
          <w:sz w:val="24"/>
          <w:szCs w:val="24"/>
          <w:lang w:eastAsia="fr-FR"/>
        </w:rPr>
        <w:t>Telespazio</w:t>
      </w:r>
      <w:proofErr w:type="spellEnd"/>
      <w:r>
        <w:rPr>
          <w:rFonts w:eastAsia="Times New Roman" w:cstheme="minorHAnsi"/>
          <w:sz w:val="24"/>
          <w:szCs w:val="24"/>
          <w:lang w:eastAsia="fr-FR"/>
        </w:rPr>
        <w:t xml:space="preserve"> Guyane, m’a permis d’entrevoir les possibilités qui y régner</w:t>
      </w:r>
      <w:r w:rsidR="00F77627">
        <w:rPr>
          <w:rFonts w:eastAsia="Times New Roman" w:cstheme="minorHAnsi"/>
          <w:sz w:val="24"/>
          <w:szCs w:val="24"/>
          <w:lang w:eastAsia="fr-FR"/>
        </w:rPr>
        <w:t xml:space="preserve">, et surtout m’a permis de me comprendre mon futur métier. Qui sait peut être que dans un futur stage je serai appelé à améliorer des systèmes que j’aurais personnellement mis en place. </w:t>
      </w:r>
    </w:p>
    <w:p w:rsidR="0090134E" w:rsidRDefault="0090134E" w:rsidP="00811315">
      <w:pPr>
        <w:spacing w:after="0" w:line="240" w:lineRule="auto"/>
        <w:jc w:val="both"/>
        <w:rPr>
          <w:rFonts w:eastAsia="Times New Roman" w:cstheme="minorHAnsi"/>
          <w:sz w:val="24"/>
          <w:szCs w:val="24"/>
          <w:lang w:eastAsia="fr-FR"/>
        </w:rPr>
      </w:pPr>
    </w:p>
    <w:p w:rsidR="0090134E" w:rsidRPr="00811315" w:rsidRDefault="004C335F" w:rsidP="00811315">
      <w:pPr>
        <w:spacing w:after="0" w:line="240" w:lineRule="auto"/>
        <w:jc w:val="both"/>
        <w:rPr>
          <w:rFonts w:eastAsia="Times New Roman" w:cstheme="minorHAnsi"/>
          <w:sz w:val="24"/>
          <w:szCs w:val="24"/>
          <w:lang w:eastAsia="fr-FR"/>
        </w:rPr>
      </w:pPr>
      <w:r>
        <w:rPr>
          <w:rFonts w:eastAsia="Times New Roman" w:cstheme="minorHAnsi"/>
          <w:sz w:val="24"/>
          <w:szCs w:val="24"/>
          <w:lang w:eastAsia="fr-FR"/>
        </w:rPr>
        <w:t>J</w:t>
      </w:r>
      <w:r w:rsidR="0090134E">
        <w:rPr>
          <w:rFonts w:eastAsia="Times New Roman" w:cstheme="minorHAnsi"/>
          <w:sz w:val="24"/>
          <w:szCs w:val="24"/>
          <w:lang w:eastAsia="fr-FR"/>
        </w:rPr>
        <w:t>’ai eu l</w:t>
      </w:r>
      <w:r>
        <w:rPr>
          <w:rFonts w:eastAsia="Times New Roman" w:cstheme="minorHAnsi"/>
          <w:sz w:val="24"/>
          <w:szCs w:val="24"/>
          <w:lang w:eastAsia="fr-FR"/>
        </w:rPr>
        <w:t>a chance</w:t>
      </w:r>
      <w:r w:rsidR="0090134E">
        <w:rPr>
          <w:rFonts w:eastAsia="Times New Roman" w:cstheme="minorHAnsi"/>
          <w:sz w:val="24"/>
          <w:szCs w:val="24"/>
          <w:lang w:eastAsia="fr-FR"/>
        </w:rPr>
        <w:t xml:space="preserve"> durant ce stage de travailler sur une base </w:t>
      </w:r>
      <w:r>
        <w:rPr>
          <w:rFonts w:eastAsia="Times New Roman" w:cstheme="minorHAnsi"/>
          <w:sz w:val="24"/>
          <w:szCs w:val="24"/>
          <w:lang w:eastAsia="fr-FR"/>
        </w:rPr>
        <w:t xml:space="preserve">spatiale, avec tout ce que cela peut </w:t>
      </w:r>
      <w:r w:rsidR="00B52B72">
        <w:rPr>
          <w:rFonts w:eastAsia="Times New Roman" w:cstheme="minorHAnsi"/>
          <w:sz w:val="24"/>
          <w:szCs w:val="24"/>
          <w:lang w:eastAsia="fr-FR"/>
        </w:rPr>
        <w:t>signifier</w:t>
      </w:r>
      <w:r w:rsidR="0090134E">
        <w:rPr>
          <w:rFonts w:eastAsia="Times New Roman" w:cstheme="minorHAnsi"/>
          <w:sz w:val="24"/>
          <w:szCs w:val="24"/>
          <w:lang w:eastAsia="fr-FR"/>
        </w:rPr>
        <w:t>. J’</w:t>
      </w:r>
      <w:r>
        <w:rPr>
          <w:rFonts w:eastAsia="Times New Roman" w:cstheme="minorHAnsi"/>
          <w:sz w:val="24"/>
          <w:szCs w:val="24"/>
          <w:lang w:eastAsia="fr-FR"/>
        </w:rPr>
        <w:t>ai eu par exemple</w:t>
      </w:r>
      <w:r w:rsidR="0090134E">
        <w:rPr>
          <w:rFonts w:eastAsia="Times New Roman" w:cstheme="minorHAnsi"/>
          <w:sz w:val="24"/>
          <w:szCs w:val="24"/>
          <w:lang w:eastAsia="fr-FR"/>
        </w:rPr>
        <w:t xml:space="preserve"> la </w:t>
      </w:r>
      <w:proofErr w:type="spellStart"/>
      <w:r w:rsidR="0090134E">
        <w:rPr>
          <w:rFonts w:eastAsia="Times New Roman" w:cstheme="minorHAnsi"/>
          <w:sz w:val="24"/>
          <w:szCs w:val="24"/>
          <w:lang w:eastAsia="fr-FR"/>
        </w:rPr>
        <w:t>posibilité</w:t>
      </w:r>
      <w:proofErr w:type="spellEnd"/>
      <w:r w:rsidR="0090134E">
        <w:rPr>
          <w:rFonts w:eastAsia="Times New Roman" w:cstheme="minorHAnsi"/>
          <w:sz w:val="24"/>
          <w:szCs w:val="24"/>
          <w:lang w:eastAsia="fr-FR"/>
        </w:rPr>
        <w:t xml:space="preserve"> de voire le transfert, du BIL (</w:t>
      </w:r>
      <w:proofErr w:type="spellStart"/>
      <w:r w:rsidR="0090134E">
        <w:rPr>
          <w:rFonts w:eastAsia="Times New Roman" w:cstheme="minorHAnsi"/>
          <w:sz w:val="24"/>
          <w:szCs w:val="24"/>
          <w:lang w:eastAsia="fr-FR"/>
        </w:rPr>
        <w:t>Batiment</w:t>
      </w:r>
      <w:proofErr w:type="spellEnd"/>
      <w:r w:rsidR="0090134E">
        <w:rPr>
          <w:rFonts w:eastAsia="Times New Roman" w:cstheme="minorHAnsi"/>
          <w:sz w:val="24"/>
          <w:szCs w:val="24"/>
          <w:lang w:eastAsia="fr-FR"/>
        </w:rPr>
        <w:t xml:space="preserve"> Intégration Lanceur) vers le BAF (</w:t>
      </w:r>
      <w:proofErr w:type="spellStart"/>
      <w:r w:rsidR="0090134E">
        <w:rPr>
          <w:rFonts w:eastAsia="Times New Roman" w:cstheme="minorHAnsi"/>
          <w:sz w:val="24"/>
          <w:szCs w:val="24"/>
          <w:lang w:eastAsia="fr-FR"/>
        </w:rPr>
        <w:t>Batiment</w:t>
      </w:r>
      <w:proofErr w:type="spellEnd"/>
      <w:r w:rsidR="0090134E">
        <w:rPr>
          <w:rFonts w:eastAsia="Times New Roman" w:cstheme="minorHAnsi"/>
          <w:sz w:val="24"/>
          <w:szCs w:val="24"/>
          <w:lang w:eastAsia="fr-FR"/>
        </w:rPr>
        <w:t xml:space="preserve"> Assemblage Finale, </w:t>
      </w:r>
      <w:r>
        <w:rPr>
          <w:rFonts w:eastAsia="Times New Roman" w:cstheme="minorHAnsi"/>
          <w:sz w:val="24"/>
          <w:szCs w:val="24"/>
          <w:lang w:eastAsia="fr-FR"/>
        </w:rPr>
        <w:t>du lanceur lourd A</w:t>
      </w:r>
      <w:r w:rsidR="0090134E">
        <w:rPr>
          <w:rFonts w:eastAsia="Times New Roman" w:cstheme="minorHAnsi"/>
          <w:sz w:val="24"/>
          <w:szCs w:val="24"/>
          <w:lang w:eastAsia="fr-FR"/>
        </w:rPr>
        <w:t>riane 5</w:t>
      </w:r>
      <w:r>
        <w:rPr>
          <w:rFonts w:eastAsia="Times New Roman" w:cstheme="minorHAnsi"/>
          <w:sz w:val="24"/>
          <w:szCs w:val="24"/>
          <w:lang w:eastAsia="fr-FR"/>
        </w:rPr>
        <w:t xml:space="preserve">. Qui </w:t>
      </w:r>
      <w:proofErr w:type="spellStart"/>
      <w:r>
        <w:rPr>
          <w:rFonts w:eastAsia="Times New Roman" w:cstheme="minorHAnsi"/>
          <w:sz w:val="24"/>
          <w:szCs w:val="24"/>
          <w:lang w:eastAsia="fr-FR"/>
        </w:rPr>
        <w:t>à</w:t>
      </w:r>
      <w:proofErr w:type="spellEnd"/>
      <w:r>
        <w:rPr>
          <w:rFonts w:eastAsia="Times New Roman" w:cstheme="minorHAnsi"/>
          <w:sz w:val="24"/>
          <w:szCs w:val="24"/>
          <w:lang w:eastAsia="fr-FR"/>
        </w:rPr>
        <w:t xml:space="preserve"> dit que le métier d’ingénieur informaticien</w:t>
      </w:r>
      <w:r w:rsidR="0062032B">
        <w:rPr>
          <w:rFonts w:eastAsia="Times New Roman" w:cstheme="minorHAnsi"/>
          <w:sz w:val="24"/>
          <w:szCs w:val="24"/>
          <w:lang w:eastAsia="fr-FR"/>
        </w:rPr>
        <w:t xml:space="preserve"> ce</w:t>
      </w:r>
      <w:r>
        <w:rPr>
          <w:rFonts w:eastAsia="Times New Roman" w:cstheme="minorHAnsi"/>
          <w:sz w:val="24"/>
          <w:szCs w:val="24"/>
          <w:lang w:eastAsia="fr-FR"/>
        </w:rPr>
        <w:t xml:space="preserve"> devait </w:t>
      </w:r>
      <w:r w:rsidR="00FE3DB7">
        <w:rPr>
          <w:rFonts w:eastAsia="Times New Roman" w:cstheme="minorHAnsi"/>
          <w:sz w:val="24"/>
          <w:szCs w:val="24"/>
          <w:lang w:eastAsia="fr-FR"/>
        </w:rPr>
        <w:t>d’</w:t>
      </w:r>
      <w:r>
        <w:rPr>
          <w:rFonts w:eastAsia="Times New Roman" w:cstheme="minorHAnsi"/>
          <w:sz w:val="24"/>
          <w:szCs w:val="24"/>
          <w:lang w:eastAsia="fr-FR"/>
        </w:rPr>
        <w:t>être  ennuyeux.</w:t>
      </w:r>
    </w:p>
    <w:p w:rsidR="00811315" w:rsidRDefault="00811315" w:rsidP="00811315">
      <w:pPr>
        <w:spacing w:after="0" w:line="240" w:lineRule="auto"/>
        <w:rPr>
          <w:rFonts w:ascii="Times New Roman" w:eastAsia="Times New Roman" w:hAnsi="Times New Roman" w:cs="Times New Roman"/>
          <w:sz w:val="24"/>
          <w:szCs w:val="24"/>
          <w:lang w:eastAsia="fr-FR"/>
        </w:rPr>
      </w:pPr>
    </w:p>
    <w:p w:rsidR="00811315" w:rsidRDefault="00811315" w:rsidP="00811315">
      <w:pPr>
        <w:spacing w:after="0" w:line="240" w:lineRule="auto"/>
        <w:rPr>
          <w:rFonts w:ascii="Times New Roman" w:eastAsia="Times New Roman" w:hAnsi="Times New Roman" w:cs="Times New Roman"/>
          <w:sz w:val="24"/>
          <w:szCs w:val="24"/>
          <w:lang w:eastAsia="fr-FR"/>
        </w:rPr>
      </w:pPr>
    </w:p>
    <w:p w:rsidR="00811315" w:rsidRPr="00C7524B" w:rsidRDefault="00811315" w:rsidP="00811315">
      <w:pPr>
        <w:spacing w:after="0" w:line="240" w:lineRule="auto"/>
        <w:rPr>
          <w:rFonts w:ascii="Times New Roman" w:eastAsia="Times New Roman" w:hAnsi="Times New Roman" w:cs="Times New Roman"/>
          <w:sz w:val="24"/>
          <w:szCs w:val="24"/>
          <w:lang w:eastAsia="fr-FR"/>
        </w:rPr>
      </w:pPr>
    </w:p>
    <w:sectPr w:rsidR="00811315" w:rsidRPr="00C7524B">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EA7" w:rsidRDefault="002F7EA7" w:rsidP="00C7524B">
      <w:pPr>
        <w:spacing w:after="0" w:line="240" w:lineRule="auto"/>
      </w:pPr>
      <w:r>
        <w:separator/>
      </w:r>
    </w:p>
  </w:endnote>
  <w:endnote w:type="continuationSeparator" w:id="0">
    <w:p w:rsidR="002F7EA7" w:rsidRDefault="002F7EA7" w:rsidP="00C7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EA7" w:rsidRDefault="002F7EA7" w:rsidP="00C7524B">
      <w:pPr>
        <w:spacing w:after="0" w:line="240" w:lineRule="auto"/>
      </w:pPr>
      <w:r>
        <w:separator/>
      </w:r>
    </w:p>
  </w:footnote>
  <w:footnote w:type="continuationSeparator" w:id="0">
    <w:p w:rsidR="002F7EA7" w:rsidRDefault="002F7EA7" w:rsidP="00C752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294966"/>
      <w:docPartObj>
        <w:docPartGallery w:val="Page Numbers (Margins)"/>
        <w:docPartUnique/>
      </w:docPartObj>
    </w:sdtPr>
    <w:sdtEndPr/>
    <w:sdtContent>
      <w:p w:rsidR="006E6D91" w:rsidRDefault="006E6D91">
        <w:pPr>
          <w:pStyle w:val="En-tt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6D91" w:rsidRDefault="006E6D91">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PAGE    \* MERGEFORMAT</w:instrText>
                              </w:r>
                              <w:r>
                                <w:rPr>
                                  <w:rFonts w:eastAsiaTheme="minorEastAsia" w:cs="Times New Roman"/>
                                </w:rPr>
                                <w:fldChar w:fldCharType="separate"/>
                              </w:r>
                              <w:r w:rsidR="00540A7D" w:rsidRPr="00540A7D">
                                <w:rPr>
                                  <w:rFonts w:asciiTheme="majorHAnsi" w:eastAsiaTheme="majorEastAsia" w:hAnsiTheme="majorHAnsi" w:cstheme="majorBidi"/>
                                  <w:noProof/>
                                  <w:sz w:val="44"/>
                                  <w:szCs w:val="44"/>
                                </w:rPr>
                                <w:t>12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FeTxu7QCAAC3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6E6D91" w:rsidRDefault="006E6D91">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PAGE    \* MERGEFORMAT</w:instrText>
                        </w:r>
                        <w:r>
                          <w:rPr>
                            <w:rFonts w:eastAsiaTheme="minorEastAsia" w:cs="Times New Roman"/>
                          </w:rPr>
                          <w:fldChar w:fldCharType="separate"/>
                        </w:r>
                        <w:r w:rsidR="00540A7D" w:rsidRPr="00540A7D">
                          <w:rPr>
                            <w:rFonts w:asciiTheme="majorHAnsi" w:eastAsiaTheme="majorEastAsia" w:hAnsiTheme="majorHAnsi" w:cstheme="majorBidi"/>
                            <w:noProof/>
                            <w:sz w:val="44"/>
                            <w:szCs w:val="44"/>
                          </w:rPr>
                          <w:t>12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C1C7C"/>
    <w:multiLevelType w:val="hybridMultilevel"/>
    <w:tmpl w:val="D5F4AA0E"/>
    <w:lvl w:ilvl="0" w:tplc="4C1A18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E6"/>
    <w:rsid w:val="00027B13"/>
    <w:rsid w:val="00032177"/>
    <w:rsid w:val="00033F25"/>
    <w:rsid w:val="000471BC"/>
    <w:rsid w:val="000B0ED8"/>
    <w:rsid w:val="000E0057"/>
    <w:rsid w:val="000F2472"/>
    <w:rsid w:val="00101EF4"/>
    <w:rsid w:val="00120049"/>
    <w:rsid w:val="001411F4"/>
    <w:rsid w:val="00153A06"/>
    <w:rsid w:val="001733F0"/>
    <w:rsid w:val="0018542D"/>
    <w:rsid w:val="001B1FBF"/>
    <w:rsid w:val="001C795F"/>
    <w:rsid w:val="001D4975"/>
    <w:rsid w:val="001E0CD3"/>
    <w:rsid w:val="001F7974"/>
    <w:rsid w:val="0028213D"/>
    <w:rsid w:val="002F7EA7"/>
    <w:rsid w:val="003905B0"/>
    <w:rsid w:val="003955CF"/>
    <w:rsid w:val="003B1CD2"/>
    <w:rsid w:val="003C5D65"/>
    <w:rsid w:val="003D66ED"/>
    <w:rsid w:val="003E28FB"/>
    <w:rsid w:val="003F3310"/>
    <w:rsid w:val="003F4672"/>
    <w:rsid w:val="004056DB"/>
    <w:rsid w:val="00426053"/>
    <w:rsid w:val="00492A35"/>
    <w:rsid w:val="004C335F"/>
    <w:rsid w:val="004F3F59"/>
    <w:rsid w:val="00540A7D"/>
    <w:rsid w:val="00552A49"/>
    <w:rsid w:val="00582CA7"/>
    <w:rsid w:val="005A4F38"/>
    <w:rsid w:val="00611CF6"/>
    <w:rsid w:val="00613539"/>
    <w:rsid w:val="006143DE"/>
    <w:rsid w:val="0062032B"/>
    <w:rsid w:val="00626FE9"/>
    <w:rsid w:val="00636FCB"/>
    <w:rsid w:val="00640519"/>
    <w:rsid w:val="00647801"/>
    <w:rsid w:val="006817FF"/>
    <w:rsid w:val="00686FC4"/>
    <w:rsid w:val="006B6F77"/>
    <w:rsid w:val="006D68EE"/>
    <w:rsid w:val="006E05F0"/>
    <w:rsid w:val="006E6D91"/>
    <w:rsid w:val="006F504B"/>
    <w:rsid w:val="007669CE"/>
    <w:rsid w:val="007704B4"/>
    <w:rsid w:val="00796183"/>
    <w:rsid w:val="007C2FED"/>
    <w:rsid w:val="007C51A8"/>
    <w:rsid w:val="007D3236"/>
    <w:rsid w:val="007E1BAB"/>
    <w:rsid w:val="007F554C"/>
    <w:rsid w:val="0081030F"/>
    <w:rsid w:val="00811315"/>
    <w:rsid w:val="008144B9"/>
    <w:rsid w:val="00826427"/>
    <w:rsid w:val="008273DC"/>
    <w:rsid w:val="00835482"/>
    <w:rsid w:val="00847A84"/>
    <w:rsid w:val="00885DBD"/>
    <w:rsid w:val="008A3C8C"/>
    <w:rsid w:val="008B0B2A"/>
    <w:rsid w:val="008C4032"/>
    <w:rsid w:val="008E09C1"/>
    <w:rsid w:val="008E6058"/>
    <w:rsid w:val="008F75B5"/>
    <w:rsid w:val="0090134E"/>
    <w:rsid w:val="00926B2A"/>
    <w:rsid w:val="00946B13"/>
    <w:rsid w:val="00946E55"/>
    <w:rsid w:val="00950C62"/>
    <w:rsid w:val="0096796C"/>
    <w:rsid w:val="0098671E"/>
    <w:rsid w:val="00995CBA"/>
    <w:rsid w:val="009C495D"/>
    <w:rsid w:val="009C4E1A"/>
    <w:rsid w:val="009D0BA1"/>
    <w:rsid w:val="00A0073C"/>
    <w:rsid w:val="00A027FC"/>
    <w:rsid w:val="00A0686B"/>
    <w:rsid w:val="00A1333F"/>
    <w:rsid w:val="00A23D0A"/>
    <w:rsid w:val="00A44C87"/>
    <w:rsid w:val="00A5514A"/>
    <w:rsid w:val="00A97177"/>
    <w:rsid w:val="00AE0A3C"/>
    <w:rsid w:val="00AE0E91"/>
    <w:rsid w:val="00AF7126"/>
    <w:rsid w:val="00B01330"/>
    <w:rsid w:val="00B47D17"/>
    <w:rsid w:val="00B52B72"/>
    <w:rsid w:val="00B62F49"/>
    <w:rsid w:val="00BB0414"/>
    <w:rsid w:val="00BF4EB3"/>
    <w:rsid w:val="00C04FD5"/>
    <w:rsid w:val="00C17A2E"/>
    <w:rsid w:val="00C51315"/>
    <w:rsid w:val="00C65E13"/>
    <w:rsid w:val="00C7524B"/>
    <w:rsid w:val="00C80654"/>
    <w:rsid w:val="00C90BE3"/>
    <w:rsid w:val="00C955D0"/>
    <w:rsid w:val="00CC0E33"/>
    <w:rsid w:val="00CC49AE"/>
    <w:rsid w:val="00CD1958"/>
    <w:rsid w:val="00CE5762"/>
    <w:rsid w:val="00D46C4F"/>
    <w:rsid w:val="00D8087E"/>
    <w:rsid w:val="00D8181A"/>
    <w:rsid w:val="00D826E9"/>
    <w:rsid w:val="00D8547B"/>
    <w:rsid w:val="00DA29F1"/>
    <w:rsid w:val="00DB172F"/>
    <w:rsid w:val="00DC1AD7"/>
    <w:rsid w:val="00DD28FE"/>
    <w:rsid w:val="00DD7270"/>
    <w:rsid w:val="00DE60E5"/>
    <w:rsid w:val="00E25E40"/>
    <w:rsid w:val="00E34DAC"/>
    <w:rsid w:val="00E36280"/>
    <w:rsid w:val="00E57773"/>
    <w:rsid w:val="00E628F6"/>
    <w:rsid w:val="00E91F4C"/>
    <w:rsid w:val="00ED320D"/>
    <w:rsid w:val="00EE4C89"/>
    <w:rsid w:val="00EF269A"/>
    <w:rsid w:val="00F035DA"/>
    <w:rsid w:val="00F1087F"/>
    <w:rsid w:val="00F10BA8"/>
    <w:rsid w:val="00F22767"/>
    <w:rsid w:val="00F64E03"/>
    <w:rsid w:val="00F660E0"/>
    <w:rsid w:val="00F77627"/>
    <w:rsid w:val="00F8779D"/>
    <w:rsid w:val="00FA1E78"/>
    <w:rsid w:val="00FA46E6"/>
    <w:rsid w:val="00FA5145"/>
    <w:rsid w:val="00FB2A3A"/>
    <w:rsid w:val="00FC1DF9"/>
    <w:rsid w:val="00FE3DB7"/>
    <w:rsid w:val="00FF15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E9A2E5-92B8-4574-826F-F5A01839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5D65"/>
    <w:pPr>
      <w:keepNext/>
      <w:keepLines/>
      <w:spacing w:before="240" w:after="0"/>
      <w:outlineLvl w:val="0"/>
    </w:pPr>
    <w:rPr>
      <w:rFonts w:asciiTheme="majorHAnsi" w:eastAsiaTheme="majorEastAsia" w:hAnsiTheme="majorHAnsi" w:cstheme="majorBidi"/>
      <w:color w:val="FF0000"/>
      <w:sz w:val="32"/>
      <w:szCs w:val="32"/>
    </w:rPr>
  </w:style>
  <w:style w:type="paragraph" w:styleId="Titre2">
    <w:name w:val="heading 2"/>
    <w:basedOn w:val="Normal"/>
    <w:next w:val="Normal"/>
    <w:link w:val="Titre2Car"/>
    <w:uiPriority w:val="9"/>
    <w:unhideWhenUsed/>
    <w:qFormat/>
    <w:rsid w:val="003C5D65"/>
    <w:pPr>
      <w:keepNext/>
      <w:keepLines/>
      <w:spacing w:before="40" w:after="0"/>
      <w:outlineLvl w:val="1"/>
    </w:pPr>
    <w:rPr>
      <w:rFonts w:asciiTheme="majorHAnsi" w:eastAsiaTheme="majorEastAsia" w:hAnsiTheme="majorHAnsi" w:cstheme="majorBidi"/>
      <w:color w:val="00B05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5D65"/>
    <w:rPr>
      <w:rFonts w:asciiTheme="majorHAnsi" w:eastAsiaTheme="majorEastAsia" w:hAnsiTheme="majorHAnsi" w:cstheme="majorBidi"/>
      <w:color w:val="FF0000"/>
      <w:sz w:val="32"/>
      <w:szCs w:val="32"/>
    </w:rPr>
  </w:style>
  <w:style w:type="paragraph" w:styleId="En-ttedetabledesmatires">
    <w:name w:val="TOC Heading"/>
    <w:basedOn w:val="Titre1"/>
    <w:next w:val="Normal"/>
    <w:uiPriority w:val="39"/>
    <w:unhideWhenUsed/>
    <w:qFormat/>
    <w:rsid w:val="00B62F49"/>
    <w:pPr>
      <w:outlineLvl w:val="9"/>
    </w:pPr>
    <w:rPr>
      <w:lang w:eastAsia="fr-FR"/>
    </w:rPr>
  </w:style>
  <w:style w:type="paragraph" w:styleId="TM1">
    <w:name w:val="toc 1"/>
    <w:basedOn w:val="Normal"/>
    <w:next w:val="Normal"/>
    <w:autoRedefine/>
    <w:uiPriority w:val="39"/>
    <w:unhideWhenUsed/>
    <w:rsid w:val="008B0B2A"/>
    <w:pPr>
      <w:spacing w:after="100"/>
    </w:pPr>
  </w:style>
  <w:style w:type="character" w:styleId="Lienhypertexte">
    <w:name w:val="Hyperlink"/>
    <w:basedOn w:val="Policepardfaut"/>
    <w:uiPriority w:val="99"/>
    <w:unhideWhenUsed/>
    <w:rsid w:val="008B0B2A"/>
    <w:rPr>
      <w:color w:val="0563C1" w:themeColor="hyperlink"/>
      <w:u w:val="single"/>
    </w:rPr>
  </w:style>
  <w:style w:type="paragraph" w:styleId="Textebrut">
    <w:name w:val="Plain Text"/>
    <w:basedOn w:val="Normal"/>
    <w:link w:val="TextebrutCar"/>
    <w:uiPriority w:val="99"/>
    <w:unhideWhenUsed/>
    <w:rsid w:val="00DE60E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DE60E5"/>
    <w:rPr>
      <w:rFonts w:ascii="Consolas" w:hAnsi="Consolas"/>
      <w:sz w:val="21"/>
      <w:szCs w:val="21"/>
    </w:rPr>
  </w:style>
  <w:style w:type="paragraph" w:styleId="En-tte">
    <w:name w:val="header"/>
    <w:basedOn w:val="Normal"/>
    <w:link w:val="En-tteCar"/>
    <w:uiPriority w:val="99"/>
    <w:unhideWhenUsed/>
    <w:rsid w:val="00C7524B"/>
    <w:pPr>
      <w:tabs>
        <w:tab w:val="center" w:pos="4536"/>
        <w:tab w:val="right" w:pos="9072"/>
      </w:tabs>
      <w:spacing w:after="0" w:line="240" w:lineRule="auto"/>
    </w:pPr>
  </w:style>
  <w:style w:type="character" w:customStyle="1" w:styleId="En-tteCar">
    <w:name w:val="En-tête Car"/>
    <w:basedOn w:val="Policepardfaut"/>
    <w:link w:val="En-tte"/>
    <w:uiPriority w:val="99"/>
    <w:rsid w:val="00C7524B"/>
  </w:style>
  <w:style w:type="paragraph" w:styleId="Pieddepage">
    <w:name w:val="footer"/>
    <w:basedOn w:val="Normal"/>
    <w:link w:val="PieddepageCar"/>
    <w:uiPriority w:val="99"/>
    <w:unhideWhenUsed/>
    <w:rsid w:val="00C752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524B"/>
  </w:style>
  <w:style w:type="character" w:customStyle="1" w:styleId="Titre2Car">
    <w:name w:val="Titre 2 Car"/>
    <w:basedOn w:val="Policepardfaut"/>
    <w:link w:val="Titre2"/>
    <w:uiPriority w:val="9"/>
    <w:rsid w:val="003C5D65"/>
    <w:rPr>
      <w:rFonts w:asciiTheme="majorHAnsi" w:eastAsiaTheme="majorEastAsia" w:hAnsiTheme="majorHAnsi" w:cstheme="majorBidi"/>
      <w:color w:val="00B050"/>
      <w:sz w:val="26"/>
      <w:szCs w:val="26"/>
    </w:rPr>
  </w:style>
  <w:style w:type="paragraph" w:styleId="TM2">
    <w:name w:val="toc 2"/>
    <w:basedOn w:val="Normal"/>
    <w:next w:val="Normal"/>
    <w:autoRedefine/>
    <w:uiPriority w:val="39"/>
    <w:unhideWhenUsed/>
    <w:rsid w:val="001411F4"/>
    <w:pPr>
      <w:spacing w:after="100"/>
      <w:ind w:left="220"/>
    </w:pPr>
  </w:style>
  <w:style w:type="paragraph" w:styleId="PrformatHTML">
    <w:name w:val="HTML Preformatted"/>
    <w:basedOn w:val="Normal"/>
    <w:link w:val="PrformatHTMLCar"/>
    <w:uiPriority w:val="99"/>
    <w:semiHidden/>
    <w:unhideWhenUsed/>
    <w:rsid w:val="0028213D"/>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28213D"/>
    <w:rPr>
      <w:rFonts w:ascii="Consolas" w:hAnsi="Consolas"/>
      <w:sz w:val="20"/>
      <w:szCs w:val="20"/>
    </w:rPr>
  </w:style>
  <w:style w:type="character" w:styleId="CodeHTML">
    <w:name w:val="HTML Code"/>
    <w:basedOn w:val="Policepardfaut"/>
    <w:uiPriority w:val="99"/>
    <w:semiHidden/>
    <w:unhideWhenUsed/>
    <w:rsid w:val="00DC1AD7"/>
    <w:rPr>
      <w:rFonts w:ascii="Courier New" w:eastAsia="Times New Roman" w:hAnsi="Courier New" w:cs="Courier New"/>
      <w:sz w:val="20"/>
      <w:szCs w:val="20"/>
    </w:rPr>
  </w:style>
  <w:style w:type="paragraph" w:styleId="Lgende">
    <w:name w:val="caption"/>
    <w:basedOn w:val="Normal"/>
    <w:next w:val="Normal"/>
    <w:uiPriority w:val="35"/>
    <w:unhideWhenUsed/>
    <w:qFormat/>
    <w:rsid w:val="00611CF6"/>
    <w:pPr>
      <w:spacing w:after="200" w:line="240" w:lineRule="auto"/>
    </w:pPr>
    <w:rPr>
      <w:i/>
      <w:iCs/>
      <w:color w:val="44546A" w:themeColor="text2"/>
      <w:sz w:val="18"/>
      <w:szCs w:val="18"/>
    </w:rPr>
  </w:style>
  <w:style w:type="paragraph" w:styleId="Paragraphedeliste">
    <w:name w:val="List Paragraph"/>
    <w:basedOn w:val="Normal"/>
    <w:uiPriority w:val="34"/>
    <w:qFormat/>
    <w:rsid w:val="00A44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5544">
      <w:bodyDiv w:val="1"/>
      <w:marLeft w:val="0"/>
      <w:marRight w:val="0"/>
      <w:marTop w:val="0"/>
      <w:marBottom w:val="0"/>
      <w:divBdr>
        <w:top w:val="none" w:sz="0" w:space="0" w:color="auto"/>
        <w:left w:val="none" w:sz="0" w:space="0" w:color="auto"/>
        <w:bottom w:val="none" w:sz="0" w:space="0" w:color="auto"/>
        <w:right w:val="none" w:sz="0" w:space="0" w:color="auto"/>
      </w:divBdr>
    </w:div>
    <w:div w:id="229658110">
      <w:bodyDiv w:val="1"/>
      <w:marLeft w:val="0"/>
      <w:marRight w:val="0"/>
      <w:marTop w:val="0"/>
      <w:marBottom w:val="0"/>
      <w:divBdr>
        <w:top w:val="none" w:sz="0" w:space="0" w:color="auto"/>
        <w:left w:val="none" w:sz="0" w:space="0" w:color="auto"/>
        <w:bottom w:val="none" w:sz="0" w:space="0" w:color="auto"/>
        <w:right w:val="none" w:sz="0" w:space="0" w:color="auto"/>
      </w:divBdr>
      <w:divsChild>
        <w:div w:id="668024496">
          <w:marLeft w:val="0"/>
          <w:marRight w:val="0"/>
          <w:marTop w:val="0"/>
          <w:marBottom w:val="0"/>
          <w:divBdr>
            <w:top w:val="none" w:sz="0" w:space="0" w:color="auto"/>
            <w:left w:val="none" w:sz="0" w:space="0" w:color="auto"/>
            <w:bottom w:val="none" w:sz="0" w:space="0" w:color="auto"/>
            <w:right w:val="none" w:sz="0" w:space="0" w:color="auto"/>
          </w:divBdr>
          <w:divsChild>
            <w:div w:id="859586839">
              <w:marLeft w:val="0"/>
              <w:marRight w:val="0"/>
              <w:marTop w:val="0"/>
              <w:marBottom w:val="0"/>
              <w:divBdr>
                <w:top w:val="none" w:sz="0" w:space="0" w:color="auto"/>
                <w:left w:val="none" w:sz="0" w:space="0" w:color="auto"/>
                <w:bottom w:val="none" w:sz="0" w:space="0" w:color="auto"/>
                <w:right w:val="none" w:sz="0" w:space="0" w:color="auto"/>
              </w:divBdr>
              <w:divsChild>
                <w:div w:id="1036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10188">
      <w:bodyDiv w:val="1"/>
      <w:marLeft w:val="0"/>
      <w:marRight w:val="0"/>
      <w:marTop w:val="0"/>
      <w:marBottom w:val="0"/>
      <w:divBdr>
        <w:top w:val="none" w:sz="0" w:space="0" w:color="auto"/>
        <w:left w:val="none" w:sz="0" w:space="0" w:color="auto"/>
        <w:bottom w:val="none" w:sz="0" w:space="0" w:color="auto"/>
        <w:right w:val="none" w:sz="0" w:space="0" w:color="auto"/>
      </w:divBdr>
    </w:div>
    <w:div w:id="715200067">
      <w:bodyDiv w:val="1"/>
      <w:marLeft w:val="0"/>
      <w:marRight w:val="0"/>
      <w:marTop w:val="0"/>
      <w:marBottom w:val="0"/>
      <w:divBdr>
        <w:top w:val="none" w:sz="0" w:space="0" w:color="auto"/>
        <w:left w:val="none" w:sz="0" w:space="0" w:color="auto"/>
        <w:bottom w:val="none" w:sz="0" w:space="0" w:color="auto"/>
        <w:right w:val="none" w:sz="0" w:space="0" w:color="auto"/>
      </w:divBdr>
    </w:div>
    <w:div w:id="1075275456">
      <w:bodyDiv w:val="1"/>
      <w:marLeft w:val="0"/>
      <w:marRight w:val="0"/>
      <w:marTop w:val="0"/>
      <w:marBottom w:val="0"/>
      <w:divBdr>
        <w:top w:val="none" w:sz="0" w:space="0" w:color="auto"/>
        <w:left w:val="none" w:sz="0" w:space="0" w:color="auto"/>
        <w:bottom w:val="none" w:sz="0" w:space="0" w:color="auto"/>
        <w:right w:val="none" w:sz="0" w:space="0" w:color="auto"/>
      </w:divBdr>
    </w:div>
    <w:div w:id="1152284863">
      <w:bodyDiv w:val="1"/>
      <w:marLeft w:val="0"/>
      <w:marRight w:val="0"/>
      <w:marTop w:val="0"/>
      <w:marBottom w:val="0"/>
      <w:divBdr>
        <w:top w:val="none" w:sz="0" w:space="0" w:color="auto"/>
        <w:left w:val="none" w:sz="0" w:space="0" w:color="auto"/>
        <w:bottom w:val="none" w:sz="0" w:space="0" w:color="auto"/>
        <w:right w:val="none" w:sz="0" w:space="0" w:color="auto"/>
      </w:divBdr>
      <w:divsChild>
        <w:div w:id="152109272">
          <w:marLeft w:val="0"/>
          <w:marRight w:val="0"/>
          <w:marTop w:val="0"/>
          <w:marBottom w:val="0"/>
          <w:divBdr>
            <w:top w:val="none" w:sz="0" w:space="0" w:color="auto"/>
            <w:left w:val="none" w:sz="0" w:space="0" w:color="auto"/>
            <w:bottom w:val="none" w:sz="0" w:space="0" w:color="auto"/>
            <w:right w:val="none" w:sz="0" w:space="0" w:color="auto"/>
          </w:divBdr>
        </w:div>
        <w:div w:id="2013096767">
          <w:marLeft w:val="0"/>
          <w:marRight w:val="0"/>
          <w:marTop w:val="0"/>
          <w:marBottom w:val="0"/>
          <w:divBdr>
            <w:top w:val="none" w:sz="0" w:space="0" w:color="auto"/>
            <w:left w:val="none" w:sz="0" w:space="0" w:color="auto"/>
            <w:bottom w:val="none" w:sz="0" w:space="0" w:color="auto"/>
            <w:right w:val="none" w:sz="0" w:space="0" w:color="auto"/>
          </w:divBdr>
        </w:div>
        <w:div w:id="1878084609">
          <w:marLeft w:val="0"/>
          <w:marRight w:val="0"/>
          <w:marTop w:val="0"/>
          <w:marBottom w:val="0"/>
          <w:divBdr>
            <w:top w:val="none" w:sz="0" w:space="0" w:color="auto"/>
            <w:left w:val="none" w:sz="0" w:space="0" w:color="auto"/>
            <w:bottom w:val="none" w:sz="0" w:space="0" w:color="auto"/>
            <w:right w:val="none" w:sz="0" w:space="0" w:color="auto"/>
          </w:divBdr>
        </w:div>
        <w:div w:id="1545094078">
          <w:marLeft w:val="0"/>
          <w:marRight w:val="0"/>
          <w:marTop w:val="0"/>
          <w:marBottom w:val="0"/>
          <w:divBdr>
            <w:top w:val="none" w:sz="0" w:space="0" w:color="auto"/>
            <w:left w:val="none" w:sz="0" w:space="0" w:color="auto"/>
            <w:bottom w:val="none" w:sz="0" w:space="0" w:color="auto"/>
            <w:right w:val="none" w:sz="0" w:space="0" w:color="auto"/>
          </w:divBdr>
        </w:div>
        <w:div w:id="1558784182">
          <w:marLeft w:val="0"/>
          <w:marRight w:val="0"/>
          <w:marTop w:val="0"/>
          <w:marBottom w:val="0"/>
          <w:divBdr>
            <w:top w:val="none" w:sz="0" w:space="0" w:color="auto"/>
            <w:left w:val="none" w:sz="0" w:space="0" w:color="auto"/>
            <w:bottom w:val="none" w:sz="0" w:space="0" w:color="auto"/>
            <w:right w:val="none" w:sz="0" w:space="0" w:color="auto"/>
          </w:divBdr>
        </w:div>
        <w:div w:id="1504854959">
          <w:marLeft w:val="0"/>
          <w:marRight w:val="0"/>
          <w:marTop w:val="0"/>
          <w:marBottom w:val="0"/>
          <w:divBdr>
            <w:top w:val="none" w:sz="0" w:space="0" w:color="auto"/>
            <w:left w:val="none" w:sz="0" w:space="0" w:color="auto"/>
            <w:bottom w:val="none" w:sz="0" w:space="0" w:color="auto"/>
            <w:right w:val="none" w:sz="0" w:space="0" w:color="auto"/>
          </w:divBdr>
        </w:div>
        <w:div w:id="910194153">
          <w:marLeft w:val="0"/>
          <w:marRight w:val="0"/>
          <w:marTop w:val="0"/>
          <w:marBottom w:val="0"/>
          <w:divBdr>
            <w:top w:val="none" w:sz="0" w:space="0" w:color="auto"/>
            <w:left w:val="none" w:sz="0" w:space="0" w:color="auto"/>
            <w:bottom w:val="none" w:sz="0" w:space="0" w:color="auto"/>
            <w:right w:val="none" w:sz="0" w:space="0" w:color="auto"/>
          </w:divBdr>
        </w:div>
        <w:div w:id="571503305">
          <w:marLeft w:val="0"/>
          <w:marRight w:val="0"/>
          <w:marTop w:val="0"/>
          <w:marBottom w:val="0"/>
          <w:divBdr>
            <w:top w:val="none" w:sz="0" w:space="0" w:color="auto"/>
            <w:left w:val="none" w:sz="0" w:space="0" w:color="auto"/>
            <w:bottom w:val="none" w:sz="0" w:space="0" w:color="auto"/>
            <w:right w:val="none" w:sz="0" w:space="0" w:color="auto"/>
          </w:divBdr>
        </w:div>
        <w:div w:id="903562080">
          <w:marLeft w:val="0"/>
          <w:marRight w:val="0"/>
          <w:marTop w:val="0"/>
          <w:marBottom w:val="0"/>
          <w:divBdr>
            <w:top w:val="none" w:sz="0" w:space="0" w:color="auto"/>
            <w:left w:val="none" w:sz="0" w:space="0" w:color="auto"/>
            <w:bottom w:val="none" w:sz="0" w:space="0" w:color="auto"/>
            <w:right w:val="none" w:sz="0" w:space="0" w:color="auto"/>
          </w:divBdr>
        </w:div>
        <w:div w:id="1136483653">
          <w:marLeft w:val="0"/>
          <w:marRight w:val="0"/>
          <w:marTop w:val="0"/>
          <w:marBottom w:val="0"/>
          <w:divBdr>
            <w:top w:val="none" w:sz="0" w:space="0" w:color="auto"/>
            <w:left w:val="none" w:sz="0" w:space="0" w:color="auto"/>
            <w:bottom w:val="none" w:sz="0" w:space="0" w:color="auto"/>
            <w:right w:val="none" w:sz="0" w:space="0" w:color="auto"/>
          </w:divBdr>
        </w:div>
        <w:div w:id="999767663">
          <w:marLeft w:val="0"/>
          <w:marRight w:val="0"/>
          <w:marTop w:val="0"/>
          <w:marBottom w:val="0"/>
          <w:divBdr>
            <w:top w:val="none" w:sz="0" w:space="0" w:color="auto"/>
            <w:left w:val="none" w:sz="0" w:space="0" w:color="auto"/>
            <w:bottom w:val="none" w:sz="0" w:space="0" w:color="auto"/>
            <w:right w:val="none" w:sz="0" w:space="0" w:color="auto"/>
          </w:divBdr>
        </w:div>
        <w:div w:id="978415105">
          <w:marLeft w:val="0"/>
          <w:marRight w:val="0"/>
          <w:marTop w:val="0"/>
          <w:marBottom w:val="0"/>
          <w:divBdr>
            <w:top w:val="none" w:sz="0" w:space="0" w:color="auto"/>
            <w:left w:val="none" w:sz="0" w:space="0" w:color="auto"/>
            <w:bottom w:val="none" w:sz="0" w:space="0" w:color="auto"/>
            <w:right w:val="none" w:sz="0" w:space="0" w:color="auto"/>
          </w:divBdr>
        </w:div>
        <w:div w:id="1246644426">
          <w:marLeft w:val="0"/>
          <w:marRight w:val="0"/>
          <w:marTop w:val="0"/>
          <w:marBottom w:val="0"/>
          <w:divBdr>
            <w:top w:val="none" w:sz="0" w:space="0" w:color="auto"/>
            <w:left w:val="none" w:sz="0" w:space="0" w:color="auto"/>
            <w:bottom w:val="none" w:sz="0" w:space="0" w:color="auto"/>
            <w:right w:val="none" w:sz="0" w:space="0" w:color="auto"/>
          </w:divBdr>
        </w:div>
        <w:div w:id="39596740">
          <w:marLeft w:val="0"/>
          <w:marRight w:val="0"/>
          <w:marTop w:val="0"/>
          <w:marBottom w:val="0"/>
          <w:divBdr>
            <w:top w:val="none" w:sz="0" w:space="0" w:color="auto"/>
            <w:left w:val="none" w:sz="0" w:space="0" w:color="auto"/>
            <w:bottom w:val="none" w:sz="0" w:space="0" w:color="auto"/>
            <w:right w:val="none" w:sz="0" w:space="0" w:color="auto"/>
          </w:divBdr>
        </w:div>
        <w:div w:id="445778680">
          <w:marLeft w:val="0"/>
          <w:marRight w:val="0"/>
          <w:marTop w:val="0"/>
          <w:marBottom w:val="0"/>
          <w:divBdr>
            <w:top w:val="none" w:sz="0" w:space="0" w:color="auto"/>
            <w:left w:val="none" w:sz="0" w:space="0" w:color="auto"/>
            <w:bottom w:val="none" w:sz="0" w:space="0" w:color="auto"/>
            <w:right w:val="none" w:sz="0" w:space="0" w:color="auto"/>
          </w:divBdr>
        </w:div>
        <w:div w:id="1743865559">
          <w:marLeft w:val="0"/>
          <w:marRight w:val="0"/>
          <w:marTop w:val="0"/>
          <w:marBottom w:val="0"/>
          <w:divBdr>
            <w:top w:val="none" w:sz="0" w:space="0" w:color="auto"/>
            <w:left w:val="none" w:sz="0" w:space="0" w:color="auto"/>
            <w:bottom w:val="none" w:sz="0" w:space="0" w:color="auto"/>
            <w:right w:val="none" w:sz="0" w:space="0" w:color="auto"/>
          </w:divBdr>
        </w:div>
        <w:div w:id="883567730">
          <w:marLeft w:val="0"/>
          <w:marRight w:val="0"/>
          <w:marTop w:val="0"/>
          <w:marBottom w:val="0"/>
          <w:divBdr>
            <w:top w:val="none" w:sz="0" w:space="0" w:color="auto"/>
            <w:left w:val="none" w:sz="0" w:space="0" w:color="auto"/>
            <w:bottom w:val="none" w:sz="0" w:space="0" w:color="auto"/>
            <w:right w:val="none" w:sz="0" w:space="0" w:color="auto"/>
          </w:divBdr>
        </w:div>
        <w:div w:id="438838203">
          <w:marLeft w:val="0"/>
          <w:marRight w:val="0"/>
          <w:marTop w:val="0"/>
          <w:marBottom w:val="0"/>
          <w:divBdr>
            <w:top w:val="none" w:sz="0" w:space="0" w:color="auto"/>
            <w:left w:val="none" w:sz="0" w:space="0" w:color="auto"/>
            <w:bottom w:val="none" w:sz="0" w:space="0" w:color="auto"/>
            <w:right w:val="none" w:sz="0" w:space="0" w:color="auto"/>
          </w:divBdr>
        </w:div>
        <w:div w:id="1164934438">
          <w:marLeft w:val="0"/>
          <w:marRight w:val="0"/>
          <w:marTop w:val="0"/>
          <w:marBottom w:val="0"/>
          <w:divBdr>
            <w:top w:val="none" w:sz="0" w:space="0" w:color="auto"/>
            <w:left w:val="none" w:sz="0" w:space="0" w:color="auto"/>
            <w:bottom w:val="none" w:sz="0" w:space="0" w:color="auto"/>
            <w:right w:val="none" w:sz="0" w:space="0" w:color="auto"/>
          </w:divBdr>
        </w:div>
        <w:div w:id="1071000434">
          <w:marLeft w:val="0"/>
          <w:marRight w:val="0"/>
          <w:marTop w:val="0"/>
          <w:marBottom w:val="0"/>
          <w:divBdr>
            <w:top w:val="none" w:sz="0" w:space="0" w:color="auto"/>
            <w:left w:val="none" w:sz="0" w:space="0" w:color="auto"/>
            <w:bottom w:val="none" w:sz="0" w:space="0" w:color="auto"/>
            <w:right w:val="none" w:sz="0" w:space="0" w:color="auto"/>
          </w:divBdr>
        </w:div>
        <w:div w:id="1462533090">
          <w:marLeft w:val="0"/>
          <w:marRight w:val="0"/>
          <w:marTop w:val="0"/>
          <w:marBottom w:val="0"/>
          <w:divBdr>
            <w:top w:val="none" w:sz="0" w:space="0" w:color="auto"/>
            <w:left w:val="none" w:sz="0" w:space="0" w:color="auto"/>
            <w:bottom w:val="none" w:sz="0" w:space="0" w:color="auto"/>
            <w:right w:val="none" w:sz="0" w:space="0" w:color="auto"/>
          </w:divBdr>
        </w:div>
        <w:div w:id="697044926">
          <w:marLeft w:val="0"/>
          <w:marRight w:val="0"/>
          <w:marTop w:val="0"/>
          <w:marBottom w:val="0"/>
          <w:divBdr>
            <w:top w:val="none" w:sz="0" w:space="0" w:color="auto"/>
            <w:left w:val="none" w:sz="0" w:space="0" w:color="auto"/>
            <w:bottom w:val="none" w:sz="0" w:space="0" w:color="auto"/>
            <w:right w:val="none" w:sz="0" w:space="0" w:color="auto"/>
          </w:divBdr>
        </w:div>
        <w:div w:id="196503228">
          <w:marLeft w:val="0"/>
          <w:marRight w:val="0"/>
          <w:marTop w:val="0"/>
          <w:marBottom w:val="0"/>
          <w:divBdr>
            <w:top w:val="none" w:sz="0" w:space="0" w:color="auto"/>
            <w:left w:val="none" w:sz="0" w:space="0" w:color="auto"/>
            <w:bottom w:val="none" w:sz="0" w:space="0" w:color="auto"/>
            <w:right w:val="none" w:sz="0" w:space="0" w:color="auto"/>
          </w:divBdr>
        </w:div>
        <w:div w:id="1873300537">
          <w:marLeft w:val="0"/>
          <w:marRight w:val="0"/>
          <w:marTop w:val="0"/>
          <w:marBottom w:val="0"/>
          <w:divBdr>
            <w:top w:val="none" w:sz="0" w:space="0" w:color="auto"/>
            <w:left w:val="none" w:sz="0" w:space="0" w:color="auto"/>
            <w:bottom w:val="none" w:sz="0" w:space="0" w:color="auto"/>
            <w:right w:val="none" w:sz="0" w:space="0" w:color="auto"/>
          </w:divBdr>
        </w:div>
        <w:div w:id="909196166">
          <w:marLeft w:val="0"/>
          <w:marRight w:val="0"/>
          <w:marTop w:val="0"/>
          <w:marBottom w:val="0"/>
          <w:divBdr>
            <w:top w:val="none" w:sz="0" w:space="0" w:color="auto"/>
            <w:left w:val="none" w:sz="0" w:space="0" w:color="auto"/>
            <w:bottom w:val="none" w:sz="0" w:space="0" w:color="auto"/>
            <w:right w:val="none" w:sz="0" w:space="0" w:color="auto"/>
          </w:divBdr>
        </w:div>
        <w:div w:id="428746134">
          <w:marLeft w:val="0"/>
          <w:marRight w:val="0"/>
          <w:marTop w:val="0"/>
          <w:marBottom w:val="0"/>
          <w:divBdr>
            <w:top w:val="none" w:sz="0" w:space="0" w:color="auto"/>
            <w:left w:val="none" w:sz="0" w:space="0" w:color="auto"/>
            <w:bottom w:val="none" w:sz="0" w:space="0" w:color="auto"/>
            <w:right w:val="none" w:sz="0" w:space="0" w:color="auto"/>
          </w:divBdr>
        </w:div>
        <w:div w:id="2089493507">
          <w:marLeft w:val="0"/>
          <w:marRight w:val="0"/>
          <w:marTop w:val="0"/>
          <w:marBottom w:val="0"/>
          <w:divBdr>
            <w:top w:val="none" w:sz="0" w:space="0" w:color="auto"/>
            <w:left w:val="none" w:sz="0" w:space="0" w:color="auto"/>
            <w:bottom w:val="none" w:sz="0" w:space="0" w:color="auto"/>
            <w:right w:val="none" w:sz="0" w:space="0" w:color="auto"/>
          </w:divBdr>
        </w:div>
        <w:div w:id="148255527">
          <w:marLeft w:val="0"/>
          <w:marRight w:val="0"/>
          <w:marTop w:val="0"/>
          <w:marBottom w:val="0"/>
          <w:divBdr>
            <w:top w:val="none" w:sz="0" w:space="0" w:color="auto"/>
            <w:left w:val="none" w:sz="0" w:space="0" w:color="auto"/>
            <w:bottom w:val="none" w:sz="0" w:space="0" w:color="auto"/>
            <w:right w:val="none" w:sz="0" w:space="0" w:color="auto"/>
          </w:divBdr>
        </w:div>
        <w:div w:id="1886066378">
          <w:marLeft w:val="0"/>
          <w:marRight w:val="0"/>
          <w:marTop w:val="0"/>
          <w:marBottom w:val="0"/>
          <w:divBdr>
            <w:top w:val="none" w:sz="0" w:space="0" w:color="auto"/>
            <w:left w:val="none" w:sz="0" w:space="0" w:color="auto"/>
            <w:bottom w:val="none" w:sz="0" w:space="0" w:color="auto"/>
            <w:right w:val="none" w:sz="0" w:space="0" w:color="auto"/>
          </w:divBdr>
        </w:div>
        <w:div w:id="1183204137">
          <w:marLeft w:val="0"/>
          <w:marRight w:val="0"/>
          <w:marTop w:val="0"/>
          <w:marBottom w:val="0"/>
          <w:divBdr>
            <w:top w:val="none" w:sz="0" w:space="0" w:color="auto"/>
            <w:left w:val="none" w:sz="0" w:space="0" w:color="auto"/>
            <w:bottom w:val="none" w:sz="0" w:space="0" w:color="auto"/>
            <w:right w:val="none" w:sz="0" w:space="0" w:color="auto"/>
          </w:divBdr>
        </w:div>
        <w:div w:id="221672168">
          <w:marLeft w:val="0"/>
          <w:marRight w:val="0"/>
          <w:marTop w:val="0"/>
          <w:marBottom w:val="0"/>
          <w:divBdr>
            <w:top w:val="none" w:sz="0" w:space="0" w:color="auto"/>
            <w:left w:val="none" w:sz="0" w:space="0" w:color="auto"/>
            <w:bottom w:val="none" w:sz="0" w:space="0" w:color="auto"/>
            <w:right w:val="none" w:sz="0" w:space="0" w:color="auto"/>
          </w:divBdr>
        </w:div>
        <w:div w:id="1370227216">
          <w:marLeft w:val="0"/>
          <w:marRight w:val="0"/>
          <w:marTop w:val="0"/>
          <w:marBottom w:val="0"/>
          <w:divBdr>
            <w:top w:val="none" w:sz="0" w:space="0" w:color="auto"/>
            <w:left w:val="none" w:sz="0" w:space="0" w:color="auto"/>
            <w:bottom w:val="none" w:sz="0" w:space="0" w:color="auto"/>
            <w:right w:val="none" w:sz="0" w:space="0" w:color="auto"/>
          </w:divBdr>
        </w:div>
        <w:div w:id="855509401">
          <w:marLeft w:val="0"/>
          <w:marRight w:val="0"/>
          <w:marTop w:val="0"/>
          <w:marBottom w:val="0"/>
          <w:divBdr>
            <w:top w:val="none" w:sz="0" w:space="0" w:color="auto"/>
            <w:left w:val="none" w:sz="0" w:space="0" w:color="auto"/>
            <w:bottom w:val="none" w:sz="0" w:space="0" w:color="auto"/>
            <w:right w:val="none" w:sz="0" w:space="0" w:color="auto"/>
          </w:divBdr>
        </w:div>
      </w:divsChild>
    </w:div>
    <w:div w:id="1158808133">
      <w:bodyDiv w:val="1"/>
      <w:marLeft w:val="0"/>
      <w:marRight w:val="0"/>
      <w:marTop w:val="0"/>
      <w:marBottom w:val="0"/>
      <w:divBdr>
        <w:top w:val="none" w:sz="0" w:space="0" w:color="auto"/>
        <w:left w:val="none" w:sz="0" w:space="0" w:color="auto"/>
        <w:bottom w:val="none" w:sz="0" w:space="0" w:color="auto"/>
        <w:right w:val="none" w:sz="0" w:space="0" w:color="auto"/>
      </w:divBdr>
      <w:divsChild>
        <w:div w:id="893660243">
          <w:marLeft w:val="0"/>
          <w:marRight w:val="0"/>
          <w:marTop w:val="0"/>
          <w:marBottom w:val="0"/>
          <w:divBdr>
            <w:top w:val="none" w:sz="0" w:space="0" w:color="auto"/>
            <w:left w:val="none" w:sz="0" w:space="0" w:color="auto"/>
            <w:bottom w:val="none" w:sz="0" w:space="0" w:color="auto"/>
            <w:right w:val="none" w:sz="0" w:space="0" w:color="auto"/>
          </w:divBdr>
        </w:div>
        <w:div w:id="249973512">
          <w:marLeft w:val="0"/>
          <w:marRight w:val="0"/>
          <w:marTop w:val="0"/>
          <w:marBottom w:val="0"/>
          <w:divBdr>
            <w:top w:val="none" w:sz="0" w:space="0" w:color="auto"/>
            <w:left w:val="none" w:sz="0" w:space="0" w:color="auto"/>
            <w:bottom w:val="none" w:sz="0" w:space="0" w:color="auto"/>
            <w:right w:val="none" w:sz="0" w:space="0" w:color="auto"/>
          </w:divBdr>
        </w:div>
        <w:div w:id="283780801">
          <w:marLeft w:val="0"/>
          <w:marRight w:val="0"/>
          <w:marTop w:val="0"/>
          <w:marBottom w:val="0"/>
          <w:divBdr>
            <w:top w:val="none" w:sz="0" w:space="0" w:color="auto"/>
            <w:left w:val="none" w:sz="0" w:space="0" w:color="auto"/>
            <w:bottom w:val="none" w:sz="0" w:space="0" w:color="auto"/>
            <w:right w:val="none" w:sz="0" w:space="0" w:color="auto"/>
          </w:divBdr>
        </w:div>
        <w:div w:id="1595212663">
          <w:marLeft w:val="0"/>
          <w:marRight w:val="0"/>
          <w:marTop w:val="0"/>
          <w:marBottom w:val="0"/>
          <w:divBdr>
            <w:top w:val="none" w:sz="0" w:space="0" w:color="auto"/>
            <w:left w:val="none" w:sz="0" w:space="0" w:color="auto"/>
            <w:bottom w:val="none" w:sz="0" w:space="0" w:color="auto"/>
            <w:right w:val="none" w:sz="0" w:space="0" w:color="auto"/>
          </w:divBdr>
        </w:div>
        <w:div w:id="1748963729">
          <w:marLeft w:val="0"/>
          <w:marRight w:val="0"/>
          <w:marTop w:val="0"/>
          <w:marBottom w:val="0"/>
          <w:divBdr>
            <w:top w:val="none" w:sz="0" w:space="0" w:color="auto"/>
            <w:left w:val="none" w:sz="0" w:space="0" w:color="auto"/>
            <w:bottom w:val="none" w:sz="0" w:space="0" w:color="auto"/>
            <w:right w:val="none" w:sz="0" w:space="0" w:color="auto"/>
          </w:divBdr>
        </w:div>
        <w:div w:id="1789592043">
          <w:marLeft w:val="0"/>
          <w:marRight w:val="0"/>
          <w:marTop w:val="0"/>
          <w:marBottom w:val="0"/>
          <w:divBdr>
            <w:top w:val="none" w:sz="0" w:space="0" w:color="auto"/>
            <w:left w:val="none" w:sz="0" w:space="0" w:color="auto"/>
            <w:bottom w:val="none" w:sz="0" w:space="0" w:color="auto"/>
            <w:right w:val="none" w:sz="0" w:space="0" w:color="auto"/>
          </w:divBdr>
        </w:div>
        <w:div w:id="264702798">
          <w:marLeft w:val="0"/>
          <w:marRight w:val="0"/>
          <w:marTop w:val="0"/>
          <w:marBottom w:val="0"/>
          <w:divBdr>
            <w:top w:val="none" w:sz="0" w:space="0" w:color="auto"/>
            <w:left w:val="none" w:sz="0" w:space="0" w:color="auto"/>
            <w:bottom w:val="none" w:sz="0" w:space="0" w:color="auto"/>
            <w:right w:val="none" w:sz="0" w:space="0" w:color="auto"/>
          </w:divBdr>
        </w:div>
        <w:div w:id="1227450098">
          <w:marLeft w:val="0"/>
          <w:marRight w:val="0"/>
          <w:marTop w:val="0"/>
          <w:marBottom w:val="0"/>
          <w:divBdr>
            <w:top w:val="none" w:sz="0" w:space="0" w:color="auto"/>
            <w:left w:val="none" w:sz="0" w:space="0" w:color="auto"/>
            <w:bottom w:val="none" w:sz="0" w:space="0" w:color="auto"/>
            <w:right w:val="none" w:sz="0" w:space="0" w:color="auto"/>
          </w:divBdr>
        </w:div>
        <w:div w:id="2098820585">
          <w:marLeft w:val="0"/>
          <w:marRight w:val="0"/>
          <w:marTop w:val="0"/>
          <w:marBottom w:val="0"/>
          <w:divBdr>
            <w:top w:val="none" w:sz="0" w:space="0" w:color="auto"/>
            <w:left w:val="none" w:sz="0" w:space="0" w:color="auto"/>
            <w:bottom w:val="none" w:sz="0" w:space="0" w:color="auto"/>
            <w:right w:val="none" w:sz="0" w:space="0" w:color="auto"/>
          </w:divBdr>
        </w:div>
        <w:div w:id="171992858">
          <w:marLeft w:val="0"/>
          <w:marRight w:val="0"/>
          <w:marTop w:val="0"/>
          <w:marBottom w:val="0"/>
          <w:divBdr>
            <w:top w:val="none" w:sz="0" w:space="0" w:color="auto"/>
            <w:left w:val="none" w:sz="0" w:space="0" w:color="auto"/>
            <w:bottom w:val="none" w:sz="0" w:space="0" w:color="auto"/>
            <w:right w:val="none" w:sz="0" w:space="0" w:color="auto"/>
          </w:divBdr>
        </w:div>
        <w:div w:id="1714378272">
          <w:marLeft w:val="0"/>
          <w:marRight w:val="0"/>
          <w:marTop w:val="0"/>
          <w:marBottom w:val="0"/>
          <w:divBdr>
            <w:top w:val="none" w:sz="0" w:space="0" w:color="auto"/>
            <w:left w:val="none" w:sz="0" w:space="0" w:color="auto"/>
            <w:bottom w:val="none" w:sz="0" w:space="0" w:color="auto"/>
            <w:right w:val="none" w:sz="0" w:space="0" w:color="auto"/>
          </w:divBdr>
        </w:div>
        <w:div w:id="815954101">
          <w:marLeft w:val="0"/>
          <w:marRight w:val="0"/>
          <w:marTop w:val="0"/>
          <w:marBottom w:val="0"/>
          <w:divBdr>
            <w:top w:val="none" w:sz="0" w:space="0" w:color="auto"/>
            <w:left w:val="none" w:sz="0" w:space="0" w:color="auto"/>
            <w:bottom w:val="none" w:sz="0" w:space="0" w:color="auto"/>
            <w:right w:val="none" w:sz="0" w:space="0" w:color="auto"/>
          </w:divBdr>
        </w:div>
        <w:div w:id="1530989548">
          <w:marLeft w:val="0"/>
          <w:marRight w:val="0"/>
          <w:marTop w:val="0"/>
          <w:marBottom w:val="0"/>
          <w:divBdr>
            <w:top w:val="none" w:sz="0" w:space="0" w:color="auto"/>
            <w:left w:val="none" w:sz="0" w:space="0" w:color="auto"/>
            <w:bottom w:val="none" w:sz="0" w:space="0" w:color="auto"/>
            <w:right w:val="none" w:sz="0" w:space="0" w:color="auto"/>
          </w:divBdr>
        </w:div>
        <w:div w:id="2028094948">
          <w:marLeft w:val="0"/>
          <w:marRight w:val="0"/>
          <w:marTop w:val="0"/>
          <w:marBottom w:val="0"/>
          <w:divBdr>
            <w:top w:val="none" w:sz="0" w:space="0" w:color="auto"/>
            <w:left w:val="none" w:sz="0" w:space="0" w:color="auto"/>
            <w:bottom w:val="none" w:sz="0" w:space="0" w:color="auto"/>
            <w:right w:val="none" w:sz="0" w:space="0" w:color="auto"/>
          </w:divBdr>
        </w:div>
        <w:div w:id="1689484961">
          <w:marLeft w:val="0"/>
          <w:marRight w:val="0"/>
          <w:marTop w:val="0"/>
          <w:marBottom w:val="0"/>
          <w:divBdr>
            <w:top w:val="none" w:sz="0" w:space="0" w:color="auto"/>
            <w:left w:val="none" w:sz="0" w:space="0" w:color="auto"/>
            <w:bottom w:val="none" w:sz="0" w:space="0" w:color="auto"/>
            <w:right w:val="none" w:sz="0" w:space="0" w:color="auto"/>
          </w:divBdr>
        </w:div>
        <w:div w:id="69080661">
          <w:marLeft w:val="0"/>
          <w:marRight w:val="0"/>
          <w:marTop w:val="0"/>
          <w:marBottom w:val="0"/>
          <w:divBdr>
            <w:top w:val="none" w:sz="0" w:space="0" w:color="auto"/>
            <w:left w:val="none" w:sz="0" w:space="0" w:color="auto"/>
            <w:bottom w:val="none" w:sz="0" w:space="0" w:color="auto"/>
            <w:right w:val="none" w:sz="0" w:space="0" w:color="auto"/>
          </w:divBdr>
        </w:div>
        <w:div w:id="1170757791">
          <w:marLeft w:val="0"/>
          <w:marRight w:val="0"/>
          <w:marTop w:val="0"/>
          <w:marBottom w:val="0"/>
          <w:divBdr>
            <w:top w:val="none" w:sz="0" w:space="0" w:color="auto"/>
            <w:left w:val="none" w:sz="0" w:space="0" w:color="auto"/>
            <w:bottom w:val="none" w:sz="0" w:space="0" w:color="auto"/>
            <w:right w:val="none" w:sz="0" w:space="0" w:color="auto"/>
          </w:divBdr>
        </w:div>
        <w:div w:id="1832215188">
          <w:marLeft w:val="0"/>
          <w:marRight w:val="0"/>
          <w:marTop w:val="0"/>
          <w:marBottom w:val="0"/>
          <w:divBdr>
            <w:top w:val="none" w:sz="0" w:space="0" w:color="auto"/>
            <w:left w:val="none" w:sz="0" w:space="0" w:color="auto"/>
            <w:bottom w:val="none" w:sz="0" w:space="0" w:color="auto"/>
            <w:right w:val="none" w:sz="0" w:space="0" w:color="auto"/>
          </w:divBdr>
        </w:div>
        <w:div w:id="1514151736">
          <w:marLeft w:val="0"/>
          <w:marRight w:val="0"/>
          <w:marTop w:val="0"/>
          <w:marBottom w:val="0"/>
          <w:divBdr>
            <w:top w:val="none" w:sz="0" w:space="0" w:color="auto"/>
            <w:left w:val="none" w:sz="0" w:space="0" w:color="auto"/>
            <w:bottom w:val="none" w:sz="0" w:space="0" w:color="auto"/>
            <w:right w:val="none" w:sz="0" w:space="0" w:color="auto"/>
          </w:divBdr>
        </w:div>
      </w:divsChild>
    </w:div>
    <w:div w:id="1363557402">
      <w:bodyDiv w:val="1"/>
      <w:marLeft w:val="0"/>
      <w:marRight w:val="0"/>
      <w:marTop w:val="0"/>
      <w:marBottom w:val="0"/>
      <w:divBdr>
        <w:top w:val="none" w:sz="0" w:space="0" w:color="auto"/>
        <w:left w:val="none" w:sz="0" w:space="0" w:color="auto"/>
        <w:bottom w:val="none" w:sz="0" w:space="0" w:color="auto"/>
        <w:right w:val="none" w:sz="0" w:space="0" w:color="auto"/>
      </w:divBdr>
    </w:div>
    <w:div w:id="1721707262">
      <w:bodyDiv w:val="1"/>
      <w:marLeft w:val="0"/>
      <w:marRight w:val="0"/>
      <w:marTop w:val="0"/>
      <w:marBottom w:val="0"/>
      <w:divBdr>
        <w:top w:val="none" w:sz="0" w:space="0" w:color="auto"/>
        <w:left w:val="none" w:sz="0" w:space="0" w:color="auto"/>
        <w:bottom w:val="none" w:sz="0" w:space="0" w:color="auto"/>
        <w:right w:val="none" w:sz="0" w:space="0" w:color="auto"/>
      </w:divBdr>
      <w:divsChild>
        <w:div w:id="1007367374">
          <w:marLeft w:val="0"/>
          <w:marRight w:val="0"/>
          <w:marTop w:val="0"/>
          <w:marBottom w:val="0"/>
          <w:divBdr>
            <w:top w:val="none" w:sz="0" w:space="0" w:color="auto"/>
            <w:left w:val="none" w:sz="0" w:space="0" w:color="auto"/>
            <w:bottom w:val="none" w:sz="0" w:space="0" w:color="auto"/>
            <w:right w:val="none" w:sz="0" w:space="0" w:color="auto"/>
          </w:divBdr>
          <w:divsChild>
            <w:div w:id="697630958">
              <w:marLeft w:val="0"/>
              <w:marRight w:val="0"/>
              <w:marTop w:val="0"/>
              <w:marBottom w:val="0"/>
              <w:divBdr>
                <w:top w:val="none" w:sz="0" w:space="0" w:color="auto"/>
                <w:left w:val="none" w:sz="0" w:space="0" w:color="auto"/>
                <w:bottom w:val="none" w:sz="0" w:space="0" w:color="auto"/>
                <w:right w:val="none" w:sz="0" w:space="0" w:color="auto"/>
              </w:divBdr>
              <w:divsChild>
                <w:div w:id="12676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9959">
          <w:marLeft w:val="0"/>
          <w:marRight w:val="0"/>
          <w:marTop w:val="0"/>
          <w:marBottom w:val="0"/>
          <w:divBdr>
            <w:top w:val="none" w:sz="0" w:space="0" w:color="auto"/>
            <w:left w:val="none" w:sz="0" w:space="0" w:color="auto"/>
            <w:bottom w:val="none" w:sz="0" w:space="0" w:color="auto"/>
            <w:right w:val="none" w:sz="0" w:space="0" w:color="auto"/>
          </w:divBdr>
        </w:div>
        <w:div w:id="1494564550">
          <w:marLeft w:val="0"/>
          <w:marRight w:val="0"/>
          <w:marTop w:val="0"/>
          <w:marBottom w:val="0"/>
          <w:divBdr>
            <w:top w:val="none" w:sz="0" w:space="0" w:color="auto"/>
            <w:left w:val="none" w:sz="0" w:space="0" w:color="auto"/>
            <w:bottom w:val="none" w:sz="0" w:space="0" w:color="auto"/>
            <w:right w:val="none" w:sz="0" w:space="0" w:color="auto"/>
          </w:divBdr>
        </w:div>
        <w:div w:id="1364138769">
          <w:marLeft w:val="0"/>
          <w:marRight w:val="0"/>
          <w:marTop w:val="0"/>
          <w:marBottom w:val="0"/>
          <w:divBdr>
            <w:top w:val="none" w:sz="0" w:space="0" w:color="auto"/>
            <w:left w:val="none" w:sz="0" w:space="0" w:color="auto"/>
            <w:bottom w:val="none" w:sz="0" w:space="0" w:color="auto"/>
            <w:right w:val="none" w:sz="0" w:space="0" w:color="auto"/>
          </w:divBdr>
        </w:div>
        <w:div w:id="1498497359">
          <w:marLeft w:val="0"/>
          <w:marRight w:val="0"/>
          <w:marTop w:val="0"/>
          <w:marBottom w:val="0"/>
          <w:divBdr>
            <w:top w:val="none" w:sz="0" w:space="0" w:color="auto"/>
            <w:left w:val="none" w:sz="0" w:space="0" w:color="auto"/>
            <w:bottom w:val="none" w:sz="0" w:space="0" w:color="auto"/>
            <w:right w:val="none" w:sz="0" w:space="0" w:color="auto"/>
          </w:divBdr>
        </w:div>
        <w:div w:id="338966754">
          <w:marLeft w:val="0"/>
          <w:marRight w:val="0"/>
          <w:marTop w:val="0"/>
          <w:marBottom w:val="0"/>
          <w:divBdr>
            <w:top w:val="none" w:sz="0" w:space="0" w:color="auto"/>
            <w:left w:val="none" w:sz="0" w:space="0" w:color="auto"/>
            <w:bottom w:val="none" w:sz="0" w:space="0" w:color="auto"/>
            <w:right w:val="none" w:sz="0" w:space="0" w:color="auto"/>
          </w:divBdr>
        </w:div>
        <w:div w:id="1169175832">
          <w:marLeft w:val="0"/>
          <w:marRight w:val="0"/>
          <w:marTop w:val="0"/>
          <w:marBottom w:val="0"/>
          <w:divBdr>
            <w:top w:val="none" w:sz="0" w:space="0" w:color="auto"/>
            <w:left w:val="none" w:sz="0" w:space="0" w:color="auto"/>
            <w:bottom w:val="none" w:sz="0" w:space="0" w:color="auto"/>
            <w:right w:val="none" w:sz="0" w:space="0" w:color="auto"/>
          </w:divBdr>
        </w:div>
        <w:div w:id="1675722121">
          <w:marLeft w:val="0"/>
          <w:marRight w:val="0"/>
          <w:marTop w:val="0"/>
          <w:marBottom w:val="0"/>
          <w:divBdr>
            <w:top w:val="none" w:sz="0" w:space="0" w:color="auto"/>
            <w:left w:val="none" w:sz="0" w:space="0" w:color="auto"/>
            <w:bottom w:val="none" w:sz="0" w:space="0" w:color="auto"/>
            <w:right w:val="none" w:sz="0" w:space="0" w:color="auto"/>
          </w:divBdr>
        </w:div>
        <w:div w:id="351802696">
          <w:marLeft w:val="0"/>
          <w:marRight w:val="0"/>
          <w:marTop w:val="0"/>
          <w:marBottom w:val="0"/>
          <w:divBdr>
            <w:top w:val="none" w:sz="0" w:space="0" w:color="auto"/>
            <w:left w:val="none" w:sz="0" w:space="0" w:color="auto"/>
            <w:bottom w:val="none" w:sz="0" w:space="0" w:color="auto"/>
            <w:right w:val="none" w:sz="0" w:space="0" w:color="auto"/>
          </w:divBdr>
        </w:div>
        <w:div w:id="1792164482">
          <w:marLeft w:val="0"/>
          <w:marRight w:val="0"/>
          <w:marTop w:val="0"/>
          <w:marBottom w:val="0"/>
          <w:divBdr>
            <w:top w:val="none" w:sz="0" w:space="0" w:color="auto"/>
            <w:left w:val="none" w:sz="0" w:space="0" w:color="auto"/>
            <w:bottom w:val="none" w:sz="0" w:space="0" w:color="auto"/>
            <w:right w:val="none" w:sz="0" w:space="0" w:color="auto"/>
          </w:divBdr>
        </w:div>
        <w:div w:id="375350554">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279261804">
          <w:marLeft w:val="0"/>
          <w:marRight w:val="0"/>
          <w:marTop w:val="0"/>
          <w:marBottom w:val="0"/>
          <w:divBdr>
            <w:top w:val="none" w:sz="0" w:space="0" w:color="auto"/>
            <w:left w:val="none" w:sz="0" w:space="0" w:color="auto"/>
            <w:bottom w:val="none" w:sz="0" w:space="0" w:color="auto"/>
            <w:right w:val="none" w:sz="0" w:space="0" w:color="auto"/>
          </w:divBdr>
        </w:div>
        <w:div w:id="26414974">
          <w:marLeft w:val="0"/>
          <w:marRight w:val="0"/>
          <w:marTop w:val="0"/>
          <w:marBottom w:val="0"/>
          <w:divBdr>
            <w:top w:val="none" w:sz="0" w:space="0" w:color="auto"/>
            <w:left w:val="none" w:sz="0" w:space="0" w:color="auto"/>
            <w:bottom w:val="none" w:sz="0" w:space="0" w:color="auto"/>
            <w:right w:val="none" w:sz="0" w:space="0" w:color="auto"/>
          </w:divBdr>
        </w:div>
        <w:div w:id="1589776309">
          <w:marLeft w:val="0"/>
          <w:marRight w:val="0"/>
          <w:marTop w:val="0"/>
          <w:marBottom w:val="0"/>
          <w:divBdr>
            <w:top w:val="none" w:sz="0" w:space="0" w:color="auto"/>
            <w:left w:val="none" w:sz="0" w:space="0" w:color="auto"/>
            <w:bottom w:val="none" w:sz="0" w:space="0" w:color="auto"/>
            <w:right w:val="none" w:sz="0" w:space="0" w:color="auto"/>
          </w:divBdr>
        </w:div>
        <w:div w:id="815953879">
          <w:marLeft w:val="0"/>
          <w:marRight w:val="0"/>
          <w:marTop w:val="0"/>
          <w:marBottom w:val="0"/>
          <w:divBdr>
            <w:top w:val="none" w:sz="0" w:space="0" w:color="auto"/>
            <w:left w:val="none" w:sz="0" w:space="0" w:color="auto"/>
            <w:bottom w:val="none" w:sz="0" w:space="0" w:color="auto"/>
            <w:right w:val="none" w:sz="0" w:space="0" w:color="auto"/>
          </w:divBdr>
        </w:div>
        <w:div w:id="823354482">
          <w:marLeft w:val="0"/>
          <w:marRight w:val="0"/>
          <w:marTop w:val="0"/>
          <w:marBottom w:val="0"/>
          <w:divBdr>
            <w:top w:val="none" w:sz="0" w:space="0" w:color="auto"/>
            <w:left w:val="none" w:sz="0" w:space="0" w:color="auto"/>
            <w:bottom w:val="none" w:sz="0" w:space="0" w:color="auto"/>
            <w:right w:val="none" w:sz="0" w:space="0" w:color="auto"/>
          </w:divBdr>
        </w:div>
        <w:div w:id="537545997">
          <w:marLeft w:val="0"/>
          <w:marRight w:val="0"/>
          <w:marTop w:val="0"/>
          <w:marBottom w:val="0"/>
          <w:divBdr>
            <w:top w:val="none" w:sz="0" w:space="0" w:color="auto"/>
            <w:left w:val="none" w:sz="0" w:space="0" w:color="auto"/>
            <w:bottom w:val="none" w:sz="0" w:space="0" w:color="auto"/>
            <w:right w:val="none" w:sz="0" w:space="0" w:color="auto"/>
          </w:divBdr>
        </w:div>
        <w:div w:id="184759582">
          <w:marLeft w:val="0"/>
          <w:marRight w:val="0"/>
          <w:marTop w:val="0"/>
          <w:marBottom w:val="0"/>
          <w:divBdr>
            <w:top w:val="none" w:sz="0" w:space="0" w:color="auto"/>
            <w:left w:val="none" w:sz="0" w:space="0" w:color="auto"/>
            <w:bottom w:val="none" w:sz="0" w:space="0" w:color="auto"/>
            <w:right w:val="none" w:sz="0" w:space="0" w:color="auto"/>
          </w:divBdr>
        </w:div>
        <w:div w:id="1515799096">
          <w:marLeft w:val="0"/>
          <w:marRight w:val="0"/>
          <w:marTop w:val="0"/>
          <w:marBottom w:val="0"/>
          <w:divBdr>
            <w:top w:val="none" w:sz="0" w:space="0" w:color="auto"/>
            <w:left w:val="none" w:sz="0" w:space="0" w:color="auto"/>
            <w:bottom w:val="none" w:sz="0" w:space="0" w:color="auto"/>
            <w:right w:val="none" w:sz="0" w:space="0" w:color="auto"/>
          </w:divBdr>
        </w:div>
        <w:div w:id="1813861416">
          <w:marLeft w:val="0"/>
          <w:marRight w:val="0"/>
          <w:marTop w:val="0"/>
          <w:marBottom w:val="0"/>
          <w:divBdr>
            <w:top w:val="none" w:sz="0" w:space="0" w:color="auto"/>
            <w:left w:val="none" w:sz="0" w:space="0" w:color="auto"/>
            <w:bottom w:val="none" w:sz="0" w:space="0" w:color="auto"/>
            <w:right w:val="none" w:sz="0" w:space="0" w:color="auto"/>
          </w:divBdr>
        </w:div>
        <w:div w:id="320354843">
          <w:marLeft w:val="0"/>
          <w:marRight w:val="0"/>
          <w:marTop w:val="0"/>
          <w:marBottom w:val="0"/>
          <w:divBdr>
            <w:top w:val="none" w:sz="0" w:space="0" w:color="auto"/>
            <w:left w:val="none" w:sz="0" w:space="0" w:color="auto"/>
            <w:bottom w:val="none" w:sz="0" w:space="0" w:color="auto"/>
            <w:right w:val="none" w:sz="0" w:space="0" w:color="auto"/>
          </w:divBdr>
        </w:div>
        <w:div w:id="632448365">
          <w:marLeft w:val="0"/>
          <w:marRight w:val="0"/>
          <w:marTop w:val="0"/>
          <w:marBottom w:val="0"/>
          <w:divBdr>
            <w:top w:val="none" w:sz="0" w:space="0" w:color="auto"/>
            <w:left w:val="none" w:sz="0" w:space="0" w:color="auto"/>
            <w:bottom w:val="none" w:sz="0" w:space="0" w:color="auto"/>
            <w:right w:val="none" w:sz="0" w:space="0" w:color="auto"/>
          </w:divBdr>
        </w:div>
        <w:div w:id="618729725">
          <w:marLeft w:val="0"/>
          <w:marRight w:val="0"/>
          <w:marTop w:val="0"/>
          <w:marBottom w:val="0"/>
          <w:divBdr>
            <w:top w:val="none" w:sz="0" w:space="0" w:color="auto"/>
            <w:left w:val="none" w:sz="0" w:space="0" w:color="auto"/>
            <w:bottom w:val="none" w:sz="0" w:space="0" w:color="auto"/>
            <w:right w:val="none" w:sz="0" w:space="0" w:color="auto"/>
          </w:divBdr>
        </w:div>
        <w:div w:id="1307050905">
          <w:marLeft w:val="0"/>
          <w:marRight w:val="0"/>
          <w:marTop w:val="0"/>
          <w:marBottom w:val="0"/>
          <w:divBdr>
            <w:top w:val="none" w:sz="0" w:space="0" w:color="auto"/>
            <w:left w:val="none" w:sz="0" w:space="0" w:color="auto"/>
            <w:bottom w:val="none" w:sz="0" w:space="0" w:color="auto"/>
            <w:right w:val="none" w:sz="0" w:space="0" w:color="auto"/>
          </w:divBdr>
        </w:div>
        <w:div w:id="2075732179">
          <w:marLeft w:val="0"/>
          <w:marRight w:val="0"/>
          <w:marTop w:val="0"/>
          <w:marBottom w:val="0"/>
          <w:divBdr>
            <w:top w:val="none" w:sz="0" w:space="0" w:color="auto"/>
            <w:left w:val="none" w:sz="0" w:space="0" w:color="auto"/>
            <w:bottom w:val="none" w:sz="0" w:space="0" w:color="auto"/>
            <w:right w:val="none" w:sz="0" w:space="0" w:color="auto"/>
          </w:divBdr>
        </w:div>
        <w:div w:id="1100762199">
          <w:marLeft w:val="0"/>
          <w:marRight w:val="0"/>
          <w:marTop w:val="0"/>
          <w:marBottom w:val="0"/>
          <w:divBdr>
            <w:top w:val="none" w:sz="0" w:space="0" w:color="auto"/>
            <w:left w:val="none" w:sz="0" w:space="0" w:color="auto"/>
            <w:bottom w:val="none" w:sz="0" w:space="0" w:color="auto"/>
            <w:right w:val="none" w:sz="0" w:space="0" w:color="auto"/>
          </w:divBdr>
        </w:div>
        <w:div w:id="1222714284">
          <w:marLeft w:val="0"/>
          <w:marRight w:val="0"/>
          <w:marTop w:val="0"/>
          <w:marBottom w:val="0"/>
          <w:divBdr>
            <w:top w:val="none" w:sz="0" w:space="0" w:color="auto"/>
            <w:left w:val="none" w:sz="0" w:space="0" w:color="auto"/>
            <w:bottom w:val="none" w:sz="0" w:space="0" w:color="auto"/>
            <w:right w:val="none" w:sz="0" w:space="0" w:color="auto"/>
          </w:divBdr>
        </w:div>
        <w:div w:id="285085905">
          <w:marLeft w:val="0"/>
          <w:marRight w:val="0"/>
          <w:marTop w:val="0"/>
          <w:marBottom w:val="0"/>
          <w:divBdr>
            <w:top w:val="none" w:sz="0" w:space="0" w:color="auto"/>
            <w:left w:val="none" w:sz="0" w:space="0" w:color="auto"/>
            <w:bottom w:val="none" w:sz="0" w:space="0" w:color="auto"/>
            <w:right w:val="none" w:sz="0" w:space="0" w:color="auto"/>
          </w:divBdr>
        </w:div>
        <w:div w:id="728842275">
          <w:marLeft w:val="0"/>
          <w:marRight w:val="0"/>
          <w:marTop w:val="0"/>
          <w:marBottom w:val="0"/>
          <w:divBdr>
            <w:top w:val="none" w:sz="0" w:space="0" w:color="auto"/>
            <w:left w:val="none" w:sz="0" w:space="0" w:color="auto"/>
            <w:bottom w:val="none" w:sz="0" w:space="0" w:color="auto"/>
            <w:right w:val="none" w:sz="0" w:space="0" w:color="auto"/>
          </w:divBdr>
        </w:div>
        <w:div w:id="637809192">
          <w:marLeft w:val="0"/>
          <w:marRight w:val="0"/>
          <w:marTop w:val="0"/>
          <w:marBottom w:val="0"/>
          <w:divBdr>
            <w:top w:val="none" w:sz="0" w:space="0" w:color="auto"/>
            <w:left w:val="none" w:sz="0" w:space="0" w:color="auto"/>
            <w:bottom w:val="none" w:sz="0" w:space="0" w:color="auto"/>
            <w:right w:val="none" w:sz="0" w:space="0" w:color="auto"/>
          </w:divBdr>
        </w:div>
        <w:div w:id="1293170074">
          <w:marLeft w:val="0"/>
          <w:marRight w:val="0"/>
          <w:marTop w:val="0"/>
          <w:marBottom w:val="0"/>
          <w:divBdr>
            <w:top w:val="none" w:sz="0" w:space="0" w:color="auto"/>
            <w:left w:val="none" w:sz="0" w:space="0" w:color="auto"/>
            <w:bottom w:val="none" w:sz="0" w:space="0" w:color="auto"/>
            <w:right w:val="none" w:sz="0" w:space="0" w:color="auto"/>
          </w:divBdr>
        </w:div>
        <w:div w:id="1509370414">
          <w:marLeft w:val="0"/>
          <w:marRight w:val="0"/>
          <w:marTop w:val="0"/>
          <w:marBottom w:val="0"/>
          <w:divBdr>
            <w:top w:val="none" w:sz="0" w:space="0" w:color="auto"/>
            <w:left w:val="none" w:sz="0" w:space="0" w:color="auto"/>
            <w:bottom w:val="none" w:sz="0" w:space="0" w:color="auto"/>
            <w:right w:val="none" w:sz="0" w:space="0" w:color="auto"/>
          </w:divBdr>
        </w:div>
        <w:div w:id="961040445">
          <w:marLeft w:val="0"/>
          <w:marRight w:val="0"/>
          <w:marTop w:val="0"/>
          <w:marBottom w:val="0"/>
          <w:divBdr>
            <w:top w:val="none" w:sz="0" w:space="0" w:color="auto"/>
            <w:left w:val="none" w:sz="0" w:space="0" w:color="auto"/>
            <w:bottom w:val="none" w:sz="0" w:space="0" w:color="auto"/>
            <w:right w:val="none" w:sz="0" w:space="0" w:color="auto"/>
          </w:divBdr>
        </w:div>
        <w:div w:id="1372532715">
          <w:marLeft w:val="0"/>
          <w:marRight w:val="0"/>
          <w:marTop w:val="0"/>
          <w:marBottom w:val="0"/>
          <w:divBdr>
            <w:top w:val="none" w:sz="0" w:space="0" w:color="auto"/>
            <w:left w:val="none" w:sz="0" w:space="0" w:color="auto"/>
            <w:bottom w:val="none" w:sz="0" w:space="0" w:color="auto"/>
            <w:right w:val="none" w:sz="0" w:space="0" w:color="auto"/>
          </w:divBdr>
        </w:div>
        <w:div w:id="1551109371">
          <w:marLeft w:val="0"/>
          <w:marRight w:val="0"/>
          <w:marTop w:val="0"/>
          <w:marBottom w:val="0"/>
          <w:divBdr>
            <w:top w:val="none" w:sz="0" w:space="0" w:color="auto"/>
            <w:left w:val="none" w:sz="0" w:space="0" w:color="auto"/>
            <w:bottom w:val="none" w:sz="0" w:space="0" w:color="auto"/>
            <w:right w:val="none" w:sz="0" w:space="0" w:color="auto"/>
          </w:divBdr>
        </w:div>
        <w:div w:id="1932157763">
          <w:marLeft w:val="0"/>
          <w:marRight w:val="0"/>
          <w:marTop w:val="0"/>
          <w:marBottom w:val="0"/>
          <w:divBdr>
            <w:top w:val="none" w:sz="0" w:space="0" w:color="auto"/>
            <w:left w:val="none" w:sz="0" w:space="0" w:color="auto"/>
            <w:bottom w:val="none" w:sz="0" w:space="0" w:color="auto"/>
            <w:right w:val="none" w:sz="0" w:space="0" w:color="auto"/>
          </w:divBdr>
        </w:div>
        <w:div w:id="773479587">
          <w:marLeft w:val="0"/>
          <w:marRight w:val="0"/>
          <w:marTop w:val="0"/>
          <w:marBottom w:val="0"/>
          <w:divBdr>
            <w:top w:val="none" w:sz="0" w:space="0" w:color="auto"/>
            <w:left w:val="none" w:sz="0" w:space="0" w:color="auto"/>
            <w:bottom w:val="none" w:sz="0" w:space="0" w:color="auto"/>
            <w:right w:val="none" w:sz="0" w:space="0" w:color="auto"/>
          </w:divBdr>
        </w:div>
        <w:div w:id="1779449706">
          <w:marLeft w:val="0"/>
          <w:marRight w:val="0"/>
          <w:marTop w:val="0"/>
          <w:marBottom w:val="0"/>
          <w:divBdr>
            <w:top w:val="none" w:sz="0" w:space="0" w:color="auto"/>
            <w:left w:val="none" w:sz="0" w:space="0" w:color="auto"/>
            <w:bottom w:val="none" w:sz="0" w:space="0" w:color="auto"/>
            <w:right w:val="none" w:sz="0" w:space="0" w:color="auto"/>
          </w:divBdr>
        </w:div>
        <w:div w:id="1902054890">
          <w:marLeft w:val="0"/>
          <w:marRight w:val="0"/>
          <w:marTop w:val="0"/>
          <w:marBottom w:val="0"/>
          <w:divBdr>
            <w:top w:val="none" w:sz="0" w:space="0" w:color="auto"/>
            <w:left w:val="none" w:sz="0" w:space="0" w:color="auto"/>
            <w:bottom w:val="none" w:sz="0" w:space="0" w:color="auto"/>
            <w:right w:val="none" w:sz="0" w:space="0" w:color="auto"/>
          </w:divBdr>
        </w:div>
        <w:div w:id="1739522595">
          <w:marLeft w:val="0"/>
          <w:marRight w:val="0"/>
          <w:marTop w:val="0"/>
          <w:marBottom w:val="0"/>
          <w:divBdr>
            <w:top w:val="none" w:sz="0" w:space="0" w:color="auto"/>
            <w:left w:val="none" w:sz="0" w:space="0" w:color="auto"/>
            <w:bottom w:val="none" w:sz="0" w:space="0" w:color="auto"/>
            <w:right w:val="none" w:sz="0" w:space="0" w:color="auto"/>
          </w:divBdr>
        </w:div>
        <w:div w:id="1997416693">
          <w:marLeft w:val="0"/>
          <w:marRight w:val="0"/>
          <w:marTop w:val="0"/>
          <w:marBottom w:val="0"/>
          <w:divBdr>
            <w:top w:val="none" w:sz="0" w:space="0" w:color="auto"/>
            <w:left w:val="none" w:sz="0" w:space="0" w:color="auto"/>
            <w:bottom w:val="none" w:sz="0" w:space="0" w:color="auto"/>
            <w:right w:val="none" w:sz="0" w:space="0" w:color="auto"/>
          </w:divBdr>
        </w:div>
        <w:div w:id="1077820142">
          <w:marLeft w:val="0"/>
          <w:marRight w:val="0"/>
          <w:marTop w:val="0"/>
          <w:marBottom w:val="0"/>
          <w:divBdr>
            <w:top w:val="none" w:sz="0" w:space="0" w:color="auto"/>
            <w:left w:val="none" w:sz="0" w:space="0" w:color="auto"/>
            <w:bottom w:val="none" w:sz="0" w:space="0" w:color="auto"/>
            <w:right w:val="none" w:sz="0" w:space="0" w:color="auto"/>
          </w:divBdr>
        </w:div>
        <w:div w:id="1165130832">
          <w:marLeft w:val="0"/>
          <w:marRight w:val="0"/>
          <w:marTop w:val="0"/>
          <w:marBottom w:val="0"/>
          <w:divBdr>
            <w:top w:val="none" w:sz="0" w:space="0" w:color="auto"/>
            <w:left w:val="none" w:sz="0" w:space="0" w:color="auto"/>
            <w:bottom w:val="none" w:sz="0" w:space="0" w:color="auto"/>
            <w:right w:val="none" w:sz="0" w:space="0" w:color="auto"/>
          </w:divBdr>
        </w:div>
        <w:div w:id="1213075399">
          <w:marLeft w:val="0"/>
          <w:marRight w:val="0"/>
          <w:marTop w:val="0"/>
          <w:marBottom w:val="0"/>
          <w:divBdr>
            <w:top w:val="none" w:sz="0" w:space="0" w:color="auto"/>
            <w:left w:val="none" w:sz="0" w:space="0" w:color="auto"/>
            <w:bottom w:val="none" w:sz="0" w:space="0" w:color="auto"/>
            <w:right w:val="none" w:sz="0" w:space="0" w:color="auto"/>
          </w:divBdr>
        </w:div>
        <w:div w:id="1609391982">
          <w:marLeft w:val="0"/>
          <w:marRight w:val="0"/>
          <w:marTop w:val="0"/>
          <w:marBottom w:val="0"/>
          <w:divBdr>
            <w:top w:val="none" w:sz="0" w:space="0" w:color="auto"/>
            <w:left w:val="none" w:sz="0" w:space="0" w:color="auto"/>
            <w:bottom w:val="none" w:sz="0" w:space="0" w:color="auto"/>
            <w:right w:val="none" w:sz="0" w:space="0" w:color="auto"/>
          </w:divBdr>
        </w:div>
        <w:div w:id="862523463">
          <w:marLeft w:val="0"/>
          <w:marRight w:val="0"/>
          <w:marTop w:val="0"/>
          <w:marBottom w:val="0"/>
          <w:divBdr>
            <w:top w:val="none" w:sz="0" w:space="0" w:color="auto"/>
            <w:left w:val="none" w:sz="0" w:space="0" w:color="auto"/>
            <w:bottom w:val="none" w:sz="0" w:space="0" w:color="auto"/>
            <w:right w:val="none" w:sz="0" w:space="0" w:color="auto"/>
          </w:divBdr>
        </w:div>
        <w:div w:id="128717046">
          <w:marLeft w:val="0"/>
          <w:marRight w:val="0"/>
          <w:marTop w:val="0"/>
          <w:marBottom w:val="0"/>
          <w:divBdr>
            <w:top w:val="none" w:sz="0" w:space="0" w:color="auto"/>
            <w:left w:val="none" w:sz="0" w:space="0" w:color="auto"/>
            <w:bottom w:val="none" w:sz="0" w:space="0" w:color="auto"/>
            <w:right w:val="none" w:sz="0" w:space="0" w:color="auto"/>
          </w:divBdr>
        </w:div>
        <w:div w:id="910164267">
          <w:marLeft w:val="0"/>
          <w:marRight w:val="0"/>
          <w:marTop w:val="0"/>
          <w:marBottom w:val="0"/>
          <w:divBdr>
            <w:top w:val="none" w:sz="0" w:space="0" w:color="auto"/>
            <w:left w:val="none" w:sz="0" w:space="0" w:color="auto"/>
            <w:bottom w:val="none" w:sz="0" w:space="0" w:color="auto"/>
            <w:right w:val="none" w:sz="0" w:space="0" w:color="auto"/>
          </w:divBdr>
        </w:div>
        <w:div w:id="1382555542">
          <w:marLeft w:val="0"/>
          <w:marRight w:val="0"/>
          <w:marTop w:val="0"/>
          <w:marBottom w:val="0"/>
          <w:divBdr>
            <w:top w:val="none" w:sz="0" w:space="0" w:color="auto"/>
            <w:left w:val="none" w:sz="0" w:space="0" w:color="auto"/>
            <w:bottom w:val="none" w:sz="0" w:space="0" w:color="auto"/>
            <w:right w:val="none" w:sz="0" w:space="0" w:color="auto"/>
          </w:divBdr>
        </w:div>
        <w:div w:id="1557811673">
          <w:marLeft w:val="0"/>
          <w:marRight w:val="0"/>
          <w:marTop w:val="0"/>
          <w:marBottom w:val="0"/>
          <w:divBdr>
            <w:top w:val="none" w:sz="0" w:space="0" w:color="auto"/>
            <w:left w:val="none" w:sz="0" w:space="0" w:color="auto"/>
            <w:bottom w:val="none" w:sz="0" w:space="0" w:color="auto"/>
            <w:right w:val="none" w:sz="0" w:space="0" w:color="auto"/>
          </w:divBdr>
        </w:div>
        <w:div w:id="324433014">
          <w:marLeft w:val="0"/>
          <w:marRight w:val="0"/>
          <w:marTop w:val="0"/>
          <w:marBottom w:val="0"/>
          <w:divBdr>
            <w:top w:val="none" w:sz="0" w:space="0" w:color="auto"/>
            <w:left w:val="none" w:sz="0" w:space="0" w:color="auto"/>
            <w:bottom w:val="none" w:sz="0" w:space="0" w:color="auto"/>
            <w:right w:val="none" w:sz="0" w:space="0" w:color="auto"/>
          </w:divBdr>
        </w:div>
        <w:div w:id="1899513813">
          <w:marLeft w:val="0"/>
          <w:marRight w:val="0"/>
          <w:marTop w:val="0"/>
          <w:marBottom w:val="0"/>
          <w:divBdr>
            <w:top w:val="none" w:sz="0" w:space="0" w:color="auto"/>
            <w:left w:val="none" w:sz="0" w:space="0" w:color="auto"/>
            <w:bottom w:val="none" w:sz="0" w:space="0" w:color="auto"/>
            <w:right w:val="none" w:sz="0" w:space="0" w:color="auto"/>
          </w:divBdr>
        </w:div>
        <w:div w:id="1187867542">
          <w:marLeft w:val="0"/>
          <w:marRight w:val="0"/>
          <w:marTop w:val="0"/>
          <w:marBottom w:val="0"/>
          <w:divBdr>
            <w:top w:val="none" w:sz="0" w:space="0" w:color="auto"/>
            <w:left w:val="none" w:sz="0" w:space="0" w:color="auto"/>
            <w:bottom w:val="none" w:sz="0" w:space="0" w:color="auto"/>
            <w:right w:val="none" w:sz="0" w:space="0" w:color="auto"/>
          </w:divBdr>
        </w:div>
        <w:div w:id="67577367">
          <w:marLeft w:val="0"/>
          <w:marRight w:val="0"/>
          <w:marTop w:val="0"/>
          <w:marBottom w:val="0"/>
          <w:divBdr>
            <w:top w:val="none" w:sz="0" w:space="0" w:color="auto"/>
            <w:left w:val="none" w:sz="0" w:space="0" w:color="auto"/>
            <w:bottom w:val="none" w:sz="0" w:space="0" w:color="auto"/>
            <w:right w:val="none" w:sz="0" w:space="0" w:color="auto"/>
          </w:divBdr>
        </w:div>
        <w:div w:id="1723669620">
          <w:marLeft w:val="0"/>
          <w:marRight w:val="0"/>
          <w:marTop w:val="0"/>
          <w:marBottom w:val="0"/>
          <w:divBdr>
            <w:top w:val="none" w:sz="0" w:space="0" w:color="auto"/>
            <w:left w:val="none" w:sz="0" w:space="0" w:color="auto"/>
            <w:bottom w:val="none" w:sz="0" w:space="0" w:color="auto"/>
            <w:right w:val="none" w:sz="0" w:space="0" w:color="auto"/>
          </w:divBdr>
        </w:div>
        <w:div w:id="789058331">
          <w:marLeft w:val="0"/>
          <w:marRight w:val="0"/>
          <w:marTop w:val="0"/>
          <w:marBottom w:val="0"/>
          <w:divBdr>
            <w:top w:val="none" w:sz="0" w:space="0" w:color="auto"/>
            <w:left w:val="none" w:sz="0" w:space="0" w:color="auto"/>
            <w:bottom w:val="none" w:sz="0" w:space="0" w:color="auto"/>
            <w:right w:val="none" w:sz="0" w:space="0" w:color="auto"/>
          </w:divBdr>
        </w:div>
        <w:div w:id="147984120">
          <w:marLeft w:val="0"/>
          <w:marRight w:val="0"/>
          <w:marTop w:val="0"/>
          <w:marBottom w:val="0"/>
          <w:divBdr>
            <w:top w:val="none" w:sz="0" w:space="0" w:color="auto"/>
            <w:left w:val="none" w:sz="0" w:space="0" w:color="auto"/>
            <w:bottom w:val="none" w:sz="0" w:space="0" w:color="auto"/>
            <w:right w:val="none" w:sz="0" w:space="0" w:color="auto"/>
          </w:divBdr>
        </w:div>
        <w:div w:id="1457486556">
          <w:marLeft w:val="0"/>
          <w:marRight w:val="0"/>
          <w:marTop w:val="0"/>
          <w:marBottom w:val="0"/>
          <w:divBdr>
            <w:top w:val="none" w:sz="0" w:space="0" w:color="auto"/>
            <w:left w:val="none" w:sz="0" w:space="0" w:color="auto"/>
            <w:bottom w:val="none" w:sz="0" w:space="0" w:color="auto"/>
            <w:right w:val="none" w:sz="0" w:space="0" w:color="auto"/>
          </w:divBdr>
        </w:div>
        <w:div w:id="36513788">
          <w:marLeft w:val="0"/>
          <w:marRight w:val="0"/>
          <w:marTop w:val="0"/>
          <w:marBottom w:val="0"/>
          <w:divBdr>
            <w:top w:val="none" w:sz="0" w:space="0" w:color="auto"/>
            <w:left w:val="none" w:sz="0" w:space="0" w:color="auto"/>
            <w:bottom w:val="none" w:sz="0" w:space="0" w:color="auto"/>
            <w:right w:val="none" w:sz="0" w:space="0" w:color="auto"/>
          </w:divBdr>
        </w:div>
        <w:div w:id="335547173">
          <w:marLeft w:val="0"/>
          <w:marRight w:val="0"/>
          <w:marTop w:val="0"/>
          <w:marBottom w:val="0"/>
          <w:divBdr>
            <w:top w:val="none" w:sz="0" w:space="0" w:color="auto"/>
            <w:left w:val="none" w:sz="0" w:space="0" w:color="auto"/>
            <w:bottom w:val="none" w:sz="0" w:space="0" w:color="auto"/>
            <w:right w:val="none" w:sz="0" w:space="0" w:color="auto"/>
          </w:divBdr>
        </w:div>
        <w:div w:id="640813708">
          <w:marLeft w:val="0"/>
          <w:marRight w:val="0"/>
          <w:marTop w:val="0"/>
          <w:marBottom w:val="0"/>
          <w:divBdr>
            <w:top w:val="none" w:sz="0" w:space="0" w:color="auto"/>
            <w:left w:val="none" w:sz="0" w:space="0" w:color="auto"/>
            <w:bottom w:val="none" w:sz="0" w:space="0" w:color="auto"/>
            <w:right w:val="none" w:sz="0" w:space="0" w:color="auto"/>
          </w:divBdr>
        </w:div>
        <w:div w:id="837624080">
          <w:marLeft w:val="0"/>
          <w:marRight w:val="0"/>
          <w:marTop w:val="0"/>
          <w:marBottom w:val="0"/>
          <w:divBdr>
            <w:top w:val="none" w:sz="0" w:space="0" w:color="auto"/>
            <w:left w:val="none" w:sz="0" w:space="0" w:color="auto"/>
            <w:bottom w:val="none" w:sz="0" w:space="0" w:color="auto"/>
            <w:right w:val="none" w:sz="0" w:space="0" w:color="auto"/>
          </w:divBdr>
        </w:div>
        <w:div w:id="1923029127">
          <w:marLeft w:val="0"/>
          <w:marRight w:val="0"/>
          <w:marTop w:val="0"/>
          <w:marBottom w:val="0"/>
          <w:divBdr>
            <w:top w:val="none" w:sz="0" w:space="0" w:color="auto"/>
            <w:left w:val="none" w:sz="0" w:space="0" w:color="auto"/>
            <w:bottom w:val="none" w:sz="0" w:space="0" w:color="auto"/>
            <w:right w:val="none" w:sz="0" w:space="0" w:color="auto"/>
          </w:divBdr>
        </w:div>
        <w:div w:id="339964680">
          <w:marLeft w:val="0"/>
          <w:marRight w:val="0"/>
          <w:marTop w:val="0"/>
          <w:marBottom w:val="0"/>
          <w:divBdr>
            <w:top w:val="none" w:sz="0" w:space="0" w:color="auto"/>
            <w:left w:val="none" w:sz="0" w:space="0" w:color="auto"/>
            <w:bottom w:val="none" w:sz="0" w:space="0" w:color="auto"/>
            <w:right w:val="none" w:sz="0" w:space="0" w:color="auto"/>
          </w:divBdr>
        </w:div>
        <w:div w:id="565603789">
          <w:marLeft w:val="0"/>
          <w:marRight w:val="0"/>
          <w:marTop w:val="0"/>
          <w:marBottom w:val="0"/>
          <w:divBdr>
            <w:top w:val="none" w:sz="0" w:space="0" w:color="auto"/>
            <w:left w:val="none" w:sz="0" w:space="0" w:color="auto"/>
            <w:bottom w:val="none" w:sz="0" w:space="0" w:color="auto"/>
            <w:right w:val="none" w:sz="0" w:space="0" w:color="auto"/>
          </w:divBdr>
        </w:div>
        <w:div w:id="178470992">
          <w:marLeft w:val="0"/>
          <w:marRight w:val="0"/>
          <w:marTop w:val="0"/>
          <w:marBottom w:val="0"/>
          <w:divBdr>
            <w:top w:val="none" w:sz="0" w:space="0" w:color="auto"/>
            <w:left w:val="none" w:sz="0" w:space="0" w:color="auto"/>
            <w:bottom w:val="none" w:sz="0" w:space="0" w:color="auto"/>
            <w:right w:val="none" w:sz="0" w:space="0" w:color="auto"/>
          </w:divBdr>
        </w:div>
        <w:div w:id="1670057988">
          <w:marLeft w:val="0"/>
          <w:marRight w:val="0"/>
          <w:marTop w:val="0"/>
          <w:marBottom w:val="0"/>
          <w:divBdr>
            <w:top w:val="none" w:sz="0" w:space="0" w:color="auto"/>
            <w:left w:val="none" w:sz="0" w:space="0" w:color="auto"/>
            <w:bottom w:val="none" w:sz="0" w:space="0" w:color="auto"/>
            <w:right w:val="none" w:sz="0" w:space="0" w:color="auto"/>
          </w:divBdr>
        </w:div>
        <w:div w:id="1971935327">
          <w:marLeft w:val="0"/>
          <w:marRight w:val="0"/>
          <w:marTop w:val="0"/>
          <w:marBottom w:val="0"/>
          <w:divBdr>
            <w:top w:val="none" w:sz="0" w:space="0" w:color="auto"/>
            <w:left w:val="none" w:sz="0" w:space="0" w:color="auto"/>
            <w:bottom w:val="none" w:sz="0" w:space="0" w:color="auto"/>
            <w:right w:val="none" w:sz="0" w:space="0" w:color="auto"/>
          </w:divBdr>
        </w:div>
        <w:div w:id="1423338666">
          <w:marLeft w:val="0"/>
          <w:marRight w:val="0"/>
          <w:marTop w:val="0"/>
          <w:marBottom w:val="0"/>
          <w:divBdr>
            <w:top w:val="none" w:sz="0" w:space="0" w:color="auto"/>
            <w:left w:val="none" w:sz="0" w:space="0" w:color="auto"/>
            <w:bottom w:val="none" w:sz="0" w:space="0" w:color="auto"/>
            <w:right w:val="none" w:sz="0" w:space="0" w:color="auto"/>
          </w:divBdr>
        </w:div>
        <w:div w:id="1565213119">
          <w:marLeft w:val="0"/>
          <w:marRight w:val="0"/>
          <w:marTop w:val="0"/>
          <w:marBottom w:val="0"/>
          <w:divBdr>
            <w:top w:val="none" w:sz="0" w:space="0" w:color="auto"/>
            <w:left w:val="none" w:sz="0" w:space="0" w:color="auto"/>
            <w:bottom w:val="none" w:sz="0" w:space="0" w:color="auto"/>
            <w:right w:val="none" w:sz="0" w:space="0" w:color="auto"/>
          </w:divBdr>
        </w:div>
        <w:div w:id="1545559686">
          <w:marLeft w:val="0"/>
          <w:marRight w:val="0"/>
          <w:marTop w:val="0"/>
          <w:marBottom w:val="0"/>
          <w:divBdr>
            <w:top w:val="none" w:sz="0" w:space="0" w:color="auto"/>
            <w:left w:val="none" w:sz="0" w:space="0" w:color="auto"/>
            <w:bottom w:val="none" w:sz="0" w:space="0" w:color="auto"/>
            <w:right w:val="none" w:sz="0" w:space="0" w:color="auto"/>
          </w:divBdr>
        </w:div>
        <w:div w:id="1605848192">
          <w:marLeft w:val="0"/>
          <w:marRight w:val="0"/>
          <w:marTop w:val="0"/>
          <w:marBottom w:val="0"/>
          <w:divBdr>
            <w:top w:val="none" w:sz="0" w:space="0" w:color="auto"/>
            <w:left w:val="none" w:sz="0" w:space="0" w:color="auto"/>
            <w:bottom w:val="none" w:sz="0" w:space="0" w:color="auto"/>
            <w:right w:val="none" w:sz="0" w:space="0" w:color="auto"/>
          </w:divBdr>
        </w:div>
        <w:div w:id="1784686515">
          <w:marLeft w:val="0"/>
          <w:marRight w:val="0"/>
          <w:marTop w:val="0"/>
          <w:marBottom w:val="0"/>
          <w:divBdr>
            <w:top w:val="none" w:sz="0" w:space="0" w:color="auto"/>
            <w:left w:val="none" w:sz="0" w:space="0" w:color="auto"/>
            <w:bottom w:val="none" w:sz="0" w:space="0" w:color="auto"/>
            <w:right w:val="none" w:sz="0" w:space="0" w:color="auto"/>
          </w:divBdr>
        </w:div>
        <w:div w:id="481385316">
          <w:marLeft w:val="0"/>
          <w:marRight w:val="0"/>
          <w:marTop w:val="0"/>
          <w:marBottom w:val="0"/>
          <w:divBdr>
            <w:top w:val="none" w:sz="0" w:space="0" w:color="auto"/>
            <w:left w:val="none" w:sz="0" w:space="0" w:color="auto"/>
            <w:bottom w:val="none" w:sz="0" w:space="0" w:color="auto"/>
            <w:right w:val="none" w:sz="0" w:space="0" w:color="auto"/>
          </w:divBdr>
        </w:div>
        <w:div w:id="682827171">
          <w:marLeft w:val="0"/>
          <w:marRight w:val="0"/>
          <w:marTop w:val="0"/>
          <w:marBottom w:val="0"/>
          <w:divBdr>
            <w:top w:val="none" w:sz="0" w:space="0" w:color="auto"/>
            <w:left w:val="none" w:sz="0" w:space="0" w:color="auto"/>
            <w:bottom w:val="none" w:sz="0" w:space="0" w:color="auto"/>
            <w:right w:val="none" w:sz="0" w:space="0" w:color="auto"/>
          </w:divBdr>
        </w:div>
        <w:div w:id="268322120">
          <w:marLeft w:val="0"/>
          <w:marRight w:val="0"/>
          <w:marTop w:val="0"/>
          <w:marBottom w:val="0"/>
          <w:divBdr>
            <w:top w:val="none" w:sz="0" w:space="0" w:color="auto"/>
            <w:left w:val="none" w:sz="0" w:space="0" w:color="auto"/>
            <w:bottom w:val="none" w:sz="0" w:space="0" w:color="auto"/>
            <w:right w:val="none" w:sz="0" w:space="0" w:color="auto"/>
          </w:divBdr>
        </w:div>
        <w:div w:id="1764105220">
          <w:marLeft w:val="0"/>
          <w:marRight w:val="0"/>
          <w:marTop w:val="0"/>
          <w:marBottom w:val="0"/>
          <w:divBdr>
            <w:top w:val="none" w:sz="0" w:space="0" w:color="auto"/>
            <w:left w:val="none" w:sz="0" w:space="0" w:color="auto"/>
            <w:bottom w:val="none" w:sz="0" w:space="0" w:color="auto"/>
            <w:right w:val="none" w:sz="0" w:space="0" w:color="auto"/>
          </w:divBdr>
        </w:div>
        <w:div w:id="1357383720">
          <w:marLeft w:val="0"/>
          <w:marRight w:val="0"/>
          <w:marTop w:val="0"/>
          <w:marBottom w:val="0"/>
          <w:divBdr>
            <w:top w:val="none" w:sz="0" w:space="0" w:color="auto"/>
            <w:left w:val="none" w:sz="0" w:space="0" w:color="auto"/>
            <w:bottom w:val="none" w:sz="0" w:space="0" w:color="auto"/>
            <w:right w:val="none" w:sz="0" w:space="0" w:color="auto"/>
          </w:divBdr>
        </w:div>
        <w:div w:id="39597709">
          <w:marLeft w:val="0"/>
          <w:marRight w:val="0"/>
          <w:marTop w:val="0"/>
          <w:marBottom w:val="0"/>
          <w:divBdr>
            <w:top w:val="none" w:sz="0" w:space="0" w:color="auto"/>
            <w:left w:val="none" w:sz="0" w:space="0" w:color="auto"/>
            <w:bottom w:val="none" w:sz="0" w:space="0" w:color="auto"/>
            <w:right w:val="none" w:sz="0" w:space="0" w:color="auto"/>
          </w:divBdr>
        </w:div>
        <w:div w:id="1148669158">
          <w:marLeft w:val="0"/>
          <w:marRight w:val="0"/>
          <w:marTop w:val="0"/>
          <w:marBottom w:val="0"/>
          <w:divBdr>
            <w:top w:val="none" w:sz="0" w:space="0" w:color="auto"/>
            <w:left w:val="none" w:sz="0" w:space="0" w:color="auto"/>
            <w:bottom w:val="none" w:sz="0" w:space="0" w:color="auto"/>
            <w:right w:val="none" w:sz="0" w:space="0" w:color="auto"/>
          </w:divBdr>
        </w:div>
        <w:div w:id="931282649">
          <w:marLeft w:val="0"/>
          <w:marRight w:val="0"/>
          <w:marTop w:val="0"/>
          <w:marBottom w:val="0"/>
          <w:divBdr>
            <w:top w:val="none" w:sz="0" w:space="0" w:color="auto"/>
            <w:left w:val="none" w:sz="0" w:space="0" w:color="auto"/>
            <w:bottom w:val="none" w:sz="0" w:space="0" w:color="auto"/>
            <w:right w:val="none" w:sz="0" w:space="0" w:color="auto"/>
          </w:divBdr>
        </w:div>
        <w:div w:id="647977299">
          <w:marLeft w:val="0"/>
          <w:marRight w:val="0"/>
          <w:marTop w:val="0"/>
          <w:marBottom w:val="0"/>
          <w:divBdr>
            <w:top w:val="none" w:sz="0" w:space="0" w:color="auto"/>
            <w:left w:val="none" w:sz="0" w:space="0" w:color="auto"/>
            <w:bottom w:val="none" w:sz="0" w:space="0" w:color="auto"/>
            <w:right w:val="none" w:sz="0" w:space="0" w:color="auto"/>
          </w:divBdr>
        </w:div>
        <w:div w:id="1528370767">
          <w:marLeft w:val="0"/>
          <w:marRight w:val="0"/>
          <w:marTop w:val="0"/>
          <w:marBottom w:val="0"/>
          <w:divBdr>
            <w:top w:val="none" w:sz="0" w:space="0" w:color="auto"/>
            <w:left w:val="none" w:sz="0" w:space="0" w:color="auto"/>
            <w:bottom w:val="none" w:sz="0" w:space="0" w:color="auto"/>
            <w:right w:val="none" w:sz="0" w:space="0" w:color="auto"/>
          </w:divBdr>
        </w:div>
        <w:div w:id="1846631829">
          <w:marLeft w:val="0"/>
          <w:marRight w:val="0"/>
          <w:marTop w:val="0"/>
          <w:marBottom w:val="0"/>
          <w:divBdr>
            <w:top w:val="none" w:sz="0" w:space="0" w:color="auto"/>
            <w:left w:val="none" w:sz="0" w:space="0" w:color="auto"/>
            <w:bottom w:val="none" w:sz="0" w:space="0" w:color="auto"/>
            <w:right w:val="none" w:sz="0" w:space="0" w:color="auto"/>
          </w:divBdr>
        </w:div>
        <w:div w:id="859780833">
          <w:marLeft w:val="0"/>
          <w:marRight w:val="0"/>
          <w:marTop w:val="0"/>
          <w:marBottom w:val="0"/>
          <w:divBdr>
            <w:top w:val="none" w:sz="0" w:space="0" w:color="auto"/>
            <w:left w:val="none" w:sz="0" w:space="0" w:color="auto"/>
            <w:bottom w:val="none" w:sz="0" w:space="0" w:color="auto"/>
            <w:right w:val="none" w:sz="0" w:space="0" w:color="auto"/>
          </w:divBdr>
        </w:div>
        <w:div w:id="1845823903">
          <w:marLeft w:val="0"/>
          <w:marRight w:val="0"/>
          <w:marTop w:val="0"/>
          <w:marBottom w:val="0"/>
          <w:divBdr>
            <w:top w:val="none" w:sz="0" w:space="0" w:color="auto"/>
            <w:left w:val="none" w:sz="0" w:space="0" w:color="auto"/>
            <w:bottom w:val="none" w:sz="0" w:space="0" w:color="auto"/>
            <w:right w:val="none" w:sz="0" w:space="0" w:color="auto"/>
          </w:divBdr>
        </w:div>
        <w:div w:id="573320077">
          <w:marLeft w:val="0"/>
          <w:marRight w:val="0"/>
          <w:marTop w:val="0"/>
          <w:marBottom w:val="0"/>
          <w:divBdr>
            <w:top w:val="none" w:sz="0" w:space="0" w:color="auto"/>
            <w:left w:val="none" w:sz="0" w:space="0" w:color="auto"/>
            <w:bottom w:val="none" w:sz="0" w:space="0" w:color="auto"/>
            <w:right w:val="none" w:sz="0" w:space="0" w:color="auto"/>
          </w:divBdr>
        </w:div>
        <w:div w:id="1746687450">
          <w:marLeft w:val="0"/>
          <w:marRight w:val="0"/>
          <w:marTop w:val="0"/>
          <w:marBottom w:val="0"/>
          <w:divBdr>
            <w:top w:val="none" w:sz="0" w:space="0" w:color="auto"/>
            <w:left w:val="none" w:sz="0" w:space="0" w:color="auto"/>
            <w:bottom w:val="none" w:sz="0" w:space="0" w:color="auto"/>
            <w:right w:val="none" w:sz="0" w:space="0" w:color="auto"/>
          </w:divBdr>
        </w:div>
        <w:div w:id="873663109">
          <w:marLeft w:val="0"/>
          <w:marRight w:val="0"/>
          <w:marTop w:val="0"/>
          <w:marBottom w:val="0"/>
          <w:divBdr>
            <w:top w:val="none" w:sz="0" w:space="0" w:color="auto"/>
            <w:left w:val="none" w:sz="0" w:space="0" w:color="auto"/>
            <w:bottom w:val="none" w:sz="0" w:space="0" w:color="auto"/>
            <w:right w:val="none" w:sz="0" w:space="0" w:color="auto"/>
          </w:divBdr>
        </w:div>
        <w:div w:id="192963060">
          <w:marLeft w:val="0"/>
          <w:marRight w:val="0"/>
          <w:marTop w:val="0"/>
          <w:marBottom w:val="0"/>
          <w:divBdr>
            <w:top w:val="none" w:sz="0" w:space="0" w:color="auto"/>
            <w:left w:val="none" w:sz="0" w:space="0" w:color="auto"/>
            <w:bottom w:val="none" w:sz="0" w:space="0" w:color="auto"/>
            <w:right w:val="none" w:sz="0" w:space="0" w:color="auto"/>
          </w:divBdr>
        </w:div>
        <w:div w:id="1685472628">
          <w:marLeft w:val="0"/>
          <w:marRight w:val="0"/>
          <w:marTop w:val="0"/>
          <w:marBottom w:val="0"/>
          <w:divBdr>
            <w:top w:val="none" w:sz="0" w:space="0" w:color="auto"/>
            <w:left w:val="none" w:sz="0" w:space="0" w:color="auto"/>
            <w:bottom w:val="none" w:sz="0" w:space="0" w:color="auto"/>
            <w:right w:val="none" w:sz="0" w:space="0" w:color="auto"/>
          </w:divBdr>
        </w:div>
        <w:div w:id="2119792320">
          <w:marLeft w:val="0"/>
          <w:marRight w:val="0"/>
          <w:marTop w:val="0"/>
          <w:marBottom w:val="0"/>
          <w:divBdr>
            <w:top w:val="none" w:sz="0" w:space="0" w:color="auto"/>
            <w:left w:val="none" w:sz="0" w:space="0" w:color="auto"/>
            <w:bottom w:val="none" w:sz="0" w:space="0" w:color="auto"/>
            <w:right w:val="none" w:sz="0" w:space="0" w:color="auto"/>
          </w:divBdr>
        </w:div>
        <w:div w:id="1471170249">
          <w:marLeft w:val="0"/>
          <w:marRight w:val="0"/>
          <w:marTop w:val="0"/>
          <w:marBottom w:val="0"/>
          <w:divBdr>
            <w:top w:val="none" w:sz="0" w:space="0" w:color="auto"/>
            <w:left w:val="none" w:sz="0" w:space="0" w:color="auto"/>
            <w:bottom w:val="none" w:sz="0" w:space="0" w:color="auto"/>
            <w:right w:val="none" w:sz="0" w:space="0" w:color="auto"/>
          </w:divBdr>
        </w:div>
        <w:div w:id="737631392">
          <w:marLeft w:val="0"/>
          <w:marRight w:val="0"/>
          <w:marTop w:val="0"/>
          <w:marBottom w:val="0"/>
          <w:divBdr>
            <w:top w:val="none" w:sz="0" w:space="0" w:color="auto"/>
            <w:left w:val="none" w:sz="0" w:space="0" w:color="auto"/>
            <w:bottom w:val="none" w:sz="0" w:space="0" w:color="auto"/>
            <w:right w:val="none" w:sz="0" w:space="0" w:color="auto"/>
          </w:divBdr>
        </w:div>
        <w:div w:id="362632618">
          <w:marLeft w:val="0"/>
          <w:marRight w:val="0"/>
          <w:marTop w:val="0"/>
          <w:marBottom w:val="0"/>
          <w:divBdr>
            <w:top w:val="none" w:sz="0" w:space="0" w:color="auto"/>
            <w:left w:val="none" w:sz="0" w:space="0" w:color="auto"/>
            <w:bottom w:val="none" w:sz="0" w:space="0" w:color="auto"/>
            <w:right w:val="none" w:sz="0" w:space="0" w:color="auto"/>
          </w:divBdr>
        </w:div>
        <w:div w:id="2133818672">
          <w:marLeft w:val="0"/>
          <w:marRight w:val="0"/>
          <w:marTop w:val="0"/>
          <w:marBottom w:val="0"/>
          <w:divBdr>
            <w:top w:val="none" w:sz="0" w:space="0" w:color="auto"/>
            <w:left w:val="none" w:sz="0" w:space="0" w:color="auto"/>
            <w:bottom w:val="none" w:sz="0" w:space="0" w:color="auto"/>
            <w:right w:val="none" w:sz="0" w:space="0" w:color="auto"/>
          </w:divBdr>
        </w:div>
        <w:div w:id="1223448416">
          <w:marLeft w:val="0"/>
          <w:marRight w:val="0"/>
          <w:marTop w:val="0"/>
          <w:marBottom w:val="0"/>
          <w:divBdr>
            <w:top w:val="none" w:sz="0" w:space="0" w:color="auto"/>
            <w:left w:val="none" w:sz="0" w:space="0" w:color="auto"/>
            <w:bottom w:val="none" w:sz="0" w:space="0" w:color="auto"/>
            <w:right w:val="none" w:sz="0" w:space="0" w:color="auto"/>
          </w:divBdr>
        </w:div>
        <w:div w:id="791704988">
          <w:marLeft w:val="0"/>
          <w:marRight w:val="0"/>
          <w:marTop w:val="0"/>
          <w:marBottom w:val="0"/>
          <w:divBdr>
            <w:top w:val="none" w:sz="0" w:space="0" w:color="auto"/>
            <w:left w:val="none" w:sz="0" w:space="0" w:color="auto"/>
            <w:bottom w:val="none" w:sz="0" w:space="0" w:color="auto"/>
            <w:right w:val="none" w:sz="0" w:space="0" w:color="auto"/>
          </w:divBdr>
        </w:div>
        <w:div w:id="295917125">
          <w:marLeft w:val="0"/>
          <w:marRight w:val="0"/>
          <w:marTop w:val="0"/>
          <w:marBottom w:val="0"/>
          <w:divBdr>
            <w:top w:val="none" w:sz="0" w:space="0" w:color="auto"/>
            <w:left w:val="none" w:sz="0" w:space="0" w:color="auto"/>
            <w:bottom w:val="none" w:sz="0" w:space="0" w:color="auto"/>
            <w:right w:val="none" w:sz="0" w:space="0" w:color="auto"/>
          </w:divBdr>
        </w:div>
        <w:div w:id="983972752">
          <w:marLeft w:val="0"/>
          <w:marRight w:val="0"/>
          <w:marTop w:val="0"/>
          <w:marBottom w:val="0"/>
          <w:divBdr>
            <w:top w:val="none" w:sz="0" w:space="0" w:color="auto"/>
            <w:left w:val="none" w:sz="0" w:space="0" w:color="auto"/>
            <w:bottom w:val="none" w:sz="0" w:space="0" w:color="auto"/>
            <w:right w:val="none" w:sz="0" w:space="0" w:color="auto"/>
          </w:divBdr>
        </w:div>
        <w:div w:id="429354697">
          <w:marLeft w:val="0"/>
          <w:marRight w:val="0"/>
          <w:marTop w:val="0"/>
          <w:marBottom w:val="0"/>
          <w:divBdr>
            <w:top w:val="none" w:sz="0" w:space="0" w:color="auto"/>
            <w:left w:val="none" w:sz="0" w:space="0" w:color="auto"/>
            <w:bottom w:val="none" w:sz="0" w:space="0" w:color="auto"/>
            <w:right w:val="none" w:sz="0" w:space="0" w:color="auto"/>
          </w:divBdr>
        </w:div>
        <w:div w:id="1327594634">
          <w:marLeft w:val="0"/>
          <w:marRight w:val="0"/>
          <w:marTop w:val="0"/>
          <w:marBottom w:val="0"/>
          <w:divBdr>
            <w:top w:val="none" w:sz="0" w:space="0" w:color="auto"/>
            <w:left w:val="none" w:sz="0" w:space="0" w:color="auto"/>
            <w:bottom w:val="none" w:sz="0" w:space="0" w:color="auto"/>
            <w:right w:val="none" w:sz="0" w:space="0" w:color="auto"/>
          </w:divBdr>
        </w:div>
        <w:div w:id="1833060977">
          <w:marLeft w:val="0"/>
          <w:marRight w:val="0"/>
          <w:marTop w:val="0"/>
          <w:marBottom w:val="0"/>
          <w:divBdr>
            <w:top w:val="none" w:sz="0" w:space="0" w:color="auto"/>
            <w:left w:val="none" w:sz="0" w:space="0" w:color="auto"/>
            <w:bottom w:val="none" w:sz="0" w:space="0" w:color="auto"/>
            <w:right w:val="none" w:sz="0" w:space="0" w:color="auto"/>
          </w:divBdr>
        </w:div>
        <w:div w:id="1595550195">
          <w:marLeft w:val="0"/>
          <w:marRight w:val="0"/>
          <w:marTop w:val="0"/>
          <w:marBottom w:val="0"/>
          <w:divBdr>
            <w:top w:val="none" w:sz="0" w:space="0" w:color="auto"/>
            <w:left w:val="none" w:sz="0" w:space="0" w:color="auto"/>
            <w:bottom w:val="none" w:sz="0" w:space="0" w:color="auto"/>
            <w:right w:val="none" w:sz="0" w:space="0" w:color="auto"/>
          </w:divBdr>
        </w:div>
        <w:div w:id="1780759942">
          <w:marLeft w:val="0"/>
          <w:marRight w:val="0"/>
          <w:marTop w:val="0"/>
          <w:marBottom w:val="0"/>
          <w:divBdr>
            <w:top w:val="none" w:sz="0" w:space="0" w:color="auto"/>
            <w:left w:val="none" w:sz="0" w:space="0" w:color="auto"/>
            <w:bottom w:val="none" w:sz="0" w:space="0" w:color="auto"/>
            <w:right w:val="none" w:sz="0" w:space="0" w:color="auto"/>
          </w:divBdr>
        </w:div>
        <w:div w:id="1191605139">
          <w:marLeft w:val="0"/>
          <w:marRight w:val="0"/>
          <w:marTop w:val="0"/>
          <w:marBottom w:val="0"/>
          <w:divBdr>
            <w:top w:val="none" w:sz="0" w:space="0" w:color="auto"/>
            <w:left w:val="none" w:sz="0" w:space="0" w:color="auto"/>
            <w:bottom w:val="none" w:sz="0" w:space="0" w:color="auto"/>
            <w:right w:val="none" w:sz="0" w:space="0" w:color="auto"/>
          </w:divBdr>
        </w:div>
        <w:div w:id="1949073042">
          <w:marLeft w:val="0"/>
          <w:marRight w:val="0"/>
          <w:marTop w:val="0"/>
          <w:marBottom w:val="0"/>
          <w:divBdr>
            <w:top w:val="none" w:sz="0" w:space="0" w:color="auto"/>
            <w:left w:val="none" w:sz="0" w:space="0" w:color="auto"/>
            <w:bottom w:val="none" w:sz="0" w:space="0" w:color="auto"/>
            <w:right w:val="none" w:sz="0" w:space="0" w:color="auto"/>
          </w:divBdr>
        </w:div>
        <w:div w:id="1722241790">
          <w:marLeft w:val="0"/>
          <w:marRight w:val="0"/>
          <w:marTop w:val="0"/>
          <w:marBottom w:val="0"/>
          <w:divBdr>
            <w:top w:val="none" w:sz="0" w:space="0" w:color="auto"/>
            <w:left w:val="none" w:sz="0" w:space="0" w:color="auto"/>
            <w:bottom w:val="none" w:sz="0" w:space="0" w:color="auto"/>
            <w:right w:val="none" w:sz="0" w:space="0" w:color="auto"/>
          </w:divBdr>
        </w:div>
        <w:div w:id="1942569488">
          <w:marLeft w:val="0"/>
          <w:marRight w:val="0"/>
          <w:marTop w:val="0"/>
          <w:marBottom w:val="0"/>
          <w:divBdr>
            <w:top w:val="none" w:sz="0" w:space="0" w:color="auto"/>
            <w:left w:val="none" w:sz="0" w:space="0" w:color="auto"/>
            <w:bottom w:val="none" w:sz="0" w:space="0" w:color="auto"/>
            <w:right w:val="none" w:sz="0" w:space="0" w:color="auto"/>
          </w:divBdr>
        </w:div>
        <w:div w:id="2129396894">
          <w:marLeft w:val="0"/>
          <w:marRight w:val="0"/>
          <w:marTop w:val="0"/>
          <w:marBottom w:val="0"/>
          <w:divBdr>
            <w:top w:val="none" w:sz="0" w:space="0" w:color="auto"/>
            <w:left w:val="none" w:sz="0" w:space="0" w:color="auto"/>
            <w:bottom w:val="none" w:sz="0" w:space="0" w:color="auto"/>
            <w:right w:val="none" w:sz="0" w:space="0" w:color="auto"/>
          </w:divBdr>
        </w:div>
        <w:div w:id="474839535">
          <w:marLeft w:val="0"/>
          <w:marRight w:val="0"/>
          <w:marTop w:val="0"/>
          <w:marBottom w:val="0"/>
          <w:divBdr>
            <w:top w:val="none" w:sz="0" w:space="0" w:color="auto"/>
            <w:left w:val="none" w:sz="0" w:space="0" w:color="auto"/>
            <w:bottom w:val="none" w:sz="0" w:space="0" w:color="auto"/>
            <w:right w:val="none" w:sz="0" w:space="0" w:color="auto"/>
          </w:divBdr>
        </w:div>
        <w:div w:id="1762793913">
          <w:marLeft w:val="0"/>
          <w:marRight w:val="0"/>
          <w:marTop w:val="0"/>
          <w:marBottom w:val="0"/>
          <w:divBdr>
            <w:top w:val="none" w:sz="0" w:space="0" w:color="auto"/>
            <w:left w:val="none" w:sz="0" w:space="0" w:color="auto"/>
            <w:bottom w:val="none" w:sz="0" w:space="0" w:color="auto"/>
            <w:right w:val="none" w:sz="0" w:space="0" w:color="auto"/>
          </w:divBdr>
        </w:div>
        <w:div w:id="1742946393">
          <w:marLeft w:val="0"/>
          <w:marRight w:val="0"/>
          <w:marTop w:val="0"/>
          <w:marBottom w:val="0"/>
          <w:divBdr>
            <w:top w:val="none" w:sz="0" w:space="0" w:color="auto"/>
            <w:left w:val="none" w:sz="0" w:space="0" w:color="auto"/>
            <w:bottom w:val="none" w:sz="0" w:space="0" w:color="auto"/>
            <w:right w:val="none" w:sz="0" w:space="0" w:color="auto"/>
          </w:divBdr>
        </w:div>
        <w:div w:id="1079601881">
          <w:marLeft w:val="0"/>
          <w:marRight w:val="0"/>
          <w:marTop w:val="0"/>
          <w:marBottom w:val="0"/>
          <w:divBdr>
            <w:top w:val="none" w:sz="0" w:space="0" w:color="auto"/>
            <w:left w:val="none" w:sz="0" w:space="0" w:color="auto"/>
            <w:bottom w:val="none" w:sz="0" w:space="0" w:color="auto"/>
            <w:right w:val="none" w:sz="0" w:space="0" w:color="auto"/>
          </w:divBdr>
        </w:div>
        <w:div w:id="481198040">
          <w:marLeft w:val="0"/>
          <w:marRight w:val="0"/>
          <w:marTop w:val="0"/>
          <w:marBottom w:val="0"/>
          <w:divBdr>
            <w:top w:val="none" w:sz="0" w:space="0" w:color="auto"/>
            <w:left w:val="none" w:sz="0" w:space="0" w:color="auto"/>
            <w:bottom w:val="none" w:sz="0" w:space="0" w:color="auto"/>
            <w:right w:val="none" w:sz="0" w:space="0" w:color="auto"/>
          </w:divBdr>
        </w:div>
        <w:div w:id="1007908187">
          <w:marLeft w:val="0"/>
          <w:marRight w:val="0"/>
          <w:marTop w:val="0"/>
          <w:marBottom w:val="0"/>
          <w:divBdr>
            <w:top w:val="none" w:sz="0" w:space="0" w:color="auto"/>
            <w:left w:val="none" w:sz="0" w:space="0" w:color="auto"/>
            <w:bottom w:val="none" w:sz="0" w:space="0" w:color="auto"/>
            <w:right w:val="none" w:sz="0" w:space="0" w:color="auto"/>
          </w:divBdr>
        </w:div>
        <w:div w:id="1216887742">
          <w:marLeft w:val="0"/>
          <w:marRight w:val="0"/>
          <w:marTop w:val="0"/>
          <w:marBottom w:val="0"/>
          <w:divBdr>
            <w:top w:val="none" w:sz="0" w:space="0" w:color="auto"/>
            <w:left w:val="none" w:sz="0" w:space="0" w:color="auto"/>
            <w:bottom w:val="none" w:sz="0" w:space="0" w:color="auto"/>
            <w:right w:val="none" w:sz="0" w:space="0" w:color="auto"/>
          </w:divBdr>
        </w:div>
        <w:div w:id="1935243301">
          <w:marLeft w:val="0"/>
          <w:marRight w:val="0"/>
          <w:marTop w:val="0"/>
          <w:marBottom w:val="0"/>
          <w:divBdr>
            <w:top w:val="none" w:sz="0" w:space="0" w:color="auto"/>
            <w:left w:val="none" w:sz="0" w:space="0" w:color="auto"/>
            <w:bottom w:val="none" w:sz="0" w:space="0" w:color="auto"/>
            <w:right w:val="none" w:sz="0" w:space="0" w:color="auto"/>
          </w:divBdr>
        </w:div>
        <w:div w:id="1194005293">
          <w:marLeft w:val="0"/>
          <w:marRight w:val="0"/>
          <w:marTop w:val="0"/>
          <w:marBottom w:val="0"/>
          <w:divBdr>
            <w:top w:val="none" w:sz="0" w:space="0" w:color="auto"/>
            <w:left w:val="none" w:sz="0" w:space="0" w:color="auto"/>
            <w:bottom w:val="none" w:sz="0" w:space="0" w:color="auto"/>
            <w:right w:val="none" w:sz="0" w:space="0" w:color="auto"/>
          </w:divBdr>
        </w:div>
        <w:div w:id="919827154">
          <w:marLeft w:val="0"/>
          <w:marRight w:val="0"/>
          <w:marTop w:val="0"/>
          <w:marBottom w:val="0"/>
          <w:divBdr>
            <w:top w:val="none" w:sz="0" w:space="0" w:color="auto"/>
            <w:left w:val="none" w:sz="0" w:space="0" w:color="auto"/>
            <w:bottom w:val="none" w:sz="0" w:space="0" w:color="auto"/>
            <w:right w:val="none" w:sz="0" w:space="0" w:color="auto"/>
          </w:divBdr>
        </w:div>
        <w:div w:id="72708080">
          <w:marLeft w:val="0"/>
          <w:marRight w:val="0"/>
          <w:marTop w:val="0"/>
          <w:marBottom w:val="0"/>
          <w:divBdr>
            <w:top w:val="none" w:sz="0" w:space="0" w:color="auto"/>
            <w:left w:val="none" w:sz="0" w:space="0" w:color="auto"/>
            <w:bottom w:val="none" w:sz="0" w:space="0" w:color="auto"/>
            <w:right w:val="none" w:sz="0" w:space="0" w:color="auto"/>
          </w:divBdr>
        </w:div>
        <w:div w:id="2076080086">
          <w:marLeft w:val="0"/>
          <w:marRight w:val="0"/>
          <w:marTop w:val="0"/>
          <w:marBottom w:val="0"/>
          <w:divBdr>
            <w:top w:val="none" w:sz="0" w:space="0" w:color="auto"/>
            <w:left w:val="none" w:sz="0" w:space="0" w:color="auto"/>
            <w:bottom w:val="none" w:sz="0" w:space="0" w:color="auto"/>
            <w:right w:val="none" w:sz="0" w:space="0" w:color="auto"/>
          </w:divBdr>
        </w:div>
        <w:div w:id="2002346464">
          <w:marLeft w:val="0"/>
          <w:marRight w:val="0"/>
          <w:marTop w:val="0"/>
          <w:marBottom w:val="0"/>
          <w:divBdr>
            <w:top w:val="none" w:sz="0" w:space="0" w:color="auto"/>
            <w:left w:val="none" w:sz="0" w:space="0" w:color="auto"/>
            <w:bottom w:val="none" w:sz="0" w:space="0" w:color="auto"/>
            <w:right w:val="none" w:sz="0" w:space="0" w:color="auto"/>
          </w:divBdr>
        </w:div>
        <w:div w:id="1957330665">
          <w:marLeft w:val="0"/>
          <w:marRight w:val="0"/>
          <w:marTop w:val="0"/>
          <w:marBottom w:val="0"/>
          <w:divBdr>
            <w:top w:val="none" w:sz="0" w:space="0" w:color="auto"/>
            <w:left w:val="none" w:sz="0" w:space="0" w:color="auto"/>
            <w:bottom w:val="none" w:sz="0" w:space="0" w:color="auto"/>
            <w:right w:val="none" w:sz="0" w:space="0" w:color="auto"/>
          </w:divBdr>
        </w:div>
        <w:div w:id="1765685375">
          <w:marLeft w:val="0"/>
          <w:marRight w:val="0"/>
          <w:marTop w:val="0"/>
          <w:marBottom w:val="0"/>
          <w:divBdr>
            <w:top w:val="none" w:sz="0" w:space="0" w:color="auto"/>
            <w:left w:val="none" w:sz="0" w:space="0" w:color="auto"/>
            <w:bottom w:val="none" w:sz="0" w:space="0" w:color="auto"/>
            <w:right w:val="none" w:sz="0" w:space="0" w:color="auto"/>
          </w:divBdr>
        </w:div>
        <w:div w:id="1821192365">
          <w:marLeft w:val="0"/>
          <w:marRight w:val="0"/>
          <w:marTop w:val="0"/>
          <w:marBottom w:val="0"/>
          <w:divBdr>
            <w:top w:val="none" w:sz="0" w:space="0" w:color="auto"/>
            <w:left w:val="none" w:sz="0" w:space="0" w:color="auto"/>
            <w:bottom w:val="none" w:sz="0" w:space="0" w:color="auto"/>
            <w:right w:val="none" w:sz="0" w:space="0" w:color="auto"/>
          </w:divBdr>
        </w:div>
        <w:div w:id="2014530944">
          <w:marLeft w:val="0"/>
          <w:marRight w:val="0"/>
          <w:marTop w:val="0"/>
          <w:marBottom w:val="0"/>
          <w:divBdr>
            <w:top w:val="none" w:sz="0" w:space="0" w:color="auto"/>
            <w:left w:val="none" w:sz="0" w:space="0" w:color="auto"/>
            <w:bottom w:val="none" w:sz="0" w:space="0" w:color="auto"/>
            <w:right w:val="none" w:sz="0" w:space="0" w:color="auto"/>
          </w:divBdr>
        </w:div>
        <w:div w:id="1273587171">
          <w:marLeft w:val="0"/>
          <w:marRight w:val="0"/>
          <w:marTop w:val="0"/>
          <w:marBottom w:val="0"/>
          <w:divBdr>
            <w:top w:val="none" w:sz="0" w:space="0" w:color="auto"/>
            <w:left w:val="none" w:sz="0" w:space="0" w:color="auto"/>
            <w:bottom w:val="none" w:sz="0" w:space="0" w:color="auto"/>
            <w:right w:val="none" w:sz="0" w:space="0" w:color="auto"/>
          </w:divBdr>
        </w:div>
        <w:div w:id="1759252264">
          <w:marLeft w:val="0"/>
          <w:marRight w:val="0"/>
          <w:marTop w:val="0"/>
          <w:marBottom w:val="0"/>
          <w:divBdr>
            <w:top w:val="none" w:sz="0" w:space="0" w:color="auto"/>
            <w:left w:val="none" w:sz="0" w:space="0" w:color="auto"/>
            <w:bottom w:val="none" w:sz="0" w:space="0" w:color="auto"/>
            <w:right w:val="none" w:sz="0" w:space="0" w:color="auto"/>
          </w:divBdr>
        </w:div>
        <w:div w:id="2109033843">
          <w:marLeft w:val="0"/>
          <w:marRight w:val="0"/>
          <w:marTop w:val="0"/>
          <w:marBottom w:val="0"/>
          <w:divBdr>
            <w:top w:val="none" w:sz="0" w:space="0" w:color="auto"/>
            <w:left w:val="none" w:sz="0" w:space="0" w:color="auto"/>
            <w:bottom w:val="none" w:sz="0" w:space="0" w:color="auto"/>
            <w:right w:val="none" w:sz="0" w:space="0" w:color="auto"/>
          </w:divBdr>
        </w:div>
        <w:div w:id="1229461535">
          <w:marLeft w:val="0"/>
          <w:marRight w:val="0"/>
          <w:marTop w:val="0"/>
          <w:marBottom w:val="0"/>
          <w:divBdr>
            <w:top w:val="none" w:sz="0" w:space="0" w:color="auto"/>
            <w:left w:val="none" w:sz="0" w:space="0" w:color="auto"/>
            <w:bottom w:val="none" w:sz="0" w:space="0" w:color="auto"/>
            <w:right w:val="none" w:sz="0" w:space="0" w:color="auto"/>
          </w:divBdr>
        </w:div>
        <w:div w:id="1577858682">
          <w:marLeft w:val="0"/>
          <w:marRight w:val="0"/>
          <w:marTop w:val="0"/>
          <w:marBottom w:val="0"/>
          <w:divBdr>
            <w:top w:val="none" w:sz="0" w:space="0" w:color="auto"/>
            <w:left w:val="none" w:sz="0" w:space="0" w:color="auto"/>
            <w:bottom w:val="none" w:sz="0" w:space="0" w:color="auto"/>
            <w:right w:val="none" w:sz="0" w:space="0" w:color="auto"/>
          </w:divBdr>
        </w:div>
        <w:div w:id="92360899">
          <w:marLeft w:val="0"/>
          <w:marRight w:val="0"/>
          <w:marTop w:val="0"/>
          <w:marBottom w:val="0"/>
          <w:divBdr>
            <w:top w:val="none" w:sz="0" w:space="0" w:color="auto"/>
            <w:left w:val="none" w:sz="0" w:space="0" w:color="auto"/>
            <w:bottom w:val="none" w:sz="0" w:space="0" w:color="auto"/>
            <w:right w:val="none" w:sz="0" w:space="0" w:color="auto"/>
          </w:divBdr>
        </w:div>
        <w:div w:id="1866796179">
          <w:marLeft w:val="0"/>
          <w:marRight w:val="0"/>
          <w:marTop w:val="0"/>
          <w:marBottom w:val="0"/>
          <w:divBdr>
            <w:top w:val="none" w:sz="0" w:space="0" w:color="auto"/>
            <w:left w:val="none" w:sz="0" w:space="0" w:color="auto"/>
            <w:bottom w:val="none" w:sz="0" w:space="0" w:color="auto"/>
            <w:right w:val="none" w:sz="0" w:space="0" w:color="auto"/>
          </w:divBdr>
        </w:div>
        <w:div w:id="2007972896">
          <w:marLeft w:val="0"/>
          <w:marRight w:val="0"/>
          <w:marTop w:val="0"/>
          <w:marBottom w:val="0"/>
          <w:divBdr>
            <w:top w:val="none" w:sz="0" w:space="0" w:color="auto"/>
            <w:left w:val="none" w:sz="0" w:space="0" w:color="auto"/>
            <w:bottom w:val="none" w:sz="0" w:space="0" w:color="auto"/>
            <w:right w:val="none" w:sz="0" w:space="0" w:color="auto"/>
          </w:divBdr>
        </w:div>
        <w:div w:id="696126596">
          <w:marLeft w:val="0"/>
          <w:marRight w:val="0"/>
          <w:marTop w:val="0"/>
          <w:marBottom w:val="0"/>
          <w:divBdr>
            <w:top w:val="none" w:sz="0" w:space="0" w:color="auto"/>
            <w:left w:val="none" w:sz="0" w:space="0" w:color="auto"/>
            <w:bottom w:val="none" w:sz="0" w:space="0" w:color="auto"/>
            <w:right w:val="none" w:sz="0" w:space="0" w:color="auto"/>
          </w:divBdr>
        </w:div>
        <w:div w:id="1061563962">
          <w:marLeft w:val="0"/>
          <w:marRight w:val="0"/>
          <w:marTop w:val="0"/>
          <w:marBottom w:val="0"/>
          <w:divBdr>
            <w:top w:val="none" w:sz="0" w:space="0" w:color="auto"/>
            <w:left w:val="none" w:sz="0" w:space="0" w:color="auto"/>
            <w:bottom w:val="none" w:sz="0" w:space="0" w:color="auto"/>
            <w:right w:val="none" w:sz="0" w:space="0" w:color="auto"/>
          </w:divBdr>
        </w:div>
        <w:div w:id="1852328967">
          <w:marLeft w:val="0"/>
          <w:marRight w:val="0"/>
          <w:marTop w:val="0"/>
          <w:marBottom w:val="0"/>
          <w:divBdr>
            <w:top w:val="none" w:sz="0" w:space="0" w:color="auto"/>
            <w:left w:val="none" w:sz="0" w:space="0" w:color="auto"/>
            <w:bottom w:val="none" w:sz="0" w:space="0" w:color="auto"/>
            <w:right w:val="none" w:sz="0" w:space="0" w:color="auto"/>
          </w:divBdr>
        </w:div>
        <w:div w:id="1158306682">
          <w:marLeft w:val="0"/>
          <w:marRight w:val="0"/>
          <w:marTop w:val="0"/>
          <w:marBottom w:val="0"/>
          <w:divBdr>
            <w:top w:val="none" w:sz="0" w:space="0" w:color="auto"/>
            <w:left w:val="none" w:sz="0" w:space="0" w:color="auto"/>
            <w:bottom w:val="none" w:sz="0" w:space="0" w:color="auto"/>
            <w:right w:val="none" w:sz="0" w:space="0" w:color="auto"/>
          </w:divBdr>
        </w:div>
        <w:div w:id="2140340861">
          <w:marLeft w:val="0"/>
          <w:marRight w:val="0"/>
          <w:marTop w:val="0"/>
          <w:marBottom w:val="0"/>
          <w:divBdr>
            <w:top w:val="none" w:sz="0" w:space="0" w:color="auto"/>
            <w:left w:val="none" w:sz="0" w:space="0" w:color="auto"/>
            <w:bottom w:val="none" w:sz="0" w:space="0" w:color="auto"/>
            <w:right w:val="none" w:sz="0" w:space="0" w:color="auto"/>
          </w:divBdr>
        </w:div>
        <w:div w:id="1942714373">
          <w:marLeft w:val="0"/>
          <w:marRight w:val="0"/>
          <w:marTop w:val="0"/>
          <w:marBottom w:val="0"/>
          <w:divBdr>
            <w:top w:val="none" w:sz="0" w:space="0" w:color="auto"/>
            <w:left w:val="none" w:sz="0" w:space="0" w:color="auto"/>
            <w:bottom w:val="none" w:sz="0" w:space="0" w:color="auto"/>
            <w:right w:val="none" w:sz="0" w:space="0" w:color="auto"/>
          </w:divBdr>
        </w:div>
        <w:div w:id="289867211">
          <w:marLeft w:val="0"/>
          <w:marRight w:val="0"/>
          <w:marTop w:val="0"/>
          <w:marBottom w:val="0"/>
          <w:divBdr>
            <w:top w:val="none" w:sz="0" w:space="0" w:color="auto"/>
            <w:left w:val="none" w:sz="0" w:space="0" w:color="auto"/>
            <w:bottom w:val="none" w:sz="0" w:space="0" w:color="auto"/>
            <w:right w:val="none" w:sz="0" w:space="0" w:color="auto"/>
          </w:divBdr>
        </w:div>
        <w:div w:id="1358503265">
          <w:marLeft w:val="0"/>
          <w:marRight w:val="0"/>
          <w:marTop w:val="0"/>
          <w:marBottom w:val="0"/>
          <w:divBdr>
            <w:top w:val="none" w:sz="0" w:space="0" w:color="auto"/>
            <w:left w:val="none" w:sz="0" w:space="0" w:color="auto"/>
            <w:bottom w:val="none" w:sz="0" w:space="0" w:color="auto"/>
            <w:right w:val="none" w:sz="0" w:space="0" w:color="auto"/>
          </w:divBdr>
        </w:div>
        <w:div w:id="616832320">
          <w:marLeft w:val="0"/>
          <w:marRight w:val="0"/>
          <w:marTop w:val="0"/>
          <w:marBottom w:val="0"/>
          <w:divBdr>
            <w:top w:val="none" w:sz="0" w:space="0" w:color="auto"/>
            <w:left w:val="none" w:sz="0" w:space="0" w:color="auto"/>
            <w:bottom w:val="none" w:sz="0" w:space="0" w:color="auto"/>
            <w:right w:val="none" w:sz="0" w:space="0" w:color="auto"/>
          </w:divBdr>
        </w:div>
        <w:div w:id="1113868522">
          <w:marLeft w:val="0"/>
          <w:marRight w:val="0"/>
          <w:marTop w:val="0"/>
          <w:marBottom w:val="0"/>
          <w:divBdr>
            <w:top w:val="none" w:sz="0" w:space="0" w:color="auto"/>
            <w:left w:val="none" w:sz="0" w:space="0" w:color="auto"/>
            <w:bottom w:val="none" w:sz="0" w:space="0" w:color="auto"/>
            <w:right w:val="none" w:sz="0" w:space="0" w:color="auto"/>
          </w:divBdr>
        </w:div>
        <w:div w:id="1608274840">
          <w:marLeft w:val="0"/>
          <w:marRight w:val="0"/>
          <w:marTop w:val="0"/>
          <w:marBottom w:val="0"/>
          <w:divBdr>
            <w:top w:val="none" w:sz="0" w:space="0" w:color="auto"/>
            <w:left w:val="none" w:sz="0" w:space="0" w:color="auto"/>
            <w:bottom w:val="none" w:sz="0" w:space="0" w:color="auto"/>
            <w:right w:val="none" w:sz="0" w:space="0" w:color="auto"/>
          </w:divBdr>
        </w:div>
        <w:div w:id="305859379">
          <w:marLeft w:val="0"/>
          <w:marRight w:val="0"/>
          <w:marTop w:val="0"/>
          <w:marBottom w:val="0"/>
          <w:divBdr>
            <w:top w:val="none" w:sz="0" w:space="0" w:color="auto"/>
            <w:left w:val="none" w:sz="0" w:space="0" w:color="auto"/>
            <w:bottom w:val="none" w:sz="0" w:space="0" w:color="auto"/>
            <w:right w:val="none" w:sz="0" w:space="0" w:color="auto"/>
          </w:divBdr>
        </w:div>
        <w:div w:id="980764604">
          <w:marLeft w:val="0"/>
          <w:marRight w:val="0"/>
          <w:marTop w:val="0"/>
          <w:marBottom w:val="0"/>
          <w:divBdr>
            <w:top w:val="none" w:sz="0" w:space="0" w:color="auto"/>
            <w:left w:val="none" w:sz="0" w:space="0" w:color="auto"/>
            <w:bottom w:val="none" w:sz="0" w:space="0" w:color="auto"/>
            <w:right w:val="none" w:sz="0" w:space="0" w:color="auto"/>
          </w:divBdr>
        </w:div>
        <w:div w:id="208106450">
          <w:marLeft w:val="0"/>
          <w:marRight w:val="0"/>
          <w:marTop w:val="0"/>
          <w:marBottom w:val="0"/>
          <w:divBdr>
            <w:top w:val="none" w:sz="0" w:space="0" w:color="auto"/>
            <w:left w:val="none" w:sz="0" w:space="0" w:color="auto"/>
            <w:bottom w:val="none" w:sz="0" w:space="0" w:color="auto"/>
            <w:right w:val="none" w:sz="0" w:space="0" w:color="auto"/>
          </w:divBdr>
        </w:div>
        <w:div w:id="2063869020">
          <w:marLeft w:val="0"/>
          <w:marRight w:val="0"/>
          <w:marTop w:val="0"/>
          <w:marBottom w:val="0"/>
          <w:divBdr>
            <w:top w:val="none" w:sz="0" w:space="0" w:color="auto"/>
            <w:left w:val="none" w:sz="0" w:space="0" w:color="auto"/>
            <w:bottom w:val="none" w:sz="0" w:space="0" w:color="auto"/>
            <w:right w:val="none" w:sz="0" w:space="0" w:color="auto"/>
          </w:divBdr>
        </w:div>
        <w:div w:id="1615557085">
          <w:marLeft w:val="0"/>
          <w:marRight w:val="0"/>
          <w:marTop w:val="0"/>
          <w:marBottom w:val="0"/>
          <w:divBdr>
            <w:top w:val="none" w:sz="0" w:space="0" w:color="auto"/>
            <w:left w:val="none" w:sz="0" w:space="0" w:color="auto"/>
            <w:bottom w:val="none" w:sz="0" w:space="0" w:color="auto"/>
            <w:right w:val="none" w:sz="0" w:space="0" w:color="auto"/>
          </w:divBdr>
        </w:div>
        <w:div w:id="1137457227">
          <w:marLeft w:val="0"/>
          <w:marRight w:val="0"/>
          <w:marTop w:val="0"/>
          <w:marBottom w:val="0"/>
          <w:divBdr>
            <w:top w:val="none" w:sz="0" w:space="0" w:color="auto"/>
            <w:left w:val="none" w:sz="0" w:space="0" w:color="auto"/>
            <w:bottom w:val="none" w:sz="0" w:space="0" w:color="auto"/>
            <w:right w:val="none" w:sz="0" w:space="0" w:color="auto"/>
          </w:divBdr>
        </w:div>
        <w:div w:id="755324288">
          <w:marLeft w:val="0"/>
          <w:marRight w:val="0"/>
          <w:marTop w:val="0"/>
          <w:marBottom w:val="0"/>
          <w:divBdr>
            <w:top w:val="none" w:sz="0" w:space="0" w:color="auto"/>
            <w:left w:val="none" w:sz="0" w:space="0" w:color="auto"/>
            <w:bottom w:val="none" w:sz="0" w:space="0" w:color="auto"/>
            <w:right w:val="none" w:sz="0" w:space="0" w:color="auto"/>
          </w:divBdr>
        </w:div>
        <w:div w:id="768427351">
          <w:marLeft w:val="0"/>
          <w:marRight w:val="0"/>
          <w:marTop w:val="0"/>
          <w:marBottom w:val="0"/>
          <w:divBdr>
            <w:top w:val="none" w:sz="0" w:space="0" w:color="auto"/>
            <w:left w:val="none" w:sz="0" w:space="0" w:color="auto"/>
            <w:bottom w:val="none" w:sz="0" w:space="0" w:color="auto"/>
            <w:right w:val="none" w:sz="0" w:space="0" w:color="auto"/>
          </w:divBdr>
        </w:div>
        <w:div w:id="960187410">
          <w:marLeft w:val="0"/>
          <w:marRight w:val="0"/>
          <w:marTop w:val="0"/>
          <w:marBottom w:val="0"/>
          <w:divBdr>
            <w:top w:val="none" w:sz="0" w:space="0" w:color="auto"/>
            <w:left w:val="none" w:sz="0" w:space="0" w:color="auto"/>
            <w:bottom w:val="none" w:sz="0" w:space="0" w:color="auto"/>
            <w:right w:val="none" w:sz="0" w:space="0" w:color="auto"/>
          </w:divBdr>
        </w:div>
        <w:div w:id="1807548485">
          <w:marLeft w:val="0"/>
          <w:marRight w:val="0"/>
          <w:marTop w:val="0"/>
          <w:marBottom w:val="0"/>
          <w:divBdr>
            <w:top w:val="none" w:sz="0" w:space="0" w:color="auto"/>
            <w:left w:val="none" w:sz="0" w:space="0" w:color="auto"/>
            <w:bottom w:val="none" w:sz="0" w:space="0" w:color="auto"/>
            <w:right w:val="none" w:sz="0" w:space="0" w:color="auto"/>
          </w:divBdr>
        </w:div>
        <w:div w:id="1348750470">
          <w:marLeft w:val="0"/>
          <w:marRight w:val="0"/>
          <w:marTop w:val="0"/>
          <w:marBottom w:val="0"/>
          <w:divBdr>
            <w:top w:val="none" w:sz="0" w:space="0" w:color="auto"/>
            <w:left w:val="none" w:sz="0" w:space="0" w:color="auto"/>
            <w:bottom w:val="none" w:sz="0" w:space="0" w:color="auto"/>
            <w:right w:val="none" w:sz="0" w:space="0" w:color="auto"/>
          </w:divBdr>
        </w:div>
        <w:div w:id="1228876416">
          <w:marLeft w:val="0"/>
          <w:marRight w:val="0"/>
          <w:marTop w:val="0"/>
          <w:marBottom w:val="0"/>
          <w:divBdr>
            <w:top w:val="none" w:sz="0" w:space="0" w:color="auto"/>
            <w:left w:val="none" w:sz="0" w:space="0" w:color="auto"/>
            <w:bottom w:val="none" w:sz="0" w:space="0" w:color="auto"/>
            <w:right w:val="none" w:sz="0" w:space="0" w:color="auto"/>
          </w:divBdr>
        </w:div>
        <w:div w:id="2145462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it@gitlab.com:TPZ/Teles.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0D434-EAE8-4CA6-AD8D-B87F62F45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12</Pages>
  <Words>3807</Words>
  <Characters>20941</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Piron</dc:creator>
  <cp:keywords/>
  <dc:description/>
  <cp:lastModifiedBy>Juan Piron</cp:lastModifiedBy>
  <cp:revision>189</cp:revision>
  <dcterms:created xsi:type="dcterms:W3CDTF">2017-07-09T20:18:00Z</dcterms:created>
  <dcterms:modified xsi:type="dcterms:W3CDTF">2017-07-21T00:22:00Z</dcterms:modified>
</cp:coreProperties>
</file>