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Entrevista a estudiante para aplicación “Mental”</w:t>
      </w:r>
    </w:p>
    <w:p w:rsidR="00000000" w:rsidDel="00000000" w:rsidP="00000000" w:rsidRDefault="00000000" w:rsidRPr="00000000" w14:paraId="0000000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Entrevistador: Hola Maria Alejandra, buenos días.</w:t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Estudiante: Buenos días.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Entrevistador: ¿Cómo estás? ¿Qué tal tu día universitario?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Estudiante: Sobreviviendo, un día a la vez, con tanta exigencia académica.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Entrevistador: Me imagino, cuentanos mas de ti, ¿Qué estudias, en qué semestre vas?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Estudiante: Yo estudio Relaciones internacionales y hago doble carrera con Jurisprudencia. estoy </w:t>
      </w:r>
      <w:r w:rsidDel="00000000" w:rsidR="00000000" w:rsidRPr="00000000">
        <w:rPr>
          <w:rtl w:val="0"/>
        </w:rPr>
        <w:t xml:space="preserve">extracreditada</w:t>
      </w:r>
      <w:r w:rsidDel="00000000" w:rsidR="00000000" w:rsidRPr="00000000">
        <w:rPr>
          <w:rtl w:val="0"/>
        </w:rPr>
        <w:t xml:space="preserve"> y se me hace muy pesado al estudiar.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Entrevistador: Me imagino, ¿Cuál dirías tú que es tu necesidad más urgente teniendo en cuenta este tema?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Estudiante: Yo creo que mi mayor necesidad son espacios de estudio óptimos y lugares de descanso. Siento que sobre todo la segunda opción la universidad carece mucho de esta.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Entrevistador: Es decir, quisieras tener un lugar donde descansar en la universidad, con silencio y tranquilidad.</w:t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Estudiante: Exactamente, no existe tal lugar. Al contrario, en la biblioteca lo levantan a uno si llega a dormirse.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Entrevistador: Entiendo, muchas gracias por tu tiempo.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