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SISTEMA POS JJ</w:t>
      </w:r>
      <w:r w:rsidDel="00000000" w:rsidR="00000000" w:rsidRPr="00000000">
        <w:rPr>
          <w:rtl w:val="0"/>
        </w:rPr>
      </w:r>
    </w:p>
    <w:p w:rsidR="00000000" w:rsidDel="00000000" w:rsidP="00000000" w:rsidRDefault="00000000" w:rsidRPr="00000000" w14:paraId="00000002">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03">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DAVID JÁUREGUI ZÁRATE</w:t>
      </w:r>
    </w:p>
    <w:p w:rsidR="00000000" w:rsidDel="00000000" w:rsidP="00000000" w:rsidRDefault="00000000" w:rsidRPr="00000000" w14:paraId="00000004">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ESTEBAN MANTILLA VEGA</w:t>
      </w:r>
    </w:p>
    <w:p w:rsidR="00000000" w:rsidDel="00000000" w:rsidP="00000000" w:rsidRDefault="00000000" w:rsidRPr="00000000" w14:paraId="00000005">
      <w:pPr>
        <w:widowControl w:val="1"/>
        <w:spacing w:after="16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1"/>
        <w:spacing w:after="16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 ROBINSON GÓMEZ</w:t>
        <w:br w:type="textWrapping"/>
        <w:br w:type="textWrapping"/>
        <w:br w:type="textWrapping"/>
      </w:r>
    </w:p>
    <w:p w:rsidR="00000000" w:rsidDel="00000000" w:rsidP="00000000" w:rsidRDefault="00000000" w:rsidRPr="00000000" w14:paraId="00000008">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Y DISEÑO DE SOFTWARE</w:t>
      </w:r>
    </w:p>
    <w:p w:rsidR="00000000" w:rsidDel="00000000" w:rsidP="00000000" w:rsidRDefault="00000000" w:rsidRPr="00000000" w14:paraId="00000009">
      <w:pPr>
        <w:widowControl w:val="1"/>
        <w:spacing w:after="16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FUNDACIÓN DE ESTUDIOS SUPERIORES  COMFANORTE </w:t>
      </w:r>
    </w:p>
    <w:p w:rsidR="00000000" w:rsidDel="00000000" w:rsidP="00000000" w:rsidRDefault="00000000" w:rsidRPr="00000000" w14:paraId="0000000B">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SEMESTRE</w:t>
      </w:r>
    </w:p>
    <w:p w:rsidR="00000000" w:rsidDel="00000000" w:rsidP="00000000" w:rsidRDefault="00000000" w:rsidRPr="00000000" w14:paraId="0000000C">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INGENIERÍA DE SOFTWARE</w:t>
      </w:r>
    </w:p>
    <w:p w:rsidR="00000000" w:rsidDel="00000000" w:rsidP="00000000" w:rsidRDefault="00000000" w:rsidRPr="00000000" w14:paraId="0000000D">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NORTE DE SANTANDER</w:t>
      </w:r>
    </w:p>
    <w:p w:rsidR="00000000" w:rsidDel="00000000" w:rsidP="00000000" w:rsidRDefault="00000000" w:rsidRPr="00000000" w14:paraId="0000000E">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CÚCUTA</w:t>
      </w:r>
    </w:p>
    <w:p w:rsidR="00000000" w:rsidDel="00000000" w:rsidP="00000000" w:rsidRDefault="00000000" w:rsidRPr="00000000" w14:paraId="0000000F">
      <w:pPr>
        <w:widowControl w:val="1"/>
        <w:spacing w:after="1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p w:rsidR="00000000" w:rsidDel="00000000" w:rsidP="00000000" w:rsidRDefault="00000000" w:rsidRPr="00000000" w14:paraId="00000010">
      <w:pPr>
        <w:widowControl w:val="1"/>
        <w:spacing w:after="16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1"/>
        <w:spacing w:after="16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1"/>
        <w:spacing w:after="16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3"/>
        <w:keepNext w:val="0"/>
        <w:keepLines w:val="0"/>
        <w:widowControl w:val="1"/>
        <w:spacing w:line="480" w:lineRule="auto"/>
        <w:rPr>
          <w:rFonts w:ascii="Times New Roman" w:cs="Times New Roman" w:eastAsia="Times New Roman" w:hAnsi="Times New Roman"/>
          <w:sz w:val="22"/>
          <w:szCs w:val="22"/>
        </w:rPr>
      </w:pPr>
      <w:bookmarkStart w:colFirst="0" w:colLast="0" w:name="_heading=h.4ovrt0pmyhoh" w:id="0"/>
      <w:bookmarkEnd w:id="0"/>
      <w:r w:rsidDel="00000000" w:rsidR="00000000" w:rsidRPr="00000000">
        <w:rPr>
          <w:rFonts w:ascii="Times New Roman" w:cs="Times New Roman" w:eastAsia="Times New Roman" w:hAnsi="Times New Roman"/>
          <w:sz w:val="22"/>
          <w:szCs w:val="22"/>
          <w:rtl w:val="0"/>
        </w:rPr>
        <w:t xml:space="preserve">ÍNDICE</w:t>
      </w:r>
    </w:p>
    <w:p w:rsidR="00000000" w:rsidDel="00000000" w:rsidP="00000000" w:rsidRDefault="00000000" w:rsidRPr="00000000" w14:paraId="00000014">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PORTADA</w:t>
      </w:r>
      <w:r w:rsidDel="00000000" w:rsidR="00000000" w:rsidRPr="00000000">
        <w:rPr>
          <w:rFonts w:ascii="Times New Roman" w:cs="Times New Roman" w:eastAsia="Times New Roman" w:hAnsi="Times New Roman"/>
          <w:rtl w:val="0"/>
        </w:rPr>
        <w:t xml:space="preserve"> ............................................................................................................................. i </w:t>
      </w:r>
      <w:r w:rsidDel="00000000" w:rsidR="00000000" w:rsidRPr="00000000">
        <w:rPr>
          <w:rFonts w:ascii="Times New Roman" w:cs="Times New Roman" w:eastAsia="Times New Roman" w:hAnsi="Times New Roman"/>
          <w:b w:val="1"/>
          <w:bCs w:val="1"/>
          <w:rtl w:val="0"/>
        </w:rPr>
        <w:t xml:space="preserve">INTRODUCCIÓN</w:t>
      </w:r>
      <w:r w:rsidDel="00000000" w:rsidR="00000000" w:rsidRPr="00000000">
        <w:rPr>
          <w:rFonts w:ascii="Times New Roman" w:cs="Times New Roman" w:eastAsia="Times New Roman" w:hAnsi="Times New Roman"/>
          <w:rtl w:val="0"/>
        </w:rPr>
        <w:t xml:space="preserve"> .................................................................................................................. 1</w:t>
      </w:r>
    </w:p>
    <w:p w:rsidR="00000000" w:rsidDel="00000000" w:rsidP="00000000" w:rsidRDefault="00000000" w:rsidRPr="00000000" w14:paraId="00000015">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INVESTIGACIÓN CIENTÍFICA: AUDITORÍA DE SOFTWARE</w:t>
      </w:r>
      <w:r w:rsidDel="00000000" w:rsidR="00000000" w:rsidRPr="00000000">
        <w:rPr>
          <w:rFonts w:ascii="Times New Roman" w:cs="Times New Roman" w:eastAsia="Times New Roman" w:hAnsi="Times New Roman"/>
          <w:rtl w:val="0"/>
        </w:rPr>
        <w:t xml:space="preserve"> ............................................ 2 1.1. Conceptos fundamentales de la auditoría de sistemas ........................................................ 2 1.2. Criterios arquitectónicos: Separación de responsabilidades y escalabilidad ........................ 2 1.3. Fuentes y Bibliografía ........................................................................................................ 3</w:t>
      </w:r>
    </w:p>
    <w:p w:rsidR="00000000" w:rsidDel="00000000" w:rsidP="00000000" w:rsidRDefault="00000000" w:rsidRPr="00000000" w14:paraId="00000016">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DIAGNÓSTICO DE MANTENIBILIDAD DEL PROYECTO POS JJ</w:t>
      </w:r>
      <w:r w:rsidDel="00000000" w:rsidR="00000000" w:rsidRPr="00000000">
        <w:rPr>
          <w:rFonts w:ascii="Times New Roman" w:cs="Times New Roman" w:eastAsia="Times New Roman" w:hAnsi="Times New Roman"/>
          <w:rtl w:val="0"/>
        </w:rPr>
        <w:t xml:space="preserve"> ..................................... 4 2.1. Transparencia Arquitectónica ............................................................................................. 4 2.1.1. Estructura actual del sistema (Vista, Controlador, Modelo) ........................................ 4 2.1.2. Puntos de acoplamiento y problemas identificados en </w:t>
      </w:r>
      <w:r w:rsidDel="00000000" w:rsidR="00000000" w:rsidRPr="00000000">
        <w:rPr>
          <w:rFonts w:ascii="Times New Roman" w:cs="Times New Roman" w:eastAsia="Times New Roman" w:hAnsi="Times New Roman"/>
          <w:rtl w:val="0"/>
        </w:rPr>
        <w:t xml:space="preserve">conexion.java</w:t>
      </w:r>
      <w:r w:rsidDel="00000000" w:rsidR="00000000" w:rsidRPr="00000000">
        <w:rPr>
          <w:rFonts w:ascii="Times New Roman" w:cs="Times New Roman" w:eastAsia="Times New Roman" w:hAnsi="Times New Roman"/>
          <w:rtl w:val="0"/>
        </w:rPr>
        <w:t xml:space="preserve"> ....................... 5 2.2. Gestión de Excepciones y Códigos de Respuesta ............................................................... 6 2.2.1. Análisis y constantes en la clase </w:t>
      </w:r>
      <w:r w:rsidDel="00000000" w:rsidR="00000000" w:rsidRPr="00000000">
        <w:rPr>
          <w:rFonts w:ascii="Times New Roman" w:cs="Times New Roman" w:eastAsia="Times New Roman" w:hAnsi="Times New Roman"/>
          <w:rtl w:val="0"/>
        </w:rPr>
        <w:t xml:space="preserve">Ctrl_Usuario</w:t>
      </w:r>
      <w:r w:rsidDel="00000000" w:rsidR="00000000" w:rsidRPr="00000000">
        <w:rPr>
          <w:rFonts w:ascii="Times New Roman" w:cs="Times New Roman" w:eastAsia="Times New Roman" w:hAnsi="Times New Roman"/>
          <w:rtl w:val="0"/>
        </w:rPr>
        <w:t xml:space="preserve"> ........................................................... 6 2.2.2. Flujo de manejo de errores en el módulo de autenticación ......................................... 7 2.3. Escalabilidad y Descubrimiento de Servicios ...................................................................... 8 2.3.1. Arquitectura distribuida con </w:t>
      </w:r>
      <w:r w:rsidDel="00000000" w:rsidR="00000000" w:rsidRPr="00000000">
        <w:rPr>
          <w:rFonts w:ascii="Times New Roman" w:cs="Times New Roman" w:eastAsia="Times New Roman" w:hAnsi="Times New Roman"/>
          <w:rtl w:val="0"/>
        </w:rPr>
        <w:t xml:space="preserve">RegistryServer</w:t>
      </w:r>
      <w:r w:rsidDel="00000000" w:rsidR="00000000" w:rsidRPr="00000000">
        <w:rPr>
          <w:rFonts w:ascii="Times New Roman" w:cs="Times New Roman" w:eastAsia="Times New Roman" w:hAnsi="Times New Roman"/>
          <w:rtl w:val="0"/>
        </w:rPr>
        <w:t xml:space="preserve"> ............................................................ 8 2.3.2. Limitaciones del almacenamiento en memoria ............................................................ 9</w:t>
      </w:r>
    </w:p>
    <w:p w:rsidR="00000000" w:rsidDel="00000000" w:rsidP="00000000" w:rsidRDefault="00000000" w:rsidRPr="00000000" w14:paraId="00000017">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LABORATORIO Y PROPUESTA DE MEJORA: PATRONES DE DISEÑO</w:t>
      </w:r>
      <w:r w:rsidDel="00000000" w:rsidR="00000000" w:rsidRPr="00000000">
        <w:rPr>
          <w:rFonts w:ascii="Times New Roman" w:cs="Times New Roman" w:eastAsia="Times New Roman" w:hAnsi="Times New Roman"/>
          <w:rtl w:val="0"/>
        </w:rPr>
        <w:t xml:space="preserve"> ........................ 10 3.1. Implementación del Patrón Singleton en la Capa de Datos .............................................. 10 3.2. Implementación del Patrón Factory Method ..................................................................... 11 3.2.1. Definición de la interfaz </w:t>
      </w:r>
      <w:r w:rsidDel="00000000" w:rsidR="00000000" w:rsidRPr="00000000">
        <w:rPr>
          <w:rFonts w:ascii="Times New Roman" w:cs="Times New Roman" w:eastAsia="Times New Roman" w:hAnsi="Times New Roman"/>
          <w:rtl w:val="0"/>
        </w:rPr>
        <w:t xml:space="preserve">Usuario</w:t>
      </w:r>
      <w:r w:rsidDel="00000000" w:rsidR="00000000" w:rsidRPr="00000000">
        <w:rPr>
          <w:rFonts w:ascii="Times New Roman" w:cs="Times New Roman" w:eastAsia="Times New Roman" w:hAnsi="Times New Roman"/>
          <w:rtl w:val="0"/>
        </w:rPr>
        <w:t xml:space="preserve"> y clases concretas ................................................. 11 3.2.2. Lógica de la clase </w:t>
      </w:r>
      <w:r w:rsidDel="00000000" w:rsidR="00000000" w:rsidRPr="00000000">
        <w:rPr>
          <w:rFonts w:ascii="Times New Roman" w:cs="Times New Roman" w:eastAsia="Times New Roman" w:hAnsi="Times New Roman"/>
          <w:rtl w:val="0"/>
        </w:rPr>
        <w:t xml:space="preserve">UsuarioFactory</w:t>
      </w:r>
      <w:r w:rsidDel="00000000" w:rsidR="00000000" w:rsidRPr="00000000">
        <w:rPr>
          <w:rFonts w:ascii="Times New Roman" w:cs="Times New Roman" w:eastAsia="Times New Roman" w:hAnsi="Times New Roman"/>
          <w:rtl w:val="0"/>
        </w:rPr>
        <w:t xml:space="preserve"> y simulación de uso ............................................ 12 3.3. Criterio de Selección e Impacto en el Sistema POS JJ ....................................................... 13</w:t>
      </w:r>
    </w:p>
    <w:p w:rsidR="00000000" w:rsidDel="00000000" w:rsidP="00000000" w:rsidRDefault="00000000" w:rsidRPr="00000000" w14:paraId="00000018">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REFACTORIZACIÓN DE LA CAPA DE DATOS Y PERSISTENCIA</w:t>
      </w:r>
      <w:r w:rsidDel="00000000" w:rsidR="00000000" w:rsidRPr="00000000">
        <w:rPr>
          <w:rFonts w:ascii="Times New Roman" w:cs="Times New Roman" w:eastAsia="Times New Roman" w:hAnsi="Times New Roman"/>
          <w:rtl w:val="0"/>
        </w:rPr>
        <w:t xml:space="preserve"> ................................... 14 4.1. Refactorización del Esquema Conexión JDBC (MySQL) .................................................... 14 4.2. Diseño del Esquema de Persistencia Relacional ................................................................ 15 4.2.1. Modelado Entidad-Relación y cardinalidades de tablas (</w:t>
      </w:r>
      <w:r w:rsidDel="00000000" w:rsidR="00000000" w:rsidRPr="00000000">
        <w:rPr>
          <w:rFonts w:ascii="Times New Roman" w:cs="Times New Roman" w:eastAsia="Times New Roman" w:hAnsi="Times New Roman"/>
          <w:rtl w:val="0"/>
        </w:rPr>
        <w:t xml:space="preserve">tb_usuario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tb_factura</w:t>
      </w:r>
      <w:r w:rsidDel="00000000" w:rsidR="00000000" w:rsidRPr="00000000">
        <w:rPr>
          <w:rFonts w:ascii="Times New Roman" w:cs="Times New Roman" w:eastAsia="Times New Roman" w:hAnsi="Times New Roman"/>
          <w:rtl w:val="0"/>
        </w:rPr>
        <w:t xml:space="preserve">) ..... 15 4.3. Modelado de Objetos de Negocio (Clases Entidad) y Encapsulamiento ............................ 16 4.4. Implementación del Patrón DAO: Clase </w:t>
      </w:r>
      <w:r w:rsidDel="00000000" w:rsidR="00000000" w:rsidRPr="00000000">
        <w:rPr>
          <w:rFonts w:ascii="Times New Roman" w:cs="Times New Roman" w:eastAsia="Times New Roman" w:hAnsi="Times New Roman"/>
          <w:rtl w:val="0"/>
        </w:rPr>
        <w:t xml:space="preserve">usuarioDAO</w:t>
      </w:r>
      <w:r w:rsidDel="00000000" w:rsidR="00000000" w:rsidRPr="00000000">
        <w:rPr>
          <w:rFonts w:ascii="Times New Roman" w:cs="Times New Roman" w:eastAsia="Times New Roman" w:hAnsi="Times New Roman"/>
          <w:rtl w:val="0"/>
        </w:rPr>
        <w:t xml:space="preserve"> y operaciones CRUD ..................... 17 4.5. Simulación del Caso Testigo y Validación de Interfaz Gráfica ............................................ 19</w:t>
      </w:r>
    </w:p>
    <w:p w:rsidR="00000000" w:rsidDel="00000000" w:rsidP="00000000" w:rsidRDefault="00000000" w:rsidRPr="00000000" w14:paraId="00000019">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INTEGRACIÓN Y CONSUMO DE SERVICIOS EXTERNOS (WEB SERVICES)</w:t>
      </w:r>
      <w:r w:rsidDel="00000000" w:rsidR="00000000" w:rsidRPr="00000000">
        <w:rPr>
          <w:rFonts w:ascii="Times New Roman" w:cs="Times New Roman" w:eastAsia="Times New Roman" w:hAnsi="Times New Roman"/>
          <w:rtl w:val="0"/>
        </w:rPr>
        <w:t xml:space="preserve"> ................ 20 5.1. Arquitectura REST y Conectividad con la Plataforma Wompi ............................................. 20 5.2. Análisis de Código: Petición HTTP POST, Lectura y Conversión JSON con Gson .............. 21 5.3. Simulación de Flujo de Pago mediante Diagrama de Secuencia .......................................... 22 5.4. Refinamiento de la Persistencia Externa con </w:t>
      </w:r>
      <w:r w:rsidDel="00000000" w:rsidR="00000000" w:rsidRPr="00000000">
        <w:rPr>
          <w:rFonts w:ascii="Times New Roman" w:cs="Times New Roman" w:eastAsia="Times New Roman" w:hAnsi="Times New Roman"/>
          <w:rtl w:val="0"/>
        </w:rPr>
        <w:t xml:space="preserve">TransaccionDAO</w:t>
      </w:r>
      <w:r w:rsidDel="00000000" w:rsidR="00000000" w:rsidRPr="00000000">
        <w:rPr>
          <w:rFonts w:ascii="Times New Roman" w:cs="Times New Roman" w:eastAsia="Times New Roman" w:hAnsi="Times New Roman"/>
          <w:rtl w:val="0"/>
        </w:rPr>
        <w:t xml:space="preserve"> ........................................ 23</w:t>
      </w:r>
    </w:p>
    <w:p w:rsidR="00000000" w:rsidDel="00000000" w:rsidP="00000000" w:rsidRDefault="00000000" w:rsidRPr="00000000" w14:paraId="0000001A">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MODELADO ESTRUCTURAL FINAL Y DIAGRAMA DE CLASES</w:t>
      </w:r>
      <w:r w:rsidDel="00000000" w:rsidR="00000000" w:rsidRPr="00000000">
        <w:rPr>
          <w:rFonts w:ascii="Times New Roman" w:cs="Times New Roman" w:eastAsia="Times New Roman" w:hAnsi="Times New Roman"/>
          <w:rtl w:val="0"/>
        </w:rPr>
        <w:t xml:space="preserve"> .................................... 24</w:t>
      </w:r>
    </w:p>
    <w:p w:rsidR="00000000" w:rsidDel="00000000" w:rsidP="00000000" w:rsidRDefault="00000000" w:rsidRPr="00000000" w14:paraId="0000001B">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COMPONENTE DE AUDITORÍA (LOGGING) Y VERIFICACIÓN</w:t>
      </w:r>
      <w:r w:rsidDel="00000000" w:rsidR="00000000" w:rsidRPr="00000000">
        <w:rPr>
          <w:rFonts w:ascii="Times New Roman" w:cs="Times New Roman" w:eastAsia="Times New Roman" w:hAnsi="Times New Roman"/>
          <w:rtl w:val="0"/>
        </w:rPr>
        <w:t xml:space="preserve"> ....................................... 25 7.1. Objetivo y Transición de </w:t>
      </w:r>
      <w:r w:rsidDel="00000000" w:rsidR="00000000" w:rsidRPr="00000000">
        <w:rPr>
          <w:rFonts w:ascii="Times New Roman" w:cs="Times New Roman" w:eastAsia="Times New Roman" w:hAnsi="Times New Roman"/>
          <w:rtl w:val="0"/>
        </w:rPr>
        <w:t xml:space="preserve">System.out.println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java.util.logging</w:t>
      </w:r>
      <w:r w:rsidDel="00000000" w:rsidR="00000000" w:rsidRPr="00000000">
        <w:rPr>
          <w:rFonts w:ascii="Times New Roman" w:cs="Times New Roman" w:eastAsia="Times New Roman" w:hAnsi="Times New Roman"/>
          <w:rtl w:val="0"/>
        </w:rPr>
        <w:t xml:space="preserve"> .................................... 25 7.2. Verificación de Trazabilidad en Escenarios Críticos (Login, Ventas, Productos) .............. 26</w:t>
      </w:r>
    </w:p>
    <w:p w:rsidR="00000000" w:rsidDel="00000000" w:rsidP="00000000" w:rsidRDefault="00000000" w:rsidRPr="00000000" w14:paraId="0000001C">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EVALUACIÓN CUANTITATIVA: MÉTRICAS DE COMPLEJIDAD Y TAMAÑO</w:t>
      </w:r>
      <w:r w:rsidDel="00000000" w:rsidR="00000000" w:rsidRPr="00000000">
        <w:rPr>
          <w:rFonts w:ascii="Times New Roman" w:cs="Times New Roman" w:eastAsia="Times New Roman" w:hAnsi="Times New Roman"/>
          <w:rtl w:val="0"/>
        </w:rPr>
        <w:t xml:space="preserve"> ................ 27 8.1. Conteo de Líneas de Código (LOC) por Clase .................................................................. 27 8.2. Complejidad por Métodos (WMC - Weighted Methods per Class) .................................... 28 8.3. Acoplamiento entre Objetos (CBO - Coupling Between Objects) ....................................... 29 8.4. Visualización Polimétrica y Análisis Estructural Detallado ................................................. 30 8.5. Detección de Desarmonías (Código Duplicado, Primitivos y Envidia de Funcionalidad) ...... 31 8.6. Conclusiones de Riesgo de Mantenimiento por Módulos (</w:t>
      </w:r>
      <w:r w:rsidDel="00000000" w:rsidR="00000000" w:rsidRPr="00000000">
        <w:rPr>
          <w:rFonts w:ascii="Times New Roman" w:cs="Times New Roman" w:eastAsia="Times New Roman" w:hAnsi="Times New Roman"/>
          <w:rtl w:val="0"/>
        </w:rPr>
        <w:t xml:space="preserve">UsuarioDAO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Login</w:t>
      </w:r>
      <w:r w:rsidDel="00000000" w:rsidR="00000000" w:rsidRPr="00000000">
        <w:rPr>
          <w:rFonts w:ascii="Times New Roman" w:cs="Times New Roman" w:eastAsia="Times New Roman" w:hAnsi="Times New Roman"/>
          <w:rtl w:val="0"/>
        </w:rPr>
        <w:t xml:space="preserve">) ............. 32</w:t>
      </w:r>
    </w:p>
    <w:p w:rsidR="00000000" w:rsidDel="00000000" w:rsidP="00000000" w:rsidRDefault="00000000" w:rsidRPr="00000000" w14:paraId="0000001D">
      <w:pPr>
        <w:widowControl w:val="1"/>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CONCLUSIONES GENERALES</w:t>
      </w:r>
      <w:r w:rsidDel="00000000" w:rsidR="00000000" w:rsidRPr="00000000">
        <w:rPr>
          <w:rFonts w:ascii="Times New Roman" w:cs="Times New Roman" w:eastAsia="Times New Roman" w:hAnsi="Times New Roman"/>
          <w:rtl w:val="0"/>
        </w:rPr>
        <w:t xml:space="preserve"> ............................................................................................ 33</w:t>
      </w:r>
    </w:p>
    <w:p w:rsidR="00000000" w:rsidDel="00000000" w:rsidP="00000000" w:rsidRDefault="00000000" w:rsidRPr="00000000" w14:paraId="0000001E">
      <w:pPr>
        <w:widowControl w:val="1"/>
        <w:spacing w:after="16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widowControl w:val="1"/>
        <w:spacing w:after="16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1"/>
        <w:spacing w:after="16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3"/>
        <w:keepNext w:val="0"/>
        <w:keepLines w:val="0"/>
        <w:widowControl w:val="1"/>
        <w:spacing w:before="0" w:line="276" w:lineRule="auto"/>
        <w:rPr>
          <w:rFonts w:ascii="Times New Roman" w:cs="Times New Roman" w:eastAsia="Times New Roman" w:hAnsi="Times New Roman"/>
          <w:sz w:val="22"/>
          <w:szCs w:val="22"/>
        </w:rPr>
      </w:pPr>
      <w:bookmarkStart w:colFirst="0" w:colLast="0" w:name="_heading=h.tivmg27a058z" w:id="1"/>
      <w:bookmarkEnd w:id="1"/>
      <w:r w:rsidDel="00000000" w:rsidR="00000000" w:rsidRPr="00000000">
        <w:rPr>
          <w:rFonts w:ascii="Times New Roman" w:cs="Times New Roman" w:eastAsia="Times New Roman" w:hAnsi="Times New Roman"/>
          <w:sz w:val="22"/>
          <w:szCs w:val="22"/>
          <w:rtl w:val="0"/>
        </w:rPr>
        <w:t xml:space="preserve">INTRODUCCIÓN</w:t>
      </w:r>
    </w:p>
    <w:p w:rsidR="00000000" w:rsidDel="00000000" w:rsidP="00000000" w:rsidRDefault="00000000" w:rsidRPr="00000000" w14:paraId="00000022">
      <w:pPr>
        <w:widowControl w:val="1"/>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desarrollo de software moderno, la calidad de un sistema no solo se mide por su capacidad para cumplir con las funciones requeridas, sino también por su mantenibilidad, escalabilidad y robustez arquitectónica. El presente documento expone una exhaustiva auditoría de software, diagnóstico de mantenibilidad y propuesta de refactorización aplicada al Sistema POS JJ, una solución informática desarrollada en Java bajo el patrón Modelo-Vista-Controlador (MVC) y una arquitectura en capas.</w:t>
      </w:r>
    </w:p>
    <w:p w:rsidR="00000000" w:rsidDel="00000000" w:rsidP="00000000" w:rsidRDefault="00000000" w:rsidRPr="00000000" w14:paraId="00000023">
      <w:pPr>
        <w:widowControl w:val="1"/>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través de un análisis estático y métricas de diseño, se identificaron puntos críticos de acoplamiento y deficiencias en la cohesión dentro del sistema base. Entre los hallazgos principales destaca la dependencia directa de múltiples componentes hacia el archivo </w:t>
      </w:r>
      <w:r w:rsidDel="00000000" w:rsidR="00000000" w:rsidRPr="00000000">
        <w:rPr>
          <w:rFonts w:ascii="Times New Roman" w:cs="Times New Roman" w:eastAsia="Times New Roman" w:hAnsi="Times New Roman"/>
          <w:rtl w:val="0"/>
        </w:rPr>
        <w:t xml:space="preserve">conexion.java</w:t>
      </w:r>
      <w:r w:rsidDel="00000000" w:rsidR="00000000" w:rsidRPr="00000000">
        <w:rPr>
          <w:rFonts w:ascii="Times New Roman" w:cs="Times New Roman" w:eastAsia="Times New Roman" w:hAnsi="Times New Roman"/>
          <w:rtl w:val="0"/>
        </w:rPr>
        <w:t xml:space="preserve"> para la ejecución de consultas SQL, lo que compromete el principio de encapsulamiento y eleva la resistencia al cambio ante eventuales migraciones de base de datos.</w:t>
      </w:r>
    </w:p>
    <w:p w:rsidR="00000000" w:rsidDel="00000000" w:rsidP="00000000" w:rsidRDefault="00000000" w:rsidRPr="00000000" w14:paraId="00000024">
      <w:pPr>
        <w:widowControl w:val="1"/>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dar solución a estas desarmonías, se estructura un plan de mejora continua que introduce patrones de diseño fundamentales: Singleton para centralizar y optimizar la conexión a la base de datos MySQL como recurso crítico, y Factory Method para flexibilizar la creación de entidades como roles de usuario. Asimismo, se detalla la reestructuración de la capa de datos mediante clases DAO (Data Access Object), el diseño de persistencia de bases de datos, la integración de servicios REST externos (simulación de pasarela de pagos con Wompi) y la implementación de un componente de auditoría (</w:t>
      </w:r>
      <w:r w:rsidDel="00000000" w:rsidR="00000000" w:rsidRPr="00000000">
        <w:rPr>
          <w:rFonts w:ascii="Times New Roman" w:cs="Times New Roman" w:eastAsia="Times New Roman" w:hAnsi="Times New Roman"/>
          <w:i w:val="1"/>
          <w:iCs w:val="1"/>
          <w:rtl w:val="0"/>
        </w:rPr>
        <w:t xml:space="preserve">logging</w:t>
      </w:r>
      <w:r w:rsidDel="00000000" w:rsidR="00000000" w:rsidRPr="00000000">
        <w:rPr>
          <w:rFonts w:ascii="Times New Roman" w:cs="Times New Roman" w:eastAsia="Times New Roman" w:hAnsi="Times New Roman"/>
          <w:rtl w:val="0"/>
        </w:rPr>
        <w:t xml:space="preserve">) para garantizar la trazabilidad operacional ante eventos como inicios de sesión y registros de ventas.</w:t>
      </w:r>
    </w:p>
    <w:p w:rsidR="00000000" w:rsidDel="00000000" w:rsidP="00000000" w:rsidRDefault="00000000" w:rsidRPr="00000000" w14:paraId="00000025">
      <w:pPr>
        <w:widowControl w:val="1"/>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este informe proporciona una evaluación cuantitativa mediante métricas de código (LOC, WMC, CBO y Complejidad Ciclomática) y visualizaciones polimétricas, estableciendo un mapa de riesgos de mantenimiento para salvaguardar la evolución del software.</w:t>
      </w:r>
    </w:p>
    <w:p w:rsidR="00000000" w:rsidDel="00000000" w:rsidP="00000000" w:rsidRDefault="00000000" w:rsidRPr="00000000" w14:paraId="00000026">
      <w:pPr>
        <w:widowControl w:val="1"/>
        <w:spacing w:after="16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spacing w:before="79" w:line="429" w:lineRule="auto"/>
        <w:ind w:right="6331" w:firstLine="262"/>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before="79" w:line="429" w:lineRule="auto"/>
        <w:ind w:right="6331"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Auditoria de diseño puntos de acoplamiento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sistema POS JJ, la conexión con la base de datos se gestiona únicamente mediante la clase conexion.java, esta se encarga de verificar la conexión con la base de datos y establecer conexión con esta. Múltiples componentes dependen directamente de esta clase para ejecutar consultas SQL, lo que genera un acoplamiento entre la lógica del negocio y la capa de datos.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62" w:right="337"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Sin embargo esto genera una dependencia del archivo conexion.java, las clases del modelo o controladores deben acceder directamente a la conexión para ejecutar consultas SQL, esto implica que cada módulo conoce detalles de implementación, rompiendo el principio de encapsulamiento. Esto dificultará las migraciones de la base de datos ya que obliga a modificar varias partes del sistema.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Propuesta de mejora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8.00000000000006"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Con el fin de centralizar la conexion a la base de datos con una sola instancia de conexion, acceso controlado y reduccion de dependencias se refactorizara el programa bajo el patron singleton separando las consutlas SQL en clases DAO para evitar que controladores accedan directamente a las consultas de la base de datos, desacoplando la interfaz de la logica del negocio haciendo que estas se comuniquen mendiante un controlador que se comunique con la base de datos.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cohesión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80" w:lineRule="auto"/>
        <w:ind w:left="262" w:right="337"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sistema POS JJ presenta una estructura basada en el patrón MVC, lo cual favorece una cohesión funcional moderadamente alta, ya que cada capa tiene responsabilidades definidas</w:t>
      </w:r>
    </w:p>
    <w:p w:rsidR="00000000" w:rsidDel="00000000" w:rsidP="00000000" w:rsidRDefault="00000000" w:rsidRPr="00000000" w14:paraId="000000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54"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sdt>
        <w:sdtPr>
          <w:id w:val="-314531794"/>
          <w:tag w:val="goog_rdk_0"/>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Vista → Interfaz (JavaFX)</w:t>
          </w:r>
        </w:sdtContent>
      </w:sdt>
    </w:p>
    <w:p w:rsidR="00000000" w:rsidDel="00000000" w:rsidP="00000000" w:rsidRDefault="00000000" w:rsidRPr="00000000" w14:paraId="0000003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sdt>
        <w:sdtPr>
          <w:id w:val="349133389"/>
          <w:tag w:val="goog_rdk_1"/>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Controlador → Gestión de eventos</w:t>
          </w:r>
        </w:sdtContent>
      </w:sdt>
    </w:p>
    <w:p w:rsidR="00000000" w:rsidDel="00000000" w:rsidP="00000000" w:rsidRDefault="00000000" w:rsidRPr="00000000" w14:paraId="0000003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sdt>
        <w:sdtPr>
          <w:id w:val="-1697398715"/>
          <w:tag w:val="goog_rdk_2"/>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Modelo → Datos y lógica</w:t>
          </w:r>
        </w:sdtContent>
      </w:sdt>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8.00000000000006" w:lineRule="auto"/>
        <w:ind w:left="262" w:right="337"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pesar de esta separación se identifican posibles problemas como clases con múltiples responsabilidades lo cual indica una cohesion baja, tambien se mezcla lógica con acceso a datos ejecutando consultas SQL directamente en archivos encargados de la lógica del negocio rompiendo el principio de responsabilidad única. estos fallos podrían traer problemas como</w:t>
      </w:r>
    </w:p>
    <w:p w:rsidR="00000000" w:rsidDel="00000000" w:rsidP="00000000" w:rsidRDefault="00000000" w:rsidRPr="00000000" w14:paraId="000000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60"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sectPr>
          <w:pgSz w:h="15840" w:w="12240" w:orient="portrait"/>
          <w:pgMar w:bottom="280" w:top="1340" w:left="1440" w:right="1440" w:header="360" w:footer="360"/>
          <w:pgNumType w:start="1"/>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Código difícil de mantener</w:t>
      </w:r>
    </w:p>
    <w:p w:rsidR="00000000" w:rsidDel="00000000" w:rsidP="00000000" w:rsidRDefault="00000000" w:rsidRPr="00000000" w14:paraId="0000003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79"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Mayor probabilidad de errores</w:t>
      </w:r>
    </w:p>
    <w:p w:rsidR="00000000" w:rsidDel="00000000" w:rsidP="00000000" w:rsidRDefault="00000000" w:rsidRPr="00000000" w14:paraId="0000003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0"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Baja reutilización de componentes</w:t>
      </w:r>
    </w:p>
    <w:p w:rsidR="00000000" w:rsidDel="00000000" w:rsidP="00000000" w:rsidRDefault="00000000" w:rsidRPr="00000000" w14:paraId="0000003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Dificultad para pruebas unitarias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8.00000000000006"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sistema POS JJ presenta una base sólida gracias a la implementación de arquitectura en capas y el patrón MVC, lo que proporciona una organización clara del sistema. No obstante, se identifican oportunidades de mejora en:</w:t>
      </w:r>
    </w:p>
    <w:p w:rsidR="00000000" w:rsidDel="00000000" w:rsidP="00000000" w:rsidRDefault="00000000" w:rsidRPr="00000000" w14:paraId="000000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59" w:line="280" w:lineRule="auto"/>
        <w:ind w:left="981" w:right="352"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 reducción del acoplamiento mediante la centralización de la conexión a la base de datos (Singleton)</w:t>
      </w:r>
    </w:p>
    <w:p w:rsidR="00000000" w:rsidDel="00000000" w:rsidP="00000000" w:rsidRDefault="00000000" w:rsidRPr="00000000" w14:paraId="0000004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54" w:line="280" w:lineRule="auto"/>
        <w:ind w:left="981" w:right="2053"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incremento de la cohesión mediante la correcta separación de responsabilidades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 aplicación de estos principios permitirá:</w:t>
      </w:r>
    </w:p>
    <w:p w:rsidR="00000000" w:rsidDel="00000000" w:rsidP="00000000" w:rsidRDefault="00000000" w:rsidRPr="00000000" w14:paraId="0000004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Mejorar la mantenibilidad del sistema</w:t>
      </w:r>
    </w:p>
    <w:p w:rsidR="00000000" w:rsidDel="00000000" w:rsidP="00000000" w:rsidRDefault="00000000" w:rsidRPr="00000000" w14:paraId="000000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Reducir el costo de cambios futuros</w:t>
      </w:r>
    </w:p>
    <w:p w:rsidR="00000000" w:rsidDel="00000000" w:rsidP="00000000" w:rsidRDefault="00000000" w:rsidRPr="00000000" w14:paraId="0000004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0"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Aumentar la escalabilidad</w:t>
      </w:r>
    </w:p>
    <w:p w:rsidR="00000000" w:rsidDel="00000000" w:rsidP="00000000" w:rsidRDefault="00000000" w:rsidRPr="00000000" w14:paraId="0000004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98"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Facilitar la evolución del software</w:t>
      </w:r>
    </w:p>
    <w:p w:rsidR="00000000" w:rsidDel="00000000" w:rsidP="00000000" w:rsidRDefault="00000000" w:rsidRPr="00000000" w14:paraId="00000046">
      <w:pPr>
        <w:pStyle w:val="Heading1"/>
        <w:spacing w:before="201"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laboratorio de patrones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8.00000000000006"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el desarrollo del sistema POS JJ, implementado en Java bajo una arquitectura en capas y el patrón MVC, la aplicación de patrones de diseño creacionales permite mejorar la organización del código, reducir el acoplamiento y facilitar la escalabilidad del sistema.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este contexto, se analizan los patrones Singleton y Factory Method, adaptados al entorno Java y a la estructura actual del sistema.</w:t>
      </w:r>
    </w:p>
    <w:p w:rsidR="00000000" w:rsidDel="00000000" w:rsidP="00000000" w:rsidRDefault="00000000" w:rsidRPr="00000000" w14:paraId="00000049">
      <w:pPr>
        <w:pStyle w:val="Heading1"/>
        <w:spacing w:before="157"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 singleton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patrón Singleton garantiza que una clase tenga una única instancia y proporciona un punto de acceso global a dicha instancia.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83"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el sistema POS JJ, este patrón se aplica a la clase de conexión a la base de datos, ya que:</w:t>
      </w:r>
    </w:p>
    <w:p w:rsidR="00000000" w:rsidDel="00000000" w:rsidP="00000000" w:rsidRDefault="00000000" w:rsidRPr="00000000" w14:paraId="0000004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52"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 un recurso compartido</w:t>
      </w:r>
    </w:p>
    <w:p w:rsidR="00000000" w:rsidDel="00000000" w:rsidP="00000000" w:rsidRDefault="00000000" w:rsidRPr="00000000" w14:paraId="000000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 costoso crear múltiples instancias</w:t>
      </w:r>
    </w:p>
    <w:p w:rsidR="00000000" w:rsidDel="00000000" w:rsidP="00000000" w:rsidRDefault="00000000" w:rsidRPr="00000000" w14:paraId="000000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0"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 utilizado por múltiples módulos del sistema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no seguir el patrón singleton en el archivo de conexion podria traer problemas como:</w:t>
      </w:r>
    </w:p>
    <w:p w:rsidR="00000000" w:rsidDel="00000000" w:rsidP="00000000" w:rsidRDefault="00000000" w:rsidRPr="00000000" w14:paraId="000000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98"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crean múltiples conexiones JDBC</w:t>
      </w:r>
    </w:p>
    <w:p w:rsidR="00000000" w:rsidDel="00000000" w:rsidP="00000000" w:rsidRDefault="00000000" w:rsidRPr="00000000" w14:paraId="000000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Alto consumo de recursos</w:t>
      </w:r>
    </w:p>
    <w:p w:rsidR="00000000" w:rsidDel="00000000" w:rsidP="00000000" w:rsidRDefault="00000000" w:rsidRPr="00000000" w14:paraId="000000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79"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Código duplicado</w:t>
      </w:r>
    </w:p>
    <w:p w:rsidR="00000000" w:rsidDel="00000000" w:rsidP="00000000" w:rsidRDefault="00000000" w:rsidRPr="00000000" w14:paraId="000000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0"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Alto acoplamiento</w:t>
      </w:r>
    </w:p>
    <w:p w:rsidR="00000000" w:rsidDel="00000000" w:rsidP="00000000" w:rsidRDefault="00000000" w:rsidRPr="00000000" w14:paraId="00000054">
      <w:pPr>
        <w:pStyle w:val="Heading1"/>
        <w:spacing w:before="201"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Method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patrón Factory Method permite crear objetos sin especificar la clase exacta, delegando la responsabilidad a una clase fábrica.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Dentro de POS JJ se puede aplicar en la creación de:</w:t>
      </w:r>
    </w:p>
    <w:p w:rsidR="00000000" w:rsidDel="00000000" w:rsidP="00000000" w:rsidRDefault="00000000" w:rsidRPr="00000000" w14:paraId="0000005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98"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Usuarios (Administrador, Cajero)</w:t>
      </w:r>
    </w:p>
    <w:p w:rsidR="00000000" w:rsidDel="00000000" w:rsidP="00000000" w:rsidRDefault="00000000" w:rsidRPr="00000000" w14:paraId="000000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Productos</w:t>
      </w:r>
    </w:p>
    <w:p w:rsidR="00000000" w:rsidDel="00000000" w:rsidP="00000000" w:rsidRDefault="00000000" w:rsidRPr="00000000" w14:paraId="0000005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Métodos de pago</w:t>
      </w:r>
    </w:p>
    <w:p w:rsidR="00000000" w:rsidDel="00000000" w:rsidP="00000000" w:rsidRDefault="00000000" w:rsidRPr="00000000" w14:paraId="0000005A">
      <w:pPr>
        <w:pStyle w:val="Heading1"/>
        <w:spacing w:before="201"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usuario elige el rol que se desea crear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165734</wp:posOffset>
            </wp:positionH>
            <wp:positionV relativeFrom="paragraph">
              <wp:posOffset>125490</wp:posOffset>
            </wp:positionV>
            <wp:extent cx="2524125" cy="685800"/>
            <wp:effectExtent b="0" l="0" r="0" t="0"/>
            <wp:wrapTopAndBottom distB="0" distT="0"/>
            <wp:docPr id="1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24125" cy="685800"/>
                    </a:xfrm>
                    <a:prstGeom prst="rect"/>
                    <a:ln/>
                  </pic:spPr>
                </pic:pic>
              </a:graphicData>
            </a:graphic>
          </wp:anchor>
        </w:drawing>
      </w:r>
    </w:p>
    <w:p w:rsidR="00000000" w:rsidDel="00000000" w:rsidP="00000000" w:rsidRDefault="00000000" w:rsidRPr="00000000" w14:paraId="0000005D">
      <w:pPr>
        <w:pStyle w:val="Heading1"/>
        <w:spacing w:before="204"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Clases concretas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las opciones que tiene el usuario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165734</wp:posOffset>
            </wp:positionH>
            <wp:positionV relativeFrom="paragraph">
              <wp:posOffset>125122</wp:posOffset>
            </wp:positionV>
            <wp:extent cx="5581068" cy="1854041"/>
            <wp:effectExtent b="0" l="0" r="0" t="0"/>
            <wp:wrapTopAndBottom distB="0" distT="0"/>
            <wp:docPr id="22" name="image24.jpg"/>
            <a:graphic>
              <a:graphicData uri="http://schemas.openxmlformats.org/drawingml/2006/picture">
                <pic:pic>
                  <pic:nvPicPr>
                    <pic:cNvPr id="0" name="image24.jpg"/>
                    <pic:cNvPicPr preferRelativeResize="0"/>
                  </pic:nvPicPr>
                  <pic:blipFill>
                    <a:blip r:embed="rId8"/>
                    <a:srcRect b="0" l="0" r="0" t="0"/>
                    <a:stretch>
                      <a:fillRect/>
                    </a:stretch>
                  </pic:blipFill>
                  <pic:spPr>
                    <a:xfrm>
                      <a:off x="0" y="0"/>
                      <a:ext cx="5581068" cy="1854041"/>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Fabrica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crea el nuevo rol según la decisión que tome el usuario</w:t>
      </w:r>
    </w:p>
    <w:p w:rsidR="00000000" w:rsidDel="00000000" w:rsidP="00000000" w:rsidRDefault="00000000" w:rsidRPr="00000000" w14:paraId="00000064">
      <w:pPr>
        <w:spacing w:line="240" w:lineRule="auto"/>
        <w:ind w:left="261"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93577" cy="2144268"/>
            <wp:effectExtent b="0" l="0" r="0" t="0"/>
            <wp:docPr id="25" name="image28.jpg"/>
            <a:graphic>
              <a:graphicData uri="http://schemas.openxmlformats.org/drawingml/2006/picture">
                <pic:pic>
                  <pic:nvPicPr>
                    <pic:cNvPr id="0" name="image28.jpg"/>
                    <pic:cNvPicPr preferRelativeResize="0"/>
                  </pic:nvPicPr>
                  <pic:blipFill>
                    <a:blip r:embed="rId9"/>
                    <a:srcRect b="0" l="0" r="0" t="0"/>
                    <a:stretch>
                      <a:fillRect/>
                    </a:stretch>
                  </pic:blipFill>
                  <pic:spPr>
                    <a:xfrm>
                      <a:off x="0" y="0"/>
                      <a:ext cx="5593577" cy="214426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1"/>
        <w:spacing w:before="215"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83"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llama a la fabrica y la función crear usuario con la clase de usuario que se quiera crear y retorna el rol asignado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165734</wp:posOffset>
            </wp:positionH>
            <wp:positionV relativeFrom="paragraph">
              <wp:posOffset>94737</wp:posOffset>
            </wp:positionV>
            <wp:extent cx="4514850" cy="504825"/>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514850" cy="504825"/>
                    </a:xfrm>
                    <a:prstGeom prst="rect"/>
                    <a:ln/>
                  </pic:spPr>
                </pic:pic>
              </a:graphicData>
            </a:graphic>
          </wp:anchor>
        </w:drawing>
      </w:r>
    </w:p>
    <w:p w:rsidR="00000000" w:rsidDel="00000000" w:rsidP="00000000" w:rsidRDefault="00000000" w:rsidRPr="00000000" w14:paraId="00000068">
      <w:pPr>
        <w:pStyle w:val="Heading1"/>
        <w:spacing w:before="218"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 de selección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tbl>
      <w:tblPr>
        <w:tblStyle w:val="Table1"/>
        <w:tblW w:w="9028.0" w:type="dxa"/>
        <w:jc w:val="left"/>
        <w:tblInd w:w="28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80"/>
        <w:gridCol w:w="5048"/>
        <w:tblGridChange w:id="0">
          <w:tblGrid>
            <w:gridCol w:w="3980"/>
            <w:gridCol w:w="5048"/>
          </w:tblGrid>
        </w:tblGridChange>
      </w:tblGrid>
      <w:tr>
        <w:trPr>
          <w:cantSplit w:val="0"/>
          <w:trHeight w:val="652"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Patrón</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Impacto en POS JJ</w:t>
            </w:r>
          </w:p>
        </w:tc>
      </w:tr>
      <w:tr>
        <w:trPr>
          <w:cantSplit w:val="0"/>
          <w:trHeight w:val="654"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Singleton</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Alto (BD)</w:t>
            </w:r>
          </w:p>
        </w:tc>
      </w:tr>
      <w:tr>
        <w:trPr>
          <w:cantSplit w:val="0"/>
          <w:trHeight w:val="654"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Factory Method</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Medio (objetos)</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patrón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Singleton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 prioritario en el sistema POS JJ, debido a que la conexión a la base de datos es un recurso crítico que es utilizado por todos los módulos del sistema. Su correcta gestión impacta directamente en el rendimiento, la eficiencia y el nivel de acoplamiento.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 implementación de patrones de diseño en el sistema POS JJ fortalece la arquitectura del software al reducir el acoplamiento y mejorar la cohesión.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patrón Singleton optimiza la gestión de la conexión a la base de datos, mientras que el Factory Method permite una creación más flexible de los objetos del sistema.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80" w:lineRule="auto"/>
        <w:ind w:left="262" w:right="265"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42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Ambos patrones contribuyen a una arquitectura más mantenible, escalable y alineada con buenas prácticas de desarrollo en Java.</w:t>
      </w:r>
    </w:p>
    <w:p w:rsidR="00000000" w:rsidDel="00000000" w:rsidP="00000000" w:rsidRDefault="00000000" w:rsidRPr="00000000" w14:paraId="00000076">
      <w:pPr>
        <w:pStyle w:val="Heading1"/>
        <w:spacing w:before="79" w:line="429" w:lineRule="auto"/>
        <w:ind w:right="4333"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Refactorización de la Capa de Datos Conexión:</w:t>
      </w:r>
    </w:p>
    <w:p w:rsidR="00000000" w:rsidDel="00000000" w:rsidP="00000000" w:rsidRDefault="00000000" w:rsidRPr="00000000" w14:paraId="00000077">
      <w:pPr>
        <w:spacing w:line="240" w:lineRule="auto"/>
        <w:ind w:left="261"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09805" cy="4807077"/>
            <wp:effectExtent b="0" l="0" r="0" t="0"/>
            <wp:docPr id="27"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5609805" cy="480707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maneja la conexión a una base de datos MySQL llamada bd_posjj en localhost, con usuario root y contraseña ***, usando JDBC.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Tiene dos métodos:</w:t>
      </w:r>
    </w:p>
    <w:p w:rsidR="00000000" w:rsidDel="00000000" w:rsidP="00000000" w:rsidRDefault="00000000" w:rsidRPr="00000000" w14:paraId="000000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98"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sdt>
        <w:sdtPr>
          <w:id w:val="159866711"/>
          <w:tag w:val="goog_rdk_3"/>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conectar() → intenta conectarse a la BD y retorna el objeto Connection</w:t>
          </w:r>
        </w:sdtContent>
      </w:sdt>
    </w:p>
    <w:p w:rsidR="00000000" w:rsidDel="00000000" w:rsidP="00000000" w:rsidRDefault="00000000" w:rsidRPr="00000000" w14:paraId="0000007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sdt>
        <w:sdtPr>
          <w:id w:val="-658704734"/>
          <w:tag w:val="goog_rdk_4"/>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main() → método de prueba temporal que verifica si la conexión fue exitosa</w:t>
          </w:r>
        </w:sdtContent>
      </w:sdt>
    </w:p>
    <w:p w:rsidR="00000000" w:rsidDel="00000000" w:rsidP="00000000" w:rsidRDefault="00000000" w:rsidRPr="00000000" w14:paraId="0000007C">
      <w:pPr>
        <w:pStyle w:val="Heading1"/>
        <w:spacing w:before="201" w:lineRule="auto"/>
        <w:ind w:firstLine="262"/>
        <w:jc w:val="both"/>
        <w:rPr>
          <w:rFonts w:ascii="Times New Roman" w:cs="Times New Roman" w:eastAsia="Times New Roman" w:hAnsi="Times New Roman"/>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rtl w:val="0"/>
        </w:rPr>
        <w:t xml:space="preserve">Métodos constructores:</w:t>
      </w:r>
    </w:p>
    <w:p w:rsidR="00000000" w:rsidDel="00000000" w:rsidP="00000000" w:rsidRDefault="00000000" w:rsidRPr="00000000" w14:paraId="0000007D">
      <w:pPr>
        <w:spacing w:line="240" w:lineRule="auto"/>
        <w:ind w:left="261"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09293" cy="7219473"/>
            <wp:effectExtent b="0" l="0" r="0" t="0"/>
            <wp:docPr id="28" name="image26.jpg"/>
            <a:graphic>
              <a:graphicData uri="http://schemas.openxmlformats.org/drawingml/2006/picture">
                <pic:pic>
                  <pic:nvPicPr>
                    <pic:cNvPr id="0" name="image26.jpg"/>
                    <pic:cNvPicPr preferRelativeResize="0"/>
                  </pic:nvPicPr>
                  <pic:blipFill>
                    <a:blip r:embed="rId12"/>
                    <a:srcRect b="0" l="0" r="0" t="0"/>
                    <a:stretch>
                      <a:fillRect/>
                    </a:stretch>
                  </pic:blipFill>
                  <pic:spPr>
                    <a:xfrm>
                      <a:off x="0" y="0"/>
                      <a:ext cx="5609293" cy="721947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Representa un modelo de usuario con estos atributos:</w:t>
      </w:r>
    </w:p>
    <w:p w:rsidR="00000000" w:rsidDel="00000000" w:rsidP="00000000" w:rsidRDefault="00000000" w:rsidRPr="00000000" w14:paraId="000000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198"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sectPr>
          <w:type w:val="nextPage"/>
          <w:pgSz w:h="15840" w:w="12240" w:orient="portrait"/>
          <w:pgMar w:bottom="280" w:top="142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idUsuario, nombre, apellido, usuario, password, telefono, estado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83"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Incluye un constructor que inicializa todos los valores en vacío/cero, y métodos getters y setters para acceder o modificar cada atributo.</w:t>
      </w:r>
    </w:p>
    <w:p w:rsidR="00000000" w:rsidDel="00000000" w:rsidP="00000000" w:rsidRDefault="00000000" w:rsidRPr="00000000" w14:paraId="00000081">
      <w:pPr>
        <w:pStyle w:val="Heading1"/>
        <w:spacing w:before="152"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del Esquema de Persistencia (MySQL)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165734</wp:posOffset>
            </wp:positionH>
            <wp:positionV relativeFrom="paragraph">
              <wp:posOffset>125725</wp:posOffset>
            </wp:positionV>
            <wp:extent cx="5607445" cy="3800475"/>
            <wp:effectExtent b="0" l="0" r="0" t="0"/>
            <wp:wrapTopAndBottom distB="0" distT="0"/>
            <wp:docPr id="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607445" cy="3800475"/>
                    </a:xfrm>
                    <a:prstGeom prst="rect"/>
                    <a:ln/>
                  </pic:spPr>
                </pic:pic>
              </a:graphicData>
            </a:graphic>
          </wp:anchor>
        </w:drawing>
      </w:r>
    </w:p>
    <w:p w:rsidR="00000000" w:rsidDel="00000000" w:rsidP="00000000" w:rsidRDefault="00000000" w:rsidRPr="00000000" w14:paraId="00000083">
      <w:pPr>
        <w:spacing w:before="215" w:lineRule="auto"/>
        <w:ind w:left="262" w:right="0" w:firstLine="0"/>
        <w:jc w:val="both"/>
        <w:rPr>
          <w:rFonts w:ascii="Times New Roman" w:cs="Times New Roman" w:eastAsia="Times New Roman" w:hAnsi="Times New Roman"/>
        </w:rPr>
      </w:pPr>
      <w:sdt>
        <w:sdtPr>
          <w:id w:val="-1376813125"/>
          <w:tag w:val="goog_rdk_5"/>
        </w:sdtPr>
        <w:sdtContent>
          <w:r w:rsidDel="00000000" w:rsidR="00000000" w:rsidRPr="00000000">
            <w:rPr>
              <w:rFonts w:ascii="Cardo" w:cs="Cardo" w:eastAsia="Cardo" w:hAnsi="Cardo"/>
              <w:b w:val="1"/>
              <w:bCs w:val="1"/>
              <w:rtl w:val="0"/>
            </w:rPr>
            <w:t xml:space="preserve">tb_cliente → tb_factura</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Un cliente puede tener muchas facturas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85">
      <w:pPr>
        <w:spacing w:before="198" w:lineRule="auto"/>
        <w:ind w:left="262" w:right="0" w:firstLine="0"/>
        <w:jc w:val="both"/>
        <w:rPr>
          <w:rFonts w:ascii="Times New Roman" w:cs="Times New Roman" w:eastAsia="Times New Roman" w:hAnsi="Times New Roman"/>
        </w:rPr>
      </w:pPr>
      <w:sdt>
        <w:sdtPr>
          <w:id w:val="378378051"/>
          <w:tag w:val="goog_rdk_6"/>
        </w:sdtPr>
        <w:sdtContent>
          <w:r w:rsidDel="00000000" w:rsidR="00000000" w:rsidRPr="00000000">
            <w:rPr>
              <w:rFonts w:ascii="Cardo" w:cs="Cardo" w:eastAsia="Cardo" w:hAnsi="Cardo"/>
              <w:b w:val="1"/>
              <w:bCs w:val="1"/>
              <w:rtl w:val="0"/>
            </w:rPr>
            <w:t xml:space="preserve">tb_usuario → tb_factura</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Un usuario (empleado) puede registrar muchas facturas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87">
      <w:pPr>
        <w:spacing w:before="198" w:lineRule="auto"/>
        <w:ind w:left="262" w:right="0" w:firstLine="0"/>
        <w:jc w:val="both"/>
        <w:rPr>
          <w:rFonts w:ascii="Times New Roman" w:cs="Times New Roman" w:eastAsia="Times New Roman" w:hAnsi="Times New Roman"/>
        </w:rPr>
      </w:pPr>
      <w:sdt>
        <w:sdtPr>
          <w:id w:val="-743613329"/>
          <w:tag w:val="goog_rdk_7"/>
        </w:sdtPr>
        <w:sdtContent>
          <w:r w:rsidDel="00000000" w:rsidR="00000000" w:rsidRPr="00000000">
            <w:rPr>
              <w:rFonts w:ascii="Cardo" w:cs="Cardo" w:eastAsia="Cardo" w:hAnsi="Cardo"/>
              <w:b w:val="1"/>
              <w:bCs w:val="1"/>
              <w:rtl w:val="0"/>
            </w:rPr>
            <w:t xml:space="preserve">tb_factura → tb_detalle_factura</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Una factura tiene varios productos en su detalle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89">
      <w:pPr>
        <w:spacing w:before="199" w:lineRule="auto"/>
        <w:ind w:left="262" w:right="0" w:firstLine="0"/>
        <w:jc w:val="both"/>
        <w:rPr>
          <w:rFonts w:ascii="Times New Roman" w:cs="Times New Roman" w:eastAsia="Times New Roman" w:hAnsi="Times New Roman"/>
        </w:rPr>
      </w:pPr>
      <w:sdt>
        <w:sdtPr>
          <w:id w:val="1544362112"/>
          <w:tag w:val="goog_rdk_8"/>
        </w:sdtPr>
        <w:sdtContent>
          <w:r w:rsidDel="00000000" w:rsidR="00000000" w:rsidRPr="00000000">
            <w:rPr>
              <w:rFonts w:ascii="Cardo" w:cs="Cardo" w:eastAsia="Cardo" w:hAnsi="Cardo"/>
              <w:b w:val="1"/>
              <w:bCs w:val="1"/>
              <w:rtl w:val="0"/>
            </w:rPr>
            <w:t xml:space="preserve">tb_producto → tb_detalle_factura</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Un producto puede aparecer en muchos detalles de factura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8B">
      <w:pPr>
        <w:spacing w:before="199" w:lineRule="auto"/>
        <w:ind w:left="262" w:right="0" w:firstLine="0"/>
        <w:jc w:val="both"/>
        <w:rPr>
          <w:rFonts w:ascii="Times New Roman" w:cs="Times New Roman" w:eastAsia="Times New Roman" w:hAnsi="Times New Roman"/>
        </w:rPr>
      </w:pPr>
      <w:sdt>
        <w:sdtPr>
          <w:id w:val="73682669"/>
          <w:tag w:val="goog_rdk_9"/>
        </w:sdtPr>
        <w:sdtContent>
          <w:r w:rsidDel="00000000" w:rsidR="00000000" w:rsidRPr="00000000">
            <w:rPr>
              <w:rFonts w:ascii="Cardo" w:cs="Cardo" w:eastAsia="Cardo" w:hAnsi="Cardo"/>
              <w:b w:val="1"/>
              <w:bCs w:val="1"/>
              <w:rtl w:val="0"/>
            </w:rPr>
            <w:t xml:space="preserve">tb_categoria → tb_producto</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Una categoría agrupa varios productos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8D">
      <w:pPr>
        <w:spacing w:before="198" w:lineRule="auto"/>
        <w:ind w:left="262" w:right="0" w:firstLine="0"/>
        <w:jc w:val="both"/>
        <w:rPr>
          <w:rFonts w:ascii="Times New Roman" w:cs="Times New Roman" w:eastAsia="Times New Roman" w:hAnsi="Times New Roman"/>
        </w:rPr>
      </w:pPr>
      <w:sdt>
        <w:sdtPr>
          <w:id w:val="-25436829"/>
          <w:tag w:val="goog_rdk_10"/>
        </w:sdtPr>
        <w:sdtContent>
          <w:r w:rsidDel="00000000" w:rsidR="00000000" w:rsidRPr="00000000">
            <w:rPr>
              <w:rFonts w:ascii="Cardo" w:cs="Cardo" w:eastAsia="Cardo" w:hAnsi="Cardo"/>
              <w:b w:val="1"/>
              <w:bCs w:val="1"/>
              <w:rtl w:val="0"/>
            </w:rPr>
            <w:t xml:space="preserve">tb_factura → tb_pago</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Una factura puede tener uno o varios pagos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8F">
      <w:pPr>
        <w:spacing w:before="199" w:lineRule="auto"/>
        <w:ind w:left="262" w:right="0" w:firstLine="0"/>
        <w:jc w:val="both"/>
        <w:rPr>
          <w:rFonts w:ascii="Times New Roman" w:cs="Times New Roman" w:eastAsia="Times New Roman" w:hAnsi="Times New Roman"/>
        </w:rPr>
      </w:pPr>
      <w:sdt>
        <w:sdtPr>
          <w:id w:val="-980675010"/>
          <w:tag w:val="goog_rdk_11"/>
        </w:sdtPr>
        <w:sdtContent>
          <w:r w:rsidDel="00000000" w:rsidR="00000000" w:rsidRPr="00000000">
            <w:rPr>
              <w:rFonts w:ascii="Cardo" w:cs="Cardo" w:eastAsia="Cardo" w:hAnsi="Cardo"/>
              <w:b w:val="1"/>
              <w:bCs w:val="1"/>
              <w:rtl w:val="0"/>
            </w:rPr>
            <w:t xml:space="preserve">tb_factura → tb_qr_pago</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Una factura puede asociarse a un pago por QR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1:1 o 1:N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91">
      <w:pPr>
        <w:spacing w:before="76" w:lineRule="auto"/>
        <w:ind w:left="262" w:right="0" w:firstLine="0"/>
        <w:jc w:val="both"/>
        <w:rPr>
          <w:rFonts w:ascii="Times New Roman" w:cs="Times New Roman" w:eastAsia="Times New Roman" w:hAnsi="Times New Roman"/>
        </w:rPr>
      </w:pPr>
      <w:sdt>
        <w:sdtPr>
          <w:id w:val="1910956697"/>
          <w:tag w:val="goog_rdk_12"/>
        </w:sdtPr>
        <w:sdtContent>
          <w:r w:rsidDel="00000000" w:rsidR="00000000" w:rsidRPr="00000000">
            <w:rPr>
              <w:rFonts w:ascii="Cardo" w:cs="Cardo" w:eastAsia="Cardo" w:hAnsi="Cardo"/>
              <w:b w:val="1"/>
              <w:bCs w:val="1"/>
              <w:rtl w:val="0"/>
            </w:rPr>
            <w:t xml:space="preserve">tb_producto → tb_movimiento_inventario</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Un producto tiene múltiples movimientos de inventario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Modelado de Objetos de Negocio (Clases Entidad)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165734</wp:posOffset>
            </wp:positionH>
            <wp:positionV relativeFrom="paragraph">
              <wp:posOffset>124877</wp:posOffset>
            </wp:positionV>
            <wp:extent cx="5571879" cy="4153376"/>
            <wp:effectExtent b="0" l="0" r="0" t="0"/>
            <wp:wrapTopAndBottom distB="0" distT="0"/>
            <wp:docPr id="24"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5571879" cy="4153376"/>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son los métodos (get y set)?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80" w:lineRule="auto"/>
        <w:ind w:left="262" w:right="337"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Los métodos getters y setters son funciones dentro de una clase que se usan para acceder y modificar los atributos de un objeto.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utilizan para aplicar el principio de encapsulamiento, es decir: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24"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No acceder directamente a las variables, sino hacerlo de forma controlada.</w:t>
      </w:r>
    </w:p>
    <w:p w:rsidR="00000000" w:rsidDel="00000000" w:rsidP="00000000" w:rsidRDefault="00000000" w:rsidRPr="00000000" w14:paraId="0000009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Get (getter) </w:t>
      </w:r>
      <w:sdt>
        <w:sdtPr>
          <w:id w:val="-2147457289"/>
          <w:tag w:val="goog_rdk_13"/>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 obtiene el valor de un atributo</w:t>
          </w:r>
        </w:sdtContent>
      </w:sdt>
    </w:p>
    <w:p w:rsidR="00000000" w:rsidDel="00000000" w:rsidP="00000000" w:rsidRDefault="00000000" w:rsidRPr="00000000" w14:paraId="0000009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Arial" w:cs="Arial" w:eastAsia="Arial" w:hAnsi="Arial"/>
          <w:b w:val="0"/>
          <w:bCs w:val="0"/>
          <w:i w:val="0"/>
          <w:iCs w:val="0"/>
          <w:smallCaps w:val="0"/>
          <w:strike w:val="0"/>
          <w:sz w:val="22"/>
          <w:szCs w:val="22"/>
          <w:shd w:fill="auto" w:val="clear"/>
          <w:vertAlign w:val="baseline"/>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Set (setter) </w:t>
      </w:r>
      <w:sdt>
        <w:sdtPr>
          <w:id w:val="-1305403256"/>
          <w:tag w:val="goog_rdk_14"/>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 asigna o modifica el valor de un atributo</w:t>
          </w:r>
        </w:sdtContent>
      </w:sdt>
    </w:p>
    <w:p w:rsidR="00000000" w:rsidDel="00000000" w:rsidP="00000000" w:rsidRDefault="00000000" w:rsidRPr="00000000" w14:paraId="0000009F">
      <w:pPr>
        <w:pStyle w:val="Heading1"/>
        <w:spacing w:before="79" w:lineRule="auto"/>
        <w:ind w:firstLine="2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la imagen</w:t>
      </w:r>
    </w:p>
    <w:p w:rsidR="00000000" w:rsidDel="00000000" w:rsidP="00000000" w:rsidRDefault="00000000" w:rsidRPr="00000000" w14:paraId="000000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26"/>
        </w:tabs>
        <w:spacing w:after="0" w:before="198" w:line="240" w:lineRule="auto"/>
        <w:ind w:left="626" w:right="0" w:hanging="364"/>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getIdUsuario()</w:t>
      </w:r>
    </w:p>
    <w:p w:rsidR="00000000" w:rsidDel="00000000" w:rsidP="00000000" w:rsidRDefault="00000000" w:rsidRPr="00000000" w14:paraId="000000A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81"/>
        </w:tabs>
        <w:spacing w:after="0" w:before="209"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Retorna el valor del atributo idUsuario.</w:t>
      </w:r>
    </w:p>
    <w:p w:rsidR="00000000" w:rsidDel="00000000" w:rsidP="00000000" w:rsidRDefault="00000000" w:rsidRPr="00000000" w14:paraId="000000A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81"/>
        </w:tabs>
        <w:spacing w:after="0" w:before="200"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usa cuando necesitas saber el ID del usuario.</w:t>
      </w:r>
    </w:p>
    <w:p w:rsidR="00000000" w:rsidDel="00000000" w:rsidP="00000000" w:rsidRDefault="00000000" w:rsidRPr="00000000" w14:paraId="000000A3">
      <w:pPr>
        <w:pStyle w:val="Heading1"/>
        <w:numPr>
          <w:ilvl w:val="0"/>
          <w:numId w:val="11"/>
        </w:numPr>
        <w:tabs>
          <w:tab w:val="left" w:leader="none" w:pos="626"/>
        </w:tabs>
        <w:spacing w:after="0" w:before="199" w:line="240" w:lineRule="auto"/>
        <w:ind w:left="626" w:right="0" w:hanging="36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setIdUsuario(int idUsuario)</w:t>
      </w:r>
    </w:p>
    <w:p w:rsidR="00000000" w:rsidDel="00000000" w:rsidP="00000000" w:rsidRDefault="00000000" w:rsidRPr="00000000" w14:paraId="000000A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81"/>
        </w:tabs>
        <w:spacing w:after="0" w:before="206"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Asigna un valor al atributo idUsuario.</w:t>
      </w:r>
    </w:p>
    <w:p w:rsidR="00000000" w:rsidDel="00000000" w:rsidP="00000000" w:rsidRDefault="00000000" w:rsidRPr="00000000" w14:paraId="000000A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this.idUsuario hace referencia al atributo de la clase.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Style w:val="Heading1"/>
        <w:spacing w:before="1" w:lineRule="auto"/>
        <w:ind w:left="0" w:firstLine="0"/>
        <w:jc w:val="both"/>
        <w:rPr>
          <w:rFonts w:ascii="Times New Roman" w:cs="Times New Roman" w:eastAsia="Times New Roman" w:hAnsi="Times New Roman"/>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rtl w:val="0"/>
        </w:rPr>
        <w:t xml:space="preserve">Implementación del Patrón de Acceso al Negocio</w:t>
      </w:r>
    </w:p>
    <w:p w:rsidR="00000000" w:rsidDel="00000000" w:rsidP="00000000" w:rsidRDefault="00000000" w:rsidRPr="00000000" w14:paraId="000000A9">
      <w:pPr>
        <w:spacing w:line="240" w:lineRule="auto"/>
        <w:ind w:left="392" w:right="0" w:firstLine="0"/>
        <w:jc w:val="both"/>
        <w:rPr>
          <w:rFonts w:ascii="Times New Roman" w:cs="Times New Roman" w:eastAsia="Times New Roman" w:hAnsi="Times New Roman"/>
        </w:rPr>
        <w:sectPr>
          <w:type w:val="nextPage"/>
          <w:pgSz w:h="15840" w:w="12240" w:orient="portrait"/>
          <w:pgMar w:bottom="280" w:top="1420" w:left="1440" w:right="1440" w:header="360" w:footer="360"/>
        </w:sectPr>
      </w:pPr>
      <w:r w:rsidDel="00000000" w:rsidR="00000000" w:rsidRPr="00000000">
        <w:rPr>
          <w:rFonts w:ascii="Times New Roman" w:cs="Times New Roman" w:eastAsia="Times New Roman" w:hAnsi="Times New Roman"/>
        </w:rPr>
        <w:drawing>
          <wp:inline distB="0" distT="0" distL="0" distR="0">
            <wp:extent cx="6005513" cy="6526824"/>
            <wp:effectExtent b="0" l="0" r="0" t="0"/>
            <wp:docPr id="29" name="image30.jpg"/>
            <a:graphic>
              <a:graphicData uri="http://schemas.openxmlformats.org/drawingml/2006/picture">
                <pic:pic>
                  <pic:nvPicPr>
                    <pic:cNvPr id="0" name="image30.jpg"/>
                    <pic:cNvPicPr preferRelativeResize="0"/>
                  </pic:nvPicPr>
                  <pic:blipFill>
                    <a:blip r:embed="rId15"/>
                    <a:srcRect b="0" l="0" r="0" t="0"/>
                    <a:stretch>
                      <a:fillRect/>
                    </a:stretch>
                  </pic:blipFill>
                  <pic:spPr>
                    <a:xfrm>
                      <a:off x="0" y="0"/>
                      <a:ext cx="6005513" cy="652682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40" w:lineRule="auto"/>
        <w:ind w:left="261"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5186" cy="5870829"/>
            <wp:effectExtent b="0" l="0" r="0" t="0"/>
            <wp:docPr id="31"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585186" cy="587082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creo la clase usuarioDAO con todas las consultas de la tabla usuarios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1"/>
        <w:ind w:left="3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Simulación del Caso Testigo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sectPr>
          <w:type w:val="nextPage"/>
          <w:pgSz w:h="15840" w:w="12240" w:orient="portrait"/>
          <w:pgMar w:bottom="280" w:top="1420" w:left="1440" w:right="144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165734</wp:posOffset>
            </wp:positionH>
            <wp:positionV relativeFrom="paragraph">
              <wp:posOffset>124768</wp:posOffset>
            </wp:positionV>
            <wp:extent cx="3735441" cy="782669"/>
            <wp:effectExtent b="0" l="0" r="0" t="0"/>
            <wp:wrapTopAndBottom distB="0" distT="0"/>
            <wp:docPr id="1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3735441" cy="782669"/>
                    </a:xfrm>
                    <a:prstGeom prst="rect"/>
                    <a:ln/>
                  </pic:spPr>
                </pic:pic>
              </a:graphicData>
            </a:graphic>
          </wp:anchor>
        </w:drawing>
      </w:r>
    </w:p>
    <w:p w:rsidR="00000000" w:rsidDel="00000000" w:rsidP="00000000" w:rsidRDefault="00000000" w:rsidRPr="00000000" w14:paraId="000000B2">
      <w:pPr>
        <w:spacing w:line="240" w:lineRule="auto"/>
        <w:ind w:left="261" w:right="0" w:firstLine="0"/>
        <w:jc w:val="both"/>
        <w:rPr>
          <w:rFonts w:ascii="Times New Roman" w:cs="Times New Roman" w:eastAsia="Times New Roman" w:hAnsi="Times New Roman"/>
        </w:rPr>
        <w:sectPr>
          <w:type w:val="nextPage"/>
          <w:pgSz w:h="15840" w:w="12240" w:orient="portrait"/>
          <w:pgMar w:bottom="280" w:top="1420" w:left="1440" w:right="1440" w:header="360" w:footer="360"/>
        </w:sectPr>
      </w:pPr>
      <w:r w:rsidDel="00000000" w:rsidR="00000000" w:rsidRPr="00000000">
        <w:rPr>
          <w:rFonts w:ascii="Times New Roman" w:cs="Times New Roman" w:eastAsia="Times New Roman" w:hAnsi="Times New Roman"/>
        </w:rPr>
        <w:drawing>
          <wp:inline distB="0" distT="0" distL="0" distR="0">
            <wp:extent cx="5601926" cy="4009072"/>
            <wp:effectExtent b="0" l="0" r="0" t="0"/>
            <wp:docPr id="30" name="image27.jpg"/>
            <a:graphic>
              <a:graphicData uri="http://schemas.openxmlformats.org/drawingml/2006/picture">
                <pic:pic>
                  <pic:nvPicPr>
                    <pic:cNvPr id="0" name="image27.jpg"/>
                    <pic:cNvPicPr preferRelativeResize="0"/>
                  </pic:nvPicPr>
                  <pic:blipFill>
                    <a:blip r:embed="rId18"/>
                    <a:srcRect b="0" l="0" r="0" t="0"/>
                    <a:stretch>
                      <a:fillRect/>
                    </a:stretch>
                  </pic:blipFill>
                  <pic:spPr>
                    <a:xfrm>
                      <a:off x="0" y="0"/>
                      <a:ext cx="5601926" cy="400907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240" w:lineRule="auto"/>
        <w:ind w:left="261"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91870" cy="5450776"/>
            <wp:effectExtent b="0" l="0" r="0" t="0"/>
            <wp:docPr id="32" name="image34.jpg"/>
            <a:graphic>
              <a:graphicData uri="http://schemas.openxmlformats.org/drawingml/2006/picture">
                <pic:pic>
                  <pic:nvPicPr>
                    <pic:cNvPr id="0" name="image34.jpg"/>
                    <pic:cNvPicPr preferRelativeResize="0"/>
                  </pic:nvPicPr>
                  <pic:blipFill>
                    <a:blip r:embed="rId19"/>
                    <a:srcRect b="0" l="0" r="0" t="0"/>
                    <a:stretch>
                      <a:fillRect/>
                    </a:stretch>
                  </pic:blipFill>
                  <pic:spPr>
                    <a:xfrm>
                      <a:off x="0" y="0"/>
                      <a:ext cx="5591870" cy="545077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sectPr>
          <w:type w:val="nextPage"/>
          <w:pgSz w:h="15840" w:w="12240" w:orient="portrait"/>
          <w:pgMar w:bottom="280" w:top="1420" w:left="1440" w:right="144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165734</wp:posOffset>
            </wp:positionH>
            <wp:positionV relativeFrom="paragraph">
              <wp:posOffset>147320</wp:posOffset>
            </wp:positionV>
            <wp:extent cx="4650679" cy="1612487"/>
            <wp:effectExtent b="0" l="0" r="0" t="0"/>
            <wp:wrapTopAndBottom distB="0" dist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650679" cy="1612487"/>
                    </a:xfrm>
                    <a:prstGeom prst="rect"/>
                    <a:ln/>
                  </pic:spPr>
                </pic:pic>
              </a:graphicData>
            </a:graphic>
          </wp:anchor>
        </w:drawing>
      </w:r>
    </w:p>
    <w:p w:rsidR="00000000" w:rsidDel="00000000" w:rsidP="00000000" w:rsidRDefault="00000000" w:rsidRPr="00000000" w14:paraId="000000B5">
      <w:pPr>
        <w:spacing w:line="240" w:lineRule="auto"/>
        <w:ind w:left="261"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26337" cy="1156716"/>
            <wp:effectExtent b="0" l="0" r="0" t="0"/>
            <wp:docPr id="34" name="image25.jpg"/>
            <a:graphic>
              <a:graphicData uri="http://schemas.openxmlformats.org/drawingml/2006/picture">
                <pic:pic>
                  <pic:nvPicPr>
                    <pic:cNvPr id="0" name="image25.jpg"/>
                    <pic:cNvPicPr preferRelativeResize="0"/>
                  </pic:nvPicPr>
                  <pic:blipFill>
                    <a:blip r:embed="rId21"/>
                    <a:srcRect b="0" l="0" r="0" t="0"/>
                    <a:stretch>
                      <a:fillRect/>
                    </a:stretch>
                  </pic:blipFill>
                  <pic:spPr>
                    <a:xfrm>
                      <a:off x="0" y="0"/>
                      <a:ext cx="5626337" cy="115671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creó una clase de prueba con las consultas básicas para comprobar la conexión y la implementación de la clase usuarioDAO. El resultado fue exitoso.</w:t>
      </w:r>
    </w:p>
    <w:p w:rsidR="00000000" w:rsidDel="00000000" w:rsidP="00000000" w:rsidRDefault="00000000" w:rsidRPr="00000000" w14:paraId="000000B9">
      <w:pPr>
        <w:pStyle w:val="Heading1"/>
        <w:numPr>
          <w:ilvl w:val="0"/>
          <w:numId w:val="10"/>
        </w:numPr>
        <w:tabs>
          <w:tab w:val="left" w:leader="none" w:pos="508"/>
        </w:tabs>
        <w:spacing w:after="0" w:before="157" w:line="240" w:lineRule="auto"/>
        <w:ind w:left="508" w:right="0" w:hanging="2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Consumo de Servicios Externos (Web Services)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8.00000000000006"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el sistema POS desarrollado en Java, se implementa un componente encargado de consumir servicios web externos mediante arquitectura REST, permitiendo la integración con plataformas como Wompi para la simulación de pagos electrónicos.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Este proceso se realiza mediante una clase cliente (WompiClient) que utiliza HttpURLConnection para enviar peticiones HTTP tipo POST con datos de la venta.</w:t>
      </w:r>
    </w:p>
    <w:p w:rsidR="00000000" w:rsidDel="00000000" w:rsidP="00000000" w:rsidRDefault="00000000" w:rsidRPr="00000000" w14:paraId="000000BC">
      <w:pPr>
        <w:pStyle w:val="Heading1"/>
        <w:numPr>
          <w:ilvl w:val="1"/>
          <w:numId w:val="10"/>
        </w:numPr>
        <w:tabs>
          <w:tab w:val="left" w:leader="none" w:pos="626"/>
        </w:tabs>
        <w:spacing w:after="0" w:before="152" w:line="240" w:lineRule="auto"/>
        <w:ind w:left="626" w:right="0" w:hanging="36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Código de la petición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429" w:lineRule="auto"/>
        <w:ind w:left="262" w:right="87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URL url = new URL("</w:t>
      </w:r>
      <w:hyperlink r:id="rId22">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https://sandbox.wompi.co/v1/transactions</w:t>
        </w:r>
      </w:hyperlink>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HttpURLConnection conn = (HttpURLConnection) url.openConnection();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 w:lineRule="auto"/>
        <w:ind w:left="262" w:right="2636"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conn.setRequestMethod("POST"); conn.setRequestProperty("Content-Type", "application/json"); conn.setRequestProperty("Authorization", "Bearer TU_API_KEY"); conn.setDoOutput(true);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2" w:lineRule="auto"/>
        <w:ind w:left="262" w:right="433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conn.setConnectTimeout(5000); conn.setReadTimeout(5000);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String jsonInput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51"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"\"amount_in_cents\":5000000,"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51"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"\"currency\":\"COP\","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51" w:right="0"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42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"\"customer_email\":\"</w:t>
      </w:r>
      <w:hyperlink r:id="rId23">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cliente@correo.com\</w:t>
        </w:r>
      </w:hyperlink>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51"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"\"reference\":\"venta_001\""</w:t>
      </w:r>
    </w:p>
    <w:p w:rsidR="00000000" w:rsidDel="00000000" w:rsidP="00000000" w:rsidRDefault="00000000" w:rsidRPr="00000000" w14:paraId="000000C8">
      <w:pPr>
        <w:spacing w:before="200" w:lineRule="auto"/>
        <w:ind w:left="751"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 w:lineRule="auto"/>
        <w:ind w:left="262" w:right="433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OutputStream os = conn.getOutputStream(); os.write(jsonInput.getBytes());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os.flush();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os.close();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1"/>
        <w:tabs>
          <w:tab w:val="left" w:leader="none" w:pos="626"/>
        </w:tabs>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de la respuesta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429" w:lineRule="auto"/>
        <w:ind w:left="446" w:right="4189" w:hanging="18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BufferedReader reader = new BufferedReader( new InputStreamReader(conn.getInputStream())</w:t>
      </w:r>
    </w:p>
    <w:p w:rsidR="00000000" w:rsidDel="00000000" w:rsidP="00000000" w:rsidRDefault="00000000" w:rsidRPr="00000000" w14:paraId="000000D2">
      <w:pPr>
        <w:spacing w:before="2" w:lineRule="auto"/>
        <w:ind w:left="262"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 w:lineRule="auto"/>
        <w:ind w:left="262" w:right="433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StringBuilder response = new StringBuilder(); String line;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 w:lineRule="auto"/>
        <w:ind w:left="446" w:right="4333" w:hanging="18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while ((line = reader.readLine()) != null) { response.append(line);</w:t>
      </w:r>
    </w:p>
    <w:p w:rsidR="00000000" w:rsidDel="00000000" w:rsidP="00000000" w:rsidRDefault="00000000" w:rsidRPr="00000000" w14:paraId="000000D8">
      <w:pPr>
        <w:spacing w:before="0" w:line="253" w:lineRule="auto"/>
        <w:ind w:left="262"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reader.close();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6"/>
        </w:tabs>
        <w:spacing w:after="0" w:before="198"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sdt>
        <w:sdtPr>
          <w:id w:val="-1305717579"/>
          <w:tag w:val="goog_rdk_15"/>
        </w:sdtPr>
        <w:sdtContent>
          <w:r w:rsidDel="00000000" w:rsidR="00000000" w:rsidRPr="00000000">
            <w:rPr>
              <w:rFonts w:ascii="Cardo" w:cs="Cardo" w:eastAsia="Cardo" w:hAnsi="Cardo"/>
              <w:b w:val="1"/>
              <w:bCs w:val="1"/>
              <w:i w:val="0"/>
              <w:iCs w:val="0"/>
              <w:smallCaps w:val="0"/>
              <w:strike w:val="0"/>
              <w:u w:val="none"/>
              <w:shd w:fill="auto" w:val="clear"/>
              <w:vertAlign w:val="baseline"/>
              <w:rtl w:val="0"/>
            </w:rPr>
            <w:t xml:space="preserve">Conversión JSON → Objeto</w:t>
          </w:r>
        </w:sdtContent>
      </w:sdt>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Gson gson = new Gson();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Transaccion transaccion = gson.fromJson(response.toString(), Transaccion.class);</w:t>
      </w:r>
    </w:p>
    <w:p w:rsidR="00000000" w:rsidDel="00000000" w:rsidP="00000000" w:rsidRDefault="00000000" w:rsidRPr="00000000" w14:paraId="000000DF">
      <w:pPr>
        <w:pStyle w:val="Heading1"/>
        <w:tabs>
          <w:tab w:val="left" w:leader="none" w:pos="626"/>
        </w:tabs>
        <w:spacing w:after="0" w:before="198"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Manejo de errores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int status = conn.getResponseCode();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if (status == 200 || status == 201)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46"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System.out.println("Pago exitoso");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29" w:lineRule="auto"/>
        <w:ind w:left="446" w:right="4333" w:hanging="18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else if (status == 404) { System.out.println("Recurso no encontrado");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27" w:lineRule="auto"/>
        <w:ind w:left="446" w:right="4333" w:hanging="18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else if (status == 500) { System.out.println("Error del servidor");</w:t>
      </w:r>
    </w:p>
    <w:p w:rsidR="00000000" w:rsidDel="00000000" w:rsidP="00000000" w:rsidRDefault="00000000" w:rsidRPr="00000000" w14:paraId="000000E7">
      <w:pPr>
        <w:spacing w:before="4" w:lineRule="auto"/>
        <w:ind w:left="262"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8">
      <w:pPr>
        <w:pStyle w:val="Heading1"/>
        <w:tabs>
          <w:tab w:val="left" w:leader="none" w:pos="626"/>
        </w:tabs>
        <w:spacing w:after="0" w:before="198"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del flujo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378357</wp:posOffset>
            </wp:positionH>
            <wp:positionV relativeFrom="paragraph">
              <wp:posOffset>131165</wp:posOffset>
            </wp:positionV>
            <wp:extent cx="5422544" cy="4259770"/>
            <wp:effectExtent b="0" l="0" r="0" t="0"/>
            <wp:wrapTopAndBottom distB="0" distT="0"/>
            <wp:docPr id="23" name="image33.jpg"/>
            <a:graphic>
              <a:graphicData uri="http://schemas.openxmlformats.org/drawingml/2006/picture">
                <pic:pic>
                  <pic:nvPicPr>
                    <pic:cNvPr id="0" name="image33.jpg"/>
                    <pic:cNvPicPr preferRelativeResize="0"/>
                  </pic:nvPicPr>
                  <pic:blipFill>
                    <a:blip r:embed="rId24"/>
                    <a:srcRect b="0" l="0" r="0" t="0"/>
                    <a:stretch>
                      <a:fillRect/>
                    </a:stretch>
                  </pic:blipFill>
                  <pic:spPr>
                    <a:xfrm>
                      <a:off x="0" y="0"/>
                      <a:ext cx="5422544" cy="4259770"/>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1"/>
        <w:numPr>
          <w:ilvl w:val="0"/>
          <w:numId w:val="10"/>
        </w:numPr>
        <w:tabs>
          <w:tab w:val="left" w:leader="none" w:pos="508"/>
        </w:tabs>
        <w:spacing w:after="0" w:before="0" w:line="240" w:lineRule="auto"/>
        <w:ind w:left="508" w:right="0" w:hanging="2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Refinamiento de la Persistencia Externa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8.00000000000006" w:lineRule="auto"/>
        <w:ind w:left="262" w:right="265"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sistema POS implementa una capa de persistencia que permite almacenar la información de manera estructurada y permanente, incluyendo productos, clientes, ventas y transacciones.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 utiliza el patrón DAO (Data Access Object) para separar la lógica de negocio de la gestión de datos.</w:t>
      </w:r>
    </w:p>
    <w:p w:rsidR="00000000" w:rsidDel="00000000" w:rsidP="00000000" w:rsidRDefault="00000000" w:rsidRPr="00000000" w14:paraId="000000EF">
      <w:pPr>
        <w:pStyle w:val="Heading1"/>
        <w:tabs>
          <w:tab w:val="left" w:leader="none" w:pos="626"/>
        </w:tabs>
        <w:spacing w:after="0" w:before="5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DAO de Producto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429" w:lineRule="auto"/>
        <w:ind w:left="262" w:right="6685"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import java.util.ArrayList; import java.util.List;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public class ProductoDAO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private List&lt;Producto&gt; productos = new ArrayList&lt;&gt;();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 w:lineRule="auto"/>
        <w:ind w:left="691" w:right="4333" w:hanging="24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public void guardar(Producto p) { productos.add(p);</w:t>
      </w:r>
    </w:p>
    <w:p w:rsidR="00000000" w:rsidDel="00000000" w:rsidP="00000000" w:rsidRDefault="00000000" w:rsidRPr="00000000" w14:paraId="000000F9">
      <w:pPr>
        <w:spacing w:before="2" w:lineRule="auto"/>
        <w:ind w:left="44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9" w:lineRule="auto"/>
        <w:ind w:left="691" w:right="5553" w:hanging="24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public List&lt;Producto&gt; listar() { return productos;</w:t>
      </w:r>
    </w:p>
    <w:p w:rsidR="00000000" w:rsidDel="00000000" w:rsidP="00000000" w:rsidRDefault="00000000" w:rsidRPr="00000000" w14:paraId="000000FD">
      <w:pPr>
        <w:spacing w:before="2" w:lineRule="auto"/>
        <w:ind w:left="44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E">
      <w:pPr>
        <w:spacing w:before="200" w:lineRule="auto"/>
        <w:ind w:left="262"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F">
      <w:pPr>
        <w:pStyle w:val="Heading1"/>
        <w:tabs>
          <w:tab w:val="left" w:leader="none" w:pos="626"/>
        </w:tabs>
        <w:spacing w:after="0" w:before="199"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transacción de Wompi</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public class TransaccionDAO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private List&lt;Transaccion&gt; transacciones = new ArrayList&lt;&gt;();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 w:lineRule="auto"/>
        <w:ind w:left="691" w:right="4333" w:hanging="24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public void guardar(Transaccion t) { transacciones.add(t);</w:t>
      </w:r>
    </w:p>
    <w:p w:rsidR="00000000" w:rsidDel="00000000" w:rsidP="00000000" w:rsidRDefault="00000000" w:rsidRPr="00000000" w14:paraId="00000107">
      <w:pPr>
        <w:spacing w:before="1" w:lineRule="auto"/>
        <w:ind w:left="446"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spacing w:before="201" w:lineRule="auto"/>
        <w:ind w:left="262"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9">
      <w:pPr>
        <w:spacing w:before="201" w:lineRule="auto"/>
        <w:ind w:left="26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before="201" w:lineRule="auto"/>
        <w:ind w:left="26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before="201" w:lineRule="auto"/>
        <w:ind w:left="26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1"/>
        <w:tabs>
          <w:tab w:val="left" w:leader="none" w:pos="626"/>
        </w:tabs>
        <w:spacing w:after="0" w:before="0" w:line="240" w:lineRule="auto"/>
        <w:ind w:left="0" w:right="0" w:firstLine="0"/>
        <w:jc w:val="both"/>
        <w:rPr>
          <w:rFonts w:ascii="Times New Roman" w:cs="Times New Roman" w:eastAsia="Times New Roman" w:hAnsi="Times New Roman"/>
        </w:rPr>
        <w:sectPr>
          <w:type w:val="nextPage"/>
          <w:pgSz w:h="15840" w:w="12240" w:orient="portrait"/>
          <w:pgMar w:bottom="280" w:top="1820" w:left="1440" w:right="1440" w:header="360" w:footer="360"/>
        </w:sectPr>
      </w:pPr>
      <w:r w:rsidDel="00000000" w:rsidR="00000000" w:rsidRPr="00000000">
        <w:rPr>
          <w:rFonts w:ascii="Times New Roman" w:cs="Times New Roman" w:eastAsia="Times New Roman" w:hAnsi="Times New Roman"/>
          <w:rtl w:val="0"/>
        </w:rPr>
        <w:t xml:space="preserve">Integración con el POS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29" w:lineRule="auto"/>
        <w:ind w:left="262" w:right="433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TransaccionDAO dao = new TransaccionDAO(); dao.guardar(transaccion);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1"/>
        <w:tabs>
          <w:tab w:val="left" w:leader="none" w:pos="626"/>
        </w:tabs>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estructural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429" w:lineRule="auto"/>
        <w:ind w:left="262" w:right="7976" w:firstLine="61.99999999999999"/>
        <w:jc w:val="both"/>
        <w:rPr>
          <w:rFonts w:ascii="Times New Roman" w:cs="Times New Roman" w:eastAsia="Times New Roman" w:hAnsi="Times New Roman"/>
          <w:i w:val="0"/>
          <w:iCs w:val="0"/>
          <w:smallCaps w:val="0"/>
          <w:strike w:val="0"/>
          <w:u w:val="none"/>
          <w:shd w:fill="auto" w:val="clear"/>
          <w:vertAlign w:val="baseline"/>
        </w:rPr>
      </w:pPr>
      <w:sdt>
        <w:sdtPr>
          <w:id w:val="342931125"/>
          <w:tag w:val="goog_rdk_16"/>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 [Servicios]</w:t>
          </w:r>
        </w:sdtContent>
      </w:sdt>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32" w:lineRule="auto"/>
        <w:ind w:left="262" w:right="8348" w:firstLine="61.99999999999999"/>
        <w:jc w:val="both"/>
        <w:rPr>
          <w:rFonts w:ascii="Times New Roman" w:cs="Times New Roman" w:eastAsia="Times New Roman" w:hAnsi="Times New Roman"/>
          <w:i w:val="0"/>
          <w:iCs w:val="0"/>
          <w:smallCaps w:val="0"/>
          <w:strike w:val="0"/>
          <w:u w:val="none"/>
          <w:shd w:fill="auto" w:val="clear"/>
          <w:vertAlign w:val="baseline"/>
        </w:rPr>
      </w:pPr>
      <w:sdt>
        <w:sdtPr>
          <w:id w:val="-1435516017"/>
          <w:tag w:val="goog_rdk_17"/>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 [DAO]</w:t>
          </w:r>
        </w:sdtContent>
      </w:sdt>
    </w:p>
    <w:p w:rsidR="00000000" w:rsidDel="00000000" w:rsidP="00000000" w:rsidRDefault="00000000" w:rsidRPr="00000000" w14:paraId="00000115">
      <w:pPr>
        <w:spacing w:before="0" w:line="248.00000000000006" w:lineRule="auto"/>
        <w:ind w:left="324" w:right="0" w:firstLine="0"/>
        <w:jc w:val="both"/>
        <w:rPr>
          <w:rFonts w:ascii="Times New Roman" w:cs="Times New Roman" w:eastAsia="Times New Roman" w:hAnsi="Times New Roman"/>
        </w:rPr>
      </w:pPr>
      <w:sdt>
        <w:sdtPr>
          <w:id w:val="1955279407"/>
          <w:tag w:val="goog_rdk_18"/>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[Datos almacenados]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(Productos, Ventas, Transacciones)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1"/>
        <w:numPr>
          <w:ilvl w:val="0"/>
          <w:numId w:val="10"/>
        </w:numPr>
        <w:tabs>
          <w:tab w:val="left" w:leader="none" w:pos="506"/>
        </w:tabs>
        <w:spacing w:after="0" w:before="0" w:line="240" w:lineRule="auto"/>
        <w:ind w:left="506" w:right="0" w:hanging="2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Modelado Estructural Final (Diagrama de Clases)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80" w:lineRule="auto"/>
        <w:ind w:left="262" w:right="301"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sistema se organiza mediante clases que representan tanto la lógica del negocio como la integración externa.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1"/>
        <w:tabs>
          <w:tab w:val="left" w:leader="none" w:pos="626"/>
        </w:tabs>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Clases principales</w:t>
      </w:r>
    </w:p>
    <w:p w:rsidR="00000000" w:rsidDel="00000000" w:rsidP="00000000" w:rsidRDefault="00000000" w:rsidRPr="00000000" w14:paraId="0000011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81"/>
        </w:tabs>
        <w:spacing w:after="0" w:before="209"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Producto</w:t>
      </w:r>
    </w:p>
    <w:p w:rsidR="00000000" w:rsidDel="00000000" w:rsidP="00000000" w:rsidRDefault="00000000" w:rsidRPr="00000000" w14:paraId="0000012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81"/>
        </w:tabs>
        <w:spacing w:after="0" w:before="200"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Cliente</w:t>
      </w:r>
    </w:p>
    <w:p w:rsidR="00000000" w:rsidDel="00000000" w:rsidP="00000000" w:rsidRDefault="00000000" w:rsidRPr="00000000" w14:paraId="0000012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81"/>
        </w:tabs>
        <w:spacing w:after="0" w:before="199"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Venta</w:t>
      </w:r>
    </w:p>
    <w:p w:rsidR="00000000" w:rsidDel="00000000" w:rsidP="00000000" w:rsidRDefault="00000000" w:rsidRPr="00000000" w14:paraId="0000012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81"/>
        </w:tabs>
        <w:spacing w:after="0" w:before="200"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Transaccion</w:t>
      </w:r>
    </w:p>
    <w:p w:rsidR="00000000" w:rsidDel="00000000" w:rsidP="00000000" w:rsidRDefault="00000000" w:rsidRPr="00000000" w14:paraId="0000012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WompiClient</w:t>
      </w:r>
    </w:p>
    <w:p w:rsidR="00000000" w:rsidDel="00000000" w:rsidP="00000000" w:rsidRDefault="00000000" w:rsidRPr="00000000" w14:paraId="0000012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81"/>
        </w:tabs>
        <w:spacing w:after="0" w:before="201"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ProductoDAO</w:t>
      </w:r>
    </w:p>
    <w:p w:rsidR="00000000" w:rsidDel="00000000" w:rsidP="00000000" w:rsidRDefault="00000000" w:rsidRPr="00000000" w14:paraId="0000012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81"/>
        </w:tabs>
        <w:spacing w:after="0" w:before="198" w:line="240" w:lineRule="auto"/>
        <w:ind w:left="981"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TransaccionDAO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tabs>
          <w:tab w:val="left" w:leader="none" w:pos="626"/>
        </w:tabs>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 clase ejemplo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429" w:lineRule="auto"/>
        <w:ind w:left="446" w:right="6331" w:hanging="185"/>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340" w:left="1440" w:right="144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public class Transaccion { private String id;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46"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private String status;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29" w:lineRule="auto"/>
        <w:ind w:left="446" w:right="555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private int amount_in_cents; private String reference;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getters y setters</w:t>
      </w:r>
    </w:p>
    <w:p w:rsidR="00000000" w:rsidDel="00000000" w:rsidP="00000000" w:rsidRDefault="00000000" w:rsidRPr="00000000" w14:paraId="0000012E">
      <w:pPr>
        <w:spacing w:before="201" w:lineRule="auto"/>
        <w:ind w:left="262"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1"/>
        <w:tabs>
          <w:tab w:val="left" w:leader="none" w:pos="626"/>
        </w:tabs>
        <w:spacing w:after="0" w:before="1"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clases (representación)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571489</wp:posOffset>
            </wp:positionH>
            <wp:positionV relativeFrom="paragraph">
              <wp:posOffset>130712</wp:posOffset>
            </wp:positionV>
            <wp:extent cx="5162264" cy="2181129"/>
            <wp:effectExtent b="0" l="0" r="0" t="0"/>
            <wp:wrapTopAndBottom distB="0" distT="0"/>
            <wp:docPr id="33" name="image31.jpg"/>
            <a:graphic>
              <a:graphicData uri="http://schemas.openxmlformats.org/drawingml/2006/picture">
                <pic:pic>
                  <pic:nvPicPr>
                    <pic:cNvPr id="0" name="image31.jpg"/>
                    <pic:cNvPicPr preferRelativeResize="0"/>
                  </pic:nvPicPr>
                  <pic:blipFill>
                    <a:blip r:embed="rId25"/>
                    <a:srcRect b="0" l="0" r="0" t="0"/>
                    <a:stretch>
                      <a:fillRect/>
                    </a:stretch>
                  </pic:blipFill>
                  <pic:spPr>
                    <a:xfrm>
                      <a:off x="0" y="0"/>
                      <a:ext cx="5162264" cy="2181129"/>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Relaciones: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27" w:lineRule="auto"/>
        <w:ind w:left="262" w:right="5009" w:firstLine="0"/>
        <w:jc w:val="both"/>
        <w:rPr>
          <w:rFonts w:ascii="Times New Roman" w:cs="Times New Roman" w:eastAsia="Times New Roman" w:hAnsi="Times New Roman"/>
          <w:i w:val="0"/>
          <w:iCs w:val="0"/>
          <w:smallCaps w:val="0"/>
          <w:strike w:val="0"/>
          <w:u w:val="none"/>
          <w:shd w:fill="auto" w:val="clear"/>
          <w:vertAlign w:val="baseline"/>
        </w:rPr>
      </w:pPr>
      <w:sdt>
        <w:sdtPr>
          <w:id w:val="-2037621632"/>
          <w:tag w:val="goog_rdk_19"/>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Venta → usa → WompiClient WompiClient → devuelve → Transaccion</w:t>
          </w:r>
        </w:sdtContent>
      </w:sdt>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i w:val="0"/>
          <w:iCs w:val="0"/>
          <w:smallCaps w:val="0"/>
          <w:strike w:val="0"/>
          <w:u w:val="none"/>
          <w:shd w:fill="auto" w:val="clear"/>
          <w:vertAlign w:val="baseline"/>
        </w:rPr>
      </w:pPr>
      <w:sdt>
        <w:sdtPr>
          <w:id w:val="-1243772467"/>
          <w:tag w:val="goog_rdk_20"/>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Transaccion → se guarda en → TransaccionDAO</w:t>
          </w:r>
        </w:sdtContent>
      </w:sdt>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1"/>
        <w:widowControl w:val="1"/>
        <w:spacing w:after="120" w:before="480" w:line="276" w:lineRule="auto"/>
        <w:ind w:left="0"/>
        <w:jc w:val="both"/>
        <w:rPr>
          <w:rFonts w:ascii="Times New Roman" w:cs="Times New Roman" w:eastAsia="Times New Roman" w:hAnsi="Times New Roman"/>
          <w:i w:val="1"/>
          <w:iCs w:val="1"/>
        </w:rPr>
      </w:pPr>
      <w:bookmarkStart w:colFirst="0" w:colLast="0" w:name="_heading=h.qqveuqtja6nv" w:id="2"/>
      <w:bookmarkEnd w:id="2"/>
      <w:r w:rsidDel="00000000" w:rsidR="00000000" w:rsidRPr="00000000">
        <w:rPr>
          <w:rFonts w:ascii="Times New Roman" w:cs="Times New Roman" w:eastAsia="Times New Roman" w:hAnsi="Times New Roman"/>
          <w:i w:val="1"/>
          <w:iCs w:val="1"/>
          <w:rtl w:val="0"/>
        </w:rPr>
        <w:t xml:space="preserve">1. INVESTIGACIÓN CIENTÍFICA: AUDITORÍA DE SOFTWARE</w:t>
      </w:r>
    </w:p>
    <w:p w:rsidR="00000000" w:rsidDel="00000000" w:rsidP="00000000" w:rsidRDefault="00000000" w:rsidRPr="00000000" w14:paraId="0000013B">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La auditoría de software es un proceso utilizado para evaluar la calidad, seguridad y mantenibilidad de un sistema informático. Su objetivo es identificar errores arquitectónicos, problemas de diseño y riesgos que puedan afectar el funcionamiento del software.</w:t>
      </w:r>
    </w:p>
    <w:p w:rsidR="00000000" w:rsidDel="00000000" w:rsidP="00000000" w:rsidRDefault="00000000" w:rsidRPr="00000000" w14:paraId="0000013C">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Diversas investigaciones sobre arquitecturas empresariales destacan que uno de los aspectos más importantes es la separación de responsabilidades entre interfaz, lógica de negocio y base de datos. Esto permite que el sistema sea más fácil de mantener, modificar y escalar.</w:t>
      </w:r>
    </w:p>
    <w:p w:rsidR="00000000" w:rsidDel="00000000" w:rsidP="00000000" w:rsidRDefault="00000000" w:rsidRPr="00000000" w14:paraId="0000013D">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Otro criterio importante es la gestión de excepciones, ya que un sistema debe responder adecuadamente ante errores como fallos de conexión o problemas en la base de datos. También se destaca la importancia de la trazabilidad mediante mecanismos de logging, los cuales permiten registrar eventos importantes para facilitar auditorías y diagnósticos.</w:t>
      </w:r>
    </w:p>
    <w:p w:rsidR="00000000" w:rsidDel="00000000" w:rsidP="00000000" w:rsidRDefault="00000000" w:rsidRPr="00000000" w14:paraId="0000013E">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Además, la escalabilidad es fundamental en sistemas empresariales, debido a que deben permitir agregar nuevos módulos sin afectar el funcionamiento existente.</w:t>
      </w:r>
    </w:p>
    <w:p w:rsidR="00000000" w:rsidDel="00000000" w:rsidP="00000000" w:rsidRDefault="00000000" w:rsidRPr="00000000" w14:paraId="0000013F">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En el caso de POS JJ, estos criterios son importantes porque el sistema maneja procesos críticos como ventas, productos, usuarios y autenticación. La implementación de auditoría y logging ayuda a mejorar la estabilidad, control y mantenibilidad del sistema.</w:t>
      </w:r>
    </w:p>
    <w:p w:rsidR="00000000" w:rsidDel="00000000" w:rsidP="00000000" w:rsidRDefault="00000000" w:rsidRPr="00000000" w14:paraId="00000140">
      <w:pPr>
        <w:pStyle w:val="Heading1"/>
        <w:widowControl w:val="1"/>
        <w:spacing w:after="120" w:before="480" w:line="276" w:lineRule="auto"/>
        <w:ind w:left="0"/>
        <w:jc w:val="both"/>
        <w:rPr>
          <w:rFonts w:ascii="Times New Roman" w:cs="Times New Roman" w:eastAsia="Times New Roman" w:hAnsi="Times New Roman"/>
          <w:i w:val="1"/>
          <w:iCs w:val="1"/>
        </w:rPr>
      </w:pPr>
      <w:bookmarkStart w:colFirst="0" w:colLast="0" w:name="_heading=h.tjz747ntjrn4" w:id="4"/>
      <w:bookmarkEnd w:id="4"/>
      <w:r w:rsidDel="00000000" w:rsidR="00000000" w:rsidRPr="00000000">
        <w:rPr>
          <w:rFonts w:ascii="Times New Roman" w:cs="Times New Roman" w:eastAsia="Times New Roman" w:hAnsi="Times New Roman"/>
          <w:i w:val="1"/>
          <w:iCs w:val="1"/>
          <w:rtl w:val="0"/>
        </w:rPr>
        <w:t xml:space="preserve">Fuentes y Bibliografía</w:t>
      </w:r>
    </w:p>
    <w:p w:rsidR="00000000" w:rsidDel="00000000" w:rsidP="00000000" w:rsidRDefault="00000000" w:rsidRPr="00000000" w14:paraId="00000141">
      <w:pPr>
        <w:pStyle w:val="Heading1"/>
        <w:widowControl w:val="1"/>
        <w:numPr>
          <w:ilvl w:val="0"/>
          <w:numId w:val="7"/>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Sommerville, Ian. </w:t>
      </w:r>
      <w:r w:rsidDel="00000000" w:rsidR="00000000" w:rsidRPr="00000000">
        <w:rPr>
          <w:rFonts w:ascii="Times New Roman" w:cs="Times New Roman" w:eastAsia="Times New Roman" w:hAnsi="Times New Roman"/>
          <w:b w:val="0"/>
          <w:bCs w:val="0"/>
          <w:i w:val="1"/>
          <w:iCs w:val="1"/>
          <w:rtl w:val="0"/>
        </w:rPr>
        <w:t xml:space="preserve">Ingeniería de Software</w:t>
      </w:r>
      <w:r w:rsidDel="00000000" w:rsidR="00000000" w:rsidRPr="00000000">
        <w:rPr>
          <w:rFonts w:ascii="Times New Roman" w:cs="Times New Roman" w:eastAsia="Times New Roman" w:hAnsi="Times New Roman"/>
          <w:b w:val="0"/>
          <w:bCs w:val="0"/>
          <w:rtl w:val="0"/>
        </w:rPr>
        <w:t xml:space="preserve">. Pearson Education.</w:t>
      </w:r>
    </w:p>
    <w:p w:rsidR="00000000" w:rsidDel="00000000" w:rsidP="00000000" w:rsidRDefault="00000000" w:rsidRPr="00000000" w14:paraId="00000142">
      <w:pPr>
        <w:pStyle w:val="Heading1"/>
        <w:widowControl w:val="1"/>
        <w:numPr>
          <w:ilvl w:val="0"/>
          <w:numId w:val="7"/>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Pressman, Roger S. </w:t>
      </w:r>
      <w:r w:rsidDel="00000000" w:rsidR="00000000" w:rsidRPr="00000000">
        <w:rPr>
          <w:rFonts w:ascii="Times New Roman" w:cs="Times New Roman" w:eastAsia="Times New Roman" w:hAnsi="Times New Roman"/>
          <w:b w:val="0"/>
          <w:bCs w:val="0"/>
          <w:i w:val="1"/>
          <w:iCs w:val="1"/>
          <w:rtl w:val="0"/>
        </w:rPr>
        <w:t xml:space="preserve">Ingeniería del Software: Un Enfoque Práctico</w:t>
      </w:r>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43">
      <w:pPr>
        <w:pStyle w:val="Heading1"/>
        <w:widowControl w:val="1"/>
        <w:numPr>
          <w:ilvl w:val="0"/>
          <w:numId w:val="7"/>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hyperlink r:id="rId26">
        <w:r w:rsidDel="00000000" w:rsidR="00000000" w:rsidRPr="00000000">
          <w:rPr>
            <w:rFonts w:ascii="Times New Roman" w:cs="Times New Roman" w:eastAsia="Times New Roman" w:hAnsi="Times New Roman"/>
            <w:b w:val="0"/>
            <w:bCs w:val="0"/>
            <w:u w:val="single"/>
            <w:rtl w:val="0"/>
          </w:rPr>
          <w:t xml:space="preserve">IEEE Xplore Digital Library</w:t>
        </w:r>
      </w:hyperlink>
      <w:r w:rsidDel="00000000" w:rsidR="00000000" w:rsidRPr="00000000">
        <w:rPr>
          <w:rtl w:val="0"/>
        </w:rPr>
      </w:r>
    </w:p>
    <w:p w:rsidR="00000000" w:rsidDel="00000000" w:rsidP="00000000" w:rsidRDefault="00000000" w:rsidRPr="00000000" w14:paraId="00000144">
      <w:pPr>
        <w:pStyle w:val="Heading1"/>
        <w:widowControl w:val="1"/>
        <w:numPr>
          <w:ilvl w:val="0"/>
          <w:numId w:val="7"/>
        </w:numPr>
        <w:spacing w:after="240" w:before="0" w:beforeAutospacing="0" w:line="276" w:lineRule="auto"/>
        <w:ind w:left="720" w:hanging="360"/>
        <w:jc w:val="both"/>
        <w:rPr>
          <w:rFonts w:ascii="Times New Roman" w:cs="Times New Roman" w:eastAsia="Times New Roman" w:hAnsi="Times New Roman"/>
        </w:rPr>
      </w:pPr>
      <w:bookmarkStart w:colFirst="0" w:colLast="0" w:name="_heading=h.3s6y7m6ds1lu" w:id="5"/>
      <w:bookmarkEnd w:id="5"/>
      <w:hyperlink r:id="rId27">
        <w:r w:rsidDel="00000000" w:rsidR="00000000" w:rsidRPr="00000000">
          <w:rPr>
            <w:rFonts w:ascii="Times New Roman" w:cs="Times New Roman" w:eastAsia="Times New Roman" w:hAnsi="Times New Roman"/>
            <w:b w:val="0"/>
            <w:bCs w:val="0"/>
            <w:u w:val="single"/>
            <w:rtl w:val="0"/>
          </w:rPr>
          <w:t xml:space="preserve">Google Scholar</w:t>
        </w:r>
      </w:hyperlink>
      <w:r w:rsidDel="00000000" w:rsidR="00000000" w:rsidRPr="00000000">
        <w:rPr>
          <w:rtl w:val="0"/>
        </w:rPr>
      </w:r>
    </w:p>
    <w:p w:rsidR="00000000" w:rsidDel="00000000" w:rsidP="00000000" w:rsidRDefault="00000000" w:rsidRPr="00000000" w14:paraId="00000145">
      <w:pPr>
        <w:pStyle w:val="Heading1"/>
        <w:widowControl w:val="1"/>
        <w:spacing w:after="120" w:before="480" w:line="276" w:lineRule="auto"/>
        <w:ind w:left="0"/>
        <w:jc w:val="both"/>
        <w:rPr>
          <w:rFonts w:ascii="Times New Roman" w:cs="Times New Roman" w:eastAsia="Times New Roman" w:hAnsi="Times New Roman"/>
          <w:i w:val="1"/>
          <w:iCs w:val="1"/>
        </w:rPr>
      </w:pPr>
      <w:bookmarkStart w:colFirst="0" w:colLast="0" w:name="_heading=h.yhkterwq8jj0" w:id="3"/>
      <w:bookmarkEnd w:id="3"/>
      <w:r w:rsidDel="00000000" w:rsidR="00000000" w:rsidRPr="00000000">
        <w:rPr>
          <w:rFonts w:ascii="Times New Roman" w:cs="Times New Roman" w:eastAsia="Times New Roman" w:hAnsi="Times New Roman"/>
          <w:i w:val="1"/>
          <w:iCs w:val="1"/>
          <w:rtl w:val="0"/>
        </w:rPr>
        <w:t xml:space="preserve">2. DIAGNÓSTICO DE MANTENIBILIDAD DEL PROYECTO POS JJ</w:t>
      </w:r>
    </w:p>
    <w:p w:rsidR="00000000" w:rsidDel="00000000" w:rsidP="00000000" w:rsidRDefault="00000000" w:rsidRPr="00000000" w14:paraId="00000146">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9nopajgzinll" w:id="6"/>
      <w:bookmarkEnd w:id="6"/>
      <w:r w:rsidDel="00000000" w:rsidR="00000000" w:rsidRPr="00000000">
        <w:rPr>
          <w:rFonts w:ascii="Times New Roman" w:cs="Times New Roman" w:eastAsia="Times New Roman" w:hAnsi="Times New Roman"/>
          <w:b w:val="0"/>
          <w:bCs w:val="0"/>
          <w:rtl w:val="0"/>
        </w:rPr>
        <w:t xml:space="preserve">2.1 Transparencia Arquitectónica</w:t>
      </w:r>
    </w:p>
    <w:p w:rsidR="00000000" w:rsidDel="00000000" w:rsidP="00000000" w:rsidRDefault="00000000" w:rsidRPr="00000000" w14:paraId="00000147">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La transparencia arquitectónica permite identificar claramente dónde se encuentra:</w:t>
      </w:r>
    </w:p>
    <w:p w:rsidR="00000000" w:rsidDel="00000000" w:rsidP="00000000" w:rsidRDefault="00000000" w:rsidRPr="00000000" w14:paraId="00000148">
      <w:pPr>
        <w:pStyle w:val="Heading1"/>
        <w:widowControl w:val="1"/>
        <w:numPr>
          <w:ilvl w:val="0"/>
          <w:numId w:val="1"/>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la interfaz</w:t>
      </w:r>
    </w:p>
    <w:p w:rsidR="00000000" w:rsidDel="00000000" w:rsidP="00000000" w:rsidRDefault="00000000" w:rsidRPr="00000000" w14:paraId="00000149">
      <w:pPr>
        <w:pStyle w:val="Heading1"/>
        <w:widowControl w:val="1"/>
        <w:numPr>
          <w:ilvl w:val="0"/>
          <w:numId w:val="1"/>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la lógica de negocio</w:t>
      </w:r>
    </w:p>
    <w:p w:rsidR="00000000" w:rsidDel="00000000" w:rsidP="00000000" w:rsidRDefault="00000000" w:rsidRPr="00000000" w14:paraId="0000014A">
      <w:pPr>
        <w:pStyle w:val="Heading1"/>
        <w:widowControl w:val="1"/>
        <w:numPr>
          <w:ilvl w:val="0"/>
          <w:numId w:val="1"/>
        </w:numPr>
        <w:spacing w:after="24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la persistencia de datos</w:t>
      </w:r>
    </w:p>
    <w:p w:rsidR="00000000" w:rsidDel="00000000" w:rsidP="00000000" w:rsidRDefault="00000000" w:rsidRPr="00000000" w14:paraId="0000014B">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En POS JJ se utiliza Java para el desarrollo de interfaces y MySQL para almacenamiento de información.</w:t>
      </w:r>
    </w:p>
    <w:p w:rsidR="00000000" w:rsidDel="00000000" w:rsidP="00000000" w:rsidRDefault="00000000" w:rsidRPr="00000000" w14:paraId="0000014C">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Actualmente la arquitectura presenta una separación parcial entre:</w:t>
      </w:r>
    </w:p>
    <w:p w:rsidR="00000000" w:rsidDel="00000000" w:rsidP="00000000" w:rsidRDefault="00000000" w:rsidRPr="00000000" w14:paraId="0000014D">
      <w:pPr>
        <w:pStyle w:val="Heading1"/>
        <w:widowControl w:val="1"/>
        <w:numPr>
          <w:ilvl w:val="0"/>
          <w:numId w:val="3"/>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vistas</w:t>
      </w:r>
    </w:p>
    <w:p w:rsidR="00000000" w:rsidDel="00000000" w:rsidP="00000000" w:rsidRDefault="00000000" w:rsidRPr="00000000" w14:paraId="0000014E">
      <w:pPr>
        <w:pStyle w:val="Heading1"/>
        <w:widowControl w:val="1"/>
        <w:numPr>
          <w:ilvl w:val="0"/>
          <w:numId w:val="3"/>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lógica</w:t>
      </w:r>
    </w:p>
    <w:p w:rsidR="00000000" w:rsidDel="00000000" w:rsidP="00000000" w:rsidRDefault="00000000" w:rsidRPr="00000000" w14:paraId="0000014F">
      <w:pPr>
        <w:pStyle w:val="Heading1"/>
        <w:widowControl w:val="1"/>
        <w:numPr>
          <w:ilvl w:val="0"/>
          <w:numId w:val="3"/>
        </w:numPr>
        <w:spacing w:after="24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persistencia</w:t>
      </w:r>
    </w:p>
    <w:p w:rsidR="00000000" w:rsidDel="00000000" w:rsidP="00000000" w:rsidRDefault="00000000" w:rsidRPr="00000000" w14:paraId="00000150">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ht9x93bkm20s" w:id="7"/>
      <w:bookmarkEnd w:id="7"/>
      <w:r w:rsidDel="00000000" w:rsidR="00000000" w:rsidRPr="00000000">
        <w:rPr>
          <w:rFonts w:ascii="Times New Roman" w:cs="Times New Roman" w:eastAsia="Times New Roman" w:hAnsi="Times New Roman"/>
          <w:b w:val="0"/>
          <w:bCs w:val="0"/>
          <w:sz w:val="22"/>
          <w:szCs w:val="22"/>
          <w:rtl w:val="0"/>
        </w:rPr>
        <w:t xml:space="preserve">Estructura actual del sistema</w:t>
      </w:r>
    </w:p>
    <w:p w:rsidR="00000000" w:rsidDel="00000000" w:rsidP="00000000" w:rsidRDefault="00000000" w:rsidRPr="00000000" w14:paraId="00000151">
      <w:pPr>
        <w:pStyle w:val="Heading3"/>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bjid2cz0ypg3" w:id="8"/>
      <w:bookmarkEnd w:id="8"/>
      <w:r w:rsidDel="00000000" w:rsidR="00000000" w:rsidRPr="00000000">
        <w:rPr>
          <w:rFonts w:ascii="Times New Roman" w:cs="Times New Roman" w:eastAsia="Times New Roman" w:hAnsi="Times New Roman"/>
          <w:b w:val="0"/>
          <w:bCs w:val="0"/>
          <w:sz w:val="22"/>
          <w:szCs w:val="22"/>
          <w:rtl w:val="0"/>
        </w:rPr>
        <w:t xml:space="preserve">Interfaz gráfica </w:t>
      </w:r>
      <w:r w:rsidDel="00000000" w:rsidR="00000000" w:rsidRPr="00000000">
        <w:rPr>
          <w:rFonts w:ascii="Times New Roman" w:cs="Times New Roman" w:eastAsia="Times New Roman" w:hAnsi="Times New Roman"/>
          <w:b w:val="0"/>
          <w:bCs w:val="0"/>
          <w:sz w:val="22"/>
          <w:szCs w:val="22"/>
          <w:rtl w:val="0"/>
        </w:rPr>
        <w:t xml:space="preserve">Encargada de:</w:t>
      </w:r>
    </w:p>
    <w:p w:rsidR="00000000" w:rsidDel="00000000" w:rsidP="00000000" w:rsidRDefault="00000000" w:rsidRPr="00000000" w14:paraId="00000152">
      <w:pPr>
        <w:pStyle w:val="Heading1"/>
        <w:widowControl w:val="1"/>
        <w:numPr>
          <w:ilvl w:val="0"/>
          <w:numId w:val="17"/>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formularios</w:t>
      </w:r>
    </w:p>
    <w:p w:rsidR="00000000" w:rsidDel="00000000" w:rsidP="00000000" w:rsidRDefault="00000000" w:rsidRPr="00000000" w14:paraId="00000153">
      <w:pPr>
        <w:pStyle w:val="Heading1"/>
        <w:widowControl w:val="1"/>
        <w:numPr>
          <w:ilvl w:val="0"/>
          <w:numId w:val="17"/>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botones</w:t>
      </w:r>
    </w:p>
    <w:p w:rsidR="00000000" w:rsidDel="00000000" w:rsidP="00000000" w:rsidRDefault="00000000" w:rsidRPr="00000000" w14:paraId="00000154">
      <w:pPr>
        <w:pStyle w:val="Heading1"/>
        <w:widowControl w:val="1"/>
        <w:numPr>
          <w:ilvl w:val="0"/>
          <w:numId w:val="17"/>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tablas</w:t>
      </w:r>
    </w:p>
    <w:p w:rsidR="00000000" w:rsidDel="00000000" w:rsidP="00000000" w:rsidRDefault="00000000" w:rsidRPr="00000000" w14:paraId="00000155">
      <w:pPr>
        <w:pStyle w:val="Heading1"/>
        <w:widowControl w:val="1"/>
        <w:numPr>
          <w:ilvl w:val="0"/>
          <w:numId w:val="17"/>
        </w:numPr>
        <w:spacing w:after="24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interacción usuario</w:t>
      </w:r>
    </w:p>
    <w:p w:rsidR="00000000" w:rsidDel="00000000" w:rsidP="00000000" w:rsidRDefault="00000000" w:rsidRPr="00000000" w14:paraId="00000156">
      <w:pPr>
        <w:pStyle w:val="Heading3"/>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wd9zrrkx5w2" w:id="9"/>
      <w:bookmarkEnd w:id="9"/>
      <w:r w:rsidDel="00000000" w:rsidR="00000000" w:rsidRPr="00000000">
        <w:rPr>
          <w:rFonts w:ascii="Times New Roman" w:cs="Times New Roman" w:eastAsia="Times New Roman" w:hAnsi="Times New Roman"/>
          <w:b w:val="0"/>
          <w:bCs w:val="0"/>
          <w:sz w:val="22"/>
          <w:szCs w:val="22"/>
          <w:rtl w:val="0"/>
        </w:rPr>
        <w:t xml:space="preserve">Lógica de negocio</w:t>
      </w:r>
    </w:p>
    <w:p w:rsidR="00000000" w:rsidDel="00000000" w:rsidP="00000000" w:rsidRDefault="00000000" w:rsidRPr="00000000" w14:paraId="00000157">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Encargada de:</w:t>
      </w:r>
    </w:p>
    <w:p w:rsidR="00000000" w:rsidDel="00000000" w:rsidP="00000000" w:rsidRDefault="00000000" w:rsidRPr="00000000" w14:paraId="00000158">
      <w:pPr>
        <w:pStyle w:val="Heading1"/>
        <w:widowControl w:val="1"/>
        <w:numPr>
          <w:ilvl w:val="0"/>
          <w:numId w:val="15"/>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validaciones</w:t>
      </w:r>
    </w:p>
    <w:p w:rsidR="00000000" w:rsidDel="00000000" w:rsidP="00000000" w:rsidRDefault="00000000" w:rsidRPr="00000000" w14:paraId="00000159">
      <w:pPr>
        <w:pStyle w:val="Heading1"/>
        <w:widowControl w:val="1"/>
        <w:numPr>
          <w:ilvl w:val="0"/>
          <w:numId w:val="15"/>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reglas ventas</w:t>
      </w:r>
    </w:p>
    <w:p w:rsidR="00000000" w:rsidDel="00000000" w:rsidP="00000000" w:rsidRDefault="00000000" w:rsidRPr="00000000" w14:paraId="0000015A">
      <w:pPr>
        <w:pStyle w:val="Heading1"/>
        <w:widowControl w:val="1"/>
        <w:numPr>
          <w:ilvl w:val="0"/>
          <w:numId w:val="15"/>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cálculos</w:t>
      </w:r>
    </w:p>
    <w:p w:rsidR="00000000" w:rsidDel="00000000" w:rsidP="00000000" w:rsidRDefault="00000000" w:rsidRPr="00000000" w14:paraId="0000015B">
      <w:pPr>
        <w:pStyle w:val="Heading1"/>
        <w:widowControl w:val="1"/>
        <w:numPr>
          <w:ilvl w:val="0"/>
          <w:numId w:val="15"/>
        </w:numPr>
        <w:spacing w:after="24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autenticación</w:t>
      </w:r>
    </w:p>
    <w:p w:rsidR="00000000" w:rsidDel="00000000" w:rsidP="00000000" w:rsidRDefault="00000000" w:rsidRPr="00000000" w14:paraId="0000015C">
      <w:pPr>
        <w:pStyle w:val="Heading3"/>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fsgwzt48iadf" w:id="10"/>
      <w:bookmarkEnd w:id="10"/>
      <w:r w:rsidDel="00000000" w:rsidR="00000000" w:rsidRPr="00000000">
        <w:rPr>
          <w:rFonts w:ascii="Times New Roman" w:cs="Times New Roman" w:eastAsia="Times New Roman" w:hAnsi="Times New Roman"/>
          <w:b w:val="0"/>
          <w:bCs w:val="0"/>
          <w:sz w:val="22"/>
          <w:szCs w:val="22"/>
          <w:rtl w:val="0"/>
        </w:rPr>
        <w:t xml:space="preserve">Persistencia</w:t>
      </w:r>
    </w:p>
    <w:p w:rsidR="00000000" w:rsidDel="00000000" w:rsidP="00000000" w:rsidRDefault="00000000" w:rsidRPr="00000000" w14:paraId="0000015D">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Encargada de:</w:t>
      </w:r>
    </w:p>
    <w:p w:rsidR="00000000" w:rsidDel="00000000" w:rsidP="00000000" w:rsidRDefault="00000000" w:rsidRPr="00000000" w14:paraId="0000015E">
      <w:pPr>
        <w:pStyle w:val="Heading1"/>
        <w:widowControl w:val="1"/>
        <w:numPr>
          <w:ilvl w:val="0"/>
          <w:numId w:val="4"/>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consultas SQL</w:t>
      </w:r>
    </w:p>
    <w:p w:rsidR="00000000" w:rsidDel="00000000" w:rsidP="00000000" w:rsidRDefault="00000000" w:rsidRPr="00000000" w14:paraId="0000015F">
      <w:pPr>
        <w:pStyle w:val="Heading1"/>
        <w:widowControl w:val="1"/>
        <w:numPr>
          <w:ilvl w:val="0"/>
          <w:numId w:val="4"/>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inserciones</w:t>
      </w:r>
    </w:p>
    <w:p w:rsidR="00000000" w:rsidDel="00000000" w:rsidP="00000000" w:rsidRDefault="00000000" w:rsidRPr="00000000" w14:paraId="00000160">
      <w:pPr>
        <w:pStyle w:val="Heading1"/>
        <w:widowControl w:val="1"/>
        <w:numPr>
          <w:ilvl w:val="0"/>
          <w:numId w:val="4"/>
        </w:numPr>
        <w:spacing w:after="24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actualizaciones MySQL</w:t>
      </w:r>
    </w:p>
    <w:p w:rsidR="00000000" w:rsidDel="00000000" w:rsidP="00000000" w:rsidRDefault="00000000" w:rsidRPr="00000000" w14:paraId="00000161">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hinfptgwlt36" w:id="11"/>
      <w:bookmarkEnd w:id="11"/>
      <w:r w:rsidDel="00000000" w:rsidR="00000000" w:rsidRPr="00000000">
        <w:rPr>
          <w:rFonts w:ascii="Times New Roman" w:cs="Times New Roman" w:eastAsia="Times New Roman" w:hAnsi="Times New Roman"/>
          <w:b w:val="0"/>
          <w:bCs w:val="0"/>
          <w:sz w:val="22"/>
          <w:szCs w:val="22"/>
          <w:rtl w:val="0"/>
        </w:rPr>
        <w:t xml:space="preserve">Problema identificado</w:t>
      </w:r>
    </w:p>
    <w:p w:rsidR="00000000" w:rsidDel="00000000" w:rsidP="00000000" w:rsidRDefault="00000000" w:rsidRPr="00000000" w14:paraId="00000162">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En algunas partes del sistema todavía existe mezcla entre:</w:t>
      </w:r>
    </w:p>
    <w:p w:rsidR="00000000" w:rsidDel="00000000" w:rsidP="00000000" w:rsidRDefault="00000000" w:rsidRPr="00000000" w14:paraId="00000163">
      <w:pPr>
        <w:pStyle w:val="Heading1"/>
        <w:widowControl w:val="1"/>
        <w:numPr>
          <w:ilvl w:val="0"/>
          <w:numId w:val="8"/>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eventos interfaz</w:t>
      </w:r>
    </w:p>
    <w:p w:rsidR="00000000" w:rsidDel="00000000" w:rsidP="00000000" w:rsidRDefault="00000000" w:rsidRPr="00000000" w14:paraId="00000164">
      <w:pPr>
        <w:pStyle w:val="Heading1"/>
        <w:widowControl w:val="1"/>
        <w:numPr>
          <w:ilvl w:val="0"/>
          <w:numId w:val="8"/>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consultas SQL</w:t>
      </w:r>
    </w:p>
    <w:p w:rsidR="00000000" w:rsidDel="00000000" w:rsidP="00000000" w:rsidRDefault="00000000" w:rsidRPr="00000000" w14:paraId="00000165">
      <w:pPr>
        <w:pStyle w:val="Heading1"/>
        <w:widowControl w:val="1"/>
        <w:numPr>
          <w:ilvl w:val="0"/>
          <w:numId w:val="8"/>
        </w:numPr>
        <w:spacing w:after="24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lógica negocio</w:t>
      </w:r>
    </w:p>
    <w:p w:rsidR="00000000" w:rsidDel="00000000" w:rsidP="00000000" w:rsidRDefault="00000000" w:rsidRPr="00000000" w14:paraId="00000166">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Esto genera:</w:t>
      </w:r>
    </w:p>
    <w:p w:rsidR="00000000" w:rsidDel="00000000" w:rsidP="00000000" w:rsidRDefault="00000000" w:rsidRPr="00000000" w14:paraId="00000167">
      <w:pPr>
        <w:pStyle w:val="Heading1"/>
        <w:widowControl w:val="1"/>
        <w:numPr>
          <w:ilvl w:val="0"/>
          <w:numId w:val="18"/>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mayor dificultad mantenimiento</w:t>
      </w:r>
    </w:p>
    <w:p w:rsidR="00000000" w:rsidDel="00000000" w:rsidP="00000000" w:rsidRDefault="00000000" w:rsidRPr="00000000" w14:paraId="00000168">
      <w:pPr>
        <w:pStyle w:val="Heading1"/>
        <w:widowControl w:val="1"/>
        <w:numPr>
          <w:ilvl w:val="0"/>
          <w:numId w:val="18"/>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acoplamiento elevado</w:t>
      </w:r>
    </w:p>
    <w:p w:rsidR="00000000" w:rsidDel="00000000" w:rsidP="00000000" w:rsidRDefault="00000000" w:rsidRPr="00000000" w14:paraId="00000169">
      <w:pPr>
        <w:pStyle w:val="Heading1"/>
        <w:widowControl w:val="1"/>
        <w:numPr>
          <w:ilvl w:val="0"/>
          <w:numId w:val="18"/>
        </w:numPr>
        <w:spacing w:after="24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menor reutilización código</w:t>
      </w:r>
    </w:p>
    <w:p w:rsidR="00000000" w:rsidDel="00000000" w:rsidP="00000000" w:rsidRDefault="00000000" w:rsidRPr="00000000" w14:paraId="0000016A">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qd5x3ptpzdwq" w:id="12"/>
      <w:bookmarkEnd w:id="12"/>
      <w:r w:rsidDel="00000000" w:rsidR="00000000" w:rsidRPr="00000000">
        <w:rPr>
          <w:rFonts w:ascii="Times New Roman" w:cs="Times New Roman" w:eastAsia="Times New Roman" w:hAnsi="Times New Roman"/>
          <w:b w:val="0"/>
          <w:bCs w:val="0"/>
          <w:sz w:val="22"/>
          <w:szCs w:val="22"/>
          <w:rtl w:val="0"/>
        </w:rPr>
        <w:t xml:space="preserve">Fragmento del sistema a completar por el estudiante</w:t>
      </w:r>
    </w:p>
    <w:p w:rsidR="00000000" w:rsidDel="00000000" w:rsidP="00000000" w:rsidRDefault="00000000" w:rsidRPr="00000000" w14:paraId="0000016B">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lwh1rtpjctvo" w:id="13"/>
      <w:bookmarkEnd w:id="13"/>
      <w:r w:rsidDel="00000000" w:rsidR="00000000" w:rsidRPr="00000000">
        <w:rPr>
          <w:rFonts w:ascii="Times New Roman" w:cs="Times New Roman" w:eastAsia="Times New Roman" w:hAnsi="Times New Roman"/>
          <w:b w:val="0"/>
          <w:bCs w:val="0"/>
        </w:rPr>
        <w:drawing>
          <wp:inline distB="114300" distT="114300" distL="114300" distR="114300">
            <wp:extent cx="5731200" cy="3860800"/>
            <wp:effectExtent b="0" l="0" r="0" t="0"/>
            <wp:docPr id="1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vf87jx5rcdnk" w:id="14"/>
      <w:bookmarkEnd w:id="14"/>
      <w:r w:rsidDel="00000000" w:rsidR="00000000" w:rsidRPr="00000000">
        <w:rPr>
          <w:rFonts w:ascii="Times New Roman" w:cs="Times New Roman" w:eastAsia="Times New Roman" w:hAnsi="Times New Roman"/>
          <w:b w:val="0"/>
          <w:bCs w:val="0"/>
          <w:sz w:val="22"/>
          <w:szCs w:val="22"/>
          <w:rtl w:val="0"/>
        </w:rPr>
        <w:t xml:space="preserve">Conclusión</w:t>
      </w:r>
    </w:p>
    <w:p w:rsidR="00000000" w:rsidDel="00000000" w:rsidP="00000000" w:rsidRDefault="00000000" w:rsidRPr="00000000" w14:paraId="0000016D">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El proyecto presenta una arquitectura MVC bien definida pero tiene varios problemas de mantenibilidad que incluyen credenciales hardcodeadas, manejo inadecuado de excepciones, falta de pruebas unitarias, y herramientas de construcción obsoletas. conexion.java:17-21 Ctrl_Usuario.java:71-74</w:t>
      </w:r>
      <w:r w:rsidDel="00000000" w:rsidR="00000000" w:rsidRPr="00000000">
        <w:rPr>
          <w:rtl w:val="0"/>
        </w:rPr>
      </w:r>
    </w:p>
    <w:p w:rsidR="00000000" w:rsidDel="00000000" w:rsidP="00000000" w:rsidRDefault="00000000" w:rsidRPr="00000000" w14:paraId="0000016E">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ftzf2vkfboar" w:id="15"/>
      <w:bookmarkEnd w:id="15"/>
      <w:r w:rsidDel="00000000" w:rsidR="00000000" w:rsidRPr="00000000">
        <w:rPr>
          <w:rFonts w:ascii="Times New Roman" w:cs="Times New Roman" w:eastAsia="Times New Roman" w:hAnsi="Times New Roman"/>
          <w:b w:val="0"/>
          <w:bCs w:val="0"/>
          <w:rtl w:val="0"/>
        </w:rPr>
        <w:t xml:space="preserve">2.2 Gestión de Excepciones</w:t>
      </w:r>
    </w:p>
    <w:p w:rsidR="00000000" w:rsidDel="00000000" w:rsidP="00000000" w:rsidRDefault="00000000" w:rsidRPr="00000000" w14:paraId="0000016F">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3ro6vtcx4osa" w:id="16"/>
      <w:bookmarkEnd w:id="16"/>
      <w:r w:rsidDel="00000000" w:rsidR="00000000" w:rsidRPr="00000000">
        <w:rPr>
          <w:rFonts w:ascii="Times New Roman" w:cs="Times New Roman" w:eastAsia="Times New Roman" w:hAnsi="Times New Roman"/>
          <w:b w:val="0"/>
          <w:bCs w:val="0"/>
          <w:sz w:val="22"/>
          <w:szCs w:val="22"/>
          <w:rtl w:val="0"/>
        </w:rPr>
        <w:t xml:space="preserve">Análisis</w:t>
      </w:r>
    </w:p>
    <w:p w:rsidR="00000000" w:rsidDel="00000000" w:rsidP="00000000" w:rsidRDefault="00000000" w:rsidRPr="00000000" w14:paraId="00000170">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La gestión de excepciones es fundamental para evitar que errores afecten la estabilidad del sistema.</w:t>
      </w:r>
    </w:p>
    <w:p w:rsidR="00000000" w:rsidDel="00000000" w:rsidP="00000000" w:rsidRDefault="00000000" w:rsidRPr="00000000" w14:paraId="00000171">
      <w:pPr>
        <w:widowControl w:val="1"/>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de Excepciones en POS JJ </w:t>
      </w:r>
    </w:p>
    <w:p w:rsidR="00000000" w:rsidDel="00000000" w:rsidP="00000000" w:rsidRDefault="00000000" w:rsidRPr="00000000" w14:paraId="00000172">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POS JJ utiliza un sistema de códigos de respuesta para manejar diferentes estados de error y excepciones, principalmente en el módulo de autenticación.</w:t>
      </w:r>
    </w:p>
    <w:p w:rsidR="00000000" w:rsidDel="00000000" w:rsidP="00000000" w:rsidRDefault="00000000" w:rsidRPr="00000000" w14:paraId="00000173">
      <w:pPr>
        <w:widowControl w:val="1"/>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widowControl w:val="1"/>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Códigos de Respuesta en Ctrl_Usuario</w:t>
      </w:r>
    </w:p>
    <w:p w:rsidR="00000000" w:rsidDel="00000000" w:rsidP="00000000" w:rsidRDefault="00000000" w:rsidRPr="00000000" w14:paraId="00000175">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clase Ctrl_Usuario define constantes estáticas para representar diferentes resultados de autenticación:</w:t>
        <w:br w:type="textWrapping"/>
      </w:r>
      <w:r w:rsidDel="00000000" w:rsidR="00000000" w:rsidRPr="00000000">
        <w:rPr>
          <w:rFonts w:ascii="Times New Roman" w:cs="Times New Roman" w:eastAsia="Times New Roman" w:hAnsi="Times New Roman"/>
        </w:rPr>
        <w:drawing>
          <wp:inline distB="114300" distT="114300" distL="114300" distR="114300">
            <wp:extent cx="5438775" cy="2152650"/>
            <wp:effectExtent b="0" l="0" r="0" t="0"/>
            <wp:docPr id="4"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438775" cy="215265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76">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Manejo de Excepciones en el Código</w:t>
        <w:br w:type="textWrapping"/>
      </w:r>
      <w:r w:rsidDel="00000000" w:rsidR="00000000" w:rsidRPr="00000000">
        <w:rPr>
          <w:rtl w:val="0"/>
        </w:rPr>
      </w:r>
    </w:p>
    <w:p w:rsidR="00000000" w:rsidDel="00000000" w:rsidP="00000000" w:rsidRDefault="00000000" w:rsidRPr="00000000" w14:paraId="00000177">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Ctrl_Usuario (Autenticación) El método loginUser captura excepciones genéricas y retorna ERROR_CONEXION:</w:t>
        <w:br w:type="textWrapping"/>
      </w:r>
      <w:r w:rsidDel="00000000" w:rsidR="00000000" w:rsidRPr="00000000">
        <w:rPr>
          <w:rFonts w:ascii="Times New Roman" w:cs="Times New Roman" w:eastAsia="Times New Roman" w:hAnsi="Times New Roman"/>
        </w:rPr>
        <w:drawing>
          <wp:inline distB="114300" distT="114300" distL="114300" distR="114300">
            <wp:extent cx="2362200" cy="895350"/>
            <wp:effectExtent b="0" l="0" r="0" t="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3622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1"/>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widowControl w:val="1"/>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de Manejo de Errores en Autenticación(POR AHORA)</w:t>
      </w:r>
    </w:p>
    <w:p w:rsidR="00000000" w:rsidDel="00000000" w:rsidP="00000000" w:rsidRDefault="00000000" w:rsidRPr="00000000" w14:paraId="0000017A">
      <w:pPr>
        <w:widowControl w:val="1"/>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72025" cy="5486400"/>
            <wp:effectExtent b="0" l="0" r="0" t="0"/>
            <wp:docPr id="2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77202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rtjx3688yhso" w:id="17"/>
      <w:bookmarkEnd w:id="17"/>
      <w:r w:rsidDel="00000000" w:rsidR="00000000" w:rsidRPr="00000000">
        <w:rPr>
          <w:rFonts w:ascii="Times New Roman" w:cs="Times New Roman" w:eastAsia="Times New Roman" w:hAnsi="Times New Roman"/>
          <w:b w:val="0"/>
          <w:bCs w:val="0"/>
          <w:rtl w:val="0"/>
        </w:rPr>
        <w:t xml:space="preserve">2.3 Escalabilidad</w:t>
      </w:r>
    </w:p>
    <w:p w:rsidR="00000000" w:rsidDel="00000000" w:rsidP="00000000" w:rsidRDefault="00000000" w:rsidRPr="00000000" w14:paraId="0000017C">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El código base POS-JJ implementa un patrón de descubrimiento de servicios básico que ofrece cierta escalabilidad a través de la arquitectura distribuida en el paquete servidor.</w:t>
      </w:r>
    </w:p>
    <w:p w:rsidR="00000000" w:rsidDel="00000000" w:rsidP="00000000" w:rsidRDefault="00000000" w:rsidRPr="00000000" w14:paraId="0000017D">
      <w:pPr>
        <w:pStyle w:val="Heading1"/>
        <w:widowControl w:val="1"/>
        <w:spacing w:after="240" w:before="240" w:line="276" w:lineRule="auto"/>
        <w:ind w:left="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rtl w:val="0"/>
        </w:rPr>
        <w:t xml:space="preserve">Características de Escalabilidad Actuales: </w:t>
      </w:r>
    </w:p>
    <w:p w:rsidR="00000000" w:rsidDel="00000000" w:rsidP="00000000" w:rsidRDefault="00000000" w:rsidRPr="00000000" w14:paraId="0000017E">
      <w:pPr>
        <w:pStyle w:val="Heading1"/>
        <w:widowControl w:val="1"/>
        <w:spacing w:after="240" w:before="240" w:line="276" w:lineRule="auto"/>
        <w:ind w:left="0"/>
        <w:jc w:val="both"/>
        <w:rPr>
          <w:rFonts w:ascii="Times New Roman" w:cs="Times New Roman" w:eastAsia="Times New Roman" w:hAnsi="Times New Roman"/>
        </w:rPr>
      </w:pPr>
      <w:bookmarkStart w:colFirst="0" w:colLast="0" w:name="_heading=h.g481ovmuqrwg" w:id="18"/>
      <w:bookmarkEnd w:id="18"/>
      <w:r w:rsidDel="00000000" w:rsidR="00000000" w:rsidRPr="00000000">
        <w:rPr>
          <w:rFonts w:ascii="Times New Roman" w:cs="Times New Roman" w:eastAsia="Times New Roman" w:hAnsi="Times New Roman"/>
          <w:rtl w:val="0"/>
        </w:rPr>
        <w:t xml:space="preserve">Descubrimiento Dinámico de Servicios </w:t>
      </w:r>
    </w:p>
    <w:p w:rsidR="00000000" w:rsidDel="00000000" w:rsidP="00000000" w:rsidRDefault="00000000" w:rsidRPr="00000000" w14:paraId="0000017F">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6g4bpaf1p4o9" w:id="19"/>
      <w:bookmarkEnd w:id="19"/>
      <w:r w:rsidDel="00000000" w:rsidR="00000000" w:rsidRPr="00000000">
        <w:rPr>
          <w:rFonts w:ascii="Times New Roman" w:cs="Times New Roman" w:eastAsia="Times New Roman" w:hAnsi="Times New Roman"/>
          <w:b w:val="0"/>
          <w:bCs w:val="0"/>
          <w:rtl w:val="0"/>
        </w:rPr>
        <w:t xml:space="preserve">El sistema utiliza un RegistryServer central que permite registro y localización dinámica de servicios, evitando direcciones IP hardcodeadas. Los servicios se registran con el protocolo BIND y los clientes los descubren con LOOKUP. </w:t>
      </w:r>
    </w:p>
    <w:p w:rsidR="00000000" w:rsidDel="00000000" w:rsidP="00000000" w:rsidRDefault="00000000" w:rsidRPr="00000000" w14:paraId="00000180">
      <w:pPr>
        <w:pStyle w:val="Heading1"/>
        <w:widowControl w:val="1"/>
        <w:spacing w:after="240" w:before="240" w:line="276" w:lineRule="auto"/>
        <w:ind w:left="0"/>
        <w:jc w:val="both"/>
        <w:rPr>
          <w:rFonts w:ascii="Times New Roman" w:cs="Times New Roman" w:eastAsia="Times New Roman" w:hAnsi="Times New Roman"/>
        </w:rPr>
      </w:pPr>
      <w:bookmarkStart w:colFirst="0" w:colLast="0" w:name="_heading=h.v38e5xstugz6" w:id="20"/>
      <w:bookmarkEnd w:id="20"/>
      <w:r w:rsidDel="00000000" w:rsidR="00000000" w:rsidRPr="00000000">
        <w:rPr>
          <w:rFonts w:ascii="Times New Roman" w:cs="Times New Roman" w:eastAsia="Times New Roman" w:hAnsi="Times New Roman"/>
          <w:rtl w:val="0"/>
        </w:rPr>
        <w:t xml:space="preserve">Limitaciones de Escalabilidad: Almacenamiento en Memoria </w:t>
      </w:r>
    </w:p>
    <w:p w:rsidR="00000000" w:rsidDel="00000000" w:rsidP="00000000" w:rsidRDefault="00000000" w:rsidRPr="00000000" w14:paraId="00000181">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9j8hoph64zwp" w:id="21"/>
      <w:bookmarkEnd w:id="21"/>
      <w:r w:rsidDel="00000000" w:rsidR="00000000" w:rsidRPr="00000000">
        <w:rPr>
          <w:rFonts w:ascii="Times New Roman" w:cs="Times New Roman" w:eastAsia="Times New Roman" w:hAnsi="Times New Roman"/>
          <w:b w:val="0"/>
          <w:bCs w:val="0"/>
          <w:rtl w:val="0"/>
        </w:rPr>
        <w:t xml:space="preserve">El registro de servicios usa un HashMap en memoria, lo que significa que no escala horizontalmente (no puede tener múltiples instancias de RegistryServer compartiendo estado). </w:t>
      </w:r>
    </w:p>
    <w:p w:rsidR="00000000" w:rsidDel="00000000" w:rsidP="00000000" w:rsidRDefault="00000000" w:rsidRPr="00000000" w14:paraId="00000182">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3550" cy="4191000"/>
            <wp:effectExtent b="0" l="0" r="0" t="0"/>
            <wp:docPr id="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5435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1"/>
        <w:widowControl w:val="1"/>
        <w:spacing w:after="120" w:before="480" w:line="276" w:lineRule="auto"/>
        <w:ind w:left="0"/>
        <w:jc w:val="both"/>
        <w:rPr>
          <w:rFonts w:ascii="Times New Roman" w:cs="Times New Roman" w:eastAsia="Times New Roman" w:hAnsi="Times New Roman"/>
          <w:i w:val="1"/>
          <w:iCs w:val="1"/>
        </w:rPr>
      </w:pPr>
      <w:bookmarkStart w:colFirst="0" w:colLast="0" w:name="_heading=h.afrpxdqtcgu7" w:id="22"/>
      <w:bookmarkEnd w:id="22"/>
      <w:r w:rsidDel="00000000" w:rsidR="00000000" w:rsidRPr="00000000">
        <w:rPr>
          <w:rFonts w:ascii="Times New Roman" w:cs="Times New Roman" w:eastAsia="Times New Roman" w:hAnsi="Times New Roman"/>
          <w:i w:val="1"/>
          <w:iCs w:val="1"/>
          <w:rtl w:val="0"/>
        </w:rPr>
        <w:t xml:space="preserve">3. IMPLEMENTACIÓN DEL COMPONENTE DE AUDITORÍA (LOGGING)</w:t>
      </w:r>
    </w:p>
    <w:p w:rsidR="00000000" w:rsidDel="00000000" w:rsidP="00000000" w:rsidRDefault="00000000" w:rsidRPr="00000000" w14:paraId="00000184">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1uz9nl9et8v" w:id="23"/>
      <w:bookmarkEnd w:id="23"/>
      <w:r w:rsidDel="00000000" w:rsidR="00000000" w:rsidRPr="00000000">
        <w:rPr>
          <w:rFonts w:ascii="Times New Roman" w:cs="Times New Roman" w:eastAsia="Times New Roman" w:hAnsi="Times New Roman"/>
          <w:b w:val="0"/>
          <w:bCs w:val="0"/>
          <w:rtl w:val="0"/>
        </w:rPr>
        <w:t xml:space="preserve">Objetivo</w:t>
      </w:r>
    </w:p>
    <w:p w:rsidR="00000000" w:rsidDel="00000000" w:rsidP="00000000" w:rsidRDefault="00000000" w:rsidRPr="00000000" w14:paraId="00000185">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Implementar un sistema de trazabilidad que registre eventos importantes dentro de POS JJ.</w:t>
      </w:r>
    </w:p>
    <w:p w:rsidR="00000000" w:rsidDel="00000000" w:rsidP="00000000" w:rsidRDefault="00000000" w:rsidRPr="00000000" w14:paraId="00000186">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xx0gfimhhsp2" w:id="24"/>
      <w:bookmarkEnd w:id="24"/>
      <w:r w:rsidDel="00000000" w:rsidR="00000000" w:rsidRPr="00000000">
        <w:rPr>
          <w:rFonts w:ascii="Times New Roman" w:cs="Times New Roman" w:eastAsia="Times New Roman" w:hAnsi="Times New Roman"/>
          <w:b w:val="0"/>
          <w:bCs w:val="0"/>
          <w:rtl w:val="0"/>
        </w:rPr>
        <w:t xml:space="preserve">Función del Logger</w:t>
      </w:r>
    </w:p>
    <w:p w:rsidR="00000000" w:rsidDel="00000000" w:rsidP="00000000" w:rsidRDefault="00000000" w:rsidRPr="00000000" w14:paraId="00000187">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El componente Logger permitirá registrar:</w:t>
      </w:r>
    </w:p>
    <w:p w:rsidR="00000000" w:rsidDel="00000000" w:rsidP="00000000" w:rsidRDefault="00000000" w:rsidRPr="00000000" w14:paraId="00000188">
      <w:pPr>
        <w:pStyle w:val="Heading1"/>
        <w:widowControl w:val="1"/>
        <w:numPr>
          <w:ilvl w:val="0"/>
          <w:numId w:val="19"/>
        </w:numPr>
        <w:spacing w:after="0" w:afterAutospacing="0" w:before="24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logins</w:t>
      </w:r>
    </w:p>
    <w:p w:rsidR="00000000" w:rsidDel="00000000" w:rsidP="00000000" w:rsidRDefault="00000000" w:rsidRPr="00000000" w14:paraId="00000189">
      <w:pPr>
        <w:pStyle w:val="Heading1"/>
        <w:widowControl w:val="1"/>
        <w:numPr>
          <w:ilvl w:val="0"/>
          <w:numId w:val="19"/>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ventas</w:t>
      </w:r>
    </w:p>
    <w:p w:rsidR="00000000" w:rsidDel="00000000" w:rsidP="00000000" w:rsidRDefault="00000000" w:rsidRPr="00000000" w14:paraId="0000018A">
      <w:pPr>
        <w:pStyle w:val="Heading1"/>
        <w:widowControl w:val="1"/>
        <w:numPr>
          <w:ilvl w:val="0"/>
          <w:numId w:val="19"/>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consultas</w:t>
      </w:r>
    </w:p>
    <w:p w:rsidR="00000000" w:rsidDel="00000000" w:rsidP="00000000" w:rsidRDefault="00000000" w:rsidRPr="00000000" w14:paraId="0000018B">
      <w:pPr>
        <w:pStyle w:val="Heading1"/>
        <w:widowControl w:val="1"/>
        <w:numPr>
          <w:ilvl w:val="0"/>
          <w:numId w:val="19"/>
        </w:numPr>
        <w:spacing w:after="0" w:afterAutospacing="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errores</w:t>
      </w:r>
    </w:p>
    <w:p w:rsidR="00000000" w:rsidDel="00000000" w:rsidP="00000000" w:rsidRDefault="00000000" w:rsidRPr="00000000" w14:paraId="0000018C">
      <w:pPr>
        <w:pStyle w:val="Heading1"/>
        <w:widowControl w:val="1"/>
        <w:numPr>
          <w:ilvl w:val="0"/>
          <w:numId w:val="19"/>
        </w:numPr>
        <w:spacing w:after="240" w:before="0" w:beforeAutospacing="0" w:line="276" w:lineRule="auto"/>
        <w:ind w:left="720" w:hanging="360"/>
        <w:jc w:val="both"/>
        <w:rPr>
          <w:rFonts w:ascii="Times New Roman" w:cs="Times New Roman" w:eastAsia="Times New Roman" w:hAnsi="Times New Roman"/>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acciones administrativas</w:t>
      </w:r>
    </w:p>
    <w:p w:rsidR="00000000" w:rsidDel="00000000" w:rsidP="00000000" w:rsidRDefault="00000000" w:rsidRPr="00000000" w14:paraId="0000018D">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92600"/>
            <wp:effectExtent b="0" l="0" r="0" t="0"/>
            <wp:docPr id="1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1"/>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widowControl w:val="1"/>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java.util.logging</w:t>
      </w:r>
    </w:p>
    <w:p w:rsidR="00000000" w:rsidDel="00000000" w:rsidP="00000000" w:rsidRDefault="00000000" w:rsidRPr="00000000" w14:paraId="00000190">
      <w:pPr>
        <w:widowControl w:val="1"/>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la clase Login declara un java.util.logging.Logger pero su uso es mínimo, limitado a registrar excepciones de look-and-feel. Login.java:17 Login.java:270</w:t>
      </w:r>
    </w:p>
    <w:p w:rsidR="00000000" w:rsidDel="00000000" w:rsidP="00000000" w:rsidRDefault="00000000" w:rsidRPr="00000000" w14:paraId="00000191">
      <w:pPr>
        <w:widowControl w:val="1"/>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Logging con System.out.println</w:t>
      </w:r>
    </w:p>
    <w:p w:rsidR="00000000" w:rsidDel="00000000" w:rsidP="00000000" w:rsidRDefault="00000000" w:rsidRPr="00000000" w14:paraId="00000192">
      <w:pPr>
        <w:widowControl w:val="1"/>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mayoría de las clases usan System.out.println() para mensajes de error y estado:</w:t>
      </w:r>
    </w:p>
    <w:p w:rsidR="00000000" w:rsidDel="00000000" w:rsidP="00000000" w:rsidRDefault="00000000" w:rsidRPr="00000000" w14:paraId="00000193">
      <w:pPr>
        <w:widowControl w:val="1"/>
        <w:numPr>
          <w:ilvl w:val="0"/>
          <w:numId w:val="1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UsuarioDAO para errores de CRUD en líneas 37, 67, 96, 122, 140 UsuarioDAO.java:37</w:t>
      </w:r>
    </w:p>
    <w:p w:rsidR="00000000" w:rsidDel="00000000" w:rsidP="00000000" w:rsidRDefault="00000000" w:rsidRPr="00000000" w14:paraId="00000194">
      <w:pPr>
        <w:widowControl w:val="1"/>
        <w:numPr>
          <w:ilvl w:val="0"/>
          <w:numId w:val="1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conexion para estado de conexión en líneas 22, 24 conexion.java:22-24</w:t>
      </w:r>
    </w:p>
    <w:p w:rsidR="00000000" w:rsidDel="00000000" w:rsidP="00000000" w:rsidRDefault="00000000" w:rsidRPr="00000000" w14:paraId="00000195">
      <w:pPr>
        <w:widowControl w:val="1"/>
        <w:numPr>
          <w:ilvl w:val="0"/>
          <w:numId w:val="1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RegistryServer para registro de servicios en línea 51</w:t>
      </w:r>
    </w:p>
    <w:p w:rsidR="00000000" w:rsidDel="00000000" w:rsidP="00000000" w:rsidRDefault="00000000" w:rsidRPr="00000000" w14:paraId="00000196">
      <w:pPr>
        <w:pStyle w:val="Heading1"/>
        <w:widowControl w:val="1"/>
        <w:spacing w:after="120" w:before="480" w:line="276" w:lineRule="auto"/>
        <w:ind w:left="0"/>
        <w:jc w:val="both"/>
        <w:rPr>
          <w:rFonts w:ascii="Times New Roman" w:cs="Times New Roman" w:eastAsia="Times New Roman" w:hAnsi="Times New Roman"/>
          <w:i w:val="1"/>
          <w:iCs w:val="1"/>
        </w:rPr>
      </w:pPr>
      <w:bookmarkStart w:colFirst="0" w:colLast="0" w:name="_heading=h.yhkterwq8jj0" w:id="3"/>
      <w:bookmarkEnd w:id="3"/>
      <w:r w:rsidDel="00000000" w:rsidR="00000000" w:rsidRPr="00000000">
        <w:rPr>
          <w:rFonts w:ascii="Times New Roman" w:cs="Times New Roman" w:eastAsia="Times New Roman" w:hAnsi="Times New Roman"/>
          <w:i w:val="1"/>
          <w:iCs w:val="1"/>
          <w:rtl w:val="0"/>
        </w:rPr>
        <w:t xml:space="preserve"> 4. VERIFICACIÓN DE TRAZABILIDAD</w:t>
      </w:r>
    </w:p>
    <w:p w:rsidR="00000000" w:rsidDel="00000000" w:rsidP="00000000" w:rsidRDefault="00000000" w:rsidRPr="00000000" w14:paraId="00000197">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9dx7qug1b9fb" w:id="25"/>
      <w:bookmarkEnd w:id="25"/>
      <w:r w:rsidDel="00000000" w:rsidR="00000000" w:rsidRPr="00000000">
        <w:rPr>
          <w:rFonts w:ascii="Times New Roman" w:cs="Times New Roman" w:eastAsia="Times New Roman" w:hAnsi="Times New Roman"/>
          <w:b w:val="0"/>
          <w:bCs w:val="0"/>
          <w:rtl w:val="0"/>
        </w:rPr>
        <w:t xml:space="preserve">Objetivo</w:t>
      </w:r>
    </w:p>
    <w:p w:rsidR="00000000" w:rsidDel="00000000" w:rsidP="00000000" w:rsidRDefault="00000000" w:rsidRPr="00000000" w14:paraId="00000198">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Demostrar que POS JJ registra correctamente los eventos realizados por los usuarios.</w:t>
      </w:r>
    </w:p>
    <w:p w:rsidR="00000000" w:rsidDel="00000000" w:rsidP="00000000" w:rsidRDefault="00000000" w:rsidRPr="00000000" w14:paraId="00000199">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nga86gxdwv04" w:id="26"/>
      <w:bookmarkEnd w:id="26"/>
      <w:r w:rsidDel="00000000" w:rsidR="00000000" w:rsidRPr="00000000">
        <w:rPr>
          <w:rFonts w:ascii="Times New Roman" w:cs="Times New Roman" w:eastAsia="Times New Roman" w:hAnsi="Times New Roman"/>
          <w:b w:val="0"/>
          <w:bCs w:val="0"/>
          <w:rtl w:val="0"/>
        </w:rPr>
        <w:t xml:space="preserve">Prueba 1: Login Fallido</w:t>
      </w:r>
    </w:p>
    <w:p w:rsidR="00000000" w:rsidDel="00000000" w:rsidP="00000000" w:rsidRDefault="00000000" w:rsidRPr="00000000" w14:paraId="0000019A">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c6322rexd2z4" w:id="27"/>
      <w:bookmarkEnd w:id="27"/>
      <w:r w:rsidDel="00000000" w:rsidR="00000000" w:rsidRPr="00000000">
        <w:rPr>
          <w:rFonts w:ascii="Times New Roman" w:cs="Times New Roman" w:eastAsia="Times New Roman" w:hAnsi="Times New Roman"/>
          <w:b w:val="0"/>
          <w:bCs w:val="0"/>
          <w:sz w:val="22"/>
          <w:szCs w:val="22"/>
          <w:rtl w:val="0"/>
        </w:rPr>
        <w:t xml:space="preserve">Acción realizada: Intentar ingresar con contraseña incorrecta.</w:t>
      </w:r>
    </w:p>
    <w:p w:rsidR="00000000" w:rsidDel="00000000" w:rsidP="00000000" w:rsidRDefault="00000000" w:rsidRPr="00000000" w14:paraId="0000019B">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sbko1pf0zorh" w:id="28"/>
      <w:bookmarkEnd w:id="28"/>
      <w:r w:rsidDel="00000000" w:rsidR="00000000" w:rsidRPr="00000000">
        <w:rPr>
          <w:rFonts w:ascii="Times New Roman" w:cs="Times New Roman" w:eastAsia="Times New Roman" w:hAnsi="Times New Roman"/>
          <w:b w:val="0"/>
          <w:bCs w:val="0"/>
          <w:sz w:val="22"/>
          <w:szCs w:val="22"/>
          <w:rtl w:val="0"/>
        </w:rPr>
        <w:t xml:space="preserve">Resultado esperado en audit.log</w:t>
      </w:r>
    </w:p>
    <w:p w:rsidR="00000000" w:rsidDel="00000000" w:rsidP="00000000" w:rsidRDefault="00000000" w:rsidRPr="00000000" w14:paraId="0000019C">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psxt6ilhp77j" w:id="29"/>
      <w:bookmarkEnd w:id="29"/>
      <w:r w:rsidDel="00000000" w:rsidR="00000000" w:rsidRPr="00000000">
        <w:rPr>
          <w:rFonts w:ascii="Times New Roman" w:cs="Times New Roman" w:eastAsia="Times New Roman" w:hAnsi="Times New Roman"/>
          <w:b w:val="0"/>
          <w:bCs w:val="0"/>
        </w:rPr>
        <w:drawing>
          <wp:inline distB="114300" distT="114300" distL="114300" distR="114300">
            <wp:extent cx="5731200" cy="4152900"/>
            <wp:effectExtent b="0" l="0" r="0" t="0"/>
            <wp:docPr id="1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u9c5k9qp21im" w:id="30"/>
      <w:bookmarkEnd w:id="30"/>
      <w:r w:rsidDel="00000000" w:rsidR="00000000" w:rsidRPr="00000000">
        <w:rPr>
          <w:rFonts w:ascii="Times New Roman" w:cs="Times New Roman" w:eastAsia="Times New Roman" w:hAnsi="Times New Roman"/>
          <w:b w:val="0"/>
          <w:bCs w:val="0"/>
          <w:rtl w:val="0"/>
        </w:rPr>
        <w:t xml:space="preserve">Prueba 2: Registro de Venta</w:t>
      </w:r>
    </w:p>
    <w:p w:rsidR="00000000" w:rsidDel="00000000" w:rsidP="00000000" w:rsidRDefault="00000000" w:rsidRPr="00000000" w14:paraId="0000019E">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qi1xt0emoad6" w:id="31"/>
      <w:bookmarkEnd w:id="31"/>
      <w:r w:rsidDel="00000000" w:rsidR="00000000" w:rsidRPr="00000000">
        <w:rPr>
          <w:rFonts w:ascii="Times New Roman" w:cs="Times New Roman" w:eastAsia="Times New Roman" w:hAnsi="Times New Roman"/>
          <w:b w:val="0"/>
          <w:bCs w:val="0"/>
          <w:sz w:val="22"/>
          <w:szCs w:val="22"/>
          <w:rtl w:val="0"/>
        </w:rPr>
        <w:t xml:space="preserve">Acción realizada: Registrar una venta desde el módulo caja.</w:t>
      </w:r>
    </w:p>
    <w:p w:rsidR="00000000" w:rsidDel="00000000" w:rsidP="00000000" w:rsidRDefault="00000000" w:rsidRPr="00000000" w14:paraId="0000019F">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gb47zd6352n2" w:id="32"/>
      <w:bookmarkEnd w:id="32"/>
      <w:r w:rsidDel="00000000" w:rsidR="00000000" w:rsidRPr="00000000">
        <w:rPr>
          <w:rFonts w:ascii="Times New Roman" w:cs="Times New Roman" w:eastAsia="Times New Roman" w:hAnsi="Times New Roman"/>
          <w:b w:val="0"/>
          <w:bCs w:val="0"/>
          <w:sz w:val="22"/>
          <w:szCs w:val="22"/>
          <w:rtl w:val="0"/>
        </w:rPr>
        <w:t xml:space="preserve">Resultado esperado en audit.log</w:t>
      </w:r>
    </w:p>
    <w:p w:rsidR="00000000" w:rsidDel="00000000" w:rsidP="00000000" w:rsidRDefault="00000000" w:rsidRPr="00000000" w14:paraId="000001A0">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jl0lbaxz014g" w:id="33"/>
      <w:bookmarkEnd w:id="33"/>
      <w:r w:rsidDel="00000000" w:rsidR="00000000" w:rsidRPr="00000000">
        <w:rPr>
          <w:rFonts w:ascii="Times New Roman" w:cs="Times New Roman" w:eastAsia="Times New Roman" w:hAnsi="Times New Roman"/>
          <w:b w:val="0"/>
          <w:bCs w:val="0"/>
        </w:rPr>
        <w:drawing>
          <wp:inline distB="114300" distT="114300" distL="114300" distR="114300">
            <wp:extent cx="3838575" cy="5353050"/>
            <wp:effectExtent b="0" l="0" r="0" t="0"/>
            <wp:docPr id="2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8385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Prueba 3: Consulta de Producto</w:t>
      </w:r>
    </w:p>
    <w:p w:rsidR="00000000" w:rsidDel="00000000" w:rsidP="00000000" w:rsidRDefault="00000000" w:rsidRPr="00000000" w14:paraId="000001A2">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a2iuvbh5i7gn" w:id="34"/>
      <w:bookmarkEnd w:id="34"/>
      <w:r w:rsidDel="00000000" w:rsidR="00000000" w:rsidRPr="00000000">
        <w:rPr>
          <w:rFonts w:ascii="Times New Roman" w:cs="Times New Roman" w:eastAsia="Times New Roman" w:hAnsi="Times New Roman"/>
          <w:b w:val="0"/>
          <w:bCs w:val="0"/>
          <w:sz w:val="22"/>
          <w:szCs w:val="22"/>
          <w:rtl w:val="0"/>
        </w:rPr>
        <w:t xml:space="preserve">Acción realizada: Consultar producto desde búsqueda.z</w:t>
      </w:r>
    </w:p>
    <w:p w:rsidR="00000000" w:rsidDel="00000000" w:rsidP="00000000" w:rsidRDefault="00000000" w:rsidRPr="00000000" w14:paraId="000001A3">
      <w:pPr>
        <w:pStyle w:val="Heading2"/>
        <w:keepNext w:val="0"/>
        <w:keepLines w:val="0"/>
        <w:widowControl w:val="1"/>
        <w:spacing w:line="276" w:lineRule="auto"/>
        <w:jc w:val="both"/>
        <w:rPr>
          <w:rFonts w:ascii="Times New Roman" w:cs="Times New Roman" w:eastAsia="Times New Roman" w:hAnsi="Times New Roman"/>
          <w:b w:val="0"/>
          <w:bCs w:val="0"/>
          <w:sz w:val="22"/>
          <w:szCs w:val="22"/>
        </w:rPr>
      </w:pPr>
      <w:bookmarkStart w:colFirst="0" w:colLast="0" w:name="_heading=h.jewqkcy8xjx0" w:id="35"/>
      <w:bookmarkEnd w:id="35"/>
      <w:r w:rsidDel="00000000" w:rsidR="00000000" w:rsidRPr="00000000">
        <w:rPr>
          <w:rFonts w:ascii="Times New Roman" w:cs="Times New Roman" w:eastAsia="Times New Roman" w:hAnsi="Times New Roman"/>
          <w:b w:val="0"/>
          <w:bCs w:val="0"/>
          <w:sz w:val="22"/>
          <w:szCs w:val="22"/>
          <w:rtl w:val="0"/>
        </w:rPr>
        <w:t xml:space="preserve">Resultado esperado en audit.log</w:t>
      </w:r>
    </w:p>
    <w:p w:rsidR="00000000" w:rsidDel="00000000" w:rsidP="00000000" w:rsidRDefault="00000000" w:rsidRPr="00000000" w14:paraId="000001A4">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id="1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1"/>
        <w:widowControl w:val="1"/>
        <w:spacing w:after="120" w:before="480" w:line="276" w:lineRule="auto"/>
        <w:ind w:left="0"/>
        <w:jc w:val="both"/>
        <w:rPr>
          <w:rFonts w:ascii="Times New Roman" w:cs="Times New Roman" w:eastAsia="Times New Roman" w:hAnsi="Times New Roman"/>
          <w:b w:val="0"/>
          <w:bCs w:val="0"/>
        </w:rPr>
      </w:pPr>
      <w:bookmarkStart w:colFirst="0" w:colLast="0" w:name="_heading=h.zfozae9ceon4" w:id="36"/>
      <w:bookmarkEnd w:id="36"/>
      <w:r w:rsidDel="00000000" w:rsidR="00000000" w:rsidRPr="00000000">
        <w:rPr>
          <w:rFonts w:ascii="Times New Roman" w:cs="Times New Roman" w:eastAsia="Times New Roman" w:hAnsi="Times New Roman"/>
          <w:b w:val="0"/>
          <w:bCs w:val="0"/>
          <w:rtl w:val="0"/>
        </w:rPr>
        <w:t xml:space="preserve">Conclusión General</w:t>
      </w:r>
    </w:p>
    <w:p w:rsidR="00000000" w:rsidDel="00000000" w:rsidP="00000000" w:rsidRDefault="00000000" w:rsidRPr="00000000" w14:paraId="000001A6">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El análisis realizado sobre POS JJ permitió identificar aspectos fundamentales relacionados con mantenibilidad, auditoría y trazabilidad dentro de arquitecturas empresariales.</w:t>
      </w:r>
    </w:p>
    <w:p w:rsidR="00000000" w:rsidDel="00000000" w:rsidP="00000000" w:rsidRDefault="00000000" w:rsidRPr="00000000" w14:paraId="000001A7">
      <w:pPr>
        <w:pStyle w:val="Heading1"/>
        <w:widowControl w:val="1"/>
        <w:spacing w:after="240" w:before="240" w:line="276" w:lineRule="auto"/>
        <w:ind w:left="0"/>
        <w:jc w:val="both"/>
        <w:rPr>
          <w:rFonts w:ascii="Times New Roman" w:cs="Times New Roman" w:eastAsia="Times New Roman" w:hAnsi="Times New Roman"/>
          <w:b w:val="0"/>
          <w:bCs w:val="0"/>
        </w:rPr>
      </w:pPr>
      <w:bookmarkStart w:colFirst="0" w:colLast="0" w:name="_heading=h.yhkterwq8jj0" w:id="3"/>
      <w:bookmarkEnd w:id="3"/>
      <w:r w:rsidDel="00000000" w:rsidR="00000000" w:rsidRPr="00000000">
        <w:rPr>
          <w:rFonts w:ascii="Times New Roman" w:cs="Times New Roman" w:eastAsia="Times New Roman" w:hAnsi="Times New Roman"/>
          <w:b w:val="0"/>
          <w:bCs w:val="0"/>
          <w:rtl w:val="0"/>
        </w:rPr>
        <w:t xml:space="preserve">La implementación del componente Logger fortalece significativamente la capacidad de auditoría del sistema, permitiendo registrar eventos críticos y facilitando la supervisión de operaciones realizadas por usuarios y módulos internos.</w:t>
      </w:r>
    </w:p>
    <w:p w:rsidR="00000000" w:rsidDel="00000000" w:rsidP="00000000" w:rsidRDefault="00000000" w:rsidRPr="00000000" w14:paraId="000001A8">
      <w:pPr>
        <w:pStyle w:val="Heading1"/>
        <w:widowControl w:val="1"/>
        <w:spacing w:after="240" w:before="240" w:line="276" w:lineRule="auto"/>
        <w:ind w:left="720" w:firstLine="0"/>
        <w:jc w:val="both"/>
        <w:rPr>
          <w:rFonts w:ascii="Times New Roman" w:cs="Times New Roman" w:eastAsia="Times New Roman" w:hAnsi="Times New Roman"/>
          <w:b w:val="0"/>
          <w:bCs w:val="0"/>
          <w:u w:val="single"/>
        </w:rPr>
      </w:pPr>
      <w:bookmarkStart w:colFirst="0" w:colLast="0" w:name="_heading=h.gd7nx2b4p7j5" w:id="37"/>
      <w:bookmarkEnd w:id="37"/>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widowControl w:val="1"/>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widowControl w:val="1"/>
        <w:spacing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D">
      <w:pPr>
        <w:widowControl w:val="1"/>
        <w:spacing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Cálculo de Métricas de Complejidad y Tamaño </w:t>
      </w:r>
    </w:p>
    <w:p w:rsidR="00000000" w:rsidDel="00000000" w:rsidP="00000000" w:rsidRDefault="00000000" w:rsidRPr="00000000" w14:paraId="000001AE">
      <w:pPr>
        <w:widowControl w:val="1"/>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Contar líneas de código por cada clase </w:t>
      </w:r>
    </w:p>
    <w:p w:rsidR="00000000" w:rsidDel="00000000" w:rsidP="00000000" w:rsidRDefault="00000000" w:rsidRPr="00000000" w14:paraId="000001AF">
      <w:pPr>
        <w:widowControl w:val="1"/>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0200" cy="3648075"/>
            <wp:effectExtent b="0" l="0" r="0" t="0"/>
            <wp:docPr id="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4102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WMC (Weighted Methods per Class) </w:t>
      </w:r>
    </w:p>
    <w:p w:rsidR="00000000" w:rsidDel="00000000" w:rsidP="00000000" w:rsidRDefault="00000000" w:rsidRPr="00000000" w14:paraId="000001B2">
      <w:pPr>
        <w:widowControl w:val="1"/>
        <w:numPr>
          <w:ilvl w:val="0"/>
          <w:numId w:val="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todos los métodos de cada clase</w:t>
      </w:r>
    </w:p>
    <w:p w:rsidR="00000000" w:rsidDel="00000000" w:rsidP="00000000" w:rsidRDefault="00000000" w:rsidRPr="00000000" w14:paraId="000001B3">
      <w:pPr>
        <w:widowControl w:val="1"/>
        <w:numPr>
          <w:ilvl w:val="0"/>
          <w:numId w:val="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complejidad simple (puedes usar 1–5)</w:t>
      </w:r>
    </w:p>
    <w:p w:rsidR="00000000" w:rsidDel="00000000" w:rsidP="00000000" w:rsidRDefault="00000000" w:rsidRPr="00000000" w14:paraId="000001B4">
      <w:pPr>
        <w:widowControl w:val="1"/>
        <w:numPr>
          <w:ilvl w:val="0"/>
          <w:numId w:val="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Sumar por clase</w:t>
      </w:r>
    </w:p>
    <w:p w:rsidR="00000000" w:rsidDel="00000000" w:rsidP="00000000" w:rsidRDefault="00000000" w:rsidRPr="00000000" w14:paraId="000001B5">
      <w:pPr>
        <w:widowControl w:val="1"/>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5438775"/>
            <wp:effectExtent b="0" l="0" r="0" t="0"/>
            <wp:docPr id="7"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48640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widowControl w:val="1"/>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CBO (Coupling Between Objects)</w:t>
      </w:r>
    </w:p>
    <w:p w:rsidR="00000000" w:rsidDel="00000000" w:rsidP="00000000" w:rsidRDefault="00000000" w:rsidRPr="00000000" w14:paraId="000001B9">
      <w:pPr>
        <w:widowControl w:val="1"/>
        <w:numPr>
          <w:ilvl w:val="0"/>
          <w:numId w:val="14"/>
        </w:numPr>
        <w:spacing w:after="24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Contar cuántas clases usa cada clase</w:t>
      </w:r>
    </w:p>
    <w:p w:rsidR="00000000" w:rsidDel="00000000" w:rsidP="00000000" w:rsidRDefault="00000000" w:rsidRPr="00000000" w14:paraId="000001BA">
      <w:pPr>
        <w:widowControl w:val="1"/>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widowControl w:val="1"/>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775200"/>
            <wp:effectExtent b="0" l="0" r="0" t="0"/>
            <wp:docPr id="12"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Visualización polimetrica</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906962"/>
            <wp:effectExtent b="0" l="0" r="0" t="0"/>
            <wp:docPr id="1"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43600" cy="4906962"/>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225800"/>
            <wp:effectExtent b="0" l="0" r="0" t="0"/>
            <wp:docPr id="11"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62"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3">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Detallado por Clase</w:t>
      </w:r>
    </w:p>
    <w:p w:rsidR="00000000" w:rsidDel="00000000" w:rsidP="00000000" w:rsidRDefault="00000000" w:rsidRPr="00000000" w14:paraId="000001C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(Data Class)</w:t>
      </w:r>
    </w:p>
    <w:p w:rsidR="00000000" w:rsidDel="00000000" w:rsidP="00000000" w:rsidRDefault="00000000" w:rsidRPr="00000000" w14:paraId="000001C5">
      <w:pPr>
        <w:numPr>
          <w:ilvl w:val="0"/>
          <w:numId w:val="16"/>
        </w:numPr>
        <w:spacing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Atributos: 7 campos privados (idUsuario, nombre, apellido, usuario, password, telefono, estado) Usuario.java:10-16</w:t>
      </w:r>
    </w:p>
    <w:p w:rsidR="00000000" w:rsidDel="00000000" w:rsidP="00000000" w:rsidRDefault="00000000" w:rsidRPr="00000000" w14:paraId="000001C6">
      <w:pPr>
        <w:numPr>
          <w:ilvl w:val="0"/>
          <w:numId w:val="16"/>
        </w:numPr>
        <w:spacing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Métodos: 1 constructor + 7 getters + 7 setters = 15 métodos Usuario.java:19-85</w:t>
      </w:r>
    </w:p>
    <w:p w:rsidR="00000000" w:rsidDel="00000000" w:rsidP="00000000" w:rsidRDefault="00000000" w:rsidRPr="00000000" w14:paraId="000001C7">
      <w:pPr>
        <w:numPr>
          <w:ilvl w:val="0"/>
          <w:numId w:val="16"/>
        </w:numPr>
        <w:spacing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Complejidad: Baja (CC=1) - solo getters/setters simples</w:t>
      </w:r>
    </w:p>
    <w:p w:rsidR="00000000" w:rsidDel="00000000" w:rsidP="00000000" w:rsidRDefault="00000000" w:rsidRPr="00000000" w14:paraId="000001C8">
      <w:pPr>
        <w:numPr>
          <w:ilvl w:val="0"/>
          <w:numId w:val="16"/>
        </w:numPr>
        <w:spacing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Clasificación: Data Class típica - solo almacena datos sin lógica de negocio</w:t>
      </w:r>
    </w:p>
    <w:p w:rsidR="00000000" w:rsidDel="00000000" w:rsidP="00000000" w:rsidRDefault="00000000" w:rsidRPr="00000000" w14:paraId="000001C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Ctrl_Usuario (Brain Class Candidata)</w:t>
      </w:r>
    </w:p>
    <w:p w:rsidR="00000000" w:rsidDel="00000000" w:rsidP="00000000" w:rsidRDefault="00000000" w:rsidRPr="00000000" w14:paraId="000001CA">
      <w:pPr>
        <w:numPr>
          <w:ilvl w:val="0"/>
          <w:numId w:val="5"/>
        </w:numPr>
        <w:spacing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Atributos: 5 constantes + 1 variable = 6 Ctrl_Usuario.java:18-24</w:t>
      </w:r>
    </w:p>
    <w:p w:rsidR="00000000" w:rsidDel="00000000" w:rsidP="00000000" w:rsidRDefault="00000000" w:rsidRPr="00000000" w14:paraId="000001CB">
      <w:pPr>
        <w:numPr>
          <w:ilvl w:val="0"/>
          <w:numId w:val="5"/>
        </w:numPr>
        <w:spacing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Métodos: 2 (loginUser, getUsuarioLogueado) Ctrl_Usuario.java:26-80</w:t>
      </w:r>
    </w:p>
    <w:p w:rsidR="00000000" w:rsidDel="00000000" w:rsidP="00000000" w:rsidRDefault="00000000" w:rsidRPr="00000000" w14:paraId="000001CC">
      <w:pPr>
        <w:numPr>
          <w:ilvl w:val="0"/>
          <w:numId w:val="5"/>
        </w:numPr>
        <w:spacing w:line="480" w:lineRule="auto"/>
        <w:ind w:left="720" w:hanging="360"/>
        <w:jc w:val="both"/>
        <w:rPr>
          <w:rFonts w:ascii="Times New Roman" w:cs="Times New Roman" w:eastAsia="Times New Roman" w:hAnsi="Times New Roman"/>
          <w:color w:val="000000"/>
        </w:rPr>
      </w:pPr>
      <w:sdt>
        <w:sdtPr>
          <w:id w:val="801812691"/>
          <w:tag w:val="goog_rdk_21"/>
        </w:sdtPr>
        <w:sdtContent>
          <w:r w:rsidDel="00000000" w:rsidR="00000000" w:rsidRPr="00000000">
            <w:rPr>
              <w:rFonts w:ascii="Gungsuh" w:cs="Gungsuh" w:eastAsia="Gungsuh" w:hAnsi="Gungsuh"/>
              <w:rtl w:val="0"/>
            </w:rPr>
            <w:t xml:space="preserve">Complejidad: Media (CC≈5) - múltiples validaciones anidadas en loginUser Ctrl_Usuario.java:26-75</w:t>
          </w:r>
        </w:sdtContent>
      </w:sdt>
    </w:p>
    <w:p w:rsidR="00000000" w:rsidDel="00000000" w:rsidP="00000000" w:rsidRDefault="00000000" w:rsidRPr="00000000" w14:paraId="000001CD">
      <w:pPr>
        <w:numPr>
          <w:ilvl w:val="0"/>
          <w:numId w:val="5"/>
        </w:numPr>
        <w:spacing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Clasificación: Brain Class - concentra lógica de autenticación y validación</w:t>
      </w:r>
    </w:p>
    <w:p w:rsidR="00000000" w:rsidDel="00000000" w:rsidP="00000000" w:rsidRDefault="00000000" w:rsidRPr="00000000" w14:paraId="000001CE">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Detección de Desarmonías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3289300"/>
            <wp:effectExtent b="0" l="0" r="0" t="0"/>
            <wp:docPr id="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943600" cy="3289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2">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Código Duplicado</w:t>
      </w:r>
    </w:p>
    <w:p w:rsidR="00000000" w:rsidDel="00000000" w:rsidP="00000000" w:rsidRDefault="00000000" w:rsidRPr="00000000" w14:paraId="000001D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 Mapeo de ResultSet a Usuario repetido 3 veces</w:t>
      </w:r>
    </w:p>
    <w:p w:rsidR="00000000" w:rsidDel="00000000" w:rsidP="00000000" w:rsidRDefault="00000000" w:rsidRPr="00000000" w14:paraId="000001D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mismo bloque de código que mapea un ResultSet a un objeto Usuario se repite en múltiples métodos sin reutilización: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778500"/>
            <wp:effectExtent b="0" l="0" r="0" t="0"/>
            <wp:docPr id="26"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9750" cy="8267700"/>
            <wp:effectExtent b="0" l="0" r="0" t="0"/>
            <wp:docPr id="17"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619750" cy="826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9">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Correcciones</w:t>
      </w:r>
    </w:p>
    <w:p w:rsidR="00000000" w:rsidDel="00000000" w:rsidP="00000000" w:rsidRDefault="00000000" w:rsidRPr="00000000" w14:paraId="000001DA">
      <w:pPr>
        <w:numPr>
          <w:ilvl w:val="0"/>
          <w:numId w:val="6"/>
        </w:numPr>
        <w:spacing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Agregar un método getNombreCompleto() a Usuario para encapsular la lógica de presentación</w:t>
      </w:r>
    </w:p>
    <w:p w:rsidR="00000000" w:rsidDel="00000000" w:rsidP="00000000" w:rsidRDefault="00000000" w:rsidRPr="00000000" w14:paraId="000001DB">
      <w:pPr>
        <w:numPr>
          <w:ilvl w:val="0"/>
          <w:numId w:val="6"/>
        </w:numPr>
        <w:spacing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Considerar un patrón DTO para la comunicación entre controlador y vista</w:t>
      </w:r>
    </w:p>
    <w:p w:rsidR="00000000" w:rsidDel="00000000" w:rsidP="00000000" w:rsidRDefault="00000000" w:rsidRPr="00000000" w14:paraId="000001DC">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Conclusiones de Riesgo de Mantenimiento</w:t>
      </w:r>
    </w:p>
    <w:p w:rsidR="00000000" w:rsidDel="00000000" w:rsidP="00000000" w:rsidRDefault="00000000" w:rsidRPr="00000000" w14:paraId="000001DD">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UsuarioDAO</w:t>
      </w:r>
    </w:p>
    <w:p w:rsidR="00000000" w:rsidDel="00000000" w:rsidP="00000000" w:rsidRDefault="00000000" w:rsidRPr="00000000" w14:paraId="000001DE">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de mantenimiento: ALTO</w:t>
      </w:r>
    </w:p>
    <w:p w:rsidR="00000000" w:rsidDel="00000000" w:rsidP="00000000" w:rsidRDefault="00000000" w:rsidRPr="00000000" w14:paraId="000001DF">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métrica CBO (7) y la desarmonía de código duplicado encontrada, el módulo UsuarioDAO tiene un riesgo de mantenimiento ALTO. Esta clase presenta el acoplamiento más alto dentro del dominio del negocio al depender de modelo.Usuario, conexion.conexion y 5 clases de Java (SQL y Collections) UsuarioDAO.java:9-11 . Además, el bloque de mapeo de ResultSet a Usuario se repite idénticamente en los métodos listarUsuarios() UsuarioDAO.java:55-61 y buscarUsuario() UsuarioDAO.java:86-92 , lo que amplifica el impacto de cualquier cambio en el esquema de base de datos o en la estructura del modelo.</w:t>
      </w:r>
    </w:p>
    <w:p w:rsidR="00000000" w:rsidDel="00000000" w:rsidP="00000000" w:rsidRDefault="00000000" w:rsidRPr="00000000" w14:paraId="000001E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Conclusiones de Riesgo de Mantenimiento</w:t>
      </w:r>
    </w:p>
    <w:p w:rsidR="00000000" w:rsidDel="00000000" w:rsidP="00000000" w:rsidRDefault="00000000" w:rsidRPr="00000000" w14:paraId="000001E3">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UsuarioDAO</w:t>
      </w:r>
    </w:p>
    <w:p w:rsidR="00000000" w:rsidDel="00000000" w:rsidP="00000000" w:rsidRDefault="00000000" w:rsidRPr="00000000" w14:paraId="000001E4">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de mantenimiento: ALTO</w:t>
      </w:r>
    </w:p>
    <w:p w:rsidR="00000000" w:rsidDel="00000000" w:rsidP="00000000" w:rsidRDefault="00000000" w:rsidRPr="00000000" w14:paraId="000001E5">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métrica CBO (7) y la desarmonía de código duplicado encontrada, el módulo UsuarioDAO tiene un riesgo de mantenimiento ALTO. Esta clase presenta el acoplamiento más alto dentro del dominio del negocio al depender de modelo.Usuario, conexion.conexion y 5 clases de Java (SQL y Collections) UsuarioDAO.java:9-11 . Además, el bloque de mapeo de ResultSet a Usuario se repite idénticamente en los métodos listarUsuarios() UsuarioDAO.java:55-61 y buscarUsuario() UsuarioDAO.java:86-92 , lo que amplifica el impacto de cualquier cambio en el esquema de base de datos o en la estructura del modelo.</w:t>
      </w:r>
    </w:p>
    <w:p w:rsidR="00000000" w:rsidDel="00000000" w:rsidP="00000000" w:rsidRDefault="00000000" w:rsidRPr="00000000" w14:paraId="000001E7">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E8">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Login (Vista)</w:t>
      </w:r>
    </w:p>
    <w:p w:rsidR="00000000" w:rsidDel="00000000" w:rsidP="00000000" w:rsidRDefault="00000000" w:rsidRPr="00000000" w14:paraId="000001E9">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de mantenimiento: ALTO</w:t>
      </w:r>
    </w:p>
    <w:p w:rsidR="00000000" w:rsidDel="00000000" w:rsidP="00000000" w:rsidRDefault="00000000" w:rsidRPr="00000000" w14:paraId="000001E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complejidad ciclomática (CC=8) y la desarmonía de envidia de funcionalidad encontrada, el módulo Login tiene un riesgo de mantenimiento ALTO. Esta clase concentra toda la lógica de validación de formulario y manejo de estados de autenticación en un único método iniciarSesion() Login.java:34-119 . Además, la vista accede directamente a los getters getNombre() y getApellido() del objeto Usuario para formatear el mensaje de bienvenida Login.java:74-79 , creando un acoplamiento directo entre la capa de presentación y el modelo de dominio que viola el principio de separación de responsabilidades.</w:t>
      </w:r>
    </w:p>
    <w:p w:rsidR="00000000" w:rsidDel="00000000" w:rsidP="00000000" w:rsidRDefault="00000000" w:rsidRPr="00000000" w14:paraId="000001EC">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pStyle w:val="Heading3"/>
        <w:keepNext w:val="0"/>
        <w:keepLines w:val="0"/>
        <w:spacing w:before="0" w:line="480" w:lineRule="auto"/>
        <w:jc w:val="both"/>
        <w:rPr>
          <w:rFonts w:ascii="Times New Roman" w:cs="Times New Roman" w:eastAsia="Times New Roman" w:hAnsi="Times New Roman"/>
          <w:sz w:val="22"/>
          <w:szCs w:val="22"/>
        </w:rPr>
      </w:pPr>
      <w:bookmarkStart w:colFirst="0" w:colLast="0" w:name="_heading=h.iy5gucya3w79" w:id="38"/>
      <w:bookmarkEnd w:id="38"/>
      <w:r w:rsidDel="00000000" w:rsidR="00000000" w:rsidRPr="00000000">
        <w:rPr>
          <w:rFonts w:ascii="Times New Roman" w:cs="Times New Roman" w:eastAsia="Times New Roman" w:hAnsi="Times New Roman"/>
          <w:sz w:val="22"/>
          <w:szCs w:val="22"/>
          <w:rtl w:val="0"/>
        </w:rPr>
        <w:t xml:space="preserve">CONCLUSIÓN</w:t>
      </w:r>
    </w:p>
    <w:p w:rsidR="00000000" w:rsidDel="00000000" w:rsidP="00000000" w:rsidRDefault="00000000" w:rsidRPr="00000000" w14:paraId="000001EE">
      <w:pPr>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realización de la auditoría arquitectónica y el posterior proceso de refactorización sobre el </w:t>
      </w:r>
      <w:r w:rsidDel="00000000" w:rsidR="00000000" w:rsidRPr="00000000">
        <w:rPr>
          <w:rFonts w:ascii="Times New Roman" w:cs="Times New Roman" w:eastAsia="Times New Roman" w:hAnsi="Times New Roman"/>
          <w:b w:val="1"/>
          <w:bCs w:val="1"/>
          <w:rtl w:val="0"/>
        </w:rPr>
        <w:t xml:space="preserve">Sistema POS JJ</w:t>
      </w:r>
      <w:r w:rsidDel="00000000" w:rsidR="00000000" w:rsidRPr="00000000">
        <w:rPr>
          <w:rFonts w:ascii="Times New Roman" w:cs="Times New Roman" w:eastAsia="Times New Roman" w:hAnsi="Times New Roman"/>
          <w:rtl w:val="0"/>
        </w:rPr>
        <w:t xml:space="preserve"> permiten extraer las siguientes conclusiones fundamentales:</w:t>
      </w:r>
    </w:p>
    <w:p w:rsidR="00000000" w:rsidDel="00000000" w:rsidP="00000000" w:rsidRDefault="00000000" w:rsidRPr="00000000" w14:paraId="000001EF">
      <w:pPr>
        <w:spacing w:after="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Optimización de la Arquitectura y Desacoplamiento:</w:t>
      </w:r>
      <w:r w:rsidDel="00000000" w:rsidR="00000000" w:rsidRPr="00000000">
        <w:rPr>
          <w:rFonts w:ascii="Times New Roman" w:cs="Times New Roman" w:eastAsia="Times New Roman" w:hAnsi="Times New Roman"/>
          <w:rtl w:val="0"/>
        </w:rPr>
        <w:t xml:space="preserve"> Aunque el sistema poseía una base organizativa inicial aceptable mediante la separación conceptual en capas y el patrón MVC, presentaba un riesgo latente de degradación debido al acoplamiento severo en la gestión de datos. La migración exitosa de las consultas SQL embebidas hacia clases DAO (</w:t>
      </w:r>
      <w:r w:rsidDel="00000000" w:rsidR="00000000" w:rsidRPr="00000000">
        <w:rPr>
          <w:rFonts w:ascii="Times New Roman" w:cs="Times New Roman" w:eastAsia="Times New Roman" w:hAnsi="Times New Roman"/>
          <w:rtl w:val="0"/>
        </w:rPr>
        <w:t xml:space="preserve">usuarioDAO</w:t>
      </w:r>
      <w:r w:rsidDel="00000000" w:rsidR="00000000" w:rsidRPr="00000000">
        <w:rPr>
          <w:rFonts w:ascii="Times New Roman" w:cs="Times New Roman" w:eastAsia="Times New Roman" w:hAnsi="Times New Roman"/>
          <w:rtl w:val="0"/>
        </w:rPr>
        <w:t xml:space="preserve">) y la centralización del recurso de conexión mediante el patrón </w:t>
      </w:r>
      <w:r w:rsidDel="00000000" w:rsidR="00000000" w:rsidRPr="00000000">
        <w:rPr>
          <w:rFonts w:ascii="Times New Roman" w:cs="Times New Roman" w:eastAsia="Times New Roman" w:hAnsi="Times New Roman"/>
          <w:b w:val="1"/>
          <w:bCs w:val="1"/>
          <w:rtl w:val="0"/>
        </w:rPr>
        <w:t xml:space="preserve">Singleton</w:t>
      </w:r>
      <w:r w:rsidDel="00000000" w:rsidR="00000000" w:rsidRPr="00000000">
        <w:rPr>
          <w:rFonts w:ascii="Times New Roman" w:cs="Times New Roman" w:eastAsia="Times New Roman" w:hAnsi="Times New Roman"/>
          <w:rtl w:val="0"/>
        </w:rPr>
        <w:t xml:space="preserve"> resolvieron la vulnerabilidad del encapsulamiento, protegiendo al sistema de impactos masivos ante cambios en el motor de persistencia.</w:t>
      </w:r>
    </w:p>
    <w:p w:rsidR="00000000" w:rsidDel="00000000" w:rsidP="00000000" w:rsidRDefault="00000000" w:rsidRPr="00000000" w14:paraId="000001F0">
      <w:pPr>
        <w:spacing w:after="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Robustez mediante Patrones Creacionales y Servicios REST:</w:t>
      </w:r>
      <w:r w:rsidDel="00000000" w:rsidR="00000000" w:rsidRPr="00000000">
        <w:rPr>
          <w:rFonts w:ascii="Times New Roman" w:cs="Times New Roman" w:eastAsia="Times New Roman" w:hAnsi="Times New Roman"/>
          <w:rtl w:val="0"/>
        </w:rPr>
        <w:t xml:space="preserve"> El uso de </w:t>
      </w:r>
      <w:r w:rsidDel="00000000" w:rsidR="00000000" w:rsidRPr="00000000">
        <w:rPr>
          <w:rFonts w:ascii="Times New Roman" w:cs="Times New Roman" w:eastAsia="Times New Roman" w:hAnsi="Times New Roman"/>
          <w:b w:val="1"/>
          <w:bCs w:val="1"/>
          <w:rtl w:val="0"/>
        </w:rPr>
        <w:t xml:space="preserve">Factory Method</w:t>
      </w:r>
      <w:r w:rsidDel="00000000" w:rsidR="00000000" w:rsidRPr="00000000">
        <w:rPr>
          <w:rFonts w:ascii="Times New Roman" w:cs="Times New Roman" w:eastAsia="Times New Roman" w:hAnsi="Times New Roman"/>
          <w:rtl w:val="0"/>
        </w:rPr>
        <w:t xml:space="preserve"> demostró ser una solución idónea para la creación dinámica y limpia de objetos basados en roles (Administrador, Cajero), eliminando condicionales innecesarios en las capas superiores. Por otra parte, la incorporación de un cliente HTTP estructurado para Wompi comprobó que el sistema está preparado para escalar hacia ecosistemas distribuidos y pasarelas de pago modernas bajo estándares JSON.</w:t>
      </w:r>
    </w:p>
    <w:p w:rsidR="00000000" w:rsidDel="00000000" w:rsidP="00000000" w:rsidRDefault="00000000" w:rsidRPr="00000000" w14:paraId="000001F1">
      <w:pPr>
        <w:spacing w:after="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Monitoreo y Diagnóstico Predictivo (Métricas y Logging):</w:t>
      </w:r>
      <w:r w:rsidDel="00000000" w:rsidR="00000000" w:rsidRPr="00000000">
        <w:rPr>
          <w:rFonts w:ascii="Times New Roman" w:cs="Times New Roman" w:eastAsia="Times New Roman" w:hAnsi="Times New Roman"/>
          <w:rtl w:val="0"/>
        </w:rPr>
        <w:t xml:space="preserve"> La transición de mensajes de consola efímeros (</w:t>
      </w:r>
      <w:r w:rsidDel="00000000" w:rsidR="00000000" w:rsidRPr="00000000">
        <w:rPr>
          <w:rFonts w:ascii="Times New Roman" w:cs="Times New Roman" w:eastAsia="Times New Roman" w:hAnsi="Times New Roman"/>
          <w:rtl w:val="0"/>
        </w:rPr>
        <w:t xml:space="preserve">System.out.println</w:t>
      </w:r>
      <w:r w:rsidDel="00000000" w:rsidR="00000000" w:rsidRPr="00000000">
        <w:rPr>
          <w:rFonts w:ascii="Times New Roman" w:cs="Times New Roman" w:eastAsia="Times New Roman" w:hAnsi="Times New Roman"/>
          <w:rtl w:val="0"/>
        </w:rPr>
        <w:t xml:space="preserve">) a un esquema técnico de trazabilidad a través de componentes de </w:t>
      </w:r>
      <w:r w:rsidDel="00000000" w:rsidR="00000000" w:rsidRPr="00000000">
        <w:rPr>
          <w:rFonts w:ascii="Times New Roman" w:cs="Times New Roman" w:eastAsia="Times New Roman" w:hAnsi="Times New Roman"/>
          <w:i w:val="1"/>
          <w:iCs w:val="1"/>
          <w:rtl w:val="0"/>
        </w:rPr>
        <w:t xml:space="preserve">logging</w:t>
      </w:r>
      <w:r w:rsidDel="00000000" w:rsidR="00000000" w:rsidRPr="00000000">
        <w:rPr>
          <w:rFonts w:ascii="Times New Roman" w:cs="Times New Roman" w:eastAsia="Times New Roman" w:hAnsi="Times New Roman"/>
          <w:rtl w:val="0"/>
        </w:rPr>
        <w:t xml:space="preserve"> dota al software de capacidades reales de auditoría forense para registrar incidentes operacionales. Finalmente, la evaluación cuantitativa de métricas como el CBO y la Complejidad Ciclomática sirvió como un semáforo de mantenimiento que permitió clasificar los módulos de </w:t>
      </w:r>
      <w:r w:rsidDel="00000000" w:rsidR="00000000" w:rsidRPr="00000000">
        <w:rPr>
          <w:rFonts w:ascii="Times New Roman" w:cs="Times New Roman" w:eastAsia="Times New Roman" w:hAnsi="Times New Roman"/>
          <w:rtl w:val="0"/>
        </w:rPr>
        <w:t xml:space="preserve">UsuarioDAO</w:t>
      </w:r>
      <w:r w:rsidDel="00000000" w:rsidR="00000000" w:rsidRPr="00000000">
        <w:rPr>
          <w:rFonts w:ascii="Times New Roman" w:cs="Times New Roman" w:eastAsia="Times New Roman" w:hAnsi="Times New Roman"/>
          <w:rtl w:val="0"/>
        </w:rPr>
        <w:t xml:space="preserve"> y la vista de </w:t>
      </w:r>
      <w:r w:rsidDel="00000000" w:rsidR="00000000" w:rsidRPr="00000000">
        <w:rPr>
          <w:rFonts w:ascii="Times New Roman" w:cs="Times New Roman" w:eastAsia="Times New Roman" w:hAnsi="Times New Roman"/>
          <w:rtl w:val="0"/>
        </w:rPr>
        <w:t xml:space="preserve">Login</w:t>
      </w:r>
      <w:r w:rsidDel="00000000" w:rsidR="00000000" w:rsidRPr="00000000">
        <w:rPr>
          <w:rFonts w:ascii="Times New Roman" w:cs="Times New Roman" w:eastAsia="Times New Roman" w:hAnsi="Times New Roman"/>
          <w:rtl w:val="0"/>
        </w:rPr>
        <w:t xml:space="preserve"> con un riesgo </w:t>
      </w:r>
      <w:r w:rsidDel="00000000" w:rsidR="00000000" w:rsidRPr="00000000">
        <w:rPr>
          <w:rFonts w:ascii="Times New Roman" w:cs="Times New Roman" w:eastAsia="Times New Roman" w:hAnsi="Times New Roman"/>
          <w:b w:val="1"/>
          <w:bCs w:val="1"/>
          <w:rtl w:val="0"/>
        </w:rPr>
        <w:t xml:space="preserve">ALTO</w:t>
      </w:r>
      <w:r w:rsidDel="00000000" w:rsidR="00000000" w:rsidRPr="00000000">
        <w:rPr>
          <w:rFonts w:ascii="Times New Roman" w:cs="Times New Roman" w:eastAsia="Times New Roman" w:hAnsi="Times New Roman"/>
          <w:rtl w:val="0"/>
        </w:rPr>
        <w:t xml:space="preserve">. Esto evidencia que el control continuo de desarmonías (como la envidia de funcionalidad o el código duplicado en el mapeo de </w:t>
      </w:r>
      <w:r w:rsidDel="00000000" w:rsidR="00000000" w:rsidRPr="00000000">
        <w:rPr>
          <w:rFonts w:ascii="Times New Roman" w:cs="Times New Roman" w:eastAsia="Times New Roman" w:hAnsi="Times New Roman"/>
          <w:rtl w:val="0"/>
        </w:rPr>
        <w:t xml:space="preserve">ResultSet</w:t>
      </w:r>
      <w:r w:rsidDel="00000000" w:rsidR="00000000" w:rsidRPr="00000000">
        <w:rPr>
          <w:rFonts w:ascii="Times New Roman" w:cs="Times New Roman" w:eastAsia="Times New Roman" w:hAnsi="Times New Roman"/>
          <w:rtl w:val="0"/>
        </w:rPr>
        <w:t xml:space="preserve">) es un requisito indispensable para disminuir los costos de mantenimiento y asegurar la escalabilidad a largo plazo del </w:t>
      </w:r>
      <w:r w:rsidDel="00000000" w:rsidR="00000000" w:rsidRPr="00000000">
        <w:rPr>
          <w:rFonts w:ascii="Times New Roman" w:cs="Times New Roman" w:eastAsia="Times New Roman" w:hAnsi="Times New Roman"/>
          <w:b w:val="1"/>
          <w:bCs w:val="1"/>
          <w:rtl w:val="0"/>
        </w:rPr>
        <w:t xml:space="preserve">Sistema POS JJ</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rPr>
      </w:pPr>
      <w:r w:rsidDel="00000000" w:rsidR="00000000" w:rsidRPr="00000000">
        <w:rPr>
          <w:rtl w:val="0"/>
        </w:rPr>
      </w:r>
    </w:p>
    <w:sectPr>
      <w:type w:val="nextPage"/>
      <w:pgSz w:h="15840" w:w="12240" w:orient="portrait"/>
      <w:pgMar w:bottom="280" w:top="13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509" w:hanging="248"/>
      </w:pPr>
      <w:rPr>
        <w:rFonts w:ascii="Arial" w:cs="Arial" w:eastAsia="Arial" w:hAnsi="Arial"/>
        <w:b w:val="1"/>
        <w:bCs w:val="1"/>
        <w:i w:val="0"/>
        <w:iCs w:val="0"/>
        <w:sz w:val="22"/>
        <w:szCs w:val="22"/>
      </w:rPr>
    </w:lvl>
    <w:lvl w:ilvl="1">
      <w:start w:val="0"/>
      <w:numFmt w:val="bullet"/>
      <w:lvlText w:val="◆"/>
      <w:lvlJc w:val="left"/>
      <w:pPr>
        <w:ind w:left="626" w:hanging="365"/>
      </w:pPr>
      <w:rPr>
        <w:rFonts w:ascii="Quattrocento Sans" w:cs="Quattrocento Sans" w:eastAsia="Quattrocento Sans" w:hAnsi="Quattrocento Sans"/>
        <w:b w:val="0"/>
        <w:bCs w:val="0"/>
        <w:i w:val="0"/>
        <w:iCs w:val="0"/>
        <w:color w:val="0074b9"/>
        <w:sz w:val="22"/>
        <w:szCs w:val="22"/>
      </w:rPr>
    </w:lvl>
    <w:lvl w:ilvl="2">
      <w:start w:val="0"/>
      <w:numFmt w:val="bullet"/>
      <w:lvlText w:val="●"/>
      <w:lvlJc w:val="left"/>
      <w:pPr>
        <w:ind w:left="982"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2027" w:hanging="360"/>
      </w:pPr>
      <w:rPr/>
    </w:lvl>
    <w:lvl w:ilvl="4">
      <w:start w:val="0"/>
      <w:numFmt w:val="bullet"/>
      <w:lvlText w:val="•"/>
      <w:lvlJc w:val="left"/>
      <w:pPr>
        <w:ind w:left="3075" w:hanging="360"/>
      </w:pPr>
      <w:rPr/>
    </w:lvl>
    <w:lvl w:ilvl="5">
      <w:start w:val="0"/>
      <w:numFmt w:val="bullet"/>
      <w:lvlText w:val="•"/>
      <w:lvlJc w:val="left"/>
      <w:pPr>
        <w:ind w:left="4122" w:hanging="360"/>
      </w:pPr>
      <w:rPr/>
    </w:lvl>
    <w:lvl w:ilvl="6">
      <w:start w:val="0"/>
      <w:numFmt w:val="bullet"/>
      <w:lvlText w:val="•"/>
      <w:lvlJc w:val="left"/>
      <w:pPr>
        <w:ind w:left="5170" w:hanging="360"/>
      </w:pPr>
      <w:rPr/>
    </w:lvl>
    <w:lvl w:ilvl="7">
      <w:start w:val="0"/>
      <w:numFmt w:val="bullet"/>
      <w:lvlText w:val="•"/>
      <w:lvlJc w:val="left"/>
      <w:pPr>
        <w:ind w:left="6217" w:hanging="360"/>
      </w:pPr>
      <w:rPr/>
    </w:lvl>
    <w:lvl w:ilvl="8">
      <w:start w:val="0"/>
      <w:numFmt w:val="bullet"/>
      <w:lvlText w:val="•"/>
      <w:lvlJc w:val="left"/>
      <w:pPr>
        <w:ind w:left="7265" w:hanging="360"/>
      </w:pPr>
      <w:rPr/>
    </w:lvl>
  </w:abstractNum>
  <w:abstractNum w:abstractNumId="11">
    <w:lvl w:ilvl="0">
      <w:start w:val="0"/>
      <w:numFmt w:val="bullet"/>
      <w:lvlText w:val="◆"/>
      <w:lvlJc w:val="left"/>
      <w:pPr>
        <w:ind w:left="626" w:hanging="365"/>
      </w:pPr>
      <w:rPr>
        <w:rFonts w:ascii="Quattrocento Sans" w:cs="Quattrocento Sans" w:eastAsia="Quattrocento Sans" w:hAnsi="Quattrocento Sans"/>
        <w:b w:val="0"/>
        <w:bCs w:val="0"/>
        <w:i w:val="0"/>
        <w:iCs w:val="0"/>
        <w:color w:val="0074b9"/>
        <w:sz w:val="22"/>
        <w:szCs w:val="22"/>
      </w:rPr>
    </w:lvl>
    <w:lvl w:ilvl="1">
      <w:start w:val="0"/>
      <w:numFmt w:val="bullet"/>
      <w:lvlText w:val="●"/>
      <w:lvlJc w:val="left"/>
      <w:pPr>
        <w:ind w:left="982"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11" w:hanging="360"/>
      </w:pPr>
      <w:rPr/>
    </w:lvl>
    <w:lvl w:ilvl="3">
      <w:start w:val="0"/>
      <w:numFmt w:val="bullet"/>
      <w:lvlText w:val="•"/>
      <w:lvlJc w:val="left"/>
      <w:pPr>
        <w:ind w:left="2842" w:hanging="360"/>
      </w:pPr>
      <w:rPr/>
    </w:lvl>
    <w:lvl w:ilvl="4">
      <w:start w:val="0"/>
      <w:numFmt w:val="bullet"/>
      <w:lvlText w:val="•"/>
      <w:lvlJc w:val="left"/>
      <w:pPr>
        <w:ind w:left="3773" w:hanging="360"/>
      </w:pPr>
      <w:rPr/>
    </w:lvl>
    <w:lvl w:ilvl="5">
      <w:start w:val="0"/>
      <w:numFmt w:val="bullet"/>
      <w:lvlText w:val="•"/>
      <w:lvlJc w:val="left"/>
      <w:pPr>
        <w:ind w:left="4704" w:hanging="360"/>
      </w:pPr>
      <w:rPr/>
    </w:lvl>
    <w:lvl w:ilvl="6">
      <w:start w:val="0"/>
      <w:numFmt w:val="bullet"/>
      <w:lvlText w:val="•"/>
      <w:lvlJc w:val="left"/>
      <w:pPr>
        <w:ind w:left="5635" w:hanging="360"/>
      </w:pPr>
      <w:rPr/>
    </w:lvl>
    <w:lvl w:ilvl="7">
      <w:start w:val="0"/>
      <w:numFmt w:val="bullet"/>
      <w:lvlText w:val="•"/>
      <w:lvlJc w:val="left"/>
      <w:pPr>
        <w:ind w:left="6566" w:hanging="360"/>
      </w:pPr>
      <w:rPr/>
    </w:lvl>
    <w:lvl w:ilvl="8">
      <w:start w:val="0"/>
      <w:numFmt w:val="bullet"/>
      <w:lvlText w:val="•"/>
      <w:lvlJc w:val="left"/>
      <w:pPr>
        <w:ind w:left="7497" w:hanging="360"/>
      </w:pPr>
      <w:rPr/>
    </w:lvl>
  </w:abstractNum>
  <w:abstractNum w:abstractNumId="12">
    <w:lvl w:ilvl="0">
      <w:start w:val="0"/>
      <w:numFmt w:val="bullet"/>
      <w:lvlText w:val="●"/>
      <w:lvlJc w:val="left"/>
      <w:pPr>
        <w:ind w:left="982"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2"/>
    </w:pPr>
    <w:rPr>
      <w:rFonts w:ascii="Arial" w:cs="Arial" w:eastAsia="Arial" w:hAnsi="Arial"/>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6.png"/><Relationship Id="rId42" Type="http://schemas.openxmlformats.org/officeDocument/2006/relationships/image" Target="media/image13.png"/><Relationship Id="rId41" Type="http://schemas.openxmlformats.org/officeDocument/2006/relationships/image" Target="media/image17.png"/><Relationship Id="rId22" Type="http://schemas.openxmlformats.org/officeDocument/2006/relationships/hyperlink" Target="https://sandbox.wompi.co/v1/transactions" TargetMode="External"/><Relationship Id="rId44" Type="http://schemas.openxmlformats.org/officeDocument/2006/relationships/image" Target="media/image11.png"/><Relationship Id="rId21" Type="http://schemas.openxmlformats.org/officeDocument/2006/relationships/image" Target="media/image25.jpg"/><Relationship Id="rId43" Type="http://schemas.openxmlformats.org/officeDocument/2006/relationships/image" Target="media/image32.png"/><Relationship Id="rId24" Type="http://schemas.openxmlformats.org/officeDocument/2006/relationships/image" Target="media/image33.jpg"/><Relationship Id="rId23" Type="http://schemas.openxmlformats.org/officeDocument/2006/relationships/hyperlink" Target="mailto:cliente@corre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jpg"/><Relationship Id="rId26" Type="http://schemas.openxmlformats.org/officeDocument/2006/relationships/hyperlink" Target="https://ieeexplore.ieee.org?utm_source=chatgpt.com" TargetMode="External"/><Relationship Id="rId25" Type="http://schemas.openxmlformats.org/officeDocument/2006/relationships/image" Target="media/image31.jpg"/><Relationship Id="rId28" Type="http://schemas.openxmlformats.org/officeDocument/2006/relationships/image" Target="media/image18.png"/><Relationship Id="rId27" Type="http://schemas.openxmlformats.org/officeDocument/2006/relationships/hyperlink" Target="https://scholar.google.com?utm_source=chatgpt.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5.png"/><Relationship Id="rId8" Type="http://schemas.openxmlformats.org/officeDocument/2006/relationships/image" Target="media/image24.jpg"/><Relationship Id="rId31" Type="http://schemas.openxmlformats.org/officeDocument/2006/relationships/image" Target="media/image7.png"/><Relationship Id="rId30" Type="http://schemas.openxmlformats.org/officeDocument/2006/relationships/image" Target="media/image4.png"/><Relationship Id="rId11" Type="http://schemas.openxmlformats.org/officeDocument/2006/relationships/image" Target="media/image23.jpg"/><Relationship Id="rId33" Type="http://schemas.openxmlformats.org/officeDocument/2006/relationships/image" Target="media/image16.png"/><Relationship Id="rId10" Type="http://schemas.openxmlformats.org/officeDocument/2006/relationships/image" Target="media/image10.png"/><Relationship Id="rId32" Type="http://schemas.openxmlformats.org/officeDocument/2006/relationships/image" Target="media/image2.png"/><Relationship Id="rId13" Type="http://schemas.openxmlformats.org/officeDocument/2006/relationships/image" Target="media/image1.jpg"/><Relationship Id="rId35" Type="http://schemas.openxmlformats.org/officeDocument/2006/relationships/image" Target="media/image14.png"/><Relationship Id="rId12" Type="http://schemas.openxmlformats.org/officeDocument/2006/relationships/image" Target="media/image26.jpg"/><Relationship Id="rId34" Type="http://schemas.openxmlformats.org/officeDocument/2006/relationships/image" Target="media/image12.png"/><Relationship Id="rId15" Type="http://schemas.openxmlformats.org/officeDocument/2006/relationships/image" Target="media/image30.jpg"/><Relationship Id="rId37" Type="http://schemas.openxmlformats.org/officeDocument/2006/relationships/image" Target="media/image8.png"/><Relationship Id="rId14" Type="http://schemas.openxmlformats.org/officeDocument/2006/relationships/image" Target="media/image22.jpg"/><Relationship Id="rId36" Type="http://schemas.openxmlformats.org/officeDocument/2006/relationships/image" Target="media/image20.png"/><Relationship Id="rId17" Type="http://schemas.openxmlformats.org/officeDocument/2006/relationships/image" Target="media/image19.png"/><Relationship Id="rId39" Type="http://schemas.openxmlformats.org/officeDocument/2006/relationships/image" Target="media/image9.png"/><Relationship Id="rId16" Type="http://schemas.openxmlformats.org/officeDocument/2006/relationships/image" Target="media/image29.png"/><Relationship Id="rId38" Type="http://schemas.openxmlformats.org/officeDocument/2006/relationships/image" Target="media/image15.png"/><Relationship Id="rId19" Type="http://schemas.openxmlformats.org/officeDocument/2006/relationships/image" Target="media/image34.jpg"/><Relationship Id="rId18"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W5/GjHDhyMEyxyKcpZb4mCzkz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2026-04-13T00:00:00Z</vt:lpwstr>
  </property>
  <property fmtid="{D5CDD505-2E9C-101B-9397-08002B2CF9AE}" pid="4" name="Creator">
    <vt:lpwstr>Microsoft® Word para Microsoft 365</vt:lpwstr>
  </property>
  <property fmtid="{D5CDD505-2E9C-101B-9397-08002B2CF9AE}" pid="5" name="LastSaved">
    <vt:lpwstr>2026-05-12T00:00:00Z</vt:lpwstr>
  </property>
  <property fmtid="{D5CDD505-2E9C-101B-9397-08002B2CF9AE}" pid="6" name="Producer">
    <vt:lpwstr>Microsoft® Word para Microsoft 365</vt:lpwstr>
  </property>
</Properties>
</file>