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5A61" w14:textId="2A8DC2D1" w:rsidR="00881D8B" w:rsidRDefault="00881D8B"/>
    <w:p w14:paraId="498350C7" w14:textId="1DE5705C" w:rsidR="003538B5" w:rsidRPr="003538B5" w:rsidRDefault="003538B5">
      <w:pPr>
        <w:rPr>
          <w:b/>
          <w:bCs/>
          <w:sz w:val="24"/>
          <w:szCs w:val="24"/>
          <w:lang w:val="es-ES"/>
        </w:rPr>
      </w:pPr>
      <w:r w:rsidRPr="003538B5">
        <w:rPr>
          <w:b/>
          <w:bCs/>
          <w:sz w:val="24"/>
          <w:szCs w:val="24"/>
          <w:lang w:val="es-ES"/>
        </w:rPr>
        <w:t>Método                                                                                Complejidad Temporal</w:t>
      </w:r>
    </w:p>
    <w:p w14:paraId="359A0774" w14:textId="77777777" w:rsidR="003538B5" w:rsidRDefault="003538B5">
      <w:pPr>
        <w:rPr>
          <w:sz w:val="24"/>
          <w:szCs w:val="24"/>
          <w:lang w:val="es-ES"/>
        </w:rPr>
      </w:pPr>
      <w:r w:rsidRPr="003538B5">
        <w:rPr>
          <w:sz w:val="24"/>
          <w:szCs w:val="24"/>
          <w:lang w:val="es-ES"/>
        </w:rPr>
        <w:t>Put(K llaveP, V valorP)                                                      O(</w:t>
      </w:r>
      <w:r>
        <w:rPr>
          <w:sz w:val="24"/>
          <w:szCs w:val="24"/>
          <w:lang w:val="es-ES"/>
        </w:rPr>
        <w:t>N)</w:t>
      </w:r>
    </w:p>
    <w:p w14:paraId="57B064C9" w14:textId="3DC79B49" w:rsidR="003538B5" w:rsidRDefault="003538B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Get(K llaveP)</w:t>
      </w:r>
      <w:r w:rsidRPr="003538B5">
        <w:rPr>
          <w:sz w:val="24"/>
          <w:szCs w:val="24"/>
          <w:lang w:val="es-ES"/>
        </w:rPr>
        <w:t xml:space="preserve">          </w:t>
      </w:r>
      <w:r>
        <w:rPr>
          <w:sz w:val="24"/>
          <w:szCs w:val="24"/>
          <w:lang w:val="es-ES"/>
        </w:rPr>
        <w:t xml:space="preserve">                                                             O(N)</w:t>
      </w:r>
    </w:p>
    <w:p w14:paraId="2D9D0D5F" w14:textId="6F363F93" w:rsidR="003538B5" w:rsidRPr="00272D8D" w:rsidRDefault="00272D8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caso especial en la opci</w:t>
      </w:r>
      <w:r w:rsidRPr="00272D8D">
        <w:rPr>
          <w:sz w:val="24"/>
          <w:szCs w:val="24"/>
          <w:lang w:val="es-ES"/>
        </w:rPr>
        <w:t>ó</w:t>
      </w:r>
      <w:r>
        <w:rPr>
          <w:sz w:val="24"/>
          <w:szCs w:val="24"/>
          <w:lang w:val="es-ES"/>
        </w:rPr>
        <w:t>n 2 se refiere a cuando los países no tienen un video de la categoría seleccionada por lo que no hay resultado.</w:t>
      </w:r>
    </w:p>
    <w:p w14:paraId="5EA4DCBA" w14:textId="41719626" w:rsidR="003538B5" w:rsidRPr="003538B5" w:rsidRDefault="003538B5">
      <w:pPr>
        <w:rPr>
          <w:lang w:val="es-ES"/>
        </w:rPr>
      </w:pPr>
    </w:p>
    <w:p w14:paraId="1699D603" w14:textId="77777777" w:rsidR="003538B5" w:rsidRPr="003538B5" w:rsidRDefault="003538B5">
      <w:pPr>
        <w:rPr>
          <w:lang w:val="es-ES"/>
        </w:rPr>
      </w:pPr>
    </w:p>
    <w:sectPr w:rsidR="003538B5" w:rsidRPr="0035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B5"/>
    <w:rsid w:val="00272D8D"/>
    <w:rsid w:val="002E4793"/>
    <w:rsid w:val="003538B5"/>
    <w:rsid w:val="008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F360"/>
  <w15:chartTrackingRefBased/>
  <w15:docId w15:val="{A36407B2-97E2-45EE-973F-C63B2D68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Losada</dc:creator>
  <cp:keywords/>
  <dc:description/>
  <cp:lastModifiedBy>juan camilo</cp:lastModifiedBy>
  <cp:revision>2</cp:revision>
  <dcterms:created xsi:type="dcterms:W3CDTF">2021-03-17T15:30:00Z</dcterms:created>
  <dcterms:modified xsi:type="dcterms:W3CDTF">2021-03-18T00:27:00Z</dcterms:modified>
</cp:coreProperties>
</file>