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60F" w:rsidRPr="00EB0FA6" w:rsidRDefault="00EB0FA6" w:rsidP="00EB0FA6">
      <w:pPr>
        <w:jc w:val="center"/>
        <w:rPr>
          <w:b/>
          <w:sz w:val="28"/>
        </w:rPr>
      </w:pPr>
      <w:r w:rsidRPr="00EB0FA6">
        <w:rPr>
          <w:b/>
          <w:sz w:val="28"/>
        </w:rPr>
        <w:t>IMPLEMENTACIÓN DE SERVICIOS SSH</w:t>
      </w:r>
    </w:p>
    <w:p w:rsidR="0032360F" w:rsidRPr="00E838A1" w:rsidRDefault="00E838A1">
      <w:pPr>
        <w:rPr>
          <w:b/>
        </w:rPr>
      </w:pPr>
      <w:r w:rsidRPr="00E838A1">
        <w:rPr>
          <w:b/>
        </w:rPr>
        <w:t>Historia SSH</w:t>
      </w:r>
    </w:p>
    <w:p w:rsidR="0032360F" w:rsidRDefault="0032360F" w:rsidP="0032360F">
      <w:pPr>
        <w:jc w:val="both"/>
      </w:pPr>
      <w:r>
        <w:t xml:space="preserve">El protocolo SSH fue desarrollado en el año 1995 por el finlandés </w:t>
      </w:r>
      <w:proofErr w:type="spellStart"/>
      <w:r>
        <w:t>TatuYlönen</w:t>
      </w:r>
      <w:proofErr w:type="spellEnd"/>
      <w:r>
        <w:t xml:space="preserve">, quien publicó su trabajo bajo una licencia de libre uso, pero ante el éxito del programa desarrollado pronto registró la marca SSH y fundó la empresa SSH. </w:t>
      </w:r>
      <w:proofErr w:type="spellStart"/>
      <w:r>
        <w:t>Communications</w:t>
      </w:r>
      <w:proofErr w:type="spellEnd"/>
      <w:r>
        <w:t xml:space="preserve"> Security con fines comerciales, la cual permitía el uso del protocolo gratuitamente para uso doméstico y educativo.</w:t>
      </w:r>
    </w:p>
    <w:p w:rsidR="0032360F" w:rsidRDefault="0032360F" w:rsidP="0032360F">
      <w:pPr>
        <w:jc w:val="both"/>
      </w:pPr>
      <w:r>
        <w:t xml:space="preserve">Ante este cambio en la política de uso del protocolo, los desarrolladores del sistema operativo OpenBSD empezaron a desarrollar en el año 1999 una versión libre de este protocolo que recibió el nombre de </w:t>
      </w:r>
      <w:proofErr w:type="spellStart"/>
      <w:r>
        <w:t>OpenSSH</w:t>
      </w:r>
      <w:proofErr w:type="spellEnd"/>
      <w:r>
        <w:t>.</w:t>
      </w:r>
    </w:p>
    <w:p w:rsidR="0032360F" w:rsidRDefault="0032360F" w:rsidP="0032360F">
      <w:pPr>
        <w:jc w:val="both"/>
      </w:pPr>
      <w:r>
        <w:t>Desde la aparición de este protocolo han sido dos las versiones que han estado activas. En la primera de ellas, se ofrecía una alternativa a las sesiones interactivas mediante el uso de herramientas como TELNET, RSH o RLOGIN entre otras, sin embargo, pronto se descubrió que este protocolo tenía un punto débil que permitía a los hackers introducir datos en los flujos cifrados.</w:t>
      </w:r>
    </w:p>
    <w:p w:rsidR="0032360F" w:rsidRDefault="0032360F" w:rsidP="0032360F">
      <w:pPr>
        <w:jc w:val="both"/>
      </w:pPr>
      <w:r>
        <w:t>Ante este problema, en el año 1997 fue lanzada la versión 2, donde una serie de medidas solucionaban el problema descubierto en la primera versión. Además de corregir ese problema, esta segunda versión incorporaba el protocolo SFTP (</w:t>
      </w:r>
      <w:proofErr w:type="spellStart"/>
      <w:r>
        <w:t>Secure</w:t>
      </w:r>
      <w:proofErr w:type="spellEnd"/>
      <w:r>
        <w:t xml:space="preserve"> File Transfer </w:t>
      </w:r>
      <w:proofErr w:type="spellStart"/>
      <w:r>
        <w:t>Protocol</w:t>
      </w:r>
      <w:proofErr w:type="spellEnd"/>
      <w:r>
        <w:t xml:space="preserve"> – Protocolo seguro de transferencia de archivos) que proporciona la funcionalidad necesaria para la transferencia y manipulación de archivos de forma segura.</w:t>
      </w:r>
    </w:p>
    <w:p w:rsidR="00E838A1" w:rsidRPr="00E838A1" w:rsidRDefault="00E838A1" w:rsidP="0032360F">
      <w:pPr>
        <w:jc w:val="both"/>
        <w:rPr>
          <w:b/>
        </w:rPr>
      </w:pPr>
      <w:r w:rsidRPr="00E838A1">
        <w:rPr>
          <w:b/>
        </w:rPr>
        <w:t xml:space="preserve">Funcionalidad </w:t>
      </w:r>
    </w:p>
    <w:p w:rsidR="00E838A1" w:rsidRDefault="00E838A1" w:rsidP="00E838A1">
      <w:pPr>
        <w:jc w:val="both"/>
      </w:pPr>
      <w:r>
        <w:t>El funcionamiento de este protocolo se puede resumir en los siguientes pasos que os dejamos a continuación:</w:t>
      </w:r>
    </w:p>
    <w:p w:rsidR="00E838A1" w:rsidRDefault="00E838A1" w:rsidP="00E838A1">
      <w:pPr>
        <w:jc w:val="both"/>
      </w:pPr>
      <w:r>
        <w:t>1. El cliente inicia una conexión TCP sobre el puerto 22 del servicio. Este puerto es el que utiliza por defecto</w:t>
      </w:r>
    </w:p>
    <w:p w:rsidR="00E838A1" w:rsidRDefault="00E838A1" w:rsidP="00E838A1">
      <w:pPr>
        <w:jc w:val="both"/>
      </w:pPr>
      <w:r>
        <w:t>2. El cliente y el servidor se ponen de acuerdo en la versión del protocolo a utilizar, así como el algoritmo de cifrado utilizado para el intercambio de la información.</w:t>
      </w:r>
    </w:p>
    <w:p w:rsidR="00E838A1" w:rsidRDefault="00E838A1" w:rsidP="00E838A1">
      <w:pPr>
        <w:jc w:val="both"/>
      </w:pPr>
      <w:r>
        <w:t>3. El servidor, que tiene en su poder dos claves (una privada y una pública), manda su clave pública al cliente.</w:t>
      </w:r>
    </w:p>
    <w:p w:rsidR="00E838A1" w:rsidRDefault="00E838A1" w:rsidP="00E838A1">
      <w:pPr>
        <w:jc w:val="both"/>
      </w:pPr>
      <w:r>
        <w:t>4. Cuando el cliente recibe la clave enviada por el servidor, la compara con la que tiene almacenada para verificar su autenticidad. El protocolo SSH exige que el cliente la confirme la primera vez.</w:t>
      </w:r>
    </w:p>
    <w:p w:rsidR="00E838A1" w:rsidRDefault="00E838A1" w:rsidP="00E838A1">
      <w:pPr>
        <w:jc w:val="both"/>
      </w:pPr>
      <w:r>
        <w:t>5. Con la clave pública del servidor en su poder, el cliente genera una clave de sesión aleatoria, creando un mensaje que contiene esa clave y el algoritmo seleccionado para la encriptación de la información. Toda esa</w:t>
      </w:r>
    </w:p>
    <w:p w:rsidR="00E838A1" w:rsidRDefault="00E838A1" w:rsidP="00E838A1">
      <w:pPr>
        <w:jc w:val="both"/>
      </w:pPr>
      <w:r>
        <w:t>información es enviada al servidor haciendo uso de la clave pública que envió en un paso anterior de forma cifrada.</w:t>
      </w:r>
    </w:p>
    <w:p w:rsidR="00E838A1" w:rsidRDefault="00E838A1" w:rsidP="00E838A1">
      <w:pPr>
        <w:jc w:val="both"/>
      </w:pPr>
      <w:r>
        <w:t>6. Si todo es correcto, el cliente queda autenticado, iniciando la sesión para comunicarse con el servido</w:t>
      </w:r>
    </w:p>
    <w:p w:rsidR="00E838A1" w:rsidRPr="00E838A1" w:rsidRDefault="00E838A1" w:rsidP="00E838A1">
      <w:pPr>
        <w:jc w:val="both"/>
        <w:rPr>
          <w:b/>
        </w:rPr>
      </w:pPr>
      <w:r w:rsidRPr="00E838A1">
        <w:rPr>
          <w:b/>
          <w:noProof/>
        </w:rPr>
        <w:lastRenderedPageBreak/>
        <w:drawing>
          <wp:anchor distT="0" distB="0" distL="114300" distR="114300" simplePos="0" relativeHeight="251658240" behindDoc="0" locked="0" layoutInCell="1" allowOverlap="1">
            <wp:simplePos x="0" y="0"/>
            <wp:positionH relativeFrom="margin">
              <wp:posOffset>-271145</wp:posOffset>
            </wp:positionH>
            <wp:positionV relativeFrom="paragraph">
              <wp:posOffset>329653</wp:posOffset>
            </wp:positionV>
            <wp:extent cx="6153785" cy="3547110"/>
            <wp:effectExtent l="0" t="0" r="2540"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
                      <a:extLst>
                        <a:ext uri="{28A0092B-C50C-407E-A947-70E740481C1C}">
                          <a14:useLocalDpi xmlns:a14="http://schemas.microsoft.com/office/drawing/2010/main" val="0"/>
                        </a:ext>
                      </a:extLst>
                    </a:blip>
                    <a:srcRect l="10142" t="8406" r="10983" b="10647"/>
                    <a:stretch/>
                  </pic:blipFill>
                  <pic:spPr bwMode="auto">
                    <a:xfrm>
                      <a:off x="0" y="0"/>
                      <a:ext cx="6153785" cy="3547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838A1">
        <w:rPr>
          <w:b/>
        </w:rPr>
        <w:t>Sección SSH</w:t>
      </w:r>
      <w:bookmarkStart w:id="0" w:name="_GoBack"/>
      <w:bookmarkEnd w:id="0"/>
    </w:p>
    <w:p w:rsidR="00E838A1" w:rsidRDefault="00E838A1" w:rsidP="00E838A1">
      <w:pPr>
        <w:jc w:val="both"/>
        <w:rPr>
          <w:noProof/>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4007309</wp:posOffset>
            </wp:positionV>
            <wp:extent cx="6257290" cy="364617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10469" t="7788" r="11236" b="10979"/>
                    <a:stretch/>
                  </pic:blipFill>
                  <pic:spPr bwMode="auto">
                    <a:xfrm>
                      <a:off x="0" y="0"/>
                      <a:ext cx="6257290" cy="3646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838A1" w:rsidRDefault="00E838A1" w:rsidP="00E838A1">
      <w:pPr>
        <w:jc w:val="both"/>
        <w:rPr>
          <w:noProof/>
        </w:rPr>
      </w:pPr>
    </w:p>
    <w:p w:rsidR="00E838A1" w:rsidRDefault="00E838A1" w:rsidP="00E838A1">
      <w:pPr>
        <w:jc w:val="both"/>
        <w:rPr>
          <w:noProof/>
        </w:rPr>
      </w:pPr>
      <w:r>
        <w:rPr>
          <w:noProof/>
        </w:rPr>
        <w:lastRenderedPageBreak/>
        <w:drawing>
          <wp:anchor distT="0" distB="0" distL="114300" distR="114300" simplePos="0" relativeHeight="251660288" behindDoc="0" locked="0" layoutInCell="1" allowOverlap="1">
            <wp:simplePos x="0" y="0"/>
            <wp:positionH relativeFrom="margin">
              <wp:posOffset>-375285</wp:posOffset>
            </wp:positionH>
            <wp:positionV relativeFrom="paragraph">
              <wp:posOffset>0</wp:posOffset>
            </wp:positionV>
            <wp:extent cx="6762750" cy="394525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0468" t="7510" r="11069" b="10992"/>
                    <a:stretch/>
                  </pic:blipFill>
                  <pic:spPr bwMode="auto">
                    <a:xfrm>
                      <a:off x="0" y="0"/>
                      <a:ext cx="6762750" cy="3945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-395605</wp:posOffset>
            </wp:positionH>
            <wp:positionV relativeFrom="paragraph">
              <wp:posOffset>4072255</wp:posOffset>
            </wp:positionV>
            <wp:extent cx="6916969" cy="401002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0441" t="7592" r="11168" b="11503"/>
                    <a:stretch/>
                  </pic:blipFill>
                  <pic:spPr bwMode="auto">
                    <a:xfrm>
                      <a:off x="0" y="0"/>
                      <a:ext cx="6916969" cy="4010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E838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0F"/>
    <w:rsid w:val="0032360F"/>
    <w:rsid w:val="007551F4"/>
    <w:rsid w:val="00A40276"/>
    <w:rsid w:val="00E838A1"/>
    <w:rsid w:val="00EB0F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04DE"/>
  <w15:chartTrackingRefBased/>
  <w15:docId w15:val="{B77C7119-9AF5-4A37-932C-8B2961A3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399</Words>
  <Characters>2200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Rojas García</dc:creator>
  <cp:keywords/>
  <dc:description/>
  <cp:lastModifiedBy>Juan Carlos Rojas García</cp:lastModifiedBy>
  <cp:revision>2</cp:revision>
  <dcterms:created xsi:type="dcterms:W3CDTF">2019-02-22T06:19:00Z</dcterms:created>
  <dcterms:modified xsi:type="dcterms:W3CDTF">2019-02-22T06:57:00Z</dcterms:modified>
</cp:coreProperties>
</file>