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8076" w14:textId="77777777" w:rsidR="00A46D61" w:rsidRDefault="00A46D61">
      <w:pPr>
        <w:widowControl w:val="0"/>
        <w:pBdr>
          <w:top w:val="nil"/>
          <w:left w:val="nil"/>
          <w:bottom w:val="nil"/>
          <w:right w:val="nil"/>
          <w:between w:val="nil"/>
        </w:pBdr>
        <w:spacing w:after="0"/>
        <w:rPr>
          <w:rFonts w:ascii="Arial" w:eastAsia="Arial" w:hAnsi="Arial" w:cs="Arial"/>
          <w:color w:val="000000"/>
        </w:rPr>
      </w:pPr>
    </w:p>
    <w:tbl>
      <w:tblPr>
        <w:tblW w:w="10349" w:type="dxa"/>
        <w:tblInd w:w="-851"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Look w:val="0400" w:firstRow="0" w:lastRow="0" w:firstColumn="0" w:lastColumn="0" w:noHBand="0" w:noVBand="1"/>
      </w:tblPr>
      <w:tblGrid>
        <w:gridCol w:w="2896"/>
        <w:gridCol w:w="2329"/>
        <w:gridCol w:w="2714"/>
        <w:gridCol w:w="2410"/>
      </w:tblGrid>
      <w:tr w:rsidR="00E779E9" w14:paraId="756C0ABC" w14:textId="77777777" w:rsidTr="00432419">
        <w:trPr>
          <w:trHeight w:val="358"/>
        </w:trPr>
        <w:tc>
          <w:tcPr>
            <w:tcW w:w="2896" w:type="dxa"/>
            <w:vMerge w:val="restart"/>
          </w:tcPr>
          <w:p w14:paraId="5ABA8C3C" w14:textId="77777777" w:rsidR="00E779E9" w:rsidRDefault="00E779E9" w:rsidP="00432419">
            <w:pPr>
              <w:jc w:val="center"/>
              <w:rPr>
                <w:rFonts w:ascii="Arial" w:eastAsia="Arial" w:hAnsi="Arial" w:cs="Arial"/>
              </w:rPr>
            </w:pPr>
            <w:bookmarkStart w:id="0" w:name="_heading=h.gjdgxs" w:colFirst="0" w:colLast="0"/>
            <w:bookmarkEnd w:id="0"/>
            <w:r>
              <w:rPr>
                <w:rFonts w:ascii="Arial" w:eastAsia="Arial" w:hAnsi="Arial" w:cs="Arial"/>
                <w:noProof/>
              </w:rPr>
              <w:drawing>
                <wp:inline distT="0" distB="0" distL="0" distR="0" wp14:anchorId="113BACA3" wp14:editId="395A91D4">
                  <wp:extent cx="1159884" cy="672465"/>
                  <wp:effectExtent l="0" t="0" r="0" b="0"/>
                  <wp:docPr id="5" name="image1.png" descr="fesc.png"/>
                  <wp:cNvGraphicFramePr/>
                  <a:graphic xmlns:a="http://schemas.openxmlformats.org/drawingml/2006/main">
                    <a:graphicData uri="http://schemas.openxmlformats.org/drawingml/2006/picture">
                      <pic:pic xmlns:pic="http://schemas.openxmlformats.org/drawingml/2006/picture">
                        <pic:nvPicPr>
                          <pic:cNvPr id="0" name="image1.png" descr="fesc.png"/>
                          <pic:cNvPicPr preferRelativeResize="0"/>
                        </pic:nvPicPr>
                        <pic:blipFill>
                          <a:blip r:embed="rId6"/>
                          <a:srcRect/>
                          <a:stretch>
                            <a:fillRect/>
                          </a:stretch>
                        </pic:blipFill>
                        <pic:spPr>
                          <a:xfrm>
                            <a:off x="0" y="0"/>
                            <a:ext cx="1159884" cy="672465"/>
                          </a:xfrm>
                          <a:prstGeom prst="rect">
                            <a:avLst/>
                          </a:prstGeom>
                          <a:ln/>
                        </pic:spPr>
                      </pic:pic>
                    </a:graphicData>
                  </a:graphic>
                </wp:inline>
              </w:drawing>
            </w:r>
          </w:p>
        </w:tc>
        <w:tc>
          <w:tcPr>
            <w:tcW w:w="5043" w:type="dxa"/>
            <w:gridSpan w:val="2"/>
            <w:vMerge w:val="restart"/>
            <w:shd w:val="clear" w:color="auto" w:fill="F2F2F2" w:themeFill="background1" w:themeFillShade="F2"/>
            <w:vAlign w:val="center"/>
          </w:tcPr>
          <w:p w14:paraId="41A2C16C" w14:textId="77777777" w:rsidR="00E779E9" w:rsidRDefault="00E779E9" w:rsidP="00432419">
            <w:pPr>
              <w:jc w:val="center"/>
              <w:rPr>
                <w:rFonts w:ascii="Arial" w:eastAsia="Arial" w:hAnsi="Arial" w:cs="Arial"/>
                <w:b/>
                <w:i/>
              </w:rPr>
            </w:pPr>
            <w:r>
              <w:rPr>
                <w:rFonts w:ascii="Arial" w:eastAsia="Arial" w:hAnsi="Arial" w:cs="Arial"/>
                <w:b/>
                <w:i/>
              </w:rPr>
              <w:t>ESTRUCTURA BÁSICA DEL PROYECTO PEDAGÓGICO DE AULA</w:t>
            </w:r>
          </w:p>
        </w:tc>
        <w:tc>
          <w:tcPr>
            <w:tcW w:w="2410" w:type="dxa"/>
            <w:shd w:val="clear" w:color="auto" w:fill="auto"/>
            <w:vAlign w:val="center"/>
          </w:tcPr>
          <w:p w14:paraId="1BE32E18" w14:textId="77777777" w:rsidR="00E779E9" w:rsidRDefault="00E779E9" w:rsidP="00432419">
            <w:pPr>
              <w:rPr>
                <w:rFonts w:ascii="Arial" w:eastAsia="Arial" w:hAnsi="Arial" w:cs="Arial"/>
                <w:b/>
                <w:sz w:val="18"/>
                <w:szCs w:val="18"/>
              </w:rPr>
            </w:pPr>
            <w:r>
              <w:rPr>
                <w:rFonts w:ascii="Arial" w:eastAsia="Arial" w:hAnsi="Arial" w:cs="Arial"/>
                <w:b/>
                <w:sz w:val="18"/>
                <w:szCs w:val="18"/>
              </w:rPr>
              <w:t xml:space="preserve">Código: </w:t>
            </w:r>
            <w:r>
              <w:t>FPESF-4.1-45</w:t>
            </w:r>
          </w:p>
        </w:tc>
      </w:tr>
      <w:tr w:rsidR="00E779E9" w14:paraId="75441FBB" w14:textId="77777777" w:rsidTr="00432419">
        <w:trPr>
          <w:trHeight w:val="420"/>
        </w:trPr>
        <w:tc>
          <w:tcPr>
            <w:tcW w:w="2896" w:type="dxa"/>
            <w:vMerge/>
          </w:tcPr>
          <w:p w14:paraId="4CE4BB18" w14:textId="77777777" w:rsidR="00E779E9" w:rsidRDefault="00E779E9" w:rsidP="00432419">
            <w:pPr>
              <w:widowControl w:val="0"/>
              <w:pBdr>
                <w:top w:val="nil"/>
                <w:left w:val="nil"/>
                <w:bottom w:val="nil"/>
                <w:right w:val="nil"/>
                <w:between w:val="nil"/>
              </w:pBdr>
              <w:rPr>
                <w:rFonts w:ascii="Arial" w:eastAsia="Arial" w:hAnsi="Arial" w:cs="Arial"/>
                <w:b/>
                <w:sz w:val="18"/>
                <w:szCs w:val="18"/>
              </w:rPr>
            </w:pPr>
          </w:p>
        </w:tc>
        <w:tc>
          <w:tcPr>
            <w:tcW w:w="5043" w:type="dxa"/>
            <w:gridSpan w:val="2"/>
            <w:vMerge/>
            <w:vAlign w:val="center"/>
          </w:tcPr>
          <w:p w14:paraId="7DEA57AA" w14:textId="77777777" w:rsidR="00E779E9" w:rsidRDefault="00E779E9" w:rsidP="00432419">
            <w:pPr>
              <w:widowControl w:val="0"/>
              <w:pBdr>
                <w:top w:val="nil"/>
                <w:left w:val="nil"/>
                <w:bottom w:val="nil"/>
                <w:right w:val="nil"/>
                <w:between w:val="nil"/>
              </w:pBdr>
              <w:rPr>
                <w:rFonts w:ascii="Arial" w:eastAsia="Arial" w:hAnsi="Arial" w:cs="Arial"/>
                <w:b/>
                <w:sz w:val="18"/>
                <w:szCs w:val="18"/>
              </w:rPr>
            </w:pPr>
          </w:p>
        </w:tc>
        <w:tc>
          <w:tcPr>
            <w:tcW w:w="2410" w:type="dxa"/>
            <w:shd w:val="clear" w:color="auto" w:fill="auto"/>
            <w:vAlign w:val="center"/>
          </w:tcPr>
          <w:p w14:paraId="22320DB2" w14:textId="77777777" w:rsidR="00E779E9" w:rsidRDefault="00E779E9" w:rsidP="00432419">
            <w:pPr>
              <w:rPr>
                <w:rFonts w:ascii="Arial" w:eastAsia="Arial" w:hAnsi="Arial" w:cs="Arial"/>
                <w:sz w:val="18"/>
                <w:szCs w:val="18"/>
              </w:rPr>
            </w:pPr>
            <w:r>
              <w:rPr>
                <w:rFonts w:ascii="Arial" w:eastAsia="Arial" w:hAnsi="Arial" w:cs="Arial"/>
                <w:b/>
                <w:sz w:val="18"/>
                <w:szCs w:val="18"/>
              </w:rPr>
              <w:t xml:space="preserve">Fecha: </w:t>
            </w:r>
            <w:r>
              <w:rPr>
                <w:rFonts w:ascii="Arial" w:eastAsia="Arial" w:hAnsi="Arial" w:cs="Arial"/>
                <w:sz w:val="18"/>
                <w:szCs w:val="18"/>
              </w:rPr>
              <w:t>25/03/2025</w:t>
            </w:r>
          </w:p>
        </w:tc>
      </w:tr>
      <w:tr w:rsidR="00E779E9" w14:paraId="7D612D57" w14:textId="77777777" w:rsidTr="00432419">
        <w:trPr>
          <w:trHeight w:val="255"/>
        </w:trPr>
        <w:tc>
          <w:tcPr>
            <w:tcW w:w="2896" w:type="dxa"/>
            <w:vMerge/>
          </w:tcPr>
          <w:p w14:paraId="5182405E" w14:textId="77777777" w:rsidR="00E779E9" w:rsidRDefault="00E779E9" w:rsidP="00432419">
            <w:pPr>
              <w:widowControl w:val="0"/>
              <w:pBdr>
                <w:top w:val="nil"/>
                <w:left w:val="nil"/>
                <w:bottom w:val="nil"/>
                <w:right w:val="nil"/>
                <w:between w:val="nil"/>
              </w:pBdr>
              <w:rPr>
                <w:rFonts w:ascii="Arial" w:eastAsia="Arial" w:hAnsi="Arial" w:cs="Arial"/>
                <w:sz w:val="18"/>
                <w:szCs w:val="18"/>
              </w:rPr>
            </w:pPr>
          </w:p>
        </w:tc>
        <w:tc>
          <w:tcPr>
            <w:tcW w:w="5043" w:type="dxa"/>
            <w:gridSpan w:val="2"/>
            <w:vMerge/>
            <w:vAlign w:val="center"/>
          </w:tcPr>
          <w:p w14:paraId="0CEC44AC" w14:textId="77777777" w:rsidR="00E779E9" w:rsidRDefault="00E779E9" w:rsidP="00432419">
            <w:pPr>
              <w:widowControl w:val="0"/>
              <w:pBdr>
                <w:top w:val="nil"/>
                <w:left w:val="nil"/>
                <w:bottom w:val="nil"/>
                <w:right w:val="nil"/>
                <w:between w:val="nil"/>
              </w:pBdr>
              <w:rPr>
                <w:rFonts w:ascii="Arial" w:eastAsia="Arial" w:hAnsi="Arial" w:cs="Arial"/>
                <w:sz w:val="18"/>
                <w:szCs w:val="18"/>
              </w:rPr>
            </w:pPr>
          </w:p>
        </w:tc>
        <w:tc>
          <w:tcPr>
            <w:tcW w:w="2410" w:type="dxa"/>
            <w:shd w:val="clear" w:color="auto" w:fill="auto"/>
            <w:vAlign w:val="center"/>
          </w:tcPr>
          <w:p w14:paraId="5F132AE3" w14:textId="77777777" w:rsidR="00E779E9" w:rsidRDefault="00E779E9" w:rsidP="00432419">
            <w:pPr>
              <w:rPr>
                <w:rFonts w:ascii="Arial" w:eastAsia="Arial" w:hAnsi="Arial" w:cs="Arial"/>
                <w:b/>
                <w:sz w:val="18"/>
                <w:szCs w:val="18"/>
              </w:rPr>
            </w:pPr>
            <w:r>
              <w:rPr>
                <w:rFonts w:ascii="Arial" w:eastAsia="Arial" w:hAnsi="Arial" w:cs="Arial"/>
                <w:b/>
                <w:sz w:val="18"/>
                <w:szCs w:val="18"/>
              </w:rPr>
              <w:t xml:space="preserve">Versión: </w:t>
            </w:r>
            <w:r>
              <w:rPr>
                <w:rFonts w:ascii="Arial" w:eastAsia="Arial" w:hAnsi="Arial" w:cs="Arial"/>
                <w:sz w:val="18"/>
                <w:szCs w:val="18"/>
              </w:rPr>
              <w:t>1.1</w:t>
            </w:r>
          </w:p>
        </w:tc>
      </w:tr>
      <w:tr w:rsidR="00E779E9" w14:paraId="30785068" w14:textId="77777777" w:rsidTr="00432419">
        <w:trPr>
          <w:trHeight w:val="475"/>
        </w:trPr>
        <w:tc>
          <w:tcPr>
            <w:tcW w:w="2896" w:type="dxa"/>
            <w:vAlign w:val="center"/>
          </w:tcPr>
          <w:p w14:paraId="14154B82" w14:textId="77777777" w:rsidR="00E779E9" w:rsidRDefault="00E779E9" w:rsidP="00432419">
            <w:pPr>
              <w:rPr>
                <w:rFonts w:ascii="Arial" w:eastAsia="Arial" w:hAnsi="Arial" w:cs="Arial"/>
                <w:b/>
                <w:color w:val="000000"/>
                <w:sz w:val="18"/>
                <w:szCs w:val="18"/>
              </w:rPr>
            </w:pPr>
            <w:r>
              <w:rPr>
                <w:rFonts w:ascii="Arial" w:eastAsia="Arial" w:hAnsi="Arial" w:cs="Arial"/>
                <w:b/>
                <w:color w:val="000000"/>
                <w:sz w:val="18"/>
                <w:szCs w:val="18"/>
              </w:rPr>
              <w:t>FECHA DE INICIO:  20/02/2025</w:t>
            </w:r>
          </w:p>
        </w:tc>
        <w:tc>
          <w:tcPr>
            <w:tcW w:w="7453" w:type="dxa"/>
            <w:gridSpan w:val="3"/>
            <w:vAlign w:val="center"/>
          </w:tcPr>
          <w:p w14:paraId="0FFE7918" w14:textId="77777777" w:rsidR="00E779E9" w:rsidRDefault="00E779E9" w:rsidP="00432419">
            <w:pPr>
              <w:rPr>
                <w:rFonts w:ascii="Arial" w:eastAsia="Arial" w:hAnsi="Arial" w:cs="Arial"/>
                <w:b/>
                <w:color w:val="000000"/>
                <w:sz w:val="18"/>
                <w:szCs w:val="18"/>
              </w:rPr>
            </w:pPr>
            <w:r>
              <w:rPr>
                <w:rFonts w:ascii="Arial" w:eastAsia="Arial" w:hAnsi="Arial" w:cs="Arial"/>
                <w:b/>
                <w:color w:val="000000"/>
                <w:sz w:val="18"/>
                <w:szCs w:val="18"/>
              </w:rPr>
              <w:t>PROGRAMA ACADÉMICO:  Ingeniería de Software</w:t>
            </w:r>
          </w:p>
        </w:tc>
      </w:tr>
      <w:tr w:rsidR="00E779E9" w14:paraId="71588E0C" w14:textId="77777777" w:rsidTr="00432419">
        <w:trPr>
          <w:trHeight w:val="422"/>
        </w:trPr>
        <w:tc>
          <w:tcPr>
            <w:tcW w:w="2896" w:type="dxa"/>
            <w:vAlign w:val="center"/>
          </w:tcPr>
          <w:p w14:paraId="12B17296" w14:textId="77777777" w:rsidR="00E779E9" w:rsidRDefault="00E779E9" w:rsidP="00432419">
            <w:pPr>
              <w:rPr>
                <w:rFonts w:ascii="Arial" w:eastAsia="Arial" w:hAnsi="Arial" w:cs="Arial"/>
                <w:b/>
                <w:color w:val="000000"/>
                <w:sz w:val="18"/>
                <w:szCs w:val="18"/>
              </w:rPr>
            </w:pPr>
            <w:r>
              <w:rPr>
                <w:rFonts w:ascii="Arial" w:eastAsia="Arial" w:hAnsi="Arial" w:cs="Arial"/>
                <w:b/>
                <w:color w:val="000000"/>
                <w:sz w:val="18"/>
                <w:szCs w:val="18"/>
              </w:rPr>
              <w:t xml:space="preserve">FECHA DE FIN:     </w:t>
            </w:r>
          </w:p>
        </w:tc>
        <w:tc>
          <w:tcPr>
            <w:tcW w:w="7453" w:type="dxa"/>
            <w:gridSpan w:val="3"/>
          </w:tcPr>
          <w:p w14:paraId="3C859EF0" w14:textId="77777777" w:rsidR="00E779E9" w:rsidRDefault="00E779E9" w:rsidP="00432419">
            <w:pPr>
              <w:jc w:val="center"/>
              <w:rPr>
                <w:rFonts w:ascii="Arial" w:eastAsia="Arial" w:hAnsi="Arial" w:cs="Arial"/>
                <w:color w:val="000000"/>
                <w:sz w:val="6"/>
                <w:szCs w:val="6"/>
              </w:rPr>
            </w:pPr>
          </w:p>
          <w:p w14:paraId="6CE6E7D3" w14:textId="16F26939" w:rsidR="00E779E9" w:rsidRPr="00B94976" w:rsidRDefault="00E779E9" w:rsidP="00432419">
            <w:pPr>
              <w:rPr>
                <w:rFonts w:ascii="Arial" w:eastAsia="Arial" w:hAnsi="Arial" w:cs="Arial"/>
                <w:b/>
                <w:color w:val="000000"/>
                <w:sz w:val="18"/>
                <w:szCs w:val="18"/>
              </w:rPr>
            </w:pPr>
            <w:r>
              <w:rPr>
                <w:rFonts w:ascii="Arial" w:eastAsia="Arial" w:hAnsi="Arial" w:cs="Arial"/>
                <w:b/>
                <w:color w:val="000000"/>
                <w:sz w:val="18"/>
                <w:szCs w:val="18"/>
              </w:rPr>
              <w:t xml:space="preserve">NOMBRE DE LOS ALUMNOS PARTICIPANTES: </w:t>
            </w:r>
            <w:r w:rsidRPr="00F7102D">
              <w:rPr>
                <w:rFonts w:ascii="Arial" w:eastAsia="Arial" w:hAnsi="Arial" w:cs="Arial"/>
                <w:color w:val="000000"/>
                <w:sz w:val="20"/>
                <w:szCs w:val="20"/>
              </w:rPr>
              <w:t>Juan Felipe Rojas Escalante</w:t>
            </w:r>
            <w:r w:rsidR="00B94976">
              <w:rPr>
                <w:rFonts w:ascii="Arial" w:eastAsia="Arial" w:hAnsi="Arial" w:cs="Arial"/>
                <w:color w:val="000000"/>
                <w:sz w:val="20"/>
                <w:szCs w:val="20"/>
              </w:rPr>
              <w:t xml:space="preserve">, </w:t>
            </w:r>
            <w:r>
              <w:rPr>
                <w:rFonts w:ascii="Arial" w:eastAsia="Arial" w:hAnsi="Arial" w:cs="Arial"/>
                <w:color w:val="000000"/>
                <w:sz w:val="20"/>
                <w:szCs w:val="20"/>
              </w:rPr>
              <w:t xml:space="preserve">Manuel  Alejandro </w:t>
            </w:r>
            <w:r w:rsidR="00B94976">
              <w:rPr>
                <w:rFonts w:ascii="Arial" w:eastAsia="Arial" w:hAnsi="Arial" w:cs="Arial"/>
                <w:color w:val="000000"/>
                <w:sz w:val="20"/>
                <w:szCs w:val="20"/>
              </w:rPr>
              <w:t>Torrado, Wilder</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Esneider</w:t>
            </w:r>
            <w:proofErr w:type="spellEnd"/>
            <w:r>
              <w:rPr>
                <w:rFonts w:ascii="Arial" w:eastAsia="Arial" w:hAnsi="Arial" w:cs="Arial"/>
                <w:color w:val="000000"/>
                <w:sz w:val="20"/>
                <w:szCs w:val="20"/>
              </w:rPr>
              <w:t xml:space="preserve"> Zapata Páez</w:t>
            </w:r>
            <w:r w:rsidRPr="00F7102D">
              <w:rPr>
                <w:rFonts w:ascii="Arial" w:eastAsia="Arial" w:hAnsi="Arial" w:cs="Arial"/>
                <w:color w:val="000000"/>
                <w:sz w:val="20"/>
                <w:szCs w:val="20"/>
              </w:rPr>
              <w:t>.</w:t>
            </w:r>
          </w:p>
        </w:tc>
      </w:tr>
      <w:tr w:rsidR="00E779E9" w14:paraId="5EB8AE31" w14:textId="77777777" w:rsidTr="00432419">
        <w:trPr>
          <w:trHeight w:val="403"/>
        </w:trPr>
        <w:tc>
          <w:tcPr>
            <w:tcW w:w="2896" w:type="dxa"/>
            <w:vAlign w:val="center"/>
          </w:tcPr>
          <w:p w14:paraId="6D4E6110" w14:textId="77777777" w:rsidR="00E779E9" w:rsidRDefault="00E779E9" w:rsidP="00432419">
            <w:pPr>
              <w:rPr>
                <w:rFonts w:ascii="Arial" w:eastAsia="Arial" w:hAnsi="Arial" w:cs="Arial"/>
                <w:b/>
                <w:color w:val="000000"/>
                <w:sz w:val="18"/>
                <w:szCs w:val="18"/>
              </w:rPr>
            </w:pPr>
            <w:r>
              <w:rPr>
                <w:rFonts w:ascii="Arial" w:eastAsia="Arial" w:hAnsi="Arial" w:cs="Arial"/>
                <w:b/>
                <w:color w:val="000000"/>
                <w:sz w:val="18"/>
                <w:szCs w:val="18"/>
              </w:rPr>
              <w:t>SEMESTRE: III</w:t>
            </w:r>
          </w:p>
        </w:tc>
        <w:tc>
          <w:tcPr>
            <w:tcW w:w="7453" w:type="dxa"/>
            <w:gridSpan w:val="3"/>
            <w:vAlign w:val="center"/>
          </w:tcPr>
          <w:p w14:paraId="4316DA12" w14:textId="4A130258" w:rsidR="00E779E9" w:rsidRPr="00B94976" w:rsidRDefault="00E779E9" w:rsidP="00432419">
            <w:pPr>
              <w:rPr>
                <w:rFonts w:ascii="Arial" w:eastAsia="Arial" w:hAnsi="Arial" w:cs="Arial"/>
                <w:b/>
                <w:color w:val="000000"/>
                <w:sz w:val="18"/>
                <w:szCs w:val="18"/>
              </w:rPr>
            </w:pPr>
            <w:r>
              <w:rPr>
                <w:rFonts w:ascii="Arial" w:eastAsia="Arial" w:hAnsi="Arial" w:cs="Arial"/>
                <w:b/>
                <w:color w:val="000000"/>
                <w:sz w:val="18"/>
                <w:szCs w:val="18"/>
              </w:rPr>
              <w:t xml:space="preserve">NOMBRE DEL MICROCURRICULO DE ÉNFASIS: </w:t>
            </w:r>
            <w:proofErr w:type="spellStart"/>
            <w:r>
              <w:rPr>
                <w:rFonts w:ascii="Arial" w:eastAsia="Arial" w:hAnsi="Arial" w:cs="Arial"/>
                <w:b/>
                <w:color w:val="000000"/>
                <w:sz w:val="18"/>
                <w:szCs w:val="18"/>
              </w:rPr>
              <w:t>MiFesc</w:t>
            </w:r>
            <w:proofErr w:type="spellEnd"/>
            <w:r>
              <w:rPr>
                <w:rFonts w:ascii="Arial" w:eastAsia="Arial" w:hAnsi="Arial" w:cs="Arial"/>
                <w:b/>
                <w:color w:val="000000"/>
                <w:sz w:val="18"/>
                <w:szCs w:val="18"/>
              </w:rPr>
              <w:t xml:space="preserve"> app.</w:t>
            </w:r>
          </w:p>
        </w:tc>
      </w:tr>
      <w:tr w:rsidR="00E779E9" w14:paraId="7D654BA6" w14:textId="77777777" w:rsidTr="00432419">
        <w:trPr>
          <w:trHeight w:val="403"/>
        </w:trPr>
        <w:tc>
          <w:tcPr>
            <w:tcW w:w="10349" w:type="dxa"/>
            <w:gridSpan w:val="4"/>
            <w:shd w:val="clear" w:color="auto" w:fill="auto"/>
            <w:vAlign w:val="center"/>
          </w:tcPr>
          <w:p w14:paraId="6DFF7CD8" w14:textId="77777777" w:rsidR="00E779E9" w:rsidRPr="00A45695" w:rsidRDefault="00E779E9" w:rsidP="00432419">
            <w:pPr>
              <w:rPr>
                <w:rFonts w:ascii="Arial" w:eastAsia="Arial" w:hAnsi="Arial" w:cs="Arial"/>
                <w:b/>
                <w:bCs/>
                <w:color w:val="000000"/>
                <w:sz w:val="18"/>
                <w:szCs w:val="18"/>
              </w:rPr>
            </w:pPr>
            <w:r w:rsidRPr="449291C9">
              <w:rPr>
                <w:rFonts w:ascii="Arial" w:eastAsia="Arial" w:hAnsi="Arial" w:cs="Arial"/>
                <w:b/>
                <w:bCs/>
                <w:color w:val="000000" w:themeColor="text1"/>
                <w:sz w:val="18"/>
                <w:szCs w:val="18"/>
              </w:rPr>
              <w:t xml:space="preserve">TITULO DEL PROYECTO PEDAGOGICO DE AULA </w:t>
            </w:r>
            <w:proofErr w:type="spellStart"/>
            <w:r w:rsidRPr="449291C9">
              <w:rPr>
                <w:rFonts w:ascii="Arial" w:eastAsia="Arial" w:hAnsi="Arial" w:cs="Arial"/>
                <w:b/>
                <w:bCs/>
                <w:color w:val="000000" w:themeColor="text1"/>
                <w:sz w:val="18"/>
                <w:szCs w:val="18"/>
              </w:rPr>
              <w:t>MiFesc</w:t>
            </w:r>
            <w:proofErr w:type="spellEnd"/>
            <w:r w:rsidRPr="449291C9">
              <w:rPr>
                <w:rFonts w:ascii="Arial" w:eastAsia="Arial" w:hAnsi="Arial" w:cs="Arial"/>
                <w:b/>
                <w:bCs/>
                <w:color w:val="000000" w:themeColor="text1"/>
                <w:sz w:val="18"/>
                <w:szCs w:val="18"/>
              </w:rPr>
              <w:t xml:space="preserve">:  </w:t>
            </w:r>
          </w:p>
        </w:tc>
      </w:tr>
      <w:tr w:rsidR="00E779E9" w14:paraId="100AFA8C" w14:textId="77777777" w:rsidTr="00432419">
        <w:trPr>
          <w:trHeight w:val="403"/>
        </w:trPr>
        <w:tc>
          <w:tcPr>
            <w:tcW w:w="10349" w:type="dxa"/>
            <w:gridSpan w:val="4"/>
            <w:vAlign w:val="center"/>
          </w:tcPr>
          <w:p w14:paraId="32140FC6" w14:textId="77777777" w:rsidR="00E779E9" w:rsidRDefault="00E779E9" w:rsidP="00432419">
            <w:pPr>
              <w:spacing w:line="480" w:lineRule="auto"/>
              <w:ind w:firstLine="720"/>
              <w:jc w:val="both"/>
              <w:rPr>
                <w:rFonts w:ascii="Arial" w:eastAsia="Arial" w:hAnsi="Arial" w:cs="Arial"/>
                <w:b/>
                <w:color w:val="000000"/>
                <w:sz w:val="18"/>
                <w:szCs w:val="18"/>
              </w:rPr>
            </w:pPr>
            <w:r>
              <w:rPr>
                <w:rFonts w:ascii="Arial" w:eastAsia="Arial" w:hAnsi="Arial" w:cs="Arial"/>
                <w:b/>
                <w:color w:val="000000"/>
                <w:sz w:val="18"/>
                <w:szCs w:val="18"/>
              </w:rPr>
              <w:t xml:space="preserve">DESCRIPCIÓN DEL PROBLEMA: </w:t>
            </w:r>
          </w:p>
          <w:p w14:paraId="53020873" w14:textId="6FC8A1DB" w:rsidR="00E779E9" w:rsidRPr="00B94976" w:rsidRDefault="00E779E9" w:rsidP="00B94976">
            <w:pPr>
              <w:spacing w:line="480" w:lineRule="auto"/>
              <w:ind w:firstLine="720"/>
              <w:jc w:val="both"/>
              <w:rPr>
                <w:rFonts w:ascii="Arial" w:hAnsi="Arial" w:cs="Arial"/>
                <w:b/>
                <w:bCs/>
                <w:sz w:val="20"/>
                <w:szCs w:val="20"/>
              </w:rPr>
            </w:pPr>
            <w:r w:rsidRPr="004A5BC7">
              <w:rPr>
                <w:rFonts w:ascii="Arial" w:hAnsi="Arial" w:cs="Arial"/>
                <w:sz w:val="20"/>
                <w:szCs w:val="20"/>
              </w:rPr>
              <w:t>Un restaurante de cadena local decide expandirse tras un gran incremento de sus ingresos brutos, las demás localidades mantendrán los platos más famosos, pero variarán según la investigación de mercados revele datos pertinentes para una posición  favorable para el buen desarrollo de la empresa. Administrar locales que prestan un servicio como lo son los restaurantes supone una mayor logística , por lo tanto, un inventario o base de datos que proporcione un manejo y compresión más simple de las grandes cantidades de ingredientes y herramientas que se posean en esa localidad(la solución es aplicable para todos locales independientemente de su gestión) .</w:t>
            </w:r>
          </w:p>
        </w:tc>
      </w:tr>
      <w:tr w:rsidR="00E779E9" w14:paraId="25D526FD" w14:textId="77777777" w:rsidTr="00432419">
        <w:trPr>
          <w:trHeight w:val="403"/>
        </w:trPr>
        <w:tc>
          <w:tcPr>
            <w:tcW w:w="5225" w:type="dxa"/>
            <w:gridSpan w:val="2"/>
            <w:vAlign w:val="center"/>
          </w:tcPr>
          <w:p w14:paraId="103A8D60" w14:textId="77777777" w:rsidR="00E779E9" w:rsidRDefault="00E779E9" w:rsidP="00432419">
            <w:pPr>
              <w:spacing w:line="360" w:lineRule="auto"/>
              <w:ind w:firstLine="720"/>
              <w:jc w:val="both"/>
              <w:rPr>
                <w:rFonts w:ascii="Arial" w:eastAsia="Arial" w:hAnsi="Arial" w:cs="Arial"/>
                <w:b/>
                <w:color w:val="000000"/>
                <w:sz w:val="18"/>
                <w:szCs w:val="18"/>
              </w:rPr>
            </w:pPr>
            <w:r>
              <w:rPr>
                <w:rFonts w:ascii="Arial" w:eastAsia="Arial" w:hAnsi="Arial" w:cs="Arial"/>
                <w:b/>
                <w:color w:val="000000"/>
                <w:sz w:val="18"/>
                <w:szCs w:val="18"/>
              </w:rPr>
              <w:t xml:space="preserve">OBJETIVO GENERAL DEL PROYECTO </w:t>
            </w:r>
          </w:p>
          <w:p w14:paraId="314E5E6A" w14:textId="77777777" w:rsidR="00E779E9" w:rsidRDefault="00E779E9" w:rsidP="00432419">
            <w:pPr>
              <w:spacing w:line="360" w:lineRule="auto"/>
              <w:ind w:firstLine="720"/>
              <w:jc w:val="both"/>
              <w:rPr>
                <w:rFonts w:ascii="Arial" w:eastAsia="Arial" w:hAnsi="Arial" w:cs="Arial"/>
                <w:b/>
                <w:bCs/>
                <w:color w:val="000000" w:themeColor="text1"/>
                <w:sz w:val="18"/>
                <w:szCs w:val="18"/>
              </w:rPr>
            </w:pPr>
            <w:r w:rsidRPr="449291C9">
              <w:rPr>
                <w:rFonts w:ascii="Arial" w:eastAsia="Arial" w:hAnsi="Arial" w:cs="Arial"/>
                <w:b/>
                <w:bCs/>
                <w:color w:val="000000" w:themeColor="text1"/>
                <w:sz w:val="18"/>
                <w:szCs w:val="18"/>
              </w:rPr>
              <w:t xml:space="preserve">PEDAGÓGICO DE AULA: </w:t>
            </w:r>
          </w:p>
          <w:p w14:paraId="2688C760" w14:textId="77777777" w:rsidR="00E779E9" w:rsidRPr="004A5BC7" w:rsidRDefault="00E779E9" w:rsidP="00432419">
            <w:pPr>
              <w:spacing w:line="360" w:lineRule="auto"/>
              <w:ind w:firstLine="720"/>
              <w:jc w:val="both"/>
              <w:rPr>
                <w:rFonts w:ascii="Arial" w:eastAsia="Arial" w:hAnsi="Arial" w:cs="Arial"/>
                <w:i/>
                <w:iCs/>
                <w:color w:val="000000"/>
              </w:rPr>
            </w:pPr>
            <w:r w:rsidRPr="004A5BC7">
              <w:rPr>
                <w:rFonts w:ascii="Arial" w:hAnsi="Arial" w:cs="Arial"/>
                <w:color w:val="000000"/>
              </w:rPr>
              <w:t>El inventario es un sistema de gestión que tomará en cuenta las órdenes , los platillos en estas y sus componentes para verificar la transferencia de insumos entre la adición o extracción de estos dentro del almacén. Esto permite un censo a tiempo real de las cantidades exactas de cada producto almacenado, su fecha y disponibilidad al momento de reabastecer el almacén según tenga estipulado el restaurante.</w:t>
            </w:r>
          </w:p>
        </w:tc>
        <w:tc>
          <w:tcPr>
            <w:tcW w:w="5124" w:type="dxa"/>
            <w:gridSpan w:val="2"/>
            <w:vAlign w:val="center"/>
          </w:tcPr>
          <w:p w14:paraId="6855708F" w14:textId="77777777" w:rsidR="00E779E9" w:rsidRPr="005E40DB" w:rsidRDefault="00E779E9" w:rsidP="00432419">
            <w:pPr>
              <w:pStyle w:val="NormalWeb"/>
              <w:spacing w:before="220" w:beforeAutospacing="0" w:after="0" w:afterAutospacing="0"/>
              <w:ind w:left="1440" w:hanging="720"/>
              <w:textAlignment w:val="baseline"/>
              <w:rPr>
                <w:rFonts w:ascii="Arial" w:eastAsia="Arial" w:hAnsi="Arial" w:cs="Arial"/>
                <w:b/>
                <w:color w:val="000000"/>
                <w:sz w:val="20"/>
                <w:szCs w:val="20"/>
              </w:rPr>
            </w:pPr>
            <w:r w:rsidRPr="005E40DB">
              <w:rPr>
                <w:rFonts w:ascii="Arial" w:eastAsia="Arial" w:hAnsi="Arial" w:cs="Arial"/>
                <w:b/>
                <w:color w:val="000000"/>
                <w:sz w:val="20"/>
                <w:szCs w:val="20"/>
              </w:rPr>
              <w:t>OBJETIVOS ESPECÍFICOS DEL PROYECTO:</w:t>
            </w:r>
          </w:p>
          <w:p w14:paraId="30CC111E" w14:textId="77777777" w:rsidR="00E779E9" w:rsidRPr="005E40DB" w:rsidRDefault="00E779E9" w:rsidP="00E779E9">
            <w:pPr>
              <w:pStyle w:val="NormalWeb"/>
              <w:numPr>
                <w:ilvl w:val="0"/>
                <w:numId w:val="8"/>
              </w:numPr>
              <w:spacing w:before="220" w:beforeAutospacing="0" w:after="0" w:afterAutospacing="0"/>
              <w:ind w:left="1440" w:hanging="720"/>
              <w:textAlignment w:val="baseline"/>
              <w:rPr>
                <w:rFonts w:ascii="Arial" w:hAnsi="Arial" w:cs="Arial"/>
                <w:color w:val="000000"/>
                <w:sz w:val="20"/>
                <w:szCs w:val="20"/>
              </w:rPr>
            </w:pPr>
            <w:r w:rsidRPr="005E40DB">
              <w:rPr>
                <w:rFonts w:ascii="Arial" w:hAnsi="Arial" w:cs="Arial"/>
                <w:color w:val="000000"/>
                <w:sz w:val="20"/>
                <w:szCs w:val="20"/>
              </w:rPr>
              <w:t>Calcular los censos inmediatos de cualquier producto almacenado</w:t>
            </w:r>
          </w:p>
          <w:p w14:paraId="1FB96658" w14:textId="77777777" w:rsidR="00E779E9" w:rsidRPr="005E40DB" w:rsidRDefault="00E779E9" w:rsidP="00E779E9">
            <w:pPr>
              <w:pStyle w:val="NormalWeb"/>
              <w:numPr>
                <w:ilvl w:val="0"/>
                <w:numId w:val="6"/>
              </w:numPr>
              <w:spacing w:before="0" w:beforeAutospacing="0" w:after="0" w:afterAutospacing="0"/>
              <w:ind w:left="1440" w:hanging="720"/>
              <w:textAlignment w:val="baseline"/>
              <w:rPr>
                <w:rFonts w:ascii="Arial" w:hAnsi="Arial" w:cs="Arial"/>
                <w:color w:val="000000"/>
                <w:sz w:val="20"/>
                <w:szCs w:val="20"/>
              </w:rPr>
            </w:pPr>
            <w:r w:rsidRPr="005E40DB">
              <w:rPr>
                <w:color w:val="000000"/>
                <w:sz w:val="20"/>
                <w:szCs w:val="20"/>
              </w:rPr>
              <w:t> </w:t>
            </w:r>
            <w:r w:rsidRPr="005E40DB">
              <w:rPr>
                <w:rFonts w:ascii="Arial" w:hAnsi="Arial" w:cs="Arial"/>
                <w:color w:val="000000"/>
                <w:sz w:val="20"/>
                <w:szCs w:val="20"/>
              </w:rPr>
              <w:t>La cocina tendrá  acceso a las órdenes en una sola base de datos que esté conectada con el inventario(almacén)</w:t>
            </w:r>
          </w:p>
          <w:p w14:paraId="26980B85" w14:textId="77777777" w:rsidR="00E779E9" w:rsidRPr="005E40DB" w:rsidRDefault="00E779E9" w:rsidP="00E779E9">
            <w:pPr>
              <w:pStyle w:val="NormalWeb"/>
              <w:numPr>
                <w:ilvl w:val="0"/>
                <w:numId w:val="6"/>
              </w:numPr>
              <w:spacing w:before="0" w:beforeAutospacing="0" w:after="220" w:afterAutospacing="0"/>
              <w:ind w:left="1440" w:hanging="720"/>
              <w:textAlignment w:val="baseline"/>
              <w:rPr>
                <w:rFonts w:ascii="Arial" w:hAnsi="Arial" w:cs="Arial"/>
                <w:color w:val="000000"/>
                <w:sz w:val="20"/>
                <w:szCs w:val="20"/>
              </w:rPr>
            </w:pPr>
            <w:r w:rsidRPr="005E40DB">
              <w:rPr>
                <w:rFonts w:ascii="Arial" w:hAnsi="Arial" w:cs="Arial"/>
                <w:color w:val="000000"/>
                <w:sz w:val="20"/>
                <w:szCs w:val="20"/>
              </w:rPr>
              <w:t>Crear un sistema POS que permita una rápida conexión entre la cocina y la orden</w:t>
            </w:r>
          </w:p>
          <w:p w14:paraId="18FB964B" w14:textId="192D85FC" w:rsidR="00B94976" w:rsidRPr="00B94976" w:rsidRDefault="00E779E9" w:rsidP="00B94976">
            <w:pPr>
              <w:pStyle w:val="NormalWeb"/>
              <w:numPr>
                <w:ilvl w:val="0"/>
                <w:numId w:val="6"/>
              </w:numPr>
              <w:spacing w:before="220" w:beforeAutospacing="0" w:after="0" w:afterAutospacing="0"/>
              <w:ind w:left="1440" w:hanging="720"/>
              <w:textAlignment w:val="baseline"/>
              <w:rPr>
                <w:rFonts w:ascii="Arial" w:hAnsi="Arial" w:cs="Arial"/>
                <w:color w:val="000000"/>
                <w:sz w:val="20"/>
                <w:szCs w:val="20"/>
              </w:rPr>
            </w:pPr>
            <w:r w:rsidRPr="005E40DB">
              <w:rPr>
                <w:rFonts w:ascii="Arial" w:hAnsi="Arial" w:cs="Arial"/>
                <w:color w:val="000000"/>
                <w:sz w:val="20"/>
                <w:szCs w:val="20"/>
              </w:rPr>
              <w:t>La creación de una base de datos que recolecte toda la información respecto a los insumos en el almacén.</w:t>
            </w:r>
          </w:p>
          <w:p w14:paraId="20790964" w14:textId="77777777" w:rsidR="00E779E9" w:rsidRDefault="00E779E9" w:rsidP="00432419">
            <w:pPr>
              <w:rPr>
                <w:rFonts w:ascii="Arial" w:eastAsia="Arial" w:hAnsi="Arial" w:cs="Arial"/>
                <w:b/>
                <w:color w:val="000000"/>
                <w:sz w:val="18"/>
                <w:szCs w:val="18"/>
              </w:rPr>
            </w:pPr>
          </w:p>
          <w:p w14:paraId="5E6A0F2D" w14:textId="77777777" w:rsidR="00E779E9" w:rsidRDefault="00E779E9" w:rsidP="00432419">
            <w:pPr>
              <w:rPr>
                <w:rFonts w:ascii="Arial" w:eastAsia="Arial" w:hAnsi="Arial" w:cs="Arial"/>
                <w:b/>
                <w:color w:val="000000"/>
                <w:sz w:val="18"/>
                <w:szCs w:val="18"/>
              </w:rPr>
            </w:pPr>
          </w:p>
        </w:tc>
      </w:tr>
      <w:tr w:rsidR="00E779E9" w14:paraId="53DADEDB" w14:textId="77777777" w:rsidTr="00432419">
        <w:trPr>
          <w:trHeight w:val="403"/>
        </w:trPr>
        <w:tc>
          <w:tcPr>
            <w:tcW w:w="10349" w:type="dxa"/>
            <w:gridSpan w:val="4"/>
            <w:vAlign w:val="center"/>
          </w:tcPr>
          <w:p w14:paraId="753F5281" w14:textId="77777777" w:rsidR="00AA2860" w:rsidRDefault="00AA2860" w:rsidP="00432419">
            <w:pPr>
              <w:jc w:val="both"/>
              <w:rPr>
                <w:rFonts w:ascii="Arial" w:eastAsia="Arial" w:hAnsi="Arial" w:cs="Arial"/>
                <w:b/>
                <w:color w:val="000000"/>
                <w:sz w:val="18"/>
                <w:szCs w:val="18"/>
              </w:rPr>
            </w:pPr>
          </w:p>
          <w:p w14:paraId="7D457220" w14:textId="59E9B130" w:rsidR="00E779E9" w:rsidRDefault="00E779E9" w:rsidP="00432419">
            <w:pPr>
              <w:jc w:val="both"/>
              <w:rPr>
                <w:rFonts w:ascii="Arial" w:eastAsia="Arial" w:hAnsi="Arial" w:cs="Arial"/>
                <w:b/>
                <w:color w:val="000000"/>
                <w:sz w:val="18"/>
                <w:szCs w:val="18"/>
              </w:rPr>
            </w:pPr>
            <w:r>
              <w:rPr>
                <w:rFonts w:ascii="Arial" w:eastAsia="Arial" w:hAnsi="Arial" w:cs="Arial"/>
                <w:b/>
                <w:color w:val="000000"/>
                <w:sz w:val="18"/>
                <w:szCs w:val="18"/>
              </w:rPr>
              <w:lastRenderedPageBreak/>
              <w:t>PREGUNTAS PROBLEMATIZADORAS:</w:t>
            </w:r>
          </w:p>
          <w:p w14:paraId="4A9541DB" w14:textId="3685C7F1" w:rsidR="00C11771" w:rsidRDefault="00C11771" w:rsidP="00AA2860">
            <w:pPr>
              <w:pStyle w:val="Prrafodelista"/>
              <w:numPr>
                <w:ilvl w:val="0"/>
                <w:numId w:val="8"/>
              </w:numPr>
              <w:jc w:val="both"/>
              <w:rPr>
                <w:rFonts w:ascii="Arial" w:eastAsia="Arial" w:hAnsi="Arial" w:cs="Arial"/>
                <w:i/>
                <w:color w:val="000000"/>
                <w:sz w:val="16"/>
                <w:szCs w:val="16"/>
              </w:rPr>
            </w:pPr>
            <w:r>
              <w:rPr>
                <w:rFonts w:ascii="Arial" w:eastAsia="Arial" w:hAnsi="Arial" w:cs="Arial"/>
                <w:i/>
                <w:color w:val="000000"/>
                <w:sz w:val="16"/>
                <w:szCs w:val="16"/>
              </w:rPr>
              <w:t>¿Qué tan importante el inventario?</w:t>
            </w:r>
          </w:p>
          <w:p w14:paraId="54B90B0C" w14:textId="2807B41B" w:rsidR="00AA2860" w:rsidRDefault="00AA2860" w:rsidP="00AA2860">
            <w:pPr>
              <w:pStyle w:val="Prrafodelista"/>
              <w:numPr>
                <w:ilvl w:val="0"/>
                <w:numId w:val="8"/>
              </w:numPr>
              <w:jc w:val="both"/>
              <w:rPr>
                <w:rFonts w:ascii="Arial" w:eastAsia="Arial" w:hAnsi="Arial" w:cs="Arial"/>
                <w:i/>
                <w:color w:val="000000"/>
                <w:sz w:val="16"/>
                <w:szCs w:val="16"/>
              </w:rPr>
            </w:pPr>
            <w:r>
              <w:rPr>
                <w:rFonts w:ascii="Arial" w:eastAsia="Arial" w:hAnsi="Arial" w:cs="Arial"/>
                <w:i/>
                <w:color w:val="000000"/>
                <w:sz w:val="16"/>
                <w:szCs w:val="16"/>
              </w:rPr>
              <w:t>¿Qué datos son necesarios para la eficiente construcción de la base de datos que permita gestionar un inventario de productos?</w:t>
            </w:r>
          </w:p>
          <w:p w14:paraId="6C88E4E9" w14:textId="009CA9CB" w:rsidR="00AA2860" w:rsidRDefault="00AA2860" w:rsidP="00AA2860">
            <w:pPr>
              <w:pStyle w:val="Prrafodelista"/>
              <w:numPr>
                <w:ilvl w:val="0"/>
                <w:numId w:val="8"/>
              </w:numPr>
              <w:jc w:val="both"/>
              <w:rPr>
                <w:rFonts w:ascii="Arial" w:eastAsia="Arial" w:hAnsi="Arial" w:cs="Arial"/>
                <w:i/>
                <w:color w:val="000000"/>
                <w:sz w:val="16"/>
                <w:szCs w:val="16"/>
              </w:rPr>
            </w:pPr>
            <w:r>
              <w:rPr>
                <w:rFonts w:ascii="Arial" w:eastAsia="Arial" w:hAnsi="Arial" w:cs="Arial"/>
                <w:i/>
                <w:color w:val="000000"/>
                <w:sz w:val="16"/>
                <w:szCs w:val="16"/>
              </w:rPr>
              <w:t>¿Qué técnicas se utilizan para categorizar y administrar los productos?</w:t>
            </w:r>
          </w:p>
          <w:p w14:paraId="152A869F" w14:textId="772779C0" w:rsidR="00AA2860" w:rsidRDefault="00AA2860" w:rsidP="00AA2860">
            <w:pPr>
              <w:pStyle w:val="Prrafodelista"/>
              <w:numPr>
                <w:ilvl w:val="0"/>
                <w:numId w:val="8"/>
              </w:numPr>
              <w:jc w:val="both"/>
              <w:rPr>
                <w:rFonts w:ascii="Arial" w:eastAsia="Arial" w:hAnsi="Arial" w:cs="Arial"/>
                <w:i/>
                <w:color w:val="000000"/>
                <w:sz w:val="16"/>
                <w:szCs w:val="16"/>
              </w:rPr>
            </w:pPr>
            <w:r>
              <w:rPr>
                <w:rFonts w:ascii="Arial" w:eastAsia="Arial" w:hAnsi="Arial" w:cs="Arial"/>
                <w:i/>
                <w:color w:val="000000"/>
                <w:sz w:val="16"/>
                <w:szCs w:val="16"/>
              </w:rPr>
              <w:t>¿Qué tecnologías cumples nuestros requisitos?</w:t>
            </w:r>
          </w:p>
          <w:p w14:paraId="4076B09D" w14:textId="24CB2A31" w:rsidR="00AA2860" w:rsidRDefault="00AA2860" w:rsidP="00AA2860">
            <w:pPr>
              <w:pStyle w:val="Prrafodelista"/>
              <w:numPr>
                <w:ilvl w:val="0"/>
                <w:numId w:val="8"/>
              </w:numPr>
              <w:jc w:val="both"/>
              <w:rPr>
                <w:rFonts w:ascii="Arial" w:eastAsia="Arial" w:hAnsi="Arial" w:cs="Arial"/>
                <w:i/>
                <w:color w:val="000000"/>
                <w:sz w:val="16"/>
                <w:szCs w:val="16"/>
              </w:rPr>
            </w:pPr>
            <w:r>
              <w:rPr>
                <w:rFonts w:ascii="Arial" w:eastAsia="Arial" w:hAnsi="Arial" w:cs="Arial"/>
                <w:i/>
                <w:color w:val="000000"/>
                <w:sz w:val="16"/>
                <w:szCs w:val="16"/>
              </w:rPr>
              <w:t>¿Cómo evitar una discrepancia entre los registros de sistema POS y el inventario?</w:t>
            </w:r>
          </w:p>
          <w:p w14:paraId="211E542C" w14:textId="120F4DFA" w:rsidR="00AA2860" w:rsidRPr="00AA2860" w:rsidRDefault="00C11771" w:rsidP="00AA2860">
            <w:pPr>
              <w:pStyle w:val="Prrafodelista"/>
              <w:numPr>
                <w:ilvl w:val="0"/>
                <w:numId w:val="8"/>
              </w:numPr>
              <w:jc w:val="both"/>
              <w:rPr>
                <w:rFonts w:ascii="Arial" w:eastAsia="Arial" w:hAnsi="Arial" w:cs="Arial"/>
                <w:i/>
                <w:color w:val="000000"/>
                <w:sz w:val="16"/>
                <w:szCs w:val="16"/>
              </w:rPr>
            </w:pPr>
            <w:r>
              <w:rPr>
                <w:rFonts w:ascii="Arial" w:eastAsia="Arial" w:hAnsi="Arial" w:cs="Arial"/>
                <w:i/>
                <w:color w:val="000000"/>
                <w:sz w:val="16"/>
                <w:szCs w:val="16"/>
              </w:rPr>
              <w:t>¿Cuántos inventarios o bases de datos tendrá?</w:t>
            </w:r>
          </w:p>
          <w:p w14:paraId="6C383AFF" w14:textId="77777777" w:rsidR="00E779E9" w:rsidRDefault="00E779E9" w:rsidP="00432419">
            <w:pPr>
              <w:jc w:val="both"/>
              <w:rPr>
                <w:rFonts w:ascii="Arial" w:eastAsia="Arial" w:hAnsi="Arial" w:cs="Arial"/>
                <w:b/>
                <w:i/>
                <w:color w:val="000000"/>
                <w:sz w:val="18"/>
                <w:szCs w:val="18"/>
              </w:rPr>
            </w:pPr>
          </w:p>
          <w:p w14:paraId="443C2EC4" w14:textId="77777777" w:rsidR="00E779E9" w:rsidRDefault="00E779E9" w:rsidP="00432419">
            <w:pPr>
              <w:spacing w:after="0" w:line="240" w:lineRule="auto"/>
              <w:jc w:val="both"/>
              <w:rPr>
                <w:rFonts w:ascii="Arial" w:eastAsia="Arial" w:hAnsi="Arial" w:cs="Arial"/>
                <w:b/>
                <w:color w:val="000000"/>
                <w:sz w:val="18"/>
                <w:szCs w:val="18"/>
              </w:rPr>
            </w:pPr>
          </w:p>
        </w:tc>
      </w:tr>
      <w:tr w:rsidR="00E779E9" w14:paraId="4B7E7840" w14:textId="77777777" w:rsidTr="00432419">
        <w:trPr>
          <w:trHeight w:val="1391"/>
        </w:trPr>
        <w:tc>
          <w:tcPr>
            <w:tcW w:w="5225" w:type="dxa"/>
            <w:gridSpan w:val="2"/>
            <w:vAlign w:val="center"/>
          </w:tcPr>
          <w:p w14:paraId="0EA4669B" w14:textId="77777777" w:rsidR="00E779E9" w:rsidRDefault="00E779E9" w:rsidP="00432419">
            <w:pPr>
              <w:rPr>
                <w:rFonts w:ascii="Arial" w:eastAsia="Arial" w:hAnsi="Arial" w:cs="Arial"/>
                <w:b/>
                <w:color w:val="000000"/>
                <w:sz w:val="18"/>
                <w:szCs w:val="18"/>
              </w:rPr>
            </w:pPr>
            <w:r>
              <w:rPr>
                <w:rFonts w:ascii="Arial" w:eastAsia="Arial" w:hAnsi="Arial" w:cs="Arial"/>
                <w:b/>
                <w:color w:val="000000"/>
                <w:sz w:val="18"/>
                <w:szCs w:val="18"/>
              </w:rPr>
              <w:lastRenderedPageBreak/>
              <w:t xml:space="preserve">NOMBRE DE LOS  DOCENTES PARTICIPANTES EN EL  </w:t>
            </w:r>
          </w:p>
          <w:p w14:paraId="54010320" w14:textId="77777777" w:rsidR="00E779E9" w:rsidRDefault="00E779E9" w:rsidP="00432419">
            <w:pPr>
              <w:rPr>
                <w:rFonts w:ascii="Arial" w:eastAsia="Arial" w:hAnsi="Arial" w:cs="Arial"/>
                <w:b/>
                <w:color w:val="000000"/>
                <w:sz w:val="18"/>
                <w:szCs w:val="18"/>
              </w:rPr>
            </w:pPr>
            <w:r>
              <w:rPr>
                <w:rFonts w:ascii="Arial" w:eastAsia="Arial" w:hAnsi="Arial" w:cs="Arial"/>
                <w:b/>
                <w:color w:val="000000"/>
                <w:sz w:val="18"/>
                <w:szCs w:val="18"/>
              </w:rPr>
              <w:t>PROYECTO PEDAGÓGICO DE AULA:</w:t>
            </w:r>
          </w:p>
          <w:p w14:paraId="45E1D304" w14:textId="77777777" w:rsidR="00E779E9" w:rsidRDefault="00E779E9" w:rsidP="00432419">
            <w:pPr>
              <w:rPr>
                <w:rFonts w:ascii="Arial" w:eastAsia="Arial" w:hAnsi="Arial" w:cs="Arial"/>
                <w:b/>
                <w:color w:val="000000"/>
                <w:sz w:val="18"/>
                <w:szCs w:val="18"/>
              </w:rPr>
            </w:pPr>
          </w:p>
          <w:p w14:paraId="03692BFB" w14:textId="77777777" w:rsidR="00E779E9" w:rsidRDefault="00E779E9" w:rsidP="00E779E9">
            <w:pPr>
              <w:numPr>
                <w:ilvl w:val="0"/>
                <w:numId w:val="2"/>
              </w:numPr>
              <w:pBdr>
                <w:top w:val="nil"/>
                <w:left w:val="nil"/>
                <w:bottom w:val="nil"/>
                <w:right w:val="nil"/>
                <w:between w:val="nil"/>
              </w:pBdr>
              <w:spacing w:after="0" w:line="240" w:lineRule="auto"/>
              <w:rPr>
                <w:rFonts w:ascii="Arial" w:eastAsia="Arial" w:hAnsi="Arial" w:cs="Arial"/>
                <w:b/>
                <w:sz w:val="18"/>
                <w:szCs w:val="18"/>
              </w:rPr>
            </w:pPr>
            <w:r>
              <w:rPr>
                <w:rFonts w:ascii="Arial" w:eastAsia="Arial" w:hAnsi="Arial" w:cs="Arial"/>
                <w:color w:val="000000"/>
              </w:rPr>
              <w:t>Arlene Peñaloza Carrillo</w:t>
            </w:r>
          </w:p>
        </w:tc>
        <w:tc>
          <w:tcPr>
            <w:tcW w:w="5124" w:type="dxa"/>
            <w:gridSpan w:val="2"/>
            <w:vAlign w:val="center"/>
          </w:tcPr>
          <w:p w14:paraId="74C8E265" w14:textId="77777777" w:rsidR="00E779E9" w:rsidRDefault="00E779E9" w:rsidP="00432419">
            <w:pPr>
              <w:rPr>
                <w:rFonts w:ascii="Arial" w:eastAsia="Arial" w:hAnsi="Arial" w:cs="Arial"/>
                <w:b/>
                <w:color w:val="000000"/>
                <w:sz w:val="18"/>
                <w:szCs w:val="18"/>
              </w:rPr>
            </w:pPr>
            <w:r>
              <w:rPr>
                <w:rFonts w:ascii="Arial" w:eastAsia="Arial" w:hAnsi="Arial" w:cs="Arial"/>
                <w:b/>
                <w:color w:val="000000"/>
                <w:sz w:val="18"/>
                <w:szCs w:val="18"/>
              </w:rPr>
              <w:t>MICROCURRICULOS PARA LA INTERDISCIPLINARIEDAD</w:t>
            </w:r>
          </w:p>
          <w:p w14:paraId="59A22EF5" w14:textId="77777777" w:rsidR="00E779E9" w:rsidRDefault="00E779E9" w:rsidP="00432419">
            <w:pPr>
              <w:rPr>
                <w:rFonts w:ascii="Arial" w:eastAsia="Arial" w:hAnsi="Arial" w:cs="Arial"/>
                <w:b/>
                <w:color w:val="000000"/>
                <w:sz w:val="18"/>
                <w:szCs w:val="18"/>
              </w:rPr>
            </w:pPr>
          </w:p>
          <w:p w14:paraId="3DF046FE" w14:textId="77777777" w:rsidR="00E779E9" w:rsidRPr="009C0F25" w:rsidRDefault="00E779E9" w:rsidP="00E779E9">
            <w:pPr>
              <w:pStyle w:val="Prrafodelista"/>
              <w:numPr>
                <w:ilvl w:val="0"/>
                <w:numId w:val="5"/>
              </w:numPr>
              <w:spacing w:after="0" w:line="240" w:lineRule="auto"/>
              <w:rPr>
                <w:rFonts w:ascii="Arial" w:eastAsia="Arial" w:hAnsi="Arial" w:cs="Arial"/>
                <w:color w:val="000000"/>
              </w:rPr>
            </w:pPr>
            <w:r>
              <w:rPr>
                <w:rFonts w:ascii="Arial" w:eastAsia="Arial" w:hAnsi="Arial" w:cs="Arial"/>
                <w:color w:val="000000"/>
              </w:rPr>
              <w:t>Gestión de una base de datos de inventario y sistema POS</w:t>
            </w:r>
          </w:p>
          <w:p w14:paraId="45E05DE2" w14:textId="77777777" w:rsidR="00E779E9" w:rsidRDefault="00E779E9" w:rsidP="00432419">
            <w:pPr>
              <w:pBdr>
                <w:top w:val="nil"/>
                <w:left w:val="nil"/>
                <w:bottom w:val="nil"/>
                <w:right w:val="nil"/>
                <w:between w:val="nil"/>
              </w:pBdr>
              <w:rPr>
                <w:rFonts w:ascii="Arial" w:eastAsia="Arial" w:hAnsi="Arial" w:cs="Arial"/>
                <w:b/>
                <w:color w:val="000000"/>
                <w:sz w:val="18"/>
                <w:szCs w:val="18"/>
              </w:rPr>
            </w:pPr>
          </w:p>
        </w:tc>
      </w:tr>
      <w:tr w:rsidR="00E779E9" w14:paraId="17BF5DDE" w14:textId="77777777" w:rsidTr="00432419">
        <w:tc>
          <w:tcPr>
            <w:tcW w:w="10349" w:type="dxa"/>
            <w:gridSpan w:val="4"/>
          </w:tcPr>
          <w:p w14:paraId="1BEBF01D" w14:textId="77777777" w:rsidR="005724D4" w:rsidRDefault="00E779E9" w:rsidP="0052343E">
            <w:pPr>
              <w:rPr>
                <w:rFonts w:ascii="Arial" w:eastAsia="Arial" w:hAnsi="Arial" w:cs="Arial"/>
                <w:b/>
                <w:color w:val="000000"/>
                <w:sz w:val="18"/>
                <w:szCs w:val="18"/>
              </w:rPr>
            </w:pPr>
            <w:r>
              <w:rPr>
                <w:rFonts w:ascii="Arial" w:eastAsia="Arial" w:hAnsi="Arial" w:cs="Arial"/>
                <w:b/>
                <w:color w:val="000000"/>
                <w:sz w:val="18"/>
                <w:szCs w:val="18"/>
              </w:rPr>
              <w:t xml:space="preserve">ANTECEDENTES: </w:t>
            </w:r>
          </w:p>
          <w:p w14:paraId="2EC9A693" w14:textId="203FF399" w:rsidR="00E779E9" w:rsidRPr="009779A0" w:rsidRDefault="0052343E" w:rsidP="005724D4">
            <w:pPr>
              <w:pStyle w:val="Prrafodelista"/>
              <w:numPr>
                <w:ilvl w:val="0"/>
                <w:numId w:val="5"/>
              </w:numPr>
              <w:rPr>
                <w:rFonts w:ascii="Arial" w:eastAsia="Arial" w:hAnsi="Arial" w:cs="Arial"/>
                <w:i/>
                <w:color w:val="000000"/>
                <w:sz w:val="20"/>
                <w:szCs w:val="20"/>
              </w:rPr>
            </w:pPr>
            <w:r w:rsidRPr="009779A0">
              <w:rPr>
                <w:rFonts w:ascii="Arial" w:eastAsia="Arial" w:hAnsi="Arial" w:cs="Arial"/>
                <w:b/>
                <w:color w:val="000000"/>
                <w:sz w:val="20"/>
                <w:szCs w:val="20"/>
              </w:rPr>
              <w:t xml:space="preserve">En mercado </w:t>
            </w:r>
            <w:r w:rsidR="005724D4" w:rsidRPr="009779A0">
              <w:rPr>
                <w:rFonts w:ascii="Arial" w:eastAsia="Arial" w:hAnsi="Arial" w:cs="Arial"/>
                <w:b/>
                <w:color w:val="000000"/>
                <w:sz w:val="20"/>
                <w:szCs w:val="20"/>
              </w:rPr>
              <w:t>ecuatoriano</w:t>
            </w:r>
            <w:r w:rsidRPr="009779A0">
              <w:rPr>
                <w:rFonts w:ascii="Arial" w:eastAsia="Arial" w:hAnsi="Arial" w:cs="Arial"/>
                <w:b/>
                <w:color w:val="000000"/>
                <w:sz w:val="20"/>
                <w:szCs w:val="20"/>
              </w:rPr>
              <w:t xml:space="preserve"> , las empresas dedicadas a los restaurantes y relacionados buscan mejorara la velocidad de sus tracciones y la gestión de su materia prima.C.Caicedo y E. </w:t>
            </w:r>
            <w:r w:rsidR="00D57B58" w:rsidRPr="009779A0">
              <w:rPr>
                <w:rFonts w:ascii="Arial" w:eastAsia="Arial" w:hAnsi="Arial" w:cs="Arial"/>
                <w:b/>
                <w:color w:val="000000"/>
                <w:sz w:val="20"/>
                <w:szCs w:val="20"/>
              </w:rPr>
              <w:t>Zambrano “Gestión  de  la  rentabilidad  económica  en  restaurantes  del  cantón  Chone,  Ecuador”</w:t>
            </w:r>
            <w:r w:rsidR="005724D4" w:rsidRPr="009779A0">
              <w:rPr>
                <w:rFonts w:ascii="Arial" w:eastAsia="Arial" w:hAnsi="Arial" w:cs="Arial"/>
                <w:b/>
                <w:color w:val="000000"/>
                <w:sz w:val="20"/>
                <w:szCs w:val="20"/>
              </w:rPr>
              <w:t>2020</w:t>
            </w:r>
          </w:p>
          <w:p w14:paraId="7CB9F9AA" w14:textId="0D4EAF18" w:rsidR="005F2521" w:rsidRPr="009779A0" w:rsidRDefault="000029A8" w:rsidP="005F2521">
            <w:pPr>
              <w:pStyle w:val="Prrafodelista"/>
              <w:numPr>
                <w:ilvl w:val="0"/>
                <w:numId w:val="5"/>
              </w:numPr>
              <w:rPr>
                <w:rFonts w:ascii="Arial" w:eastAsia="Arial" w:hAnsi="Arial" w:cs="Arial"/>
                <w:i/>
                <w:color w:val="000000"/>
                <w:sz w:val="20"/>
                <w:szCs w:val="20"/>
              </w:rPr>
            </w:pPr>
            <w:r w:rsidRPr="009779A0">
              <w:rPr>
                <w:rFonts w:ascii="Arial" w:eastAsia="Arial" w:hAnsi="Arial" w:cs="Arial"/>
                <w:b/>
                <w:bCs/>
                <w:i/>
                <w:color w:val="000000"/>
                <w:sz w:val="20"/>
                <w:szCs w:val="20"/>
              </w:rPr>
              <w:t>Se realizo una extensa investigación con el objetivo de diseñar e implementar un sistema de inventario(Bases de datos)que cumpliese todos los requisitos como: categorización por valor o rotación de productos experimentando con dos metodología s de almacenamiento como ABC o FIFO(</w:t>
            </w:r>
            <w:proofErr w:type="spellStart"/>
            <w:r w:rsidRPr="009779A0">
              <w:rPr>
                <w:rFonts w:ascii="Arial" w:eastAsia="Arial" w:hAnsi="Arial" w:cs="Arial"/>
                <w:b/>
                <w:bCs/>
                <w:i/>
                <w:color w:val="000000"/>
                <w:sz w:val="20"/>
                <w:szCs w:val="20"/>
              </w:rPr>
              <w:t>Firts</w:t>
            </w:r>
            <w:proofErr w:type="spellEnd"/>
            <w:r w:rsidRPr="009779A0">
              <w:rPr>
                <w:rFonts w:ascii="Arial" w:eastAsia="Arial" w:hAnsi="Arial" w:cs="Arial"/>
                <w:b/>
                <w:bCs/>
                <w:i/>
                <w:color w:val="000000"/>
                <w:sz w:val="20"/>
                <w:szCs w:val="20"/>
              </w:rPr>
              <w:t xml:space="preserve"> in, </w:t>
            </w:r>
            <w:proofErr w:type="spellStart"/>
            <w:r w:rsidRPr="009779A0">
              <w:rPr>
                <w:rFonts w:ascii="Arial" w:eastAsia="Arial" w:hAnsi="Arial" w:cs="Arial"/>
                <w:b/>
                <w:bCs/>
                <w:i/>
                <w:color w:val="000000"/>
                <w:sz w:val="20"/>
                <w:szCs w:val="20"/>
              </w:rPr>
              <w:t>Firts</w:t>
            </w:r>
            <w:proofErr w:type="spellEnd"/>
            <w:r w:rsidRPr="009779A0">
              <w:rPr>
                <w:rFonts w:ascii="Arial" w:eastAsia="Arial" w:hAnsi="Arial" w:cs="Arial"/>
                <w:b/>
                <w:bCs/>
                <w:i/>
                <w:color w:val="000000"/>
                <w:sz w:val="20"/>
                <w:szCs w:val="20"/>
              </w:rPr>
              <w:t xml:space="preserve"> </w:t>
            </w:r>
            <w:proofErr w:type="spellStart"/>
            <w:r w:rsidRPr="009779A0">
              <w:rPr>
                <w:rFonts w:ascii="Arial" w:eastAsia="Arial" w:hAnsi="Arial" w:cs="Arial"/>
                <w:b/>
                <w:bCs/>
                <w:i/>
                <w:color w:val="000000"/>
                <w:sz w:val="20"/>
                <w:szCs w:val="20"/>
              </w:rPr>
              <w:t>out</w:t>
            </w:r>
            <w:proofErr w:type="spellEnd"/>
            <w:r w:rsidRPr="009779A0">
              <w:rPr>
                <w:rFonts w:ascii="Arial" w:eastAsia="Arial" w:hAnsi="Arial" w:cs="Arial"/>
                <w:b/>
                <w:bCs/>
                <w:i/>
                <w:color w:val="000000"/>
                <w:sz w:val="20"/>
                <w:szCs w:val="20"/>
              </w:rPr>
              <w:t>).</w:t>
            </w:r>
            <w:r w:rsidR="005F2521" w:rsidRPr="009779A0">
              <w:rPr>
                <w:rFonts w:ascii="Arial" w:eastAsia="Arial" w:hAnsi="Arial" w:cs="Arial"/>
                <w:b/>
                <w:bCs/>
                <w:i/>
                <w:color w:val="000000"/>
                <w:sz w:val="20"/>
                <w:szCs w:val="20"/>
              </w:rPr>
              <w:t xml:space="preserve"> </w:t>
            </w:r>
            <w:proofErr w:type="spellStart"/>
            <w:r w:rsidR="005F2521" w:rsidRPr="009779A0">
              <w:rPr>
                <w:rFonts w:ascii="Arial" w:eastAsia="Arial" w:hAnsi="Arial" w:cs="Arial"/>
                <w:b/>
                <w:bCs/>
                <w:i/>
                <w:color w:val="000000"/>
                <w:sz w:val="20"/>
                <w:szCs w:val="20"/>
              </w:rPr>
              <w:t>C.Zamora</w:t>
            </w:r>
            <w:proofErr w:type="spellEnd"/>
            <w:r w:rsidR="005F2521" w:rsidRPr="009779A0">
              <w:rPr>
                <w:rFonts w:ascii="Arial" w:eastAsia="Arial" w:hAnsi="Arial" w:cs="Arial"/>
                <w:b/>
                <w:bCs/>
                <w:i/>
                <w:color w:val="000000"/>
                <w:sz w:val="20"/>
                <w:szCs w:val="20"/>
              </w:rPr>
              <w:t xml:space="preserve"> y </w:t>
            </w:r>
            <w:proofErr w:type="spellStart"/>
            <w:r w:rsidR="005F2521" w:rsidRPr="009779A0">
              <w:rPr>
                <w:rFonts w:ascii="Arial" w:eastAsia="Arial" w:hAnsi="Arial" w:cs="Arial"/>
                <w:b/>
                <w:bCs/>
                <w:i/>
                <w:color w:val="000000"/>
                <w:sz w:val="20"/>
                <w:szCs w:val="20"/>
              </w:rPr>
              <w:t>C.Rodriguez</w:t>
            </w:r>
            <w:proofErr w:type="spellEnd"/>
            <w:r w:rsidR="005F2521" w:rsidRPr="009779A0">
              <w:rPr>
                <w:rFonts w:ascii="Arial" w:eastAsia="Arial" w:hAnsi="Arial" w:cs="Arial"/>
                <w:b/>
                <w:bCs/>
                <w:i/>
                <w:color w:val="000000"/>
                <w:sz w:val="20"/>
                <w:szCs w:val="20"/>
              </w:rPr>
              <w:t>. “Diseño de un sistema de gestión de inventario para un restaurante manabita”2024</w:t>
            </w:r>
          </w:p>
          <w:p w14:paraId="2EA1FEF9" w14:textId="7CB0B0CC" w:rsidR="000029A8" w:rsidRPr="005724D4" w:rsidRDefault="009779A0" w:rsidP="005724D4">
            <w:pPr>
              <w:pStyle w:val="Prrafodelista"/>
              <w:numPr>
                <w:ilvl w:val="0"/>
                <w:numId w:val="5"/>
              </w:numPr>
              <w:rPr>
                <w:rFonts w:ascii="Arial" w:eastAsia="Arial" w:hAnsi="Arial" w:cs="Arial"/>
                <w:i/>
                <w:color w:val="000000"/>
                <w:sz w:val="16"/>
                <w:szCs w:val="16"/>
              </w:rPr>
            </w:pPr>
            <w:r>
              <w:rPr>
                <w:rFonts w:ascii="Arial" w:eastAsia="Arial" w:hAnsi="Arial" w:cs="Arial"/>
                <w:b/>
                <w:bCs/>
                <w:i/>
                <w:color w:val="000000"/>
                <w:sz w:val="20"/>
                <w:szCs w:val="20"/>
              </w:rPr>
              <w:t>Análisis del control de inventario dentro de la empresa “</w:t>
            </w:r>
            <w:proofErr w:type="spellStart"/>
            <w:r>
              <w:rPr>
                <w:rFonts w:ascii="Arial" w:eastAsia="Arial" w:hAnsi="Arial" w:cs="Arial"/>
                <w:b/>
                <w:bCs/>
                <w:i/>
                <w:color w:val="000000"/>
                <w:sz w:val="20"/>
                <w:szCs w:val="20"/>
              </w:rPr>
              <w:t>Lumu</w:t>
            </w:r>
            <w:proofErr w:type="spellEnd"/>
            <w:r>
              <w:rPr>
                <w:rFonts w:ascii="Arial" w:eastAsia="Arial" w:hAnsi="Arial" w:cs="Arial"/>
                <w:b/>
                <w:bCs/>
                <w:i/>
                <w:color w:val="000000"/>
                <w:sz w:val="20"/>
                <w:szCs w:val="20"/>
              </w:rPr>
              <w:t xml:space="preserve">” e implementar posibles estrategias con el objetivo de corregir errores. Deisy Yesenia </w:t>
            </w:r>
            <w:proofErr w:type="spellStart"/>
            <w:r>
              <w:rPr>
                <w:rFonts w:ascii="Arial" w:eastAsia="Arial" w:hAnsi="Arial" w:cs="Arial"/>
                <w:b/>
                <w:bCs/>
                <w:i/>
                <w:color w:val="000000"/>
                <w:sz w:val="20"/>
                <w:szCs w:val="20"/>
              </w:rPr>
              <w:t>Tanquil</w:t>
            </w:r>
            <w:proofErr w:type="spellEnd"/>
            <w:r>
              <w:rPr>
                <w:rFonts w:ascii="Arial" w:eastAsia="Arial" w:hAnsi="Arial" w:cs="Arial"/>
                <w:b/>
                <w:bCs/>
                <w:i/>
                <w:color w:val="000000"/>
                <w:sz w:val="20"/>
                <w:szCs w:val="20"/>
              </w:rPr>
              <w:t xml:space="preserve">  “Análisis al control inventario aplicado al restaurante de comidas típicas </w:t>
            </w:r>
            <w:proofErr w:type="spellStart"/>
            <w:r>
              <w:rPr>
                <w:rFonts w:ascii="Arial" w:eastAsia="Arial" w:hAnsi="Arial" w:cs="Arial"/>
                <w:b/>
                <w:bCs/>
                <w:i/>
                <w:color w:val="000000"/>
                <w:sz w:val="20"/>
                <w:szCs w:val="20"/>
              </w:rPr>
              <w:t>Lumu</w:t>
            </w:r>
            <w:proofErr w:type="spellEnd"/>
            <w:r>
              <w:rPr>
                <w:rFonts w:ascii="Arial" w:eastAsia="Arial" w:hAnsi="Arial" w:cs="Arial"/>
                <w:b/>
                <w:bCs/>
                <w:i/>
                <w:color w:val="000000"/>
                <w:sz w:val="20"/>
                <w:szCs w:val="20"/>
              </w:rPr>
              <w:t xml:space="preserve"> en el barrio 13 de abril, </w:t>
            </w:r>
            <w:proofErr w:type="spellStart"/>
            <w:r>
              <w:rPr>
                <w:rFonts w:ascii="Arial" w:eastAsia="Arial" w:hAnsi="Arial" w:cs="Arial"/>
                <w:b/>
                <w:bCs/>
                <w:i/>
                <w:color w:val="000000"/>
                <w:sz w:val="20"/>
                <w:szCs w:val="20"/>
              </w:rPr>
              <w:t>Canton</w:t>
            </w:r>
            <w:proofErr w:type="spellEnd"/>
            <w:r>
              <w:rPr>
                <w:rFonts w:ascii="Arial" w:eastAsia="Arial" w:hAnsi="Arial" w:cs="Arial"/>
                <w:b/>
                <w:bCs/>
                <w:i/>
                <w:color w:val="000000"/>
                <w:sz w:val="20"/>
                <w:szCs w:val="20"/>
              </w:rPr>
              <w:t xml:space="preserve"> Archidona”2022</w:t>
            </w:r>
          </w:p>
        </w:tc>
      </w:tr>
      <w:tr w:rsidR="00E779E9" w14:paraId="2A4E19AC" w14:textId="77777777" w:rsidTr="00432419">
        <w:tc>
          <w:tcPr>
            <w:tcW w:w="10349" w:type="dxa"/>
            <w:gridSpan w:val="4"/>
          </w:tcPr>
          <w:p w14:paraId="1E161372" w14:textId="19226324" w:rsidR="00E779E9" w:rsidRDefault="00E779E9" w:rsidP="00432419">
            <w:pPr>
              <w:rPr>
                <w:rFonts w:ascii="Arial" w:eastAsia="Arial" w:hAnsi="Arial" w:cs="Arial"/>
                <w:b/>
                <w:i/>
                <w:color w:val="000000"/>
                <w:sz w:val="16"/>
                <w:szCs w:val="16"/>
              </w:rPr>
            </w:pPr>
            <w:r>
              <w:rPr>
                <w:rFonts w:ascii="Arial" w:eastAsia="Arial" w:hAnsi="Arial" w:cs="Arial"/>
                <w:b/>
                <w:color w:val="000000"/>
                <w:sz w:val="18"/>
                <w:szCs w:val="18"/>
              </w:rPr>
              <w:t xml:space="preserve">JUSTIFICACIÓN </w:t>
            </w:r>
            <w:r>
              <w:rPr>
                <w:rFonts w:ascii="Arial" w:eastAsia="Arial" w:hAnsi="Arial" w:cs="Arial"/>
                <w:b/>
                <w:i/>
                <w:color w:val="000000"/>
                <w:sz w:val="16"/>
                <w:szCs w:val="16"/>
              </w:rPr>
              <w:t>(¿Para qué y por qué se desarrolla esa problemática? ¿Cuáles son los resultados esperados?</w:t>
            </w:r>
            <w:r w:rsidR="00EF2AED">
              <w:rPr>
                <w:rFonts w:ascii="Arial" w:eastAsia="Arial" w:hAnsi="Arial" w:cs="Arial"/>
                <w:b/>
                <w:i/>
                <w:color w:val="000000"/>
                <w:sz w:val="16"/>
                <w:szCs w:val="16"/>
              </w:rPr>
              <w:t>)</w:t>
            </w:r>
          </w:p>
          <w:p w14:paraId="574223EF" w14:textId="7DD4C671" w:rsidR="00EF2AED" w:rsidRPr="00EF2AED" w:rsidRDefault="00EF2AED" w:rsidP="00432419">
            <w:pPr>
              <w:rPr>
                <w:rFonts w:ascii="Arial" w:eastAsia="Arial" w:hAnsi="Arial" w:cs="Arial"/>
                <w:b/>
                <w:i/>
                <w:color w:val="000000"/>
                <w:sz w:val="16"/>
                <w:szCs w:val="16"/>
              </w:rPr>
            </w:pPr>
            <w:r>
              <w:rPr>
                <w:rFonts w:ascii="Arial" w:eastAsia="Arial" w:hAnsi="Arial" w:cs="Arial"/>
                <w:b/>
                <w:i/>
                <w:color w:val="000000"/>
                <w:sz w:val="16"/>
                <w:szCs w:val="16"/>
              </w:rPr>
              <w:t>Según lo demuestran los antecedentes anteriormente citados, los restaurantes necesitan planeación a favor de ofrecer un servicio que satisfaga al cliente, contribuyendo al crecimiento de su empresa. Para ello una organización estructuradamente bien diseñada alimenta la eficiencia de muchos de los procesos dentro de las actividades que un restaurante realiza para así empezar a recibir cliente, ahí es cuando un inventario y con mayor peso actualmente un software de control de inventario ayudaría a agilizar la mayoría de estos protocolos.</w:t>
            </w:r>
          </w:p>
          <w:p w14:paraId="4FF4BB34" w14:textId="77777777" w:rsidR="00E779E9" w:rsidRDefault="00E779E9" w:rsidP="00432419">
            <w:pPr>
              <w:rPr>
                <w:rFonts w:ascii="Arial" w:eastAsia="Arial" w:hAnsi="Arial" w:cs="Arial"/>
                <w:b/>
                <w:i/>
                <w:color w:val="000000"/>
                <w:sz w:val="16"/>
                <w:szCs w:val="16"/>
              </w:rPr>
            </w:pPr>
          </w:p>
          <w:p w14:paraId="7ABE9BF8" w14:textId="77777777" w:rsidR="00E779E9" w:rsidRDefault="00E779E9" w:rsidP="00432419">
            <w:pPr>
              <w:rPr>
                <w:rFonts w:ascii="Arial" w:eastAsia="Arial" w:hAnsi="Arial" w:cs="Arial"/>
                <w:b/>
                <w:color w:val="000000"/>
                <w:sz w:val="18"/>
                <w:szCs w:val="18"/>
              </w:rPr>
            </w:pPr>
          </w:p>
          <w:p w14:paraId="7D727060" w14:textId="77777777" w:rsidR="00E779E9" w:rsidRDefault="00E779E9" w:rsidP="00432419">
            <w:pPr>
              <w:rPr>
                <w:rFonts w:ascii="Arial" w:eastAsia="Arial" w:hAnsi="Arial" w:cs="Arial"/>
                <w:b/>
                <w:color w:val="000000"/>
                <w:sz w:val="18"/>
                <w:szCs w:val="18"/>
              </w:rPr>
            </w:pPr>
          </w:p>
        </w:tc>
      </w:tr>
    </w:tbl>
    <w:p w14:paraId="4D9AE217" w14:textId="58818C9F" w:rsidR="00A46D61" w:rsidRDefault="00A46D61">
      <w:pPr>
        <w:rPr>
          <w:color w:val="000000"/>
          <w:u w:val="single"/>
        </w:rPr>
      </w:pPr>
    </w:p>
    <w:p w14:paraId="7CFC98BC" w14:textId="017C507F" w:rsidR="00E779E9" w:rsidRDefault="00E779E9">
      <w:pPr>
        <w:rPr>
          <w:color w:val="000000"/>
          <w:u w:val="single"/>
        </w:rPr>
      </w:pPr>
    </w:p>
    <w:p w14:paraId="1928D6B4" w14:textId="4EC18491" w:rsidR="00E779E9" w:rsidRDefault="00E779E9">
      <w:pPr>
        <w:rPr>
          <w:color w:val="000000"/>
          <w:u w:val="single"/>
        </w:rPr>
      </w:pPr>
    </w:p>
    <w:p w14:paraId="035FF5B4" w14:textId="77777777" w:rsidR="00E779E9" w:rsidRDefault="00E779E9">
      <w:pPr>
        <w:rPr>
          <w:color w:val="000000"/>
          <w:u w:val="single"/>
        </w:rPr>
      </w:pPr>
    </w:p>
    <w:sectPr w:rsidR="00E779E9">
      <w:pgSz w:w="12240" w:h="15840"/>
      <w:pgMar w:top="851"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874"/>
    <w:multiLevelType w:val="hybridMultilevel"/>
    <w:tmpl w:val="8ACC49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FB7DD2"/>
    <w:multiLevelType w:val="hybridMultilevel"/>
    <w:tmpl w:val="B76C1A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F2225B"/>
    <w:multiLevelType w:val="hybridMultilevel"/>
    <w:tmpl w:val="8B18B3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607AC2"/>
    <w:multiLevelType w:val="multilevel"/>
    <w:tmpl w:val="7832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A528B"/>
    <w:multiLevelType w:val="multilevel"/>
    <w:tmpl w:val="AE52F8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040EA9"/>
    <w:multiLevelType w:val="multilevel"/>
    <w:tmpl w:val="57302F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1283B90"/>
    <w:multiLevelType w:val="multilevel"/>
    <w:tmpl w:val="79CE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0785A"/>
    <w:multiLevelType w:val="hybridMultilevel"/>
    <w:tmpl w:val="D4B6E6FE"/>
    <w:lvl w:ilvl="0" w:tplc="240A0001">
      <w:start w:val="1"/>
      <w:numFmt w:val="bullet"/>
      <w:lvlText w:val=""/>
      <w:lvlJc w:val="left"/>
      <w:pPr>
        <w:ind w:left="1515" w:hanging="360"/>
      </w:pPr>
      <w:rPr>
        <w:rFonts w:ascii="Symbol" w:hAnsi="Symbol" w:hint="default"/>
      </w:rPr>
    </w:lvl>
    <w:lvl w:ilvl="1" w:tplc="240A0003" w:tentative="1">
      <w:start w:val="1"/>
      <w:numFmt w:val="bullet"/>
      <w:lvlText w:val="o"/>
      <w:lvlJc w:val="left"/>
      <w:pPr>
        <w:ind w:left="2235" w:hanging="360"/>
      </w:pPr>
      <w:rPr>
        <w:rFonts w:ascii="Courier New" w:hAnsi="Courier New" w:cs="Courier New" w:hint="default"/>
      </w:rPr>
    </w:lvl>
    <w:lvl w:ilvl="2" w:tplc="240A0005" w:tentative="1">
      <w:start w:val="1"/>
      <w:numFmt w:val="bullet"/>
      <w:lvlText w:val=""/>
      <w:lvlJc w:val="left"/>
      <w:pPr>
        <w:ind w:left="2955" w:hanging="360"/>
      </w:pPr>
      <w:rPr>
        <w:rFonts w:ascii="Wingdings" w:hAnsi="Wingdings" w:hint="default"/>
      </w:rPr>
    </w:lvl>
    <w:lvl w:ilvl="3" w:tplc="240A0001" w:tentative="1">
      <w:start w:val="1"/>
      <w:numFmt w:val="bullet"/>
      <w:lvlText w:val=""/>
      <w:lvlJc w:val="left"/>
      <w:pPr>
        <w:ind w:left="3675" w:hanging="360"/>
      </w:pPr>
      <w:rPr>
        <w:rFonts w:ascii="Symbol" w:hAnsi="Symbol" w:hint="default"/>
      </w:rPr>
    </w:lvl>
    <w:lvl w:ilvl="4" w:tplc="240A0003" w:tentative="1">
      <w:start w:val="1"/>
      <w:numFmt w:val="bullet"/>
      <w:lvlText w:val="o"/>
      <w:lvlJc w:val="left"/>
      <w:pPr>
        <w:ind w:left="4395" w:hanging="360"/>
      </w:pPr>
      <w:rPr>
        <w:rFonts w:ascii="Courier New" w:hAnsi="Courier New" w:cs="Courier New" w:hint="default"/>
      </w:rPr>
    </w:lvl>
    <w:lvl w:ilvl="5" w:tplc="240A0005" w:tentative="1">
      <w:start w:val="1"/>
      <w:numFmt w:val="bullet"/>
      <w:lvlText w:val=""/>
      <w:lvlJc w:val="left"/>
      <w:pPr>
        <w:ind w:left="5115" w:hanging="360"/>
      </w:pPr>
      <w:rPr>
        <w:rFonts w:ascii="Wingdings" w:hAnsi="Wingdings" w:hint="default"/>
      </w:rPr>
    </w:lvl>
    <w:lvl w:ilvl="6" w:tplc="240A0001" w:tentative="1">
      <w:start w:val="1"/>
      <w:numFmt w:val="bullet"/>
      <w:lvlText w:val=""/>
      <w:lvlJc w:val="left"/>
      <w:pPr>
        <w:ind w:left="5835" w:hanging="360"/>
      </w:pPr>
      <w:rPr>
        <w:rFonts w:ascii="Symbol" w:hAnsi="Symbol" w:hint="default"/>
      </w:rPr>
    </w:lvl>
    <w:lvl w:ilvl="7" w:tplc="240A0003" w:tentative="1">
      <w:start w:val="1"/>
      <w:numFmt w:val="bullet"/>
      <w:lvlText w:val="o"/>
      <w:lvlJc w:val="left"/>
      <w:pPr>
        <w:ind w:left="6555" w:hanging="360"/>
      </w:pPr>
      <w:rPr>
        <w:rFonts w:ascii="Courier New" w:hAnsi="Courier New" w:cs="Courier New" w:hint="default"/>
      </w:rPr>
    </w:lvl>
    <w:lvl w:ilvl="8" w:tplc="240A0005" w:tentative="1">
      <w:start w:val="1"/>
      <w:numFmt w:val="bullet"/>
      <w:lvlText w:val=""/>
      <w:lvlJc w:val="left"/>
      <w:pPr>
        <w:ind w:left="7275" w:hanging="360"/>
      </w:pPr>
      <w:rPr>
        <w:rFonts w:ascii="Wingdings" w:hAnsi="Wingdings" w:hint="default"/>
      </w:rPr>
    </w:lvl>
  </w:abstractNum>
  <w:abstractNum w:abstractNumId="8" w15:restartNumberingAfterBreak="0">
    <w:nsid w:val="7A352881"/>
    <w:multiLevelType w:val="multilevel"/>
    <w:tmpl w:val="0854CA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8"/>
  </w:num>
  <w:num w:numId="4">
    <w:abstractNumId w:val="2"/>
  </w:num>
  <w:num w:numId="5">
    <w:abstractNumId w:val="0"/>
  </w:num>
  <w:num w:numId="6">
    <w:abstractNumId w:val="6"/>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D61"/>
    <w:rsid w:val="000029A8"/>
    <w:rsid w:val="00057327"/>
    <w:rsid w:val="00153155"/>
    <w:rsid w:val="00430F93"/>
    <w:rsid w:val="00470F77"/>
    <w:rsid w:val="004A5BC7"/>
    <w:rsid w:val="00501A1A"/>
    <w:rsid w:val="0052343E"/>
    <w:rsid w:val="005724D4"/>
    <w:rsid w:val="005E40DB"/>
    <w:rsid w:val="005F2521"/>
    <w:rsid w:val="00631BE3"/>
    <w:rsid w:val="006E3BDA"/>
    <w:rsid w:val="006E658F"/>
    <w:rsid w:val="0083520F"/>
    <w:rsid w:val="00900229"/>
    <w:rsid w:val="009779A0"/>
    <w:rsid w:val="009C0F25"/>
    <w:rsid w:val="009C5ACC"/>
    <w:rsid w:val="00A16003"/>
    <w:rsid w:val="00A45695"/>
    <w:rsid w:val="00A46D61"/>
    <w:rsid w:val="00AA2860"/>
    <w:rsid w:val="00B27B88"/>
    <w:rsid w:val="00B94976"/>
    <w:rsid w:val="00C11771"/>
    <w:rsid w:val="00D57B58"/>
    <w:rsid w:val="00DC0996"/>
    <w:rsid w:val="00E30599"/>
    <w:rsid w:val="00E779E9"/>
    <w:rsid w:val="00EF2AED"/>
    <w:rsid w:val="00F7102D"/>
    <w:rsid w:val="00F90760"/>
    <w:rsid w:val="00FE31A9"/>
    <w:rsid w:val="00FF2DBC"/>
    <w:rsid w:val="1A5062DE"/>
    <w:rsid w:val="3D7F91A8"/>
    <w:rsid w:val="449291C9"/>
    <w:rsid w:val="46032B67"/>
    <w:rsid w:val="57FFDD3D"/>
    <w:rsid w:val="62369C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610AF"/>
  <w15:docId w15:val="{766FF3D5-6A29-4D51-B784-BA03DA57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4005"/>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59"/>
    <w:rsid w:val="00051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511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11B9"/>
    <w:rPr>
      <w:rFonts w:ascii="Tahoma" w:hAnsi="Tahoma" w:cs="Tahoma"/>
      <w:sz w:val="16"/>
      <w:szCs w:val="16"/>
      <w:lang w:val="es-CO"/>
    </w:rPr>
  </w:style>
  <w:style w:type="paragraph" w:styleId="Prrafodelista">
    <w:name w:val="List Paragraph"/>
    <w:basedOn w:val="Normal"/>
    <w:uiPriority w:val="99"/>
    <w:qFormat/>
    <w:rsid w:val="000511B9"/>
    <w:pPr>
      <w:ind w:left="720"/>
      <w:contextualSpacing/>
    </w:pPr>
  </w:style>
  <w:style w:type="table" w:styleId="Cuadrculaclara-nfasis2">
    <w:name w:val="Light Grid Accent 2"/>
    <w:basedOn w:val="Tablanormal"/>
    <w:uiPriority w:val="62"/>
    <w:rsid w:val="000511B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Sinespaciado">
    <w:name w:val="No Spacing"/>
    <w:uiPriority w:val="1"/>
    <w:qFormat/>
    <w:rsid w:val="00A833B2"/>
    <w:pPr>
      <w:spacing w:after="0" w:line="240" w:lineRule="auto"/>
    </w:pPr>
  </w:style>
  <w:style w:type="character" w:customStyle="1" w:styleId="apple-converted-space">
    <w:name w:val="apple-converted-space"/>
    <w:basedOn w:val="Fuentedeprrafopredeter"/>
    <w:rsid w:val="00494005"/>
  </w:style>
  <w:style w:type="paragraph" w:styleId="NormalWeb">
    <w:name w:val="Normal (Web)"/>
    <w:basedOn w:val="Normal"/>
    <w:uiPriority w:val="99"/>
    <w:unhideWhenUsed/>
    <w:rsid w:val="0049400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49400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94005"/>
  </w:style>
  <w:style w:type="character" w:styleId="Hipervnculo">
    <w:name w:val="Hyperlink"/>
    <w:basedOn w:val="Fuentedeprrafopredeter"/>
    <w:uiPriority w:val="99"/>
    <w:rsid w:val="005C4A52"/>
    <w:rPr>
      <w:rFonts w:cs="Times New Roman"/>
      <w:color w:val="0000FF"/>
      <w:u w:val="single"/>
    </w:rPr>
  </w:style>
  <w:style w:type="character" w:styleId="Refdecomentario">
    <w:name w:val="annotation reference"/>
    <w:basedOn w:val="Fuentedeprrafopredeter"/>
    <w:uiPriority w:val="99"/>
    <w:semiHidden/>
    <w:unhideWhenUsed/>
    <w:rsid w:val="00B85A94"/>
    <w:rPr>
      <w:sz w:val="16"/>
      <w:szCs w:val="16"/>
    </w:rPr>
  </w:style>
  <w:style w:type="paragraph" w:styleId="Textocomentario">
    <w:name w:val="annotation text"/>
    <w:basedOn w:val="Normal"/>
    <w:link w:val="TextocomentarioCar"/>
    <w:uiPriority w:val="99"/>
    <w:semiHidden/>
    <w:unhideWhenUsed/>
    <w:rsid w:val="00B85A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85A94"/>
    <w:rPr>
      <w:sz w:val="20"/>
      <w:szCs w:val="20"/>
    </w:rPr>
  </w:style>
  <w:style w:type="paragraph" w:styleId="Asuntodelcomentario">
    <w:name w:val="annotation subject"/>
    <w:basedOn w:val="Textocomentario"/>
    <w:next w:val="Textocomentario"/>
    <w:link w:val="AsuntodelcomentarioCar"/>
    <w:uiPriority w:val="99"/>
    <w:semiHidden/>
    <w:unhideWhenUsed/>
    <w:rsid w:val="00B85A94"/>
    <w:rPr>
      <w:b/>
      <w:bCs/>
    </w:rPr>
  </w:style>
  <w:style w:type="character" w:customStyle="1" w:styleId="AsuntodelcomentarioCar">
    <w:name w:val="Asunto del comentario Car"/>
    <w:basedOn w:val="TextocomentarioCar"/>
    <w:link w:val="Asuntodelcomentario"/>
    <w:uiPriority w:val="99"/>
    <w:semiHidden/>
    <w:rsid w:val="00B85A94"/>
    <w:rPr>
      <w:b/>
      <w:bCs/>
      <w:sz w:val="20"/>
      <w:szCs w:val="20"/>
    </w:rPr>
  </w:style>
  <w:style w:type="character" w:styleId="nfasis">
    <w:name w:val="Emphasis"/>
    <w:basedOn w:val="Fuentedeprrafopredeter"/>
    <w:uiPriority w:val="20"/>
    <w:qFormat/>
    <w:rsid w:val="00F9091E"/>
    <w:rPr>
      <w:i/>
      <w:iCs/>
    </w:rPr>
  </w:style>
  <w:style w:type="character" w:customStyle="1" w:styleId="Mencinsinresolver1">
    <w:name w:val="Mención sin resolver1"/>
    <w:basedOn w:val="Fuentedeprrafopredeter"/>
    <w:uiPriority w:val="99"/>
    <w:semiHidden/>
    <w:unhideWhenUsed/>
    <w:rsid w:val="00A16C51"/>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6091">
      <w:bodyDiv w:val="1"/>
      <w:marLeft w:val="0"/>
      <w:marRight w:val="0"/>
      <w:marTop w:val="0"/>
      <w:marBottom w:val="0"/>
      <w:divBdr>
        <w:top w:val="none" w:sz="0" w:space="0" w:color="auto"/>
        <w:left w:val="none" w:sz="0" w:space="0" w:color="auto"/>
        <w:bottom w:val="none" w:sz="0" w:space="0" w:color="auto"/>
        <w:right w:val="none" w:sz="0" w:space="0" w:color="auto"/>
      </w:divBdr>
    </w:div>
    <w:div w:id="1368607074">
      <w:bodyDiv w:val="1"/>
      <w:marLeft w:val="0"/>
      <w:marRight w:val="0"/>
      <w:marTop w:val="0"/>
      <w:marBottom w:val="0"/>
      <w:divBdr>
        <w:top w:val="none" w:sz="0" w:space="0" w:color="auto"/>
        <w:left w:val="none" w:sz="0" w:space="0" w:color="auto"/>
        <w:bottom w:val="none" w:sz="0" w:space="0" w:color="auto"/>
        <w:right w:val="none" w:sz="0" w:space="0" w:color="auto"/>
      </w:divBdr>
      <w:divsChild>
        <w:div w:id="844981448">
          <w:marLeft w:val="0"/>
          <w:marRight w:val="0"/>
          <w:marTop w:val="0"/>
          <w:marBottom w:val="0"/>
          <w:divBdr>
            <w:top w:val="single" w:sz="2" w:space="0" w:color="E3E3E3"/>
            <w:left w:val="single" w:sz="2" w:space="0" w:color="E3E3E3"/>
            <w:bottom w:val="single" w:sz="2" w:space="0" w:color="E3E3E3"/>
            <w:right w:val="single" w:sz="2" w:space="0" w:color="E3E3E3"/>
          </w:divBdr>
          <w:divsChild>
            <w:div w:id="326984579">
              <w:marLeft w:val="0"/>
              <w:marRight w:val="0"/>
              <w:marTop w:val="0"/>
              <w:marBottom w:val="0"/>
              <w:divBdr>
                <w:top w:val="single" w:sz="2" w:space="0" w:color="E3E3E3"/>
                <w:left w:val="single" w:sz="2" w:space="0" w:color="E3E3E3"/>
                <w:bottom w:val="single" w:sz="2" w:space="0" w:color="E3E3E3"/>
                <w:right w:val="single" w:sz="2" w:space="0" w:color="E3E3E3"/>
              </w:divBdr>
              <w:divsChild>
                <w:div w:id="934291703">
                  <w:marLeft w:val="0"/>
                  <w:marRight w:val="0"/>
                  <w:marTop w:val="0"/>
                  <w:marBottom w:val="0"/>
                  <w:divBdr>
                    <w:top w:val="single" w:sz="2" w:space="0" w:color="E3E3E3"/>
                    <w:left w:val="single" w:sz="2" w:space="0" w:color="E3E3E3"/>
                    <w:bottom w:val="single" w:sz="2" w:space="0" w:color="E3E3E3"/>
                    <w:right w:val="single" w:sz="2" w:space="0" w:color="E3E3E3"/>
                  </w:divBdr>
                  <w:divsChild>
                    <w:div w:id="668870246">
                      <w:marLeft w:val="0"/>
                      <w:marRight w:val="0"/>
                      <w:marTop w:val="0"/>
                      <w:marBottom w:val="0"/>
                      <w:divBdr>
                        <w:top w:val="single" w:sz="2" w:space="0" w:color="E3E3E3"/>
                        <w:left w:val="single" w:sz="2" w:space="0" w:color="E3E3E3"/>
                        <w:bottom w:val="single" w:sz="2" w:space="0" w:color="E3E3E3"/>
                        <w:right w:val="single" w:sz="2" w:space="0" w:color="E3E3E3"/>
                      </w:divBdr>
                      <w:divsChild>
                        <w:div w:id="652832166">
                          <w:marLeft w:val="0"/>
                          <w:marRight w:val="0"/>
                          <w:marTop w:val="0"/>
                          <w:marBottom w:val="0"/>
                          <w:divBdr>
                            <w:top w:val="single" w:sz="2" w:space="0" w:color="E3E3E3"/>
                            <w:left w:val="single" w:sz="2" w:space="0" w:color="E3E3E3"/>
                            <w:bottom w:val="single" w:sz="2" w:space="31" w:color="E3E3E3"/>
                            <w:right w:val="single" w:sz="2" w:space="0" w:color="E3E3E3"/>
                          </w:divBdr>
                          <w:divsChild>
                            <w:div w:id="1149860880">
                              <w:marLeft w:val="0"/>
                              <w:marRight w:val="0"/>
                              <w:marTop w:val="0"/>
                              <w:marBottom w:val="0"/>
                              <w:divBdr>
                                <w:top w:val="single" w:sz="2" w:space="0" w:color="E3E3E3"/>
                                <w:left w:val="single" w:sz="2" w:space="0" w:color="E3E3E3"/>
                                <w:bottom w:val="single" w:sz="2" w:space="0" w:color="E3E3E3"/>
                                <w:right w:val="single" w:sz="2" w:space="0" w:color="E3E3E3"/>
                              </w:divBdr>
                              <w:divsChild>
                                <w:div w:id="209460925">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429777">
                                      <w:marLeft w:val="0"/>
                                      <w:marRight w:val="0"/>
                                      <w:marTop w:val="0"/>
                                      <w:marBottom w:val="0"/>
                                      <w:divBdr>
                                        <w:top w:val="single" w:sz="2" w:space="0" w:color="E3E3E3"/>
                                        <w:left w:val="single" w:sz="2" w:space="0" w:color="E3E3E3"/>
                                        <w:bottom w:val="single" w:sz="2" w:space="0" w:color="E3E3E3"/>
                                        <w:right w:val="single" w:sz="2" w:space="0" w:color="E3E3E3"/>
                                      </w:divBdr>
                                      <w:divsChild>
                                        <w:div w:id="599529874">
                                          <w:marLeft w:val="0"/>
                                          <w:marRight w:val="0"/>
                                          <w:marTop w:val="0"/>
                                          <w:marBottom w:val="0"/>
                                          <w:divBdr>
                                            <w:top w:val="single" w:sz="2" w:space="0" w:color="E3E3E3"/>
                                            <w:left w:val="single" w:sz="2" w:space="0" w:color="E3E3E3"/>
                                            <w:bottom w:val="single" w:sz="2" w:space="0" w:color="E3E3E3"/>
                                            <w:right w:val="single" w:sz="2" w:space="0" w:color="E3E3E3"/>
                                          </w:divBdr>
                                          <w:divsChild>
                                            <w:div w:id="308020388">
                                              <w:marLeft w:val="0"/>
                                              <w:marRight w:val="0"/>
                                              <w:marTop w:val="0"/>
                                              <w:marBottom w:val="0"/>
                                              <w:divBdr>
                                                <w:top w:val="single" w:sz="2" w:space="0" w:color="E3E3E3"/>
                                                <w:left w:val="single" w:sz="2" w:space="0" w:color="E3E3E3"/>
                                                <w:bottom w:val="single" w:sz="2" w:space="0" w:color="E3E3E3"/>
                                                <w:right w:val="single" w:sz="2" w:space="0" w:color="E3E3E3"/>
                                              </w:divBdr>
                                              <w:divsChild>
                                                <w:div w:id="1999110518">
                                                  <w:marLeft w:val="0"/>
                                                  <w:marRight w:val="0"/>
                                                  <w:marTop w:val="0"/>
                                                  <w:marBottom w:val="0"/>
                                                  <w:divBdr>
                                                    <w:top w:val="single" w:sz="2" w:space="0" w:color="E3E3E3"/>
                                                    <w:left w:val="single" w:sz="2" w:space="0" w:color="E3E3E3"/>
                                                    <w:bottom w:val="single" w:sz="2" w:space="0" w:color="E3E3E3"/>
                                                    <w:right w:val="single" w:sz="2" w:space="0" w:color="E3E3E3"/>
                                                  </w:divBdr>
                                                  <w:divsChild>
                                                    <w:div w:id="1465542956">
                                                      <w:marLeft w:val="0"/>
                                                      <w:marRight w:val="0"/>
                                                      <w:marTop w:val="0"/>
                                                      <w:marBottom w:val="0"/>
                                                      <w:divBdr>
                                                        <w:top w:val="single" w:sz="2" w:space="0" w:color="E3E3E3"/>
                                                        <w:left w:val="single" w:sz="2" w:space="0" w:color="E3E3E3"/>
                                                        <w:bottom w:val="single" w:sz="2" w:space="0" w:color="E3E3E3"/>
                                                        <w:right w:val="single" w:sz="2" w:space="0" w:color="E3E3E3"/>
                                                      </w:divBdr>
                                                      <w:divsChild>
                                                        <w:div w:id="1288975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2908698">
          <w:marLeft w:val="0"/>
          <w:marRight w:val="0"/>
          <w:marTop w:val="0"/>
          <w:marBottom w:val="0"/>
          <w:divBdr>
            <w:top w:val="none" w:sz="0" w:space="0" w:color="auto"/>
            <w:left w:val="none" w:sz="0" w:space="0" w:color="auto"/>
            <w:bottom w:val="none" w:sz="0" w:space="0" w:color="auto"/>
            <w:right w:val="none" w:sz="0" w:space="0" w:color="auto"/>
          </w:divBdr>
          <w:divsChild>
            <w:div w:id="17920179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88592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7043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U5PSWh/YxymeV94/EUkqWjUfZQ==">AMUW2mWgjDWKkqp5qCxcIkrEwDe/Yb0BFy6bqIatFftcKxqCFYzXsjheYXGNXDnGvrRLRvhq+hBFzHvDiRwNKIKWkRiwQoXPwuhiV9w1JMdcj6sTpy6MXziv4SdmRlSC1tNS7l+EeS2V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658</Words>
  <Characters>3629</Characters>
  <Application>Microsoft Office Word</Application>
  <DocSecurity>0</DocSecurity>
  <Lines>93</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fesc</dc:creator>
  <cp:lastModifiedBy>juan rojas</cp:lastModifiedBy>
  <cp:revision>21</cp:revision>
  <dcterms:created xsi:type="dcterms:W3CDTF">2025-03-25T19:17:00Z</dcterms:created>
  <dcterms:modified xsi:type="dcterms:W3CDTF">2025-05-06T03:29:00Z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857246d349a5944e2076099a5e081c764be3526c81e72101a3e0161636d917a9</vt:lpwstr>
  </property>
</Properties>
</file>