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CFA94" w14:textId="66A1DDA6" w:rsidR="00027F66" w:rsidRPr="00064F20" w:rsidRDefault="00027F66">
      <w:pPr>
        <w:rPr>
          <w:rFonts w:ascii="Arial" w:hAnsi="Arial" w:cs="Arial"/>
          <w:lang w:val="es-ES"/>
        </w:rPr>
      </w:pPr>
      <w:r w:rsidRPr="00064F20">
        <w:rPr>
          <w:rFonts w:ascii="Arial" w:hAnsi="Arial" w:cs="Arial"/>
          <w:lang w:val="es-ES"/>
        </w:rPr>
        <w:t xml:space="preserve">Actividad 2 </w:t>
      </w:r>
    </w:p>
    <w:p w14:paraId="0ACD66AB" w14:textId="6078F0BC" w:rsidR="00027F66" w:rsidRPr="00064F20" w:rsidRDefault="00027F66">
      <w:pPr>
        <w:rPr>
          <w:rFonts w:ascii="Arial" w:hAnsi="Arial" w:cs="Arial"/>
          <w:lang w:val="es-ES"/>
        </w:rPr>
      </w:pPr>
      <w:r w:rsidRPr="00064F20">
        <w:rPr>
          <w:rFonts w:ascii="Arial" w:hAnsi="Arial" w:cs="Arial"/>
          <w:lang w:val="es-ES"/>
        </w:rPr>
        <w:t xml:space="preserve">Juan Sebastian Castaño Camues </w:t>
      </w:r>
    </w:p>
    <w:p w14:paraId="28AE26A1" w14:textId="5F06DE2F" w:rsidR="00027F66" w:rsidRPr="00064F20" w:rsidRDefault="00027F66">
      <w:pPr>
        <w:rPr>
          <w:rFonts w:ascii="Arial" w:hAnsi="Arial" w:cs="Arial"/>
          <w:lang w:val="es-ES"/>
        </w:rPr>
      </w:pPr>
      <w:r w:rsidRPr="00064F20">
        <w:rPr>
          <w:rFonts w:ascii="Arial" w:hAnsi="Arial" w:cs="Arial"/>
          <w:lang w:val="es-ES"/>
        </w:rPr>
        <w:t>ID: 898432</w:t>
      </w:r>
    </w:p>
    <w:p w14:paraId="0B434E6A" w14:textId="77777777" w:rsidR="00027F66" w:rsidRPr="00064F20" w:rsidRDefault="00027F66" w:rsidP="00027F66">
      <w:pPr>
        <w:rPr>
          <w:rFonts w:ascii="Arial" w:hAnsi="Arial" w:cs="Arial"/>
          <w:lang w:val="es-ES"/>
        </w:rPr>
      </w:pPr>
      <w:r w:rsidRPr="00064F20">
        <w:rPr>
          <w:rFonts w:ascii="Arial" w:hAnsi="Arial" w:cs="Arial"/>
          <w:lang w:val="es-ES"/>
        </w:rPr>
        <w:t>Ejercicio 1 – Centro Médico</w:t>
      </w:r>
    </w:p>
    <w:p w14:paraId="3B344039" w14:textId="77777777" w:rsidR="00064F20" w:rsidRPr="00064F20" w:rsidRDefault="00064F20" w:rsidP="00064F20">
      <w:pPr>
        <w:rPr>
          <w:rFonts w:ascii="Arial" w:hAnsi="Arial" w:cs="Arial"/>
          <w:b/>
          <w:bCs/>
          <w:lang w:val="en-US"/>
        </w:rPr>
      </w:pPr>
    </w:p>
    <w:p w14:paraId="4405E4B8" w14:textId="09988508" w:rsidR="00064F20" w:rsidRPr="00064F20" w:rsidRDefault="00064F20" w:rsidP="00064F20">
      <w:pPr>
        <w:rPr>
          <w:rFonts w:ascii="Arial" w:hAnsi="Arial" w:cs="Arial"/>
          <w:b/>
          <w:bCs/>
          <w:lang w:val="en-US"/>
        </w:rPr>
      </w:pPr>
      <w:r w:rsidRPr="00064F20">
        <w:rPr>
          <w:rFonts w:ascii="Arial" w:hAnsi="Arial" w:cs="Arial"/>
          <w:b/>
          <w:bCs/>
          <w:lang w:val="en-US"/>
        </w:rPr>
        <w:t>1. Funcionalidades (Requisitos Funcionales)</w:t>
      </w:r>
    </w:p>
    <w:p w14:paraId="31244C26" w14:textId="77777777" w:rsidR="00064F20" w:rsidRPr="00064F20" w:rsidRDefault="00064F20" w:rsidP="00064F20">
      <w:pPr>
        <w:rPr>
          <w:rFonts w:ascii="Arial" w:hAnsi="Arial" w:cs="Arial"/>
          <w:lang w:val="en-US"/>
        </w:rPr>
      </w:pPr>
      <w:r w:rsidRPr="00064F20">
        <w:rPr>
          <w:rFonts w:ascii="Arial" w:hAnsi="Arial" w:cs="Arial"/>
          <w:lang w:val="en-US"/>
        </w:rPr>
        <w:t>Registro e inicio de sesión de pacientes, médicos y administradores.</w:t>
      </w:r>
    </w:p>
    <w:p w14:paraId="588A1775" w14:textId="77777777" w:rsidR="00064F20" w:rsidRPr="00064F20" w:rsidRDefault="00064F20" w:rsidP="00064F20">
      <w:pPr>
        <w:rPr>
          <w:rFonts w:ascii="Arial" w:hAnsi="Arial" w:cs="Arial"/>
          <w:lang w:val="en-US"/>
        </w:rPr>
      </w:pPr>
      <w:r w:rsidRPr="00064F20">
        <w:rPr>
          <w:rFonts w:ascii="Arial" w:hAnsi="Arial" w:cs="Arial"/>
          <w:lang w:val="en-US"/>
        </w:rPr>
        <w:t>Los pacientes pueden reservar citas médicas en línea.</w:t>
      </w:r>
    </w:p>
    <w:p w14:paraId="44B2D28C" w14:textId="77777777" w:rsidR="00064F20" w:rsidRPr="00064F20" w:rsidRDefault="00064F20" w:rsidP="00064F20">
      <w:pPr>
        <w:rPr>
          <w:rFonts w:ascii="Arial" w:hAnsi="Arial" w:cs="Arial"/>
          <w:lang w:val="en-US"/>
        </w:rPr>
      </w:pPr>
      <w:r w:rsidRPr="00064F20">
        <w:rPr>
          <w:rFonts w:ascii="Arial" w:hAnsi="Arial" w:cs="Arial"/>
          <w:lang w:val="en-US"/>
        </w:rPr>
        <w:t>Los médicos pueden gestionar su agenda (disponibilidad, cancelaciones, reprogramaciones).</w:t>
      </w:r>
    </w:p>
    <w:p w14:paraId="1B44260B" w14:textId="77777777" w:rsidR="00064F20" w:rsidRPr="00064F20" w:rsidRDefault="00064F20" w:rsidP="00064F20">
      <w:pPr>
        <w:rPr>
          <w:rFonts w:ascii="Arial" w:hAnsi="Arial" w:cs="Arial"/>
          <w:lang w:val="en-US"/>
        </w:rPr>
      </w:pPr>
      <w:r w:rsidRPr="00064F20">
        <w:rPr>
          <w:rFonts w:ascii="Arial" w:hAnsi="Arial" w:cs="Arial"/>
          <w:lang w:val="en-US"/>
        </w:rPr>
        <w:t>El sistema permite enviar recordatorios de citas a pacientes.</w:t>
      </w:r>
    </w:p>
    <w:p w14:paraId="20743E07" w14:textId="77777777" w:rsidR="00064F20" w:rsidRPr="00064F20" w:rsidRDefault="00064F20" w:rsidP="00064F20">
      <w:pPr>
        <w:rPr>
          <w:rFonts w:ascii="Arial" w:hAnsi="Arial" w:cs="Arial"/>
          <w:lang w:val="en-US"/>
        </w:rPr>
      </w:pPr>
      <w:r w:rsidRPr="00064F20">
        <w:rPr>
          <w:rFonts w:ascii="Arial" w:hAnsi="Arial" w:cs="Arial"/>
          <w:lang w:val="en-US"/>
        </w:rPr>
        <w:t>Los administradores pueden supervisar agendas, médicos y estadísticas del sistema.</w:t>
      </w:r>
    </w:p>
    <w:p w14:paraId="267C57B4" w14:textId="77777777" w:rsidR="00064F20" w:rsidRPr="00064F20" w:rsidRDefault="00064F20" w:rsidP="00064F20">
      <w:pPr>
        <w:rPr>
          <w:rFonts w:ascii="Arial" w:hAnsi="Arial" w:cs="Arial"/>
          <w:lang w:val="en-US"/>
        </w:rPr>
      </w:pPr>
      <w:r w:rsidRPr="00064F20">
        <w:rPr>
          <w:rFonts w:ascii="Arial" w:hAnsi="Arial" w:cs="Arial"/>
          <w:lang w:val="en-US"/>
        </w:rPr>
        <w:t>Gestión de historial de citas médicas de los pacientes.</w:t>
      </w:r>
    </w:p>
    <w:p w14:paraId="291ED169" w14:textId="77777777" w:rsidR="00064F20" w:rsidRPr="00064F20" w:rsidRDefault="00064F20" w:rsidP="00064F20">
      <w:pPr>
        <w:rPr>
          <w:rFonts w:ascii="Arial" w:hAnsi="Arial" w:cs="Arial"/>
          <w:lang w:val="en-US"/>
        </w:rPr>
      </w:pPr>
    </w:p>
    <w:p w14:paraId="0B3D60F9" w14:textId="77777777" w:rsidR="00064F20" w:rsidRPr="00064F20" w:rsidRDefault="00064F20" w:rsidP="00064F20">
      <w:pPr>
        <w:rPr>
          <w:rFonts w:ascii="Arial" w:hAnsi="Arial" w:cs="Arial"/>
          <w:b/>
          <w:bCs/>
          <w:lang w:val="en-US"/>
        </w:rPr>
      </w:pPr>
      <w:r w:rsidRPr="00064F20">
        <w:rPr>
          <w:rFonts w:ascii="Arial" w:hAnsi="Arial" w:cs="Arial"/>
          <w:b/>
          <w:bCs/>
          <w:lang w:val="en-US"/>
        </w:rPr>
        <w:t>2. Modularización del Sistema (Componentes)</w:t>
      </w:r>
    </w:p>
    <w:p w14:paraId="4CBDD5FF" w14:textId="77777777" w:rsidR="00064F20" w:rsidRPr="00064F20" w:rsidRDefault="00064F20" w:rsidP="00064F20">
      <w:pPr>
        <w:rPr>
          <w:rFonts w:ascii="Arial" w:hAnsi="Arial" w:cs="Arial"/>
          <w:lang w:val="en-US"/>
        </w:rPr>
      </w:pPr>
      <w:r w:rsidRPr="00064F20">
        <w:rPr>
          <w:rFonts w:ascii="Arial" w:hAnsi="Arial" w:cs="Arial"/>
          <w:lang w:val="en-US"/>
        </w:rPr>
        <w:t>Módulo de Autenticación y Gestión de Usuarios</w:t>
      </w:r>
    </w:p>
    <w:p w14:paraId="29C7718D" w14:textId="77777777" w:rsidR="00064F20" w:rsidRPr="00064F20" w:rsidRDefault="00064F20" w:rsidP="00064F20">
      <w:pPr>
        <w:rPr>
          <w:rFonts w:ascii="Arial" w:hAnsi="Arial" w:cs="Arial"/>
          <w:lang w:val="en-US"/>
        </w:rPr>
      </w:pPr>
      <w:r w:rsidRPr="00064F20">
        <w:rPr>
          <w:rFonts w:ascii="Arial" w:hAnsi="Arial" w:cs="Arial"/>
          <w:lang w:val="en-US"/>
        </w:rPr>
        <w:t>Módulo de Agenda Médica</w:t>
      </w:r>
    </w:p>
    <w:p w14:paraId="635C06DC" w14:textId="77777777" w:rsidR="00064F20" w:rsidRPr="00064F20" w:rsidRDefault="00064F20" w:rsidP="00064F20">
      <w:pPr>
        <w:rPr>
          <w:rFonts w:ascii="Arial" w:hAnsi="Arial" w:cs="Arial"/>
          <w:u w:val="single"/>
          <w:lang w:val="en-US"/>
        </w:rPr>
      </w:pPr>
      <w:r w:rsidRPr="00064F20">
        <w:rPr>
          <w:rFonts w:ascii="Arial" w:hAnsi="Arial" w:cs="Arial"/>
          <w:lang w:val="en-US"/>
        </w:rPr>
        <w:t>Módulo de Reservas de Citas</w:t>
      </w:r>
    </w:p>
    <w:p w14:paraId="5C80218D" w14:textId="77777777" w:rsidR="00064F20" w:rsidRPr="00064F20" w:rsidRDefault="00064F20" w:rsidP="00064F20">
      <w:pPr>
        <w:rPr>
          <w:rFonts w:ascii="Arial" w:hAnsi="Arial" w:cs="Arial"/>
          <w:lang w:val="en-US"/>
        </w:rPr>
      </w:pPr>
      <w:r w:rsidRPr="00064F20">
        <w:rPr>
          <w:rFonts w:ascii="Arial" w:hAnsi="Arial" w:cs="Arial"/>
          <w:lang w:val="en-US"/>
        </w:rPr>
        <w:t>Módulo de Notificaciones</w:t>
      </w:r>
    </w:p>
    <w:p w14:paraId="3A941330" w14:textId="77777777" w:rsidR="00064F20" w:rsidRPr="00064F20" w:rsidRDefault="00064F20" w:rsidP="00064F20">
      <w:pPr>
        <w:rPr>
          <w:rFonts w:ascii="Arial" w:hAnsi="Arial" w:cs="Arial"/>
          <w:lang w:val="en-US"/>
        </w:rPr>
      </w:pPr>
      <w:r w:rsidRPr="00064F20">
        <w:rPr>
          <w:rFonts w:ascii="Arial" w:hAnsi="Arial" w:cs="Arial"/>
          <w:lang w:val="en-US"/>
        </w:rPr>
        <w:t>Módulo de Administración</w:t>
      </w:r>
    </w:p>
    <w:p w14:paraId="5DB0E0AB" w14:textId="77777777" w:rsidR="00064F20" w:rsidRPr="00064F20" w:rsidRDefault="00064F20" w:rsidP="00064F20">
      <w:pPr>
        <w:rPr>
          <w:rFonts w:ascii="Arial" w:hAnsi="Arial" w:cs="Arial"/>
          <w:lang w:val="en-US"/>
        </w:rPr>
      </w:pPr>
      <w:r w:rsidRPr="00064F20">
        <w:rPr>
          <w:rFonts w:ascii="Arial" w:hAnsi="Arial" w:cs="Arial"/>
          <w:lang w:val="en-US"/>
        </w:rPr>
        <w:t>Módulo de Historial de Pacientes</w:t>
      </w:r>
    </w:p>
    <w:p w14:paraId="28718EE8" w14:textId="77777777" w:rsidR="00064F20" w:rsidRPr="00064F20" w:rsidRDefault="00064F20" w:rsidP="00064F20">
      <w:pPr>
        <w:rPr>
          <w:rFonts w:ascii="Arial" w:hAnsi="Arial" w:cs="Arial"/>
          <w:lang w:val="en-US"/>
        </w:rPr>
      </w:pPr>
    </w:p>
    <w:p w14:paraId="65A7DDDB" w14:textId="77777777" w:rsidR="00064F20" w:rsidRPr="00064F20" w:rsidRDefault="00064F20" w:rsidP="00064F20">
      <w:pPr>
        <w:rPr>
          <w:rFonts w:ascii="Arial" w:hAnsi="Arial" w:cs="Arial"/>
          <w:b/>
          <w:bCs/>
          <w:lang w:val="en-US"/>
        </w:rPr>
      </w:pPr>
      <w:r w:rsidRPr="00064F20">
        <w:rPr>
          <w:rFonts w:ascii="Arial" w:hAnsi="Arial" w:cs="Arial"/>
          <w:b/>
          <w:bCs/>
          <w:lang w:val="en-US"/>
        </w:rPr>
        <w:t>3. Interfaces y Conectores</w:t>
      </w:r>
    </w:p>
    <w:p w14:paraId="73F6FD50" w14:textId="77777777" w:rsidR="00064F20" w:rsidRPr="00064F20" w:rsidRDefault="00064F20" w:rsidP="00064F20">
      <w:pPr>
        <w:rPr>
          <w:rFonts w:ascii="Arial" w:hAnsi="Arial" w:cs="Arial"/>
          <w:lang w:val="en-US"/>
        </w:rPr>
      </w:pPr>
      <w:r w:rsidRPr="00064F20">
        <w:rPr>
          <w:rFonts w:ascii="Arial" w:hAnsi="Arial" w:cs="Arial"/>
          <w:lang w:val="en-US"/>
        </w:rPr>
        <w:t>Los pacientes interactúan con el Módulo de Reservas de Citas a través de la interfaz web.</w:t>
      </w:r>
    </w:p>
    <w:p w14:paraId="6560CF56" w14:textId="77777777" w:rsidR="00064F20" w:rsidRPr="00064F20" w:rsidRDefault="00064F20" w:rsidP="00064F20">
      <w:pPr>
        <w:rPr>
          <w:rFonts w:ascii="Arial" w:hAnsi="Arial" w:cs="Arial"/>
          <w:lang w:val="en-US"/>
        </w:rPr>
      </w:pPr>
      <w:r w:rsidRPr="00064F20">
        <w:rPr>
          <w:rFonts w:ascii="Arial" w:hAnsi="Arial" w:cs="Arial"/>
          <w:lang w:val="en-US"/>
        </w:rPr>
        <w:t>El Módulo de Agenda Médica se conecta con el de Reservas para verificar disponibilidad.</w:t>
      </w:r>
    </w:p>
    <w:p w14:paraId="4DFEF806" w14:textId="77777777" w:rsidR="00064F20" w:rsidRPr="00064F20" w:rsidRDefault="00064F20" w:rsidP="00064F20">
      <w:pPr>
        <w:rPr>
          <w:rFonts w:ascii="Arial" w:hAnsi="Arial" w:cs="Arial"/>
          <w:lang w:val="en-US"/>
        </w:rPr>
      </w:pPr>
      <w:r w:rsidRPr="00064F20">
        <w:rPr>
          <w:rFonts w:ascii="Arial" w:hAnsi="Arial" w:cs="Arial"/>
          <w:lang w:val="en-US"/>
        </w:rPr>
        <w:lastRenderedPageBreak/>
        <w:t>El Módulo de Notificaciones envía recordatorios automáticos a los pacientes.</w:t>
      </w:r>
    </w:p>
    <w:p w14:paraId="497DD998" w14:textId="77777777" w:rsidR="00064F20" w:rsidRPr="00064F20" w:rsidRDefault="00064F20" w:rsidP="00064F20">
      <w:pPr>
        <w:rPr>
          <w:rFonts w:ascii="Arial" w:hAnsi="Arial" w:cs="Arial"/>
          <w:lang w:val="en-US"/>
        </w:rPr>
      </w:pPr>
      <w:r w:rsidRPr="00064F20">
        <w:rPr>
          <w:rFonts w:ascii="Arial" w:hAnsi="Arial" w:cs="Arial"/>
          <w:lang w:val="en-US"/>
        </w:rPr>
        <w:t>El Módulo de Administración se comunica con todos los demás para monitoreo y control.</w:t>
      </w:r>
    </w:p>
    <w:p w14:paraId="7C1166C5" w14:textId="77777777" w:rsidR="00064F20" w:rsidRPr="00064F20" w:rsidRDefault="00064F20" w:rsidP="00064F20">
      <w:pPr>
        <w:rPr>
          <w:rFonts w:ascii="Arial" w:hAnsi="Arial" w:cs="Arial"/>
          <w:lang w:val="en-US"/>
        </w:rPr>
      </w:pPr>
      <w:r w:rsidRPr="00064F20">
        <w:rPr>
          <w:rFonts w:ascii="Arial" w:hAnsi="Arial" w:cs="Arial"/>
          <w:lang w:val="en-US"/>
        </w:rPr>
        <w:t>El Módulo de Historial de Pacientes se conecta con el de Reservas para registrar información de citas pasadas.</w:t>
      </w:r>
    </w:p>
    <w:p w14:paraId="11D3E8D9" w14:textId="77777777" w:rsidR="00064F20" w:rsidRPr="00064F20" w:rsidRDefault="00064F20" w:rsidP="00064F20">
      <w:pPr>
        <w:rPr>
          <w:rFonts w:ascii="Arial" w:hAnsi="Arial" w:cs="Arial"/>
          <w:b/>
          <w:bCs/>
          <w:lang w:val="en-US"/>
        </w:rPr>
      </w:pPr>
    </w:p>
    <w:p w14:paraId="42A08981" w14:textId="27841986" w:rsidR="00064F20" w:rsidRPr="00064F20" w:rsidRDefault="00064F20" w:rsidP="00064F20">
      <w:pPr>
        <w:rPr>
          <w:rFonts w:ascii="Arial" w:hAnsi="Arial" w:cs="Arial"/>
          <w:b/>
          <w:bCs/>
          <w:lang w:val="en-US"/>
        </w:rPr>
      </w:pPr>
      <w:r w:rsidRPr="00064F20">
        <w:rPr>
          <w:rFonts w:ascii="Arial" w:hAnsi="Arial" w:cs="Arial"/>
          <w:b/>
          <w:bCs/>
          <w:lang w:val="en-US"/>
        </w:rPr>
        <w:t>4. Análisis y Justificación del Diseño</w:t>
      </w:r>
    </w:p>
    <w:p w14:paraId="23C7F01C" w14:textId="1ABF2ABA" w:rsidR="00064F20" w:rsidRPr="00064F20" w:rsidRDefault="00064F20" w:rsidP="00064F20">
      <w:pPr>
        <w:rPr>
          <w:rFonts w:ascii="Arial" w:hAnsi="Arial" w:cs="Arial"/>
          <w:lang w:val="en-US"/>
        </w:rPr>
      </w:pPr>
      <w:r w:rsidRPr="00064F20">
        <w:rPr>
          <w:rFonts w:ascii="Arial" w:hAnsi="Arial" w:cs="Arial"/>
          <w:lang w:val="en-US"/>
        </w:rPr>
        <w:t>El sistema se modulariza siguiendo la lógica de los distintos roles: pacientes, médicos y administradores. La separación en componentes facilita la escalabilidad y el mantenimiento, permitiendo que el módulo de reservas y el de agenda trabajen de manera independiente pero conectados. Asi</w:t>
      </w:r>
      <w:r w:rsidRPr="00064F20">
        <w:rPr>
          <w:rFonts w:ascii="Arial" w:hAnsi="Arial" w:cs="Arial"/>
          <w:lang w:val="en-US"/>
        </w:rPr>
        <w:t xml:space="preserve"> </w:t>
      </w:r>
      <w:r w:rsidRPr="00064F20">
        <w:rPr>
          <w:rFonts w:ascii="Arial" w:hAnsi="Arial" w:cs="Arial"/>
          <w:lang w:val="en-US"/>
        </w:rPr>
        <w:t>mismo, el módulo de notificaciones puede adaptarse a diferentes medios (correo electrónico, SMS, notificaciones), y el historial clínico se mantiene como un módulo separado para garantizar seguridad y privacidad de los datos.</w:t>
      </w:r>
    </w:p>
    <w:p w14:paraId="3023EB16" w14:textId="1C8853FB" w:rsidR="00027F66" w:rsidRPr="00A04065" w:rsidRDefault="00CE2E46" w:rsidP="00027F66">
      <w:pPr>
        <w:rPr>
          <w:rFonts w:ascii="Arial" w:hAnsi="Arial" w:cs="Arial"/>
          <w:u w:val="single"/>
          <w:lang w:val="es-ES"/>
        </w:rPr>
      </w:pPr>
      <w:r w:rsidRPr="00CE2E46">
        <w:rPr>
          <w:rFonts w:ascii="Arial" w:hAnsi="Arial" w:cs="Arial"/>
          <w:u w:val="single"/>
          <w:lang w:val="es-ES"/>
        </w:rPr>
        <w:drawing>
          <wp:inline distT="0" distB="0" distL="0" distR="0" wp14:anchorId="350A9375" wp14:editId="4E0F1B88">
            <wp:extent cx="6410325" cy="3543300"/>
            <wp:effectExtent l="0" t="0" r="9525" b="0"/>
            <wp:docPr id="1056659027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659027" name="Imagen 1" descr="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68FA8" w14:textId="4FB57B6A" w:rsidR="00027F66" w:rsidRPr="00064F20" w:rsidRDefault="00027F66" w:rsidP="00027F66">
      <w:pPr>
        <w:rPr>
          <w:rFonts w:ascii="Arial" w:hAnsi="Arial" w:cs="Arial"/>
          <w:lang w:val="es-ES"/>
        </w:rPr>
      </w:pPr>
    </w:p>
    <w:p w14:paraId="6F4A31EA" w14:textId="77777777" w:rsidR="00064F20" w:rsidRPr="00064F20" w:rsidRDefault="00064F20" w:rsidP="00027F66">
      <w:pPr>
        <w:rPr>
          <w:rFonts w:ascii="Arial" w:hAnsi="Arial" w:cs="Arial"/>
          <w:lang w:val="es-ES"/>
        </w:rPr>
      </w:pPr>
    </w:p>
    <w:p w14:paraId="53A13965" w14:textId="77777777" w:rsidR="00064F20" w:rsidRPr="00064F20" w:rsidRDefault="00064F20" w:rsidP="00027F66">
      <w:pPr>
        <w:rPr>
          <w:rFonts w:ascii="Arial" w:hAnsi="Arial" w:cs="Arial"/>
          <w:lang w:val="es-ES"/>
        </w:rPr>
      </w:pPr>
    </w:p>
    <w:p w14:paraId="7B681C89" w14:textId="77777777" w:rsidR="00CE2E46" w:rsidRDefault="00CE2E46" w:rsidP="00064F20">
      <w:pPr>
        <w:rPr>
          <w:rFonts w:ascii="Arial" w:hAnsi="Arial" w:cs="Arial"/>
          <w:lang w:val="es-ES"/>
        </w:rPr>
      </w:pPr>
    </w:p>
    <w:p w14:paraId="1C8E59AD" w14:textId="34A00EE4" w:rsidR="00064F20" w:rsidRPr="00064F20" w:rsidRDefault="00064F20" w:rsidP="00064F20">
      <w:pPr>
        <w:rPr>
          <w:rFonts w:ascii="Arial" w:hAnsi="Arial" w:cs="Arial"/>
          <w:lang w:val="en-US"/>
        </w:rPr>
      </w:pPr>
      <w:r w:rsidRPr="00064F20">
        <w:rPr>
          <w:rFonts w:ascii="Arial" w:hAnsi="Arial" w:cs="Arial"/>
          <w:lang w:val="en-US"/>
        </w:rPr>
        <w:lastRenderedPageBreak/>
        <w:t>Ejercicio 2 - Aplicación tipo Rappi/Uber Eats</w:t>
      </w:r>
    </w:p>
    <w:p w14:paraId="1C131180" w14:textId="77777777" w:rsidR="00064F20" w:rsidRPr="00064F20" w:rsidRDefault="00064F20" w:rsidP="00064F20">
      <w:pPr>
        <w:rPr>
          <w:rFonts w:ascii="Arial" w:hAnsi="Arial" w:cs="Arial"/>
          <w:b/>
          <w:bCs/>
          <w:lang w:val="en-US"/>
        </w:rPr>
      </w:pPr>
      <w:r w:rsidRPr="00064F20">
        <w:rPr>
          <w:rFonts w:ascii="Arial" w:hAnsi="Arial" w:cs="Arial"/>
          <w:b/>
          <w:bCs/>
          <w:lang w:val="en-US"/>
        </w:rPr>
        <w:t>1. Funcionalidades (Requisitos Funcionales)</w:t>
      </w:r>
    </w:p>
    <w:p w14:paraId="22931233" w14:textId="77777777" w:rsidR="00064F20" w:rsidRPr="00064F20" w:rsidRDefault="00064F20" w:rsidP="00064F20">
      <w:pPr>
        <w:rPr>
          <w:rFonts w:ascii="Arial" w:hAnsi="Arial" w:cs="Arial"/>
          <w:lang w:val="en-US"/>
        </w:rPr>
      </w:pPr>
      <w:r w:rsidRPr="00064F20">
        <w:rPr>
          <w:rFonts w:ascii="Arial" w:hAnsi="Arial" w:cs="Arial"/>
          <w:lang w:val="en-US"/>
        </w:rPr>
        <w:t>Registro e inicio de sesión de usuarios (clientes, restaurantes, repartidores, administradores).</w:t>
      </w:r>
    </w:p>
    <w:p w14:paraId="7F2DF8ED" w14:textId="77777777" w:rsidR="00064F20" w:rsidRPr="00064F20" w:rsidRDefault="00064F20" w:rsidP="00064F20">
      <w:pPr>
        <w:rPr>
          <w:rFonts w:ascii="Arial" w:hAnsi="Arial" w:cs="Arial"/>
          <w:lang w:val="en-US"/>
        </w:rPr>
      </w:pPr>
      <w:r w:rsidRPr="00064F20">
        <w:rPr>
          <w:rFonts w:ascii="Arial" w:hAnsi="Arial" w:cs="Arial"/>
          <w:lang w:val="en-US"/>
        </w:rPr>
        <w:t>Los usuarios pueden explorar restaurantes y menús.</w:t>
      </w:r>
    </w:p>
    <w:p w14:paraId="21B3AA77" w14:textId="77777777" w:rsidR="00064F20" w:rsidRPr="00064F20" w:rsidRDefault="00064F20" w:rsidP="00064F20">
      <w:pPr>
        <w:rPr>
          <w:rFonts w:ascii="Arial" w:hAnsi="Arial" w:cs="Arial"/>
          <w:lang w:val="en-US"/>
        </w:rPr>
      </w:pPr>
      <w:r w:rsidRPr="00064F20">
        <w:rPr>
          <w:rFonts w:ascii="Arial" w:hAnsi="Arial" w:cs="Arial"/>
          <w:lang w:val="en-US"/>
        </w:rPr>
        <w:t>Los usuarios pueden realizar pedidos de comida.</w:t>
      </w:r>
    </w:p>
    <w:p w14:paraId="049F4F35" w14:textId="77777777" w:rsidR="00064F20" w:rsidRPr="00064F20" w:rsidRDefault="00064F20" w:rsidP="00064F20">
      <w:pPr>
        <w:rPr>
          <w:rFonts w:ascii="Arial" w:hAnsi="Arial" w:cs="Arial"/>
          <w:lang w:val="en-US"/>
        </w:rPr>
      </w:pPr>
      <w:r w:rsidRPr="00064F20">
        <w:rPr>
          <w:rFonts w:ascii="Arial" w:hAnsi="Arial" w:cs="Arial"/>
          <w:lang w:val="en-US"/>
        </w:rPr>
        <w:t>Los restaurantes pueden gestionar su menú y los pedidos recibidos.</w:t>
      </w:r>
    </w:p>
    <w:p w14:paraId="6EAE4BAA" w14:textId="77777777" w:rsidR="00064F20" w:rsidRPr="00064F20" w:rsidRDefault="00064F20" w:rsidP="00064F20">
      <w:pPr>
        <w:rPr>
          <w:rFonts w:ascii="Arial" w:hAnsi="Arial" w:cs="Arial"/>
          <w:lang w:val="en-US"/>
        </w:rPr>
      </w:pPr>
      <w:r w:rsidRPr="00064F20">
        <w:rPr>
          <w:rFonts w:ascii="Arial" w:hAnsi="Arial" w:cs="Arial"/>
          <w:lang w:val="en-US"/>
        </w:rPr>
        <w:t>Los repartidores pueden aceptar y gestionar entregas.</w:t>
      </w:r>
    </w:p>
    <w:p w14:paraId="2F99A76E" w14:textId="77777777" w:rsidR="00064F20" w:rsidRPr="00064F20" w:rsidRDefault="00064F20" w:rsidP="00064F20">
      <w:pPr>
        <w:rPr>
          <w:rFonts w:ascii="Arial" w:hAnsi="Arial" w:cs="Arial"/>
          <w:lang w:val="en-US"/>
        </w:rPr>
      </w:pPr>
      <w:r w:rsidRPr="00064F20">
        <w:rPr>
          <w:rFonts w:ascii="Arial" w:hAnsi="Arial" w:cs="Arial"/>
          <w:lang w:val="en-US"/>
        </w:rPr>
        <w:t>El sistema permite seguimiento en tiempo real de los pedidos.</w:t>
      </w:r>
    </w:p>
    <w:p w14:paraId="34B8E561" w14:textId="77777777" w:rsidR="00064F20" w:rsidRPr="00064F20" w:rsidRDefault="00064F20" w:rsidP="00064F20">
      <w:pPr>
        <w:rPr>
          <w:rFonts w:ascii="Arial" w:hAnsi="Arial" w:cs="Arial"/>
          <w:lang w:val="en-US"/>
        </w:rPr>
      </w:pPr>
      <w:r w:rsidRPr="00064F20">
        <w:rPr>
          <w:rFonts w:ascii="Arial" w:hAnsi="Arial" w:cs="Arial"/>
          <w:lang w:val="en-US"/>
        </w:rPr>
        <w:t>Módulo de pagos electrónicos y facturación.</w:t>
      </w:r>
    </w:p>
    <w:p w14:paraId="3444797B" w14:textId="77777777" w:rsidR="00064F20" w:rsidRPr="00064F20" w:rsidRDefault="00064F20" w:rsidP="00064F20">
      <w:pPr>
        <w:rPr>
          <w:rFonts w:ascii="Arial" w:hAnsi="Arial" w:cs="Arial"/>
          <w:lang w:val="en-US"/>
        </w:rPr>
      </w:pPr>
      <w:r w:rsidRPr="00064F20">
        <w:rPr>
          <w:rFonts w:ascii="Arial" w:hAnsi="Arial" w:cs="Arial"/>
          <w:lang w:val="en-US"/>
        </w:rPr>
        <w:t>Panel de administración para supervisar restaurantes, pedidos y usuarios.</w:t>
      </w:r>
    </w:p>
    <w:p w14:paraId="41F522D9" w14:textId="77777777" w:rsidR="00064F20" w:rsidRPr="00064F20" w:rsidRDefault="00064F20" w:rsidP="00064F20">
      <w:pPr>
        <w:rPr>
          <w:rFonts w:ascii="Arial" w:hAnsi="Arial" w:cs="Arial"/>
          <w:b/>
          <w:bCs/>
          <w:lang w:val="en-US"/>
        </w:rPr>
      </w:pPr>
      <w:r w:rsidRPr="00064F20">
        <w:rPr>
          <w:rFonts w:ascii="Arial" w:hAnsi="Arial" w:cs="Arial"/>
          <w:b/>
          <w:bCs/>
          <w:lang w:val="en-US"/>
        </w:rPr>
        <w:t>2. Modularización del Sistema (Componentes)</w:t>
      </w:r>
    </w:p>
    <w:p w14:paraId="7446BD63" w14:textId="77777777" w:rsidR="00064F20" w:rsidRPr="00064F20" w:rsidRDefault="00064F20" w:rsidP="00064F20">
      <w:pPr>
        <w:rPr>
          <w:rFonts w:ascii="Arial" w:hAnsi="Arial" w:cs="Arial"/>
          <w:lang w:val="en-US"/>
        </w:rPr>
      </w:pPr>
      <w:r w:rsidRPr="00064F20">
        <w:rPr>
          <w:rFonts w:ascii="Arial" w:hAnsi="Arial" w:cs="Arial"/>
          <w:lang w:val="en-US"/>
        </w:rPr>
        <w:t>Módulo de Autenticación y Usuarios</w:t>
      </w:r>
    </w:p>
    <w:p w14:paraId="58DC8802" w14:textId="77777777" w:rsidR="00064F20" w:rsidRPr="00064F20" w:rsidRDefault="00064F20" w:rsidP="00064F20">
      <w:pPr>
        <w:rPr>
          <w:rFonts w:ascii="Arial" w:hAnsi="Arial" w:cs="Arial"/>
          <w:lang w:val="en-US"/>
        </w:rPr>
      </w:pPr>
      <w:r w:rsidRPr="00064F20">
        <w:rPr>
          <w:rFonts w:ascii="Arial" w:hAnsi="Arial" w:cs="Arial"/>
          <w:lang w:val="en-US"/>
        </w:rPr>
        <w:t>Módulo de Catálogo y Restaurantes</w:t>
      </w:r>
    </w:p>
    <w:p w14:paraId="1F5A971C" w14:textId="77777777" w:rsidR="00064F20" w:rsidRPr="00064F20" w:rsidRDefault="00064F20" w:rsidP="00064F20">
      <w:pPr>
        <w:rPr>
          <w:rFonts w:ascii="Arial" w:hAnsi="Arial" w:cs="Arial"/>
          <w:lang w:val="en-US"/>
        </w:rPr>
      </w:pPr>
      <w:r w:rsidRPr="00064F20">
        <w:rPr>
          <w:rFonts w:ascii="Arial" w:hAnsi="Arial" w:cs="Arial"/>
          <w:lang w:val="en-US"/>
        </w:rPr>
        <w:t>Módulo de Pedidos</w:t>
      </w:r>
    </w:p>
    <w:p w14:paraId="7163D39A" w14:textId="77777777" w:rsidR="00064F20" w:rsidRPr="00064F20" w:rsidRDefault="00064F20" w:rsidP="00064F20">
      <w:pPr>
        <w:rPr>
          <w:rFonts w:ascii="Arial" w:hAnsi="Arial" w:cs="Arial"/>
          <w:lang w:val="en-US"/>
        </w:rPr>
      </w:pPr>
      <w:r w:rsidRPr="00064F20">
        <w:rPr>
          <w:rFonts w:ascii="Arial" w:hAnsi="Arial" w:cs="Arial"/>
          <w:lang w:val="en-US"/>
        </w:rPr>
        <w:t>Módulo de Repartidores</w:t>
      </w:r>
    </w:p>
    <w:p w14:paraId="1DB9B142" w14:textId="77777777" w:rsidR="00064F20" w:rsidRPr="00064F20" w:rsidRDefault="00064F20" w:rsidP="00064F20">
      <w:pPr>
        <w:rPr>
          <w:rFonts w:ascii="Arial" w:hAnsi="Arial" w:cs="Arial"/>
          <w:lang w:val="en-US"/>
        </w:rPr>
      </w:pPr>
      <w:r w:rsidRPr="00064F20">
        <w:rPr>
          <w:rFonts w:ascii="Arial" w:hAnsi="Arial" w:cs="Arial"/>
          <w:lang w:val="en-US"/>
        </w:rPr>
        <w:t>Módulo de Pagos</w:t>
      </w:r>
    </w:p>
    <w:p w14:paraId="77D2039F" w14:textId="77777777" w:rsidR="00064F20" w:rsidRPr="00064F20" w:rsidRDefault="00064F20" w:rsidP="00064F20">
      <w:pPr>
        <w:rPr>
          <w:rFonts w:ascii="Arial" w:hAnsi="Arial" w:cs="Arial"/>
          <w:lang w:val="en-US"/>
        </w:rPr>
      </w:pPr>
      <w:r w:rsidRPr="00064F20">
        <w:rPr>
          <w:rFonts w:ascii="Arial" w:hAnsi="Arial" w:cs="Arial"/>
          <w:lang w:val="en-US"/>
        </w:rPr>
        <w:t>Módulo de Notificaciones</w:t>
      </w:r>
    </w:p>
    <w:p w14:paraId="4EE1D203" w14:textId="77777777" w:rsidR="00064F20" w:rsidRPr="00064F20" w:rsidRDefault="00064F20" w:rsidP="00064F20">
      <w:pPr>
        <w:rPr>
          <w:rFonts w:ascii="Arial" w:hAnsi="Arial" w:cs="Arial"/>
          <w:lang w:val="en-US"/>
        </w:rPr>
      </w:pPr>
      <w:r w:rsidRPr="00064F20">
        <w:rPr>
          <w:rFonts w:ascii="Arial" w:hAnsi="Arial" w:cs="Arial"/>
          <w:lang w:val="en-US"/>
        </w:rPr>
        <w:t>Módulo de Administración</w:t>
      </w:r>
    </w:p>
    <w:p w14:paraId="4842A29E" w14:textId="77777777" w:rsidR="00064F20" w:rsidRPr="00064F20" w:rsidRDefault="00064F20" w:rsidP="00064F20">
      <w:pPr>
        <w:rPr>
          <w:rFonts w:ascii="Arial" w:hAnsi="Arial" w:cs="Arial"/>
          <w:b/>
          <w:bCs/>
          <w:lang w:val="en-US"/>
        </w:rPr>
      </w:pPr>
      <w:r w:rsidRPr="00064F20">
        <w:rPr>
          <w:rFonts w:ascii="Arial" w:hAnsi="Arial" w:cs="Arial"/>
          <w:b/>
          <w:bCs/>
          <w:lang w:val="en-US"/>
        </w:rPr>
        <w:t>3. Interfaces y Conectores</w:t>
      </w:r>
    </w:p>
    <w:p w14:paraId="3F6565F5" w14:textId="77777777" w:rsidR="00064F20" w:rsidRPr="00064F20" w:rsidRDefault="00064F20" w:rsidP="00064F20">
      <w:pPr>
        <w:rPr>
          <w:rFonts w:ascii="Arial" w:hAnsi="Arial" w:cs="Arial"/>
          <w:lang w:val="en-US"/>
        </w:rPr>
      </w:pPr>
      <w:r w:rsidRPr="00064F20">
        <w:rPr>
          <w:rFonts w:ascii="Arial" w:hAnsi="Arial" w:cs="Arial"/>
          <w:lang w:val="en-US"/>
        </w:rPr>
        <w:t>La aplicación móvil/web de clientes se conecta con el Módulo de Catálogo para mostrar menús.</w:t>
      </w:r>
    </w:p>
    <w:p w14:paraId="30054AB0" w14:textId="77777777" w:rsidR="00064F20" w:rsidRPr="00064F20" w:rsidRDefault="00064F20" w:rsidP="00064F20">
      <w:pPr>
        <w:rPr>
          <w:rFonts w:ascii="Arial" w:hAnsi="Arial" w:cs="Arial"/>
          <w:lang w:val="en-US"/>
        </w:rPr>
      </w:pPr>
      <w:r w:rsidRPr="00064F20">
        <w:rPr>
          <w:rFonts w:ascii="Arial" w:hAnsi="Arial" w:cs="Arial"/>
          <w:lang w:val="en-US"/>
        </w:rPr>
        <w:t>El Módulo de Pedidos se conecta con el Módulo de Restaurantes y el de Repartidores para gestionar el flujo de pedidos.</w:t>
      </w:r>
    </w:p>
    <w:p w14:paraId="560EFDE1" w14:textId="77777777" w:rsidR="00064F20" w:rsidRPr="00064F20" w:rsidRDefault="00064F20" w:rsidP="00064F20">
      <w:pPr>
        <w:rPr>
          <w:rFonts w:ascii="Arial" w:hAnsi="Arial" w:cs="Arial"/>
          <w:lang w:val="en-US"/>
        </w:rPr>
      </w:pPr>
      <w:r w:rsidRPr="00064F20">
        <w:rPr>
          <w:rFonts w:ascii="Arial" w:hAnsi="Arial" w:cs="Arial"/>
          <w:lang w:val="en-US"/>
        </w:rPr>
        <w:t>El Módulo de Pagos se comunica con pasarelas de pago externas.</w:t>
      </w:r>
    </w:p>
    <w:p w14:paraId="182E8692" w14:textId="77777777" w:rsidR="00064F20" w:rsidRPr="00064F20" w:rsidRDefault="00064F20" w:rsidP="00064F20">
      <w:pPr>
        <w:rPr>
          <w:rFonts w:ascii="Arial" w:hAnsi="Arial" w:cs="Arial"/>
          <w:lang w:val="en-US"/>
        </w:rPr>
      </w:pPr>
      <w:r w:rsidRPr="00064F20">
        <w:rPr>
          <w:rFonts w:ascii="Arial" w:hAnsi="Arial" w:cs="Arial"/>
          <w:lang w:val="en-US"/>
        </w:rPr>
        <w:t>El Módulo de Notificaciones envía actualizaciones en tiempo real a clientes, restaurantes y repartidores.</w:t>
      </w:r>
    </w:p>
    <w:p w14:paraId="4BED3CBF" w14:textId="77777777" w:rsidR="00064F20" w:rsidRPr="00064F20" w:rsidRDefault="00064F20" w:rsidP="00064F20">
      <w:pPr>
        <w:rPr>
          <w:rFonts w:ascii="Arial" w:hAnsi="Arial" w:cs="Arial"/>
          <w:lang w:val="en-US"/>
        </w:rPr>
      </w:pPr>
      <w:r w:rsidRPr="00064F20">
        <w:rPr>
          <w:rFonts w:ascii="Arial" w:hAnsi="Arial" w:cs="Arial"/>
          <w:lang w:val="en-US"/>
        </w:rPr>
        <w:t>El Módulo de Administración se conecta con todos los demás para monitorear y controlar el sistema.</w:t>
      </w:r>
    </w:p>
    <w:p w14:paraId="67403D95" w14:textId="77777777" w:rsidR="00064F20" w:rsidRPr="00064F20" w:rsidRDefault="00064F20" w:rsidP="00064F20">
      <w:pPr>
        <w:rPr>
          <w:rFonts w:ascii="Arial" w:hAnsi="Arial" w:cs="Arial"/>
          <w:b/>
          <w:bCs/>
          <w:lang w:val="en-US"/>
        </w:rPr>
      </w:pPr>
      <w:r w:rsidRPr="00064F20">
        <w:rPr>
          <w:rFonts w:ascii="Arial" w:hAnsi="Arial" w:cs="Arial"/>
          <w:b/>
          <w:bCs/>
          <w:lang w:val="en-US"/>
        </w:rPr>
        <w:lastRenderedPageBreak/>
        <w:t>4. Análisis y Justificación del Diseño</w:t>
      </w:r>
    </w:p>
    <w:p w14:paraId="268760EF" w14:textId="7D07026C" w:rsidR="00064F20" w:rsidRPr="00064F20" w:rsidRDefault="00064F20" w:rsidP="00064F20">
      <w:pPr>
        <w:rPr>
          <w:rFonts w:ascii="Arial" w:hAnsi="Arial" w:cs="Arial"/>
          <w:lang w:val="en-US"/>
        </w:rPr>
      </w:pPr>
      <w:r w:rsidRPr="00064F20">
        <w:rPr>
          <w:rFonts w:ascii="Arial" w:hAnsi="Arial" w:cs="Arial"/>
          <w:lang w:val="en-US"/>
        </w:rPr>
        <w:t>La modularización propuesta sigue los principios de separación de responsabilidades, facilitando la escalabilidad y el mantenimiento. Al dividir el sistema en componentes claramente definidos (usuarios, pedidos, pagos, notificaciones, etc.), se permite que cada módulo evolucione de forma independiente y pueda integrarse con servicios externos. Por ejemplo, el módulo de pagos se puede conectar a diferentes pasarelas según el país, y el módulo de notificaciones puede adaptarse a correo electrónico, SMS o notificaciones.</w:t>
      </w:r>
    </w:p>
    <w:p w14:paraId="4BB8DDD6" w14:textId="0CB0932F" w:rsidR="00064F20" w:rsidRDefault="00222F68" w:rsidP="00027F66">
      <w:pPr>
        <w:rPr>
          <w:u w:val="single"/>
          <w:lang w:val="es-ES"/>
        </w:rPr>
      </w:pPr>
      <w:r w:rsidRPr="00222F68">
        <w:rPr>
          <w:u w:val="single"/>
          <w:lang w:val="es-ES"/>
        </w:rPr>
        <w:drawing>
          <wp:inline distT="0" distB="0" distL="0" distR="0" wp14:anchorId="6D0B2A7E" wp14:editId="03EB387C">
            <wp:extent cx="6124575" cy="4419600"/>
            <wp:effectExtent l="0" t="0" r="9525" b="0"/>
            <wp:docPr id="1539269639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269639" name="Imagen 1" descr="Diagram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88517" w14:textId="77777777" w:rsidR="00064F20" w:rsidRDefault="00064F20" w:rsidP="00027F66">
      <w:pPr>
        <w:rPr>
          <w:u w:val="single"/>
          <w:lang w:val="es-ES"/>
        </w:rPr>
      </w:pPr>
    </w:p>
    <w:p w14:paraId="0FAFD106" w14:textId="77777777" w:rsidR="00064F20" w:rsidRDefault="00064F20" w:rsidP="00027F66">
      <w:pPr>
        <w:rPr>
          <w:u w:val="single"/>
          <w:lang w:val="es-ES"/>
        </w:rPr>
      </w:pPr>
    </w:p>
    <w:p w14:paraId="0194C7AA" w14:textId="77777777" w:rsidR="00064F20" w:rsidRDefault="00064F20" w:rsidP="00027F66">
      <w:pPr>
        <w:rPr>
          <w:u w:val="single"/>
          <w:lang w:val="es-ES"/>
        </w:rPr>
      </w:pPr>
    </w:p>
    <w:p w14:paraId="2F3554CB" w14:textId="77777777" w:rsidR="00064F20" w:rsidRDefault="00064F20" w:rsidP="00027F66">
      <w:pPr>
        <w:rPr>
          <w:u w:val="single"/>
          <w:lang w:val="es-ES"/>
        </w:rPr>
      </w:pPr>
    </w:p>
    <w:p w14:paraId="7E41FC19" w14:textId="77777777" w:rsidR="00064F20" w:rsidRDefault="00064F20" w:rsidP="00027F66">
      <w:pPr>
        <w:rPr>
          <w:u w:val="single"/>
          <w:lang w:val="es-ES"/>
        </w:rPr>
      </w:pPr>
    </w:p>
    <w:p w14:paraId="1F79D7BD" w14:textId="77777777" w:rsidR="00222F68" w:rsidRDefault="00222F68" w:rsidP="00064F20">
      <w:pPr>
        <w:rPr>
          <w:u w:val="single"/>
          <w:lang w:val="es-ES"/>
        </w:rPr>
      </w:pPr>
    </w:p>
    <w:p w14:paraId="03A4D9E7" w14:textId="71E2A8FD" w:rsidR="00064F20" w:rsidRPr="00064F20" w:rsidRDefault="00064F20" w:rsidP="00064F20">
      <w:pPr>
        <w:rPr>
          <w:rFonts w:ascii="Arial" w:hAnsi="Arial" w:cs="Arial"/>
          <w:b/>
          <w:bCs/>
        </w:rPr>
      </w:pPr>
      <w:r w:rsidRPr="00064F20">
        <w:rPr>
          <w:rFonts w:ascii="Arial" w:hAnsi="Arial" w:cs="Arial"/>
          <w:b/>
          <w:bCs/>
        </w:rPr>
        <w:lastRenderedPageBreak/>
        <w:t>Ejercicio 3 - Refactorización de Sistema de Biblioteca</w:t>
      </w:r>
    </w:p>
    <w:p w14:paraId="66482558" w14:textId="77777777" w:rsidR="00064F20" w:rsidRPr="00064F20" w:rsidRDefault="00064F20" w:rsidP="00064F20">
      <w:pPr>
        <w:rPr>
          <w:rFonts w:ascii="Arial" w:hAnsi="Arial" w:cs="Arial"/>
          <w:b/>
          <w:bCs/>
        </w:rPr>
      </w:pPr>
      <w:r w:rsidRPr="00064F20">
        <w:rPr>
          <w:rFonts w:ascii="Arial" w:hAnsi="Arial" w:cs="Arial"/>
          <w:b/>
          <w:bCs/>
        </w:rPr>
        <w:t>1. Funcionalidades (Requisitos Funcionales)</w:t>
      </w:r>
    </w:p>
    <w:p w14:paraId="78CD842C" w14:textId="77777777" w:rsidR="00064F20" w:rsidRPr="00064F20" w:rsidRDefault="00064F20" w:rsidP="00064F20">
      <w:pPr>
        <w:rPr>
          <w:rFonts w:ascii="Arial" w:hAnsi="Arial" w:cs="Arial"/>
        </w:rPr>
      </w:pPr>
      <w:r w:rsidRPr="00064F20">
        <w:rPr>
          <w:rFonts w:ascii="Arial" w:hAnsi="Arial" w:cs="Arial"/>
        </w:rPr>
        <w:t>Gestión de usuarios (registro, roles: estudiantes, profesores, administradores).</w:t>
      </w:r>
    </w:p>
    <w:p w14:paraId="7F5478B4" w14:textId="09CE9683" w:rsidR="00064F20" w:rsidRPr="00064F20" w:rsidRDefault="00064F20" w:rsidP="00064F20">
      <w:pPr>
        <w:rPr>
          <w:rFonts w:ascii="Arial" w:hAnsi="Arial" w:cs="Arial"/>
        </w:rPr>
      </w:pPr>
      <w:r w:rsidRPr="00064F20">
        <w:rPr>
          <w:rFonts w:ascii="Arial" w:hAnsi="Arial" w:cs="Arial"/>
        </w:rPr>
        <w:t>Gestión de catálogo de libros (altas, bajas, actualizaciones, búsquedas</w:t>
      </w:r>
      <w:r w:rsidR="006B6449" w:rsidRPr="006B6449">
        <w:rPr>
          <w:rFonts w:ascii="Arial" w:hAnsi="Arial" w:cs="Arial"/>
        </w:rPr>
        <w:t>).</w:t>
      </w:r>
    </w:p>
    <w:p w14:paraId="66A780CF" w14:textId="77777777" w:rsidR="00064F20" w:rsidRPr="00064F20" w:rsidRDefault="00064F20" w:rsidP="00064F20">
      <w:pPr>
        <w:rPr>
          <w:rFonts w:ascii="Arial" w:hAnsi="Arial" w:cs="Arial"/>
        </w:rPr>
      </w:pPr>
      <w:r w:rsidRPr="00064F20">
        <w:rPr>
          <w:rFonts w:ascii="Arial" w:hAnsi="Arial" w:cs="Arial"/>
        </w:rPr>
        <w:t>Préstamo y devolución de libros con control de fechas.</w:t>
      </w:r>
    </w:p>
    <w:p w14:paraId="430562EF" w14:textId="77777777" w:rsidR="00064F20" w:rsidRPr="00064F20" w:rsidRDefault="00064F20" w:rsidP="00064F20">
      <w:pPr>
        <w:rPr>
          <w:rFonts w:ascii="Arial" w:hAnsi="Arial" w:cs="Arial"/>
        </w:rPr>
      </w:pPr>
      <w:r w:rsidRPr="00064F20">
        <w:rPr>
          <w:rFonts w:ascii="Arial" w:hAnsi="Arial" w:cs="Arial"/>
        </w:rPr>
        <w:t>Generación de reportes de uso, préstamos y disponibilidad.</w:t>
      </w:r>
    </w:p>
    <w:p w14:paraId="40B14D94" w14:textId="77777777" w:rsidR="00064F20" w:rsidRPr="00064F20" w:rsidRDefault="00064F20" w:rsidP="00064F20">
      <w:pPr>
        <w:rPr>
          <w:rFonts w:ascii="Arial" w:hAnsi="Arial" w:cs="Arial"/>
        </w:rPr>
      </w:pPr>
      <w:r w:rsidRPr="00064F20">
        <w:rPr>
          <w:rFonts w:ascii="Arial" w:hAnsi="Arial" w:cs="Arial"/>
        </w:rPr>
        <w:t>Notificaciones de vencimiento de préstamos a usuarios.</w:t>
      </w:r>
    </w:p>
    <w:p w14:paraId="6CFA100A" w14:textId="77777777" w:rsidR="00064F20" w:rsidRPr="00064F20" w:rsidRDefault="00064F20" w:rsidP="00064F20">
      <w:pPr>
        <w:rPr>
          <w:rFonts w:ascii="Arial" w:hAnsi="Arial" w:cs="Arial"/>
        </w:rPr>
      </w:pPr>
      <w:r w:rsidRPr="00064F20">
        <w:rPr>
          <w:rFonts w:ascii="Arial" w:hAnsi="Arial" w:cs="Arial"/>
        </w:rPr>
        <w:t>Administración general del sistema (gestión de usuarios y reportes).</w:t>
      </w:r>
    </w:p>
    <w:p w14:paraId="50463157" w14:textId="0F122C99" w:rsidR="00064F20" w:rsidRPr="00064F20" w:rsidRDefault="00064F20" w:rsidP="00064F20">
      <w:pPr>
        <w:rPr>
          <w:rFonts w:ascii="Arial" w:hAnsi="Arial" w:cs="Arial"/>
        </w:rPr>
      </w:pPr>
    </w:p>
    <w:p w14:paraId="2FDFAB0D" w14:textId="77777777" w:rsidR="00064F20" w:rsidRPr="00064F20" w:rsidRDefault="00064F20" w:rsidP="00064F20">
      <w:pPr>
        <w:rPr>
          <w:rFonts w:ascii="Arial" w:hAnsi="Arial" w:cs="Arial"/>
          <w:b/>
          <w:bCs/>
        </w:rPr>
      </w:pPr>
      <w:r w:rsidRPr="00064F20">
        <w:rPr>
          <w:rFonts w:ascii="Arial" w:hAnsi="Arial" w:cs="Arial"/>
          <w:b/>
          <w:bCs/>
        </w:rPr>
        <w:t>2. Modularización del Sistema (Componentes)</w:t>
      </w:r>
    </w:p>
    <w:p w14:paraId="32B1E066" w14:textId="77777777" w:rsidR="00064F20" w:rsidRPr="00064F20" w:rsidRDefault="00064F20" w:rsidP="006B6449">
      <w:pPr>
        <w:rPr>
          <w:rFonts w:ascii="Arial" w:hAnsi="Arial" w:cs="Arial"/>
        </w:rPr>
      </w:pPr>
      <w:r w:rsidRPr="00064F20">
        <w:rPr>
          <w:rFonts w:ascii="Arial" w:hAnsi="Arial" w:cs="Arial"/>
        </w:rPr>
        <w:t>Módulo de Autenticación y Usuarios</w:t>
      </w:r>
    </w:p>
    <w:p w14:paraId="6CFA7840" w14:textId="77777777" w:rsidR="00064F20" w:rsidRPr="00064F20" w:rsidRDefault="00064F20" w:rsidP="006B6449">
      <w:pPr>
        <w:rPr>
          <w:rFonts w:ascii="Arial" w:hAnsi="Arial" w:cs="Arial"/>
        </w:rPr>
      </w:pPr>
      <w:r w:rsidRPr="00064F20">
        <w:rPr>
          <w:rFonts w:ascii="Arial" w:hAnsi="Arial" w:cs="Arial"/>
        </w:rPr>
        <w:t>Módulo de Catálogo de Libros</w:t>
      </w:r>
    </w:p>
    <w:p w14:paraId="5FE42F3A" w14:textId="77777777" w:rsidR="00064F20" w:rsidRPr="00064F20" w:rsidRDefault="00064F20" w:rsidP="006B6449">
      <w:pPr>
        <w:rPr>
          <w:rFonts w:ascii="Arial" w:hAnsi="Arial" w:cs="Arial"/>
        </w:rPr>
      </w:pPr>
      <w:r w:rsidRPr="00064F20">
        <w:rPr>
          <w:rFonts w:ascii="Arial" w:hAnsi="Arial" w:cs="Arial"/>
        </w:rPr>
        <w:t>Módulo de Préstamos y Devoluciones</w:t>
      </w:r>
    </w:p>
    <w:p w14:paraId="4FF4A733" w14:textId="77777777" w:rsidR="00064F20" w:rsidRPr="00064F20" w:rsidRDefault="00064F20" w:rsidP="006B6449">
      <w:pPr>
        <w:rPr>
          <w:rFonts w:ascii="Arial" w:hAnsi="Arial" w:cs="Arial"/>
        </w:rPr>
      </w:pPr>
      <w:r w:rsidRPr="00064F20">
        <w:rPr>
          <w:rFonts w:ascii="Arial" w:hAnsi="Arial" w:cs="Arial"/>
        </w:rPr>
        <w:t>Módulo de Reportes</w:t>
      </w:r>
    </w:p>
    <w:p w14:paraId="77BF3547" w14:textId="77777777" w:rsidR="00064F20" w:rsidRPr="00064F20" w:rsidRDefault="00064F20" w:rsidP="006B6449">
      <w:pPr>
        <w:rPr>
          <w:rFonts w:ascii="Arial" w:hAnsi="Arial" w:cs="Arial"/>
        </w:rPr>
      </w:pPr>
      <w:r w:rsidRPr="00064F20">
        <w:rPr>
          <w:rFonts w:ascii="Arial" w:hAnsi="Arial" w:cs="Arial"/>
        </w:rPr>
        <w:t>Módulo de Notificaciones</w:t>
      </w:r>
    </w:p>
    <w:p w14:paraId="7D6BD841" w14:textId="77777777" w:rsidR="00064F20" w:rsidRPr="00064F20" w:rsidRDefault="00064F20" w:rsidP="006B6449">
      <w:pPr>
        <w:rPr>
          <w:rFonts w:ascii="Arial" w:hAnsi="Arial" w:cs="Arial"/>
        </w:rPr>
      </w:pPr>
      <w:r w:rsidRPr="00064F20">
        <w:rPr>
          <w:rFonts w:ascii="Arial" w:hAnsi="Arial" w:cs="Arial"/>
        </w:rPr>
        <w:t>Módulo de Administración</w:t>
      </w:r>
    </w:p>
    <w:p w14:paraId="2D54325F" w14:textId="5570DBD5" w:rsidR="00064F20" w:rsidRPr="00064F20" w:rsidRDefault="00064F20" w:rsidP="00064F20">
      <w:pPr>
        <w:rPr>
          <w:rFonts w:ascii="Arial" w:hAnsi="Arial" w:cs="Arial"/>
        </w:rPr>
      </w:pPr>
    </w:p>
    <w:p w14:paraId="121D2AA0" w14:textId="6C1B376D" w:rsidR="00064F20" w:rsidRPr="00064F20" w:rsidRDefault="00064F20" w:rsidP="00064F20">
      <w:pPr>
        <w:rPr>
          <w:rFonts w:ascii="Arial" w:hAnsi="Arial" w:cs="Arial"/>
          <w:b/>
          <w:bCs/>
        </w:rPr>
      </w:pPr>
      <w:r w:rsidRPr="00064F20">
        <w:rPr>
          <w:rFonts w:ascii="Arial" w:hAnsi="Arial" w:cs="Arial"/>
          <w:b/>
          <w:bCs/>
        </w:rPr>
        <w:t>3. Interfaces y Conectore</w:t>
      </w:r>
      <w:r w:rsidR="006B6449" w:rsidRPr="006B6449">
        <w:rPr>
          <w:rFonts w:ascii="Arial" w:hAnsi="Arial" w:cs="Arial"/>
          <w:b/>
          <w:bCs/>
        </w:rPr>
        <w:t>s</w:t>
      </w:r>
    </w:p>
    <w:p w14:paraId="03F8F3E0" w14:textId="77777777" w:rsidR="00064F20" w:rsidRPr="00064F20" w:rsidRDefault="00064F20" w:rsidP="006B6449">
      <w:pPr>
        <w:rPr>
          <w:rFonts w:ascii="Arial" w:hAnsi="Arial" w:cs="Arial"/>
        </w:rPr>
      </w:pPr>
      <w:r w:rsidRPr="00064F20">
        <w:rPr>
          <w:rFonts w:ascii="Arial" w:hAnsi="Arial" w:cs="Arial"/>
        </w:rPr>
        <w:t>El Módulo de Autenticación conecta con el resto para validar accesos según roles.</w:t>
      </w:r>
    </w:p>
    <w:p w14:paraId="00B09140" w14:textId="77777777" w:rsidR="00064F20" w:rsidRPr="00064F20" w:rsidRDefault="00064F20" w:rsidP="006B6449">
      <w:pPr>
        <w:rPr>
          <w:rFonts w:ascii="Arial" w:hAnsi="Arial" w:cs="Arial"/>
        </w:rPr>
      </w:pPr>
      <w:r w:rsidRPr="00064F20">
        <w:rPr>
          <w:rFonts w:ascii="Arial" w:hAnsi="Arial" w:cs="Arial"/>
        </w:rPr>
        <w:t>El Módulo de Catálogo se conecta con el de Préstamos para verificar disponibilidad.</w:t>
      </w:r>
    </w:p>
    <w:p w14:paraId="10C0F28F" w14:textId="77777777" w:rsidR="00064F20" w:rsidRPr="00064F20" w:rsidRDefault="00064F20" w:rsidP="006B6449">
      <w:pPr>
        <w:rPr>
          <w:rFonts w:ascii="Arial" w:hAnsi="Arial" w:cs="Arial"/>
        </w:rPr>
      </w:pPr>
      <w:r w:rsidRPr="00064F20">
        <w:rPr>
          <w:rFonts w:ascii="Arial" w:hAnsi="Arial" w:cs="Arial"/>
        </w:rPr>
        <w:t>El Módulo de Préstamos interactúa con el de Notificaciones para alertar sobre vencimientos.</w:t>
      </w:r>
    </w:p>
    <w:p w14:paraId="5526152A" w14:textId="77777777" w:rsidR="00064F20" w:rsidRPr="00064F20" w:rsidRDefault="00064F20" w:rsidP="006B6449">
      <w:pPr>
        <w:rPr>
          <w:rFonts w:ascii="Arial" w:hAnsi="Arial" w:cs="Arial"/>
        </w:rPr>
      </w:pPr>
      <w:r w:rsidRPr="00064F20">
        <w:rPr>
          <w:rFonts w:ascii="Arial" w:hAnsi="Arial" w:cs="Arial"/>
        </w:rPr>
        <w:t>El Módulo de Reportes se conecta con Catálogo, Usuarios y Préstamos para generar estadísticas.</w:t>
      </w:r>
    </w:p>
    <w:p w14:paraId="3106E0F6" w14:textId="77777777" w:rsidR="00064F20" w:rsidRPr="00064F20" w:rsidRDefault="00064F20" w:rsidP="006B6449">
      <w:pPr>
        <w:rPr>
          <w:rFonts w:ascii="Arial" w:hAnsi="Arial" w:cs="Arial"/>
        </w:rPr>
      </w:pPr>
      <w:r w:rsidRPr="00064F20">
        <w:rPr>
          <w:rFonts w:ascii="Arial" w:hAnsi="Arial" w:cs="Arial"/>
        </w:rPr>
        <w:t>El Módulo de Administración se comunica con todos para mantener control global.</w:t>
      </w:r>
    </w:p>
    <w:p w14:paraId="6FF1005A" w14:textId="47459D35" w:rsidR="00064F20" w:rsidRPr="00064F20" w:rsidRDefault="00064F20" w:rsidP="00064F20">
      <w:pPr>
        <w:rPr>
          <w:rFonts w:ascii="Arial" w:hAnsi="Arial" w:cs="Arial"/>
        </w:rPr>
      </w:pPr>
    </w:p>
    <w:p w14:paraId="5114A505" w14:textId="77777777" w:rsidR="006B6449" w:rsidRDefault="006B6449" w:rsidP="00064F20">
      <w:pPr>
        <w:rPr>
          <w:rFonts w:ascii="Arial" w:hAnsi="Arial" w:cs="Arial"/>
          <w:b/>
          <w:bCs/>
        </w:rPr>
      </w:pPr>
    </w:p>
    <w:p w14:paraId="0BA76560" w14:textId="4FA39193" w:rsidR="00064F20" w:rsidRPr="00064F20" w:rsidRDefault="00064F20" w:rsidP="00064F20">
      <w:pPr>
        <w:rPr>
          <w:rFonts w:ascii="Arial" w:hAnsi="Arial" w:cs="Arial"/>
          <w:b/>
          <w:bCs/>
        </w:rPr>
      </w:pPr>
      <w:r w:rsidRPr="00064F20">
        <w:rPr>
          <w:rFonts w:ascii="Arial" w:hAnsi="Arial" w:cs="Arial"/>
          <w:b/>
          <w:bCs/>
        </w:rPr>
        <w:lastRenderedPageBreak/>
        <w:t>4. Análisis y Justificación del Diseño</w:t>
      </w:r>
    </w:p>
    <w:p w14:paraId="2FE8BDE9" w14:textId="05C9810A" w:rsidR="00064F20" w:rsidRPr="00064F20" w:rsidRDefault="00064F20" w:rsidP="00064F20">
      <w:pPr>
        <w:rPr>
          <w:rFonts w:ascii="Arial" w:hAnsi="Arial" w:cs="Arial"/>
        </w:rPr>
      </w:pPr>
      <w:r w:rsidRPr="00064F20">
        <w:rPr>
          <w:rFonts w:ascii="Arial" w:hAnsi="Arial" w:cs="Arial"/>
        </w:rPr>
        <w:t xml:space="preserve">El sistema original presentaba una arquitectura monolítica que dificultaba su mantenimiento y evolución. La propuesta de modularización divide el sistema en componentes especializados según sus responsabilidades: gestión de usuarios, catálogo, préstamos, reportes y notificaciones. Esto permite mantener y escalar cada módulo independientemente, además de facilitar la integración con sistemas externos (por ejemplo, servicios de mensajería para notificaciones). Esta separación mejora la reutilización y la claridad en el flujo de </w:t>
      </w:r>
      <w:r w:rsidR="00782D2C">
        <w:rPr>
          <w:rFonts w:ascii="Arial" w:hAnsi="Arial" w:cs="Arial"/>
        </w:rPr>
        <w:t xml:space="preserve">los </w:t>
      </w:r>
      <w:r w:rsidRPr="00064F20">
        <w:rPr>
          <w:rFonts w:ascii="Arial" w:hAnsi="Arial" w:cs="Arial"/>
        </w:rPr>
        <w:t>datos.</w:t>
      </w:r>
    </w:p>
    <w:p w14:paraId="1A2368C3" w14:textId="0D1A5713" w:rsidR="00064F20" w:rsidRPr="006B6449" w:rsidRDefault="00222F68" w:rsidP="00027F66">
      <w:pPr>
        <w:rPr>
          <w:rFonts w:ascii="Arial" w:hAnsi="Arial" w:cs="Arial"/>
          <w:lang w:val="es-ES"/>
        </w:rPr>
      </w:pPr>
      <w:r w:rsidRPr="00222F68">
        <w:rPr>
          <w:rFonts w:ascii="Arial" w:hAnsi="Arial" w:cs="Arial"/>
          <w:u w:val="single"/>
          <w:lang w:val="es-ES"/>
        </w:rPr>
        <w:drawing>
          <wp:inline distT="0" distB="0" distL="0" distR="0" wp14:anchorId="468B2A73" wp14:editId="68899D3E">
            <wp:extent cx="5612130" cy="4587240"/>
            <wp:effectExtent l="0" t="0" r="7620" b="3810"/>
            <wp:docPr id="1858338272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338272" name="Imagen 1" descr="Diagram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F20" w:rsidRPr="006B64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303D55"/>
    <w:multiLevelType w:val="multilevel"/>
    <w:tmpl w:val="71846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350E51"/>
    <w:multiLevelType w:val="multilevel"/>
    <w:tmpl w:val="E196C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8E0616"/>
    <w:multiLevelType w:val="multilevel"/>
    <w:tmpl w:val="4DAE8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772241">
    <w:abstractNumId w:val="1"/>
  </w:num>
  <w:num w:numId="2" w16cid:durableId="1954246854">
    <w:abstractNumId w:val="2"/>
  </w:num>
  <w:num w:numId="3" w16cid:durableId="1312754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F66"/>
    <w:rsid w:val="00027F66"/>
    <w:rsid w:val="00064F20"/>
    <w:rsid w:val="00222F68"/>
    <w:rsid w:val="006B6449"/>
    <w:rsid w:val="00782D2C"/>
    <w:rsid w:val="00A04065"/>
    <w:rsid w:val="00CE2E46"/>
    <w:rsid w:val="00D7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D6CB2"/>
  <w15:chartTrackingRefBased/>
  <w15:docId w15:val="{296B88B5-F44A-41FA-A152-EA7D42045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7F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27F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7F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7F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7F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27F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27F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27F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27F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7F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27F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7F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7F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7F6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27F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27F6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27F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27F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27F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7F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27F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27F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27F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27F6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27F6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27F6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7F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7F6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27F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837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Castaño Camues</dc:creator>
  <cp:keywords/>
  <dc:description/>
  <cp:lastModifiedBy>Juan Sebastian Castaño Camues</cp:lastModifiedBy>
  <cp:revision>3</cp:revision>
  <dcterms:created xsi:type="dcterms:W3CDTF">2025-09-17T16:21:00Z</dcterms:created>
  <dcterms:modified xsi:type="dcterms:W3CDTF">2025-09-17T18:50:00Z</dcterms:modified>
</cp:coreProperties>
</file>