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El sistema debe generar un reporte que muestre únicamente los datos relevantes según los parámetros establecidos.</w:t>
      </w:r>
    </w:p>
    <w:p>
      <w:r>
        <w:t>2. Los usuarios deben tener la capacidad de aplicar filtros durante una búsqueda para refinar los resultados.</w:t>
      </w:r>
    </w:p>
    <w:p>
      <w:r>
        <w:t>3. Los usuarios deben poder eliminar los filtros aplicados durante una búsqueda para ajustar los resultados según sus necesidades.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