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 xml:space="preserve">1. </w:t>
      </w:r>
      <w:r>
        <w:rPr>
          <w:rFonts w:ascii="Segoe UI Symbol" w:hAnsi="Segoe UI Symbol" w:cs="Segoe UI Symbol"/>
        </w:rPr>
        <w:t>🔍</w:t>
      </w:r>
      <w:r w:rsidRPr="003D4C74">
        <w:rPr>
          <w:lang w:val="es-CO"/>
        </w:rPr>
        <w:t xml:space="preserve"> ANÁLISIS DE COMPETENCIA DIRECTA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No existe competencia directa exacta, pero hay competidores parciales:</w:t>
      </w:r>
    </w:p>
    <w:p w:rsidR="003D4C74" w:rsidRPr="003D4C74" w:rsidRDefault="003D4C74" w:rsidP="003D4C74">
      <w:pPr>
        <w:rPr>
          <w:lang w:val="es-CO"/>
        </w:rPr>
      </w:pPr>
      <w:r>
        <w:rPr>
          <w:rFonts w:ascii="Calibri" w:hAnsi="Calibri" w:cs="Calibri"/>
        </w:rPr>
        <w:t>🟡</w:t>
      </w:r>
      <w:r w:rsidRPr="003D4C74">
        <w:rPr>
          <w:lang w:val="es-CO"/>
        </w:rPr>
        <w:t xml:space="preserve"> Competidores Parciales:</w:t>
      </w:r>
    </w:p>
    <w:p w:rsidR="003D4C74" w:rsidRPr="003D4C74" w:rsidRDefault="003D4C74" w:rsidP="003D4C74">
      <w:pPr>
        <w:rPr>
          <w:lang w:val="es-CO"/>
        </w:rPr>
      </w:pP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LinkedIn - Networking profesional, pero enfocado en CV y empleos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Clubhouse - Conversaciones de audio, pero sin marketplace integrado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Fiverr/Upwork - Marketplace de servicios, pero muy transaccional y sin comunidad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Meetup - Encuentros por intereses, pero sin monetización ni perfiles detallados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Discord Communities - Conversaciones temáticas, pero sin aspecto comercial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Facebook Groups - Comunidades de interés, pero sin estructura de talentos</w:t>
      </w:r>
    </w:p>
    <w:p w:rsidR="003D4C74" w:rsidRPr="003D4C74" w:rsidRDefault="003D4C74" w:rsidP="003D4C74">
      <w:pPr>
        <w:rPr>
          <w:lang w:val="es-CO"/>
        </w:rPr>
      </w:pPr>
      <w:r>
        <w:rPr>
          <w:rFonts w:ascii="Segoe UI Symbol" w:hAnsi="Segoe UI Symbol" w:cs="Segoe UI Symbol"/>
        </w:rPr>
        <w:t>🔴</w:t>
      </w:r>
      <w:r w:rsidRPr="003D4C74">
        <w:rPr>
          <w:lang w:val="es-CO"/>
        </w:rPr>
        <w:t xml:space="preserve"> Por qué NO son competencia directa:</w:t>
      </w:r>
    </w:p>
    <w:p w:rsidR="003D4C74" w:rsidRPr="003D4C74" w:rsidRDefault="003D4C74" w:rsidP="003D4C74">
      <w:pPr>
        <w:rPr>
          <w:lang w:val="es-CO"/>
        </w:rPr>
      </w:pP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Ninguna combina conversación + marketplace de forma integrada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No tienen el enfoque específico en "inteligencia natural vs artificial"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No estructuran perfiles en base a 3 temas de expertise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No ofrecen múltiples canales de conectividad integrados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 xml:space="preserve">2. </w:t>
      </w:r>
      <w:r>
        <w:rPr>
          <w:rFonts w:ascii="Segoe UI Symbol" w:hAnsi="Segoe UI Symbol" w:cs="Segoe UI Symbol"/>
        </w:rPr>
        <w:t>🚀</w:t>
      </w:r>
      <w:r w:rsidRPr="003D4C74">
        <w:rPr>
          <w:lang w:val="es-CO"/>
        </w:rPr>
        <w:t xml:space="preserve"> FACTORES DIFERENCIADORES ATRACTIVOS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rFonts w:ascii="Calibri" w:hAnsi="Calibri" w:cs="Calibri"/>
          <w:lang w:val="es-CO"/>
        </w:rPr>
        <w:t>✅</w:t>
      </w:r>
      <w:r w:rsidRPr="003D4C74">
        <w:rPr>
          <w:lang w:val="es-CO"/>
        </w:rPr>
        <w:t xml:space="preserve"> VENTAJAS COMPETITIVAS FUERTES:</w:t>
      </w:r>
    </w:p>
    <w:p w:rsidR="003D4C74" w:rsidRPr="003D4C74" w:rsidRDefault="003D4C74" w:rsidP="003D4C74">
      <w:pPr>
        <w:rPr>
          <w:lang w:val="es-CO"/>
        </w:rPr>
      </w:pPr>
      <w:r>
        <w:rPr>
          <w:rFonts w:ascii="Calibri" w:hAnsi="Calibri" w:cs="Calibri"/>
        </w:rPr>
        <w:t>🧠</w:t>
      </w:r>
      <w:r w:rsidRPr="003D4C74">
        <w:rPr>
          <w:lang w:val="es-CO"/>
        </w:rPr>
        <w:t xml:space="preserve"> Posicionamiento Único:</w:t>
      </w:r>
    </w:p>
    <w:p w:rsidR="003D4C74" w:rsidRPr="003D4C74" w:rsidRDefault="003D4C74" w:rsidP="003D4C74">
      <w:pPr>
        <w:rPr>
          <w:lang w:val="es-CO"/>
        </w:rPr>
      </w:pP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"Inteligencia Natural" es un concepto diferenciador potente en la era de IA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Timing perfecto: la gente busca autenticidad humana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Narrativa anti-AI que resuena con muchos usuarios</w:t>
      </w:r>
    </w:p>
    <w:p w:rsidR="003D4C74" w:rsidRPr="003D4C74" w:rsidRDefault="003D4C74" w:rsidP="003D4C74">
      <w:pPr>
        <w:rPr>
          <w:lang w:val="es-CO"/>
        </w:rPr>
      </w:pPr>
      <w:r>
        <w:rPr>
          <w:rFonts w:ascii="Segoe UI Symbol" w:hAnsi="Segoe UI Symbol" w:cs="Segoe UI Symbol"/>
        </w:rPr>
        <w:t>🎯</w:t>
      </w:r>
      <w:r w:rsidRPr="003D4C74">
        <w:rPr>
          <w:lang w:val="es-CO"/>
        </w:rPr>
        <w:t xml:space="preserve"> Estructura Innovadora:</w:t>
      </w:r>
    </w:p>
    <w:p w:rsidR="003D4C74" w:rsidRPr="003D4C74" w:rsidRDefault="003D4C74" w:rsidP="003D4C74">
      <w:pPr>
        <w:rPr>
          <w:lang w:val="es-CO"/>
        </w:rPr>
      </w:pP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lastRenderedPageBreak/>
        <w:t>Dualidad Ágora-Boulevard es única en el mercado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 xml:space="preserve">3 temas por persona </w:t>
      </w:r>
      <w:proofErr w:type="gramStart"/>
      <w:r w:rsidRPr="003D4C74">
        <w:rPr>
          <w:lang w:val="es-CO"/>
        </w:rPr>
        <w:t>crea</w:t>
      </w:r>
      <w:proofErr w:type="gramEnd"/>
      <w:r w:rsidRPr="003D4C74">
        <w:rPr>
          <w:lang w:val="es-CO"/>
        </w:rPr>
        <w:t xml:space="preserve"> especialización sin saturación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Conectividad múltiple (mensaje/llamada/video) en una plataforma</w:t>
      </w:r>
    </w:p>
    <w:p w:rsidR="003D4C74" w:rsidRPr="003D4C74" w:rsidRDefault="003D4C74" w:rsidP="003D4C74">
      <w:pPr>
        <w:rPr>
          <w:lang w:val="es-CO"/>
        </w:rPr>
      </w:pPr>
      <w:r>
        <w:rPr>
          <w:rFonts w:ascii="Segoe UI Symbol" w:hAnsi="Segoe UI Symbol" w:cs="Segoe UI Symbol"/>
        </w:rPr>
        <w:t>👥</w:t>
      </w:r>
      <w:r w:rsidRPr="003D4C74">
        <w:rPr>
          <w:lang w:val="es-CO"/>
        </w:rPr>
        <w:t xml:space="preserve"> Experiencia Humana:</w:t>
      </w:r>
    </w:p>
    <w:p w:rsidR="003D4C74" w:rsidRPr="003D4C74" w:rsidRDefault="003D4C74" w:rsidP="003D4C74">
      <w:pPr>
        <w:rPr>
          <w:lang w:val="es-CO"/>
        </w:rPr>
      </w:pP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Perfiles auténticos con descripciones personales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Enfoque en conversaciones significativas vs contenido viral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Valorización económica de talentos humanos únicos</w:t>
      </w:r>
    </w:p>
    <w:p w:rsidR="003D4C74" w:rsidRPr="003D4C74" w:rsidRDefault="003D4C74" w:rsidP="003D4C74">
      <w:pPr>
        <w:rPr>
          <w:lang w:val="es-CO"/>
        </w:rPr>
      </w:pPr>
      <w:r>
        <w:rPr>
          <w:rFonts w:ascii="Segoe UI Symbol" w:hAnsi="Segoe UI Symbol" w:cs="Segoe UI Symbol"/>
        </w:rPr>
        <w:t>📊</w:t>
      </w:r>
      <w:r w:rsidRPr="003D4C74">
        <w:rPr>
          <w:lang w:val="es-CO"/>
        </w:rPr>
        <w:t xml:space="preserve"> ATRACTIVO PARA USUARIOS:</w:t>
      </w:r>
    </w:p>
    <w:p w:rsidR="003D4C74" w:rsidRPr="003D4C74" w:rsidRDefault="003D4C74" w:rsidP="003D4C74">
      <w:pPr>
        <w:rPr>
          <w:lang w:val="es-CO"/>
        </w:rPr>
      </w:pPr>
      <w:r>
        <w:rPr>
          <w:rFonts w:ascii="Calibri" w:hAnsi="Calibri" w:cs="Calibri"/>
        </w:rPr>
        <w:t>🟢</w:t>
      </w:r>
      <w:r w:rsidRPr="003D4C74">
        <w:rPr>
          <w:lang w:val="es-CO"/>
        </w:rPr>
        <w:t xml:space="preserve"> MUY ATRACTIVO para:</w:t>
      </w:r>
    </w:p>
    <w:p w:rsidR="003D4C74" w:rsidRPr="003D4C74" w:rsidRDefault="003D4C74" w:rsidP="003D4C74">
      <w:pPr>
        <w:rPr>
          <w:lang w:val="es-CO"/>
        </w:rPr>
      </w:pP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Profesionales creativos (artistas, escritores, coaches)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Expertos en nichos que buscan monetizar conocimiento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Personas cansadas de redes sociales superficiales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Buscadores de conexiones auténticas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Freelancers que quieren comunidad, no solo trabajo</w:t>
      </w:r>
    </w:p>
    <w:p w:rsidR="003D4C74" w:rsidRPr="003D4C74" w:rsidRDefault="003D4C74" w:rsidP="003D4C74">
      <w:pPr>
        <w:rPr>
          <w:lang w:val="es-CO"/>
        </w:rPr>
      </w:pPr>
      <w:r>
        <w:rPr>
          <w:rFonts w:ascii="Calibri" w:hAnsi="Calibri" w:cs="Calibri"/>
        </w:rPr>
        <w:t>🟡</w:t>
      </w:r>
      <w:r w:rsidRPr="003D4C74">
        <w:rPr>
          <w:lang w:val="es-CO"/>
        </w:rPr>
        <w:t xml:space="preserve"> MODERADAMENTE ATRACTIVO para:</w:t>
      </w:r>
    </w:p>
    <w:p w:rsidR="003D4C74" w:rsidRPr="003D4C74" w:rsidRDefault="003D4C74" w:rsidP="003D4C74">
      <w:pPr>
        <w:rPr>
          <w:lang w:val="es-CO"/>
        </w:rPr>
      </w:pP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Usuarios casuales de redes sociales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Personas muy enfocadas en una sola plataforma</w:t>
      </w:r>
    </w:p>
    <w:p w:rsidR="003D4C74" w:rsidRPr="003D4C74" w:rsidRDefault="003D4C74" w:rsidP="003D4C74">
      <w:pPr>
        <w:rPr>
          <w:lang w:val="es-CO"/>
        </w:rPr>
      </w:pPr>
      <w:r>
        <w:rPr>
          <w:rFonts w:ascii="Segoe UI Symbol" w:hAnsi="Segoe UI Symbol" w:cs="Segoe UI Symbol"/>
        </w:rPr>
        <w:t>🔴</w:t>
      </w:r>
      <w:r w:rsidRPr="003D4C74">
        <w:rPr>
          <w:lang w:val="es-CO"/>
        </w:rPr>
        <w:t xml:space="preserve"> MENOS ATRACTIVO para:</w:t>
      </w:r>
    </w:p>
    <w:p w:rsidR="003D4C74" w:rsidRPr="003D4C74" w:rsidRDefault="003D4C74" w:rsidP="003D4C74">
      <w:pPr>
        <w:rPr>
          <w:lang w:val="es-CO"/>
        </w:rPr>
      </w:pP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Usuarios que buscan entretenimiento pasivo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Personas que prefieren anonimato online</w:t>
      </w:r>
    </w:p>
    <w:p w:rsidR="003D4C74" w:rsidRPr="003D4C74" w:rsidRDefault="003D4C74" w:rsidP="003D4C74">
      <w:pPr>
        <w:rPr>
          <w:lang w:val="es-CO"/>
        </w:rPr>
      </w:pPr>
      <w:r>
        <w:rPr>
          <w:rFonts w:ascii="Segoe UI Symbol" w:hAnsi="Segoe UI Symbol" w:cs="Segoe UI Symbol"/>
        </w:rPr>
        <w:t>🎯</w:t>
      </w:r>
      <w:r w:rsidRPr="003D4C74">
        <w:rPr>
          <w:lang w:val="es-CO"/>
        </w:rPr>
        <w:t xml:space="preserve"> CONCLUSIÓN ESTRATÉGICA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lastRenderedPageBreak/>
        <w:t>Humanbiblio tiene un OCÉANO AZUL - un espacio de mercado sin competencia directa con factores diferenciadores sólidos que pueden ser muy atractivos para su público objetivo.</w:t>
      </w:r>
    </w:p>
    <w:p w:rsidR="003D4C74" w:rsidRPr="003D4C74" w:rsidRDefault="003D4C74" w:rsidP="003D4C74">
      <w:pPr>
        <w:rPr>
          <w:lang w:val="es-CO"/>
        </w:rPr>
      </w:pP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Factores de éxito clave:</w:t>
      </w:r>
    </w:p>
    <w:p w:rsidR="003D4C74" w:rsidRPr="003D4C74" w:rsidRDefault="003D4C74" w:rsidP="003D4C74">
      <w:pPr>
        <w:rPr>
          <w:lang w:val="es-CO"/>
        </w:rPr>
      </w:pP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Timing perfecto (fatiga de IA + búsqueda de autenticidad)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Propuesta de valor clara (inteligencia natural)</w:t>
      </w:r>
    </w:p>
    <w:p w:rsidR="003D4C74" w:rsidRPr="003D4C74" w:rsidRDefault="003D4C74" w:rsidP="003D4C74">
      <w:pPr>
        <w:rPr>
          <w:lang w:val="es-CO"/>
        </w:rPr>
      </w:pPr>
      <w:r w:rsidRPr="003D4C74">
        <w:rPr>
          <w:lang w:val="es-CO"/>
        </w:rPr>
        <w:t>Modelo híbrido único (social + comercial)</w:t>
      </w:r>
    </w:p>
    <w:p w:rsidR="0065183B" w:rsidRDefault="003D4C74" w:rsidP="003D4C74">
      <w:proofErr w:type="spellStart"/>
      <w:r>
        <w:t>Experiencia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diferenciada</w:t>
      </w:r>
      <w:bookmarkStart w:id="0" w:name="_GoBack"/>
      <w:bookmarkEnd w:id="0"/>
      <w:proofErr w:type="spellEnd"/>
    </w:p>
    <w:sectPr w:rsidR="006518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C74"/>
    <w:rsid w:val="003D4C74"/>
    <w:rsid w:val="0065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1</cp:revision>
  <dcterms:created xsi:type="dcterms:W3CDTF">2025-07-21T23:00:00Z</dcterms:created>
  <dcterms:modified xsi:type="dcterms:W3CDTF">2025-07-21T23:00:00Z</dcterms:modified>
</cp:coreProperties>
</file>